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9639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670"/>
        <w:gridCol w:w="3961"/>
        <w:gridCol w:w="8"/>
      </w:tblGrid>
      <w:tr w:rsidR="008A22C3" w:rsidTr="00A006F5">
        <w:trPr>
          <w:gridAfter w:val="1"/>
          <w:wAfter w:w="8" w:type="dxa"/>
          <w:cantSplit/>
          <w:trHeight w:hRule="exact" w:val="577"/>
        </w:trPr>
        <w:tc>
          <w:tcPr>
            <w:tcW w:w="5670" w:type="dxa"/>
          </w:tcPr>
          <w:p w:rsidR="008A22C3" w:rsidRDefault="008A22C3">
            <w:pPr>
              <w:pStyle w:val="Antrats"/>
              <w:tabs>
                <w:tab w:val="clear" w:pos="4153"/>
                <w:tab w:val="clear" w:pos="8306"/>
                <w:tab w:val="left" w:pos="5244"/>
              </w:tabs>
              <w:jc w:val="center"/>
            </w:pPr>
          </w:p>
        </w:tc>
        <w:tc>
          <w:tcPr>
            <w:tcW w:w="3961" w:type="dxa"/>
          </w:tcPr>
          <w:p w:rsidR="008A22C3" w:rsidRDefault="00CE3DCB" w:rsidP="002F7319">
            <w:pPr>
              <w:tabs>
                <w:tab w:val="left" w:pos="5244"/>
              </w:tabs>
              <w:jc w:val="right"/>
              <w:rPr>
                <w:b/>
              </w:rPr>
            </w:pPr>
            <w:r>
              <w:rPr>
                <w:b/>
              </w:rPr>
              <w:fldChar w:fldCharType="begin">
                <w:ffData>
                  <w:name w:val="r03_1"/>
                  <w:enabled/>
                  <w:calcOnExit w:val="0"/>
                  <w:helpText w:type="text" w:val="Apribojimo grifas"/>
                  <w:statusText w:type="text" w:val="Specialioji žyma"/>
                  <w:textInput/>
                </w:ffData>
              </w:fldChar>
            </w:r>
            <w:bookmarkStart w:id="0" w:name="r03_1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 w:rsidR="002550C0">
              <w:rPr>
                <w:b/>
              </w:rPr>
              <w:t> </w:t>
            </w:r>
            <w:r>
              <w:rPr>
                <w:b/>
              </w:rPr>
              <w:fldChar w:fldCharType="end"/>
            </w:r>
            <w:bookmarkEnd w:id="0"/>
          </w:p>
          <w:p w:rsidR="008A22C3" w:rsidRDefault="008A22C3" w:rsidP="002F7319">
            <w:pPr>
              <w:pStyle w:val="Antrats"/>
              <w:tabs>
                <w:tab w:val="left" w:pos="5244"/>
              </w:tabs>
              <w:jc w:val="right"/>
            </w:pPr>
          </w:p>
        </w:tc>
      </w:tr>
      <w:tr w:rsidR="008A22C3" w:rsidTr="00A006F5">
        <w:trPr>
          <w:gridAfter w:val="1"/>
          <w:wAfter w:w="8" w:type="dxa"/>
          <w:cantSplit/>
          <w:trHeight w:hRule="exact" w:val="981"/>
        </w:trPr>
        <w:tc>
          <w:tcPr>
            <w:tcW w:w="9631" w:type="dxa"/>
            <w:gridSpan w:val="2"/>
          </w:tcPr>
          <w:p w:rsidR="008A22C3" w:rsidRDefault="006130E1">
            <w:pPr>
              <w:pStyle w:val="Antrats"/>
              <w:tabs>
                <w:tab w:val="left" w:pos="5244"/>
              </w:tabs>
              <w:jc w:val="center"/>
            </w:pPr>
            <w:bookmarkStart w:id="1" w:name="r04" w:colFirst="3" w:colLast="3"/>
            <w:bookmarkStart w:id="2" w:name="r01" w:colFirst="0" w:colLast="0"/>
            <w:r>
              <w:rPr>
                <w:noProof/>
                <w:lang w:eastAsia="lt-LT" w:bidi="ar-SA"/>
              </w:rPr>
              <w:drawing>
                <wp:anchor distT="0" distB="0" distL="114300" distR="114300" simplePos="0" relativeHeight="251657728" behindDoc="0" locked="0" layoutInCell="0" allowOverlap="1">
                  <wp:simplePos x="0" y="0"/>
                  <wp:positionH relativeFrom="column">
                    <wp:posOffset>2882265</wp:posOffset>
                  </wp:positionH>
                  <wp:positionV relativeFrom="paragraph">
                    <wp:posOffset>82550</wp:posOffset>
                  </wp:positionV>
                  <wp:extent cx="353060" cy="438785"/>
                  <wp:effectExtent l="0" t="0" r="0" b="0"/>
                  <wp:wrapNone/>
                  <wp:docPr id="2" name="Paveikslėlis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aveikslėlis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353060" cy="43878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</w:tr>
      <w:bookmarkEnd w:id="1"/>
      <w:bookmarkEnd w:id="2"/>
      <w:tr w:rsidR="008A22C3" w:rsidTr="00A006F5">
        <w:trPr>
          <w:cantSplit/>
          <w:trHeight w:hRule="exact" w:val="670"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4"/>
              </w:tabs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6"/>
                  <w:enabled w:val="0"/>
                  <w:calcOnExit w:val="0"/>
                  <w:textInput>
                    <w:default w:val="KAUNO MIESTO SAVIVALDYBĖS ADMINISTRACIJOS DIREKTORIUS"/>
                    <w:format w:val="Didžiosios raidės"/>
                  </w:textInput>
                </w:ffData>
              </w:fldChar>
            </w:r>
            <w:bookmarkStart w:id="3" w:name="r06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KAUNO MIESTO SAVIVALDYBĖS ADMINISTRACIJOS DIREKTORIUS</w:t>
            </w:r>
            <w:r>
              <w:rPr>
                <w:b/>
                <w:caps/>
              </w:rPr>
              <w:fldChar w:fldCharType="end"/>
            </w:r>
            <w:bookmarkEnd w:id="3"/>
          </w:p>
          <w:p w:rsidR="008A22C3" w:rsidRDefault="008A22C3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7"/>
                  <w:enabled w:val="0"/>
                  <w:calcOnExit w:val="0"/>
                  <w:textInput>
                    <w:format w:val="Didžiosios raidės"/>
                  </w:textInput>
                </w:ffData>
              </w:fldChar>
            </w:r>
            <w:bookmarkStart w:id="4" w:name="r07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  <w:noProof/>
              </w:rPr>
              <w:t> </w:t>
            </w:r>
            <w:r>
              <w:rPr>
                <w:b/>
                <w:caps/>
              </w:rPr>
              <w:fldChar w:fldCharType="end"/>
            </w:r>
            <w:bookmarkEnd w:id="4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844EB4" w:rsidP="00F406E1">
            <w:pPr>
              <w:tabs>
                <w:tab w:val="left" w:pos="5244"/>
              </w:tabs>
              <w:spacing w:after="280"/>
              <w:jc w:val="center"/>
              <w:rPr>
                <w:b/>
                <w:caps/>
              </w:rPr>
            </w:pPr>
            <w:r>
              <w:rPr>
                <w:b/>
                <w:caps/>
              </w:rPr>
              <w:fldChar w:fldCharType="begin">
                <w:ffData>
                  <w:name w:val="r08"/>
                  <w:enabled/>
                  <w:calcOnExit w:val="0"/>
                  <w:helpText w:type="text" w:val="DOKUMENTO PAVADINIMAS"/>
                  <w:statusText w:type="text" w:val="DOKUMENTO PAVADINIMAS"/>
                  <w:textInput>
                    <w:default w:val="ĮSAKYMAS"/>
                    <w:format w:val="Didžiosios raidės"/>
                  </w:textInput>
                </w:ffData>
              </w:fldChar>
            </w:r>
            <w:bookmarkStart w:id="5" w:name="r08"/>
            <w:r>
              <w:rPr>
                <w:b/>
                <w:caps/>
              </w:rPr>
              <w:instrText xml:space="preserve"> FORMTEXT </w:instrText>
            </w:r>
            <w:r>
              <w:rPr>
                <w:b/>
                <w:caps/>
              </w:rPr>
            </w:r>
            <w:r>
              <w:rPr>
                <w:b/>
                <w:caps/>
              </w:rPr>
              <w:fldChar w:fldCharType="separate"/>
            </w:r>
            <w:r>
              <w:rPr>
                <w:b/>
                <w:caps/>
                <w:noProof/>
              </w:rPr>
              <w:t>ĮSAKYMAS</w:t>
            </w:r>
            <w:r>
              <w:rPr>
                <w:b/>
                <w:caps/>
              </w:rPr>
              <w:fldChar w:fldCharType="end"/>
            </w:r>
            <w:bookmarkEnd w:id="5"/>
          </w:p>
          <w:p w:rsidR="008A22C3" w:rsidRDefault="008A22C3">
            <w:pPr>
              <w:tabs>
                <w:tab w:val="left" w:pos="5244"/>
              </w:tabs>
              <w:jc w:val="center"/>
            </w:pPr>
          </w:p>
        </w:tc>
      </w:tr>
      <w:tr w:rsidR="008A22C3" w:rsidTr="00A006F5">
        <w:trPr>
          <w:cantSplit/>
          <w:trHeight w:val="240"/>
        </w:trPr>
        <w:tc>
          <w:tcPr>
            <w:tcW w:w="9639" w:type="dxa"/>
            <w:gridSpan w:val="3"/>
          </w:tcPr>
          <w:p w:rsidR="008A22C3" w:rsidRDefault="00844EB4" w:rsidP="001D6C6A">
            <w:pPr>
              <w:tabs>
                <w:tab w:val="left" w:pos="5244"/>
              </w:tabs>
              <w:spacing w:after="240"/>
              <w:jc w:val="center"/>
              <w:rPr>
                <w:b/>
                <w:caps/>
              </w:rPr>
            </w:pPr>
            <w:r>
              <w:rPr>
                <w:b/>
              </w:rPr>
              <w:fldChar w:fldCharType="begin">
                <w:ffData>
                  <w:name w:val="r17"/>
                  <w:enabled/>
                  <w:calcOnExit w:val="0"/>
                  <w:helpText w:type="text" w:val="Teksto antraštė"/>
                  <w:statusText w:type="text" w:val="Teksto antraštė"/>
                  <w:textInput>
                    <w:default w:val="DOKUMENTO ANTRAŠTĖ"/>
                    <w:format w:val="Didžiosios raidės"/>
                  </w:textInput>
                </w:ffData>
              </w:fldChar>
            </w:r>
            <w:bookmarkStart w:id="6" w:name="r17"/>
            <w:r>
              <w:rPr>
                <w:b/>
              </w:rPr>
              <w:instrText xml:space="preserve"> FORMTEXT </w:instrText>
            </w:r>
            <w:r>
              <w:rPr>
                <w:b/>
              </w:rPr>
            </w:r>
            <w:r>
              <w:rPr>
                <w:b/>
              </w:rPr>
              <w:fldChar w:fldCharType="separate"/>
            </w:r>
            <w:r w:rsidR="001D6C6A" w:rsidRPr="00CE2861">
              <w:rPr>
                <w:b/>
              </w:rPr>
              <w:t xml:space="preserve">DĖL KAUNO MIESTO SAVIVALDYBĖS ADMINISTRACIJOS DIREKTORIAUS 2020 M. </w:t>
            </w:r>
            <w:r w:rsidR="001D6C6A">
              <w:rPr>
                <w:b/>
              </w:rPr>
              <w:t>GRUODŽ</w:t>
            </w:r>
            <w:r w:rsidR="001D6C6A" w:rsidRPr="00CE2861">
              <w:rPr>
                <w:b/>
              </w:rPr>
              <w:t xml:space="preserve">IO </w:t>
            </w:r>
            <w:r w:rsidR="001D6C6A">
              <w:rPr>
                <w:b/>
              </w:rPr>
              <w:t>16</w:t>
            </w:r>
            <w:r w:rsidR="001D6C6A" w:rsidRPr="00CE2861">
              <w:rPr>
                <w:b/>
              </w:rPr>
              <w:t xml:space="preserve"> D. ĮSAKYMO NR. A-</w:t>
            </w:r>
            <w:r w:rsidR="001D6C6A">
              <w:rPr>
                <w:b/>
              </w:rPr>
              <w:t>4232</w:t>
            </w:r>
            <w:r w:rsidR="001D6C6A" w:rsidRPr="00CE2861">
              <w:rPr>
                <w:b/>
              </w:rPr>
              <w:t xml:space="preserve"> „</w:t>
            </w:r>
            <w:r w:rsidR="001D6C6A" w:rsidRPr="002016BC">
              <w:rPr>
                <w:b/>
              </w:rPr>
              <w:t>DĖL KAUNO LOPŠELIO-DARŽELIO „MA</w:t>
            </w:r>
            <w:r w:rsidR="001D6C6A">
              <w:rPr>
                <w:b/>
              </w:rPr>
              <w:t>ŽY</w:t>
            </w:r>
            <w:r w:rsidR="001D6C6A" w:rsidRPr="002016BC">
              <w:rPr>
                <w:b/>
              </w:rPr>
              <w:t>LIS“ DALIES VEIKLOS RIBOJIMO</w:t>
            </w:r>
            <w:r w:rsidR="001D6C6A" w:rsidRPr="00CE2861">
              <w:rPr>
                <w:b/>
              </w:rPr>
              <w:t>“</w:t>
            </w:r>
            <w:r w:rsidR="001D6C6A" w:rsidRPr="006130E1">
              <w:rPr>
                <w:b/>
              </w:rPr>
              <w:t xml:space="preserve"> </w:t>
            </w:r>
            <w:r w:rsidR="001D6C6A">
              <w:rPr>
                <w:b/>
              </w:rPr>
              <w:t>PAKEITIMO</w:t>
            </w:r>
            <w:r>
              <w:rPr>
                <w:b/>
              </w:rPr>
              <w:fldChar w:fldCharType="end"/>
            </w:r>
            <w:bookmarkEnd w:id="6"/>
          </w:p>
        </w:tc>
      </w:tr>
      <w:tr w:rsidR="008A22C3" w:rsidTr="00A006F5">
        <w:trPr>
          <w:cantSplit/>
          <w:trHeight w:hRule="exact" w:val="320"/>
        </w:trPr>
        <w:tc>
          <w:tcPr>
            <w:tcW w:w="9639" w:type="dxa"/>
            <w:gridSpan w:val="3"/>
          </w:tcPr>
          <w:p w:rsidR="008A22C3" w:rsidRDefault="00C944F9">
            <w:pPr>
              <w:tabs>
                <w:tab w:val="right" w:pos="2410"/>
                <w:tab w:val="right" w:pos="3544"/>
                <w:tab w:val="left" w:pos="5670"/>
              </w:tabs>
              <w:spacing w:after="280"/>
              <w:jc w:val="center"/>
            </w:pPr>
            <w:r>
              <w:fldChar w:fldCharType="begin">
                <w:ffData>
                  <w:name w:val="r09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7" w:name="r09"/>
            <w:r>
              <w:instrText xml:space="preserve"> FORMTEXT </w:instrText>
            </w:r>
            <w:r>
              <w:fldChar w:fldCharType="separate"/>
            </w:r>
            <w:r w:rsidR="0018419A">
              <w:t xml:space="preserve">2020 </w:t>
            </w:r>
            <w:proofErr w:type="spellStart"/>
            <w:r w:rsidR="0018419A">
              <w:t>m.gruodžio</w:t>
            </w:r>
            <w:proofErr w:type="spellEnd"/>
            <w:r w:rsidR="0018419A">
              <w:t xml:space="preserve"> </w:t>
            </w:r>
            <w:r w:rsidR="0018419A">
              <w:rPr>
                <w:lang w:val="en-US"/>
              </w:rPr>
              <w:t>22 d.</w:t>
            </w:r>
            <w:r>
              <w:fldChar w:fldCharType="end"/>
            </w:r>
            <w:bookmarkEnd w:id="7"/>
            <w:r w:rsidR="008A22C3">
              <w:t xml:space="preserve"> </w:t>
            </w:r>
            <w:r w:rsidR="004A0872">
              <w:t xml:space="preserve"> </w:t>
            </w:r>
            <w:r w:rsidR="008A22C3">
              <w:t xml:space="preserve">Nr. </w:t>
            </w:r>
            <w:r w:rsidR="004A0872">
              <w:fldChar w:fldCharType="begin">
                <w:ffData>
                  <w:name w:val="r10"/>
                  <w:enabled/>
                  <w:calcOnExit w:val="0"/>
                  <w:exitMacro w:val="AutoSavybes.MAIN"/>
                  <w:helpText w:type="text" w:val="Dokumento sudarymo data"/>
                  <w:statusText w:type="text" w:val="Dokumento sudarymo data"/>
                  <w:textInput/>
                </w:ffData>
              </w:fldChar>
            </w:r>
            <w:bookmarkStart w:id="8" w:name="r10"/>
            <w:r w:rsidR="004A0872">
              <w:instrText xml:space="preserve"> FORMTEXT </w:instrText>
            </w:r>
            <w:r w:rsidR="004A0872">
              <w:fldChar w:fldCharType="separate"/>
            </w:r>
            <w:r w:rsidR="0018419A">
              <w:rPr>
                <w:noProof/>
              </w:rPr>
              <w:t>A-4303</w:t>
            </w:r>
            <w:bookmarkStart w:id="9" w:name="_GoBack"/>
            <w:bookmarkEnd w:id="9"/>
            <w:r w:rsidR="004A0872">
              <w:fldChar w:fldCharType="end"/>
            </w:r>
            <w:bookmarkEnd w:id="8"/>
          </w:p>
          <w:p w:rsidR="008A22C3" w:rsidRDefault="008A22C3">
            <w:pPr>
              <w:tabs>
                <w:tab w:val="left" w:pos="5244"/>
              </w:tabs>
              <w:spacing w:after="120" w:line="360" w:lineRule="auto"/>
            </w:pPr>
          </w:p>
        </w:tc>
      </w:tr>
      <w:tr w:rsidR="008A22C3" w:rsidTr="00A006F5">
        <w:trPr>
          <w:cantSplit/>
        </w:trPr>
        <w:tc>
          <w:tcPr>
            <w:tcW w:w="9639" w:type="dxa"/>
            <w:gridSpan w:val="3"/>
          </w:tcPr>
          <w:p w:rsidR="008A22C3" w:rsidRDefault="008A22C3">
            <w:pPr>
              <w:tabs>
                <w:tab w:val="left" w:pos="5245"/>
              </w:tabs>
              <w:suppressAutoHyphens/>
              <w:jc w:val="center"/>
            </w:pPr>
            <w:r>
              <w:fldChar w:fldCharType="begin">
                <w:ffData>
                  <w:name w:val="r12"/>
                  <w:enabled w:val="0"/>
                  <w:calcOnExit w:val="0"/>
                  <w:textInput>
                    <w:default w:val="Kaunas"/>
                  </w:textInput>
                </w:ffData>
              </w:fldChar>
            </w:r>
            <w:bookmarkStart w:id="10" w:name="r12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Kaunas</w:t>
            </w:r>
            <w:r>
              <w:fldChar w:fldCharType="end"/>
            </w:r>
            <w:bookmarkEnd w:id="10"/>
          </w:p>
        </w:tc>
      </w:tr>
    </w:tbl>
    <w:p w:rsidR="008A22C3" w:rsidRDefault="008A22C3">
      <w:pPr>
        <w:spacing w:after="480"/>
      </w:pPr>
    </w:p>
    <w:p w:rsidR="008A22C3" w:rsidRDefault="008A22C3">
      <w:pPr>
        <w:spacing w:after="480"/>
        <w:sectPr w:rsidR="008A22C3">
          <w:footerReference w:type="default" r:id="rId9"/>
          <w:headerReference w:type="first" r:id="rId10"/>
          <w:footerReference w:type="first" r:id="rId11"/>
          <w:type w:val="continuous"/>
          <w:pgSz w:w="11907" w:h="16840" w:code="9"/>
          <w:pgMar w:top="397" w:right="567" w:bottom="1134" w:left="1701" w:header="340" w:footer="340" w:gutter="0"/>
          <w:cols w:space="720"/>
          <w:titlePg/>
        </w:sectPr>
      </w:pPr>
    </w:p>
    <w:p w:rsidR="002016BC" w:rsidRDefault="00830868" w:rsidP="002016BC">
      <w:pPr>
        <w:spacing w:line="336" w:lineRule="auto"/>
        <w:ind w:firstLine="1276"/>
        <w:jc w:val="both"/>
        <w:rPr>
          <w:bCs/>
          <w:szCs w:val="24"/>
        </w:rPr>
      </w:pPr>
      <w:bookmarkStart w:id="11" w:name="r18"/>
      <w:r w:rsidRPr="007E5A6C">
        <w:lastRenderedPageBreak/>
        <w:t xml:space="preserve">Vadovaudamasis Lietuvos Respublikos vietos savivaldos </w:t>
      </w:r>
      <w:r w:rsidR="00B61BD6" w:rsidRPr="00C54092">
        <w:t>įstatymo</w:t>
      </w:r>
      <w:r w:rsidR="00B61BD6">
        <w:t xml:space="preserve"> </w:t>
      </w:r>
      <w:r w:rsidR="00AC4F24">
        <w:t>18 straipsnio 1 </w:t>
      </w:r>
      <w:r>
        <w:t xml:space="preserve">dalimi ir </w:t>
      </w:r>
      <w:r w:rsidRPr="00F050AD">
        <w:t xml:space="preserve">atsižvelgdamas į </w:t>
      </w:r>
      <w:r w:rsidR="00AC4F24" w:rsidRPr="00F2283C">
        <w:rPr>
          <w:szCs w:val="24"/>
        </w:rPr>
        <w:t>Nacionalinio visuomenės sveikatos centro prie Sveikatos apsaugos ministerijos</w:t>
      </w:r>
      <w:r w:rsidR="00AC4F24" w:rsidRPr="00F2283C" w:rsidDel="001B182E">
        <w:rPr>
          <w:szCs w:val="24"/>
        </w:rPr>
        <w:t xml:space="preserve"> </w:t>
      </w:r>
      <w:r w:rsidR="00AC4F24" w:rsidRPr="00F2283C">
        <w:rPr>
          <w:szCs w:val="24"/>
        </w:rPr>
        <w:t xml:space="preserve">Kauno departamento </w:t>
      </w:r>
      <w:r w:rsidR="00AC4F24">
        <w:rPr>
          <w:szCs w:val="24"/>
        </w:rPr>
        <w:t xml:space="preserve">2020 m. gruodžio </w:t>
      </w:r>
      <w:r w:rsidR="00AC4F24" w:rsidRPr="001F64E1">
        <w:rPr>
          <w:szCs w:val="24"/>
        </w:rPr>
        <w:t>16</w:t>
      </w:r>
      <w:r w:rsidR="00AC4F24">
        <w:rPr>
          <w:szCs w:val="24"/>
        </w:rPr>
        <w:t xml:space="preserve"> d. raštą Nr. (2-13 16.1.17 E</w:t>
      </w:r>
      <w:r w:rsidR="00AC4F24" w:rsidRPr="00593EDC">
        <w:rPr>
          <w:szCs w:val="24"/>
        </w:rPr>
        <w:t>)2</w:t>
      </w:r>
      <w:r w:rsidR="00AC4F24" w:rsidRPr="00DA1D89">
        <w:rPr>
          <w:szCs w:val="24"/>
        </w:rPr>
        <w:t>-</w:t>
      </w:r>
      <w:r w:rsidR="00AC4F24" w:rsidRPr="008D6DCD">
        <w:rPr>
          <w:szCs w:val="24"/>
          <w:shd w:val="clear" w:color="auto" w:fill="FFFFFF"/>
        </w:rPr>
        <w:t>135707</w:t>
      </w:r>
      <w:r w:rsidR="00AC4F24">
        <w:rPr>
          <w:szCs w:val="24"/>
          <w:shd w:val="clear" w:color="auto" w:fill="FFFFFF"/>
        </w:rPr>
        <w:t xml:space="preserve"> </w:t>
      </w:r>
      <w:r w:rsidR="00AC4F24" w:rsidRPr="00593EDC">
        <w:rPr>
          <w:szCs w:val="24"/>
        </w:rPr>
        <w:t>ir</w:t>
      </w:r>
      <w:r w:rsidR="00AC4F24" w:rsidRPr="00F050AD">
        <w:rPr>
          <w:szCs w:val="24"/>
        </w:rPr>
        <w:t xml:space="preserve"> </w:t>
      </w:r>
      <w:r w:rsidR="00C94017" w:rsidRPr="00F050AD">
        <w:rPr>
          <w:szCs w:val="24"/>
        </w:rPr>
        <w:t xml:space="preserve">Kauno miesto savivaldybės visuomenės sveikatos biuro </w:t>
      </w:r>
      <w:r w:rsidR="00C94017" w:rsidRPr="00F050AD">
        <w:rPr>
          <w:szCs w:val="24"/>
          <w:lang w:eastAsia="x-none"/>
        </w:rPr>
        <w:t xml:space="preserve">2020 m. </w:t>
      </w:r>
      <w:r w:rsidR="00C94017">
        <w:rPr>
          <w:szCs w:val="24"/>
          <w:lang w:eastAsia="x-none"/>
        </w:rPr>
        <w:t xml:space="preserve">gruodžio </w:t>
      </w:r>
      <w:r w:rsidR="001D6C6A" w:rsidRPr="001D6C6A">
        <w:rPr>
          <w:szCs w:val="24"/>
          <w:lang w:eastAsia="x-none"/>
        </w:rPr>
        <w:t>21</w:t>
      </w:r>
      <w:r w:rsidR="00C94017" w:rsidRPr="00F050AD">
        <w:rPr>
          <w:szCs w:val="24"/>
          <w:lang w:eastAsia="x-none"/>
        </w:rPr>
        <w:t xml:space="preserve"> d. raštą </w:t>
      </w:r>
      <w:r w:rsidR="00C94017" w:rsidRPr="00F050AD">
        <w:rPr>
          <w:szCs w:val="24"/>
        </w:rPr>
        <w:t>Nr. SV-2-</w:t>
      </w:r>
      <w:r w:rsidR="001D6C6A">
        <w:rPr>
          <w:szCs w:val="24"/>
        </w:rPr>
        <w:t>98</w:t>
      </w:r>
      <w:r w:rsidR="00D91F94">
        <w:rPr>
          <w:szCs w:val="24"/>
        </w:rPr>
        <w:t>8</w:t>
      </w:r>
      <w:r w:rsidR="00E11491" w:rsidRPr="00F050AD">
        <w:rPr>
          <w:bCs/>
          <w:szCs w:val="24"/>
        </w:rPr>
        <w:t>:</w:t>
      </w:r>
    </w:p>
    <w:p w:rsidR="001304B7" w:rsidRPr="005E28E7" w:rsidRDefault="002016BC" w:rsidP="005E28E7">
      <w:pPr>
        <w:spacing w:line="336" w:lineRule="auto"/>
        <w:ind w:firstLine="1276"/>
        <w:jc w:val="both"/>
      </w:pPr>
      <w:r>
        <w:rPr>
          <w:bCs/>
          <w:szCs w:val="24"/>
        </w:rPr>
        <w:t xml:space="preserve">1. </w:t>
      </w:r>
      <w:r w:rsidR="0080638F">
        <w:t xml:space="preserve">P a k e i č i u Kauno miesto savivaldybės administracijos </w:t>
      </w:r>
      <w:r w:rsidR="005E28E7">
        <w:t>direktoriau</w:t>
      </w:r>
      <w:r w:rsidR="00881EF6">
        <w:t>s 2020 m. gruodžio 16 d. įsakymą</w:t>
      </w:r>
      <w:r w:rsidR="005E28E7">
        <w:t xml:space="preserve"> Nr. A-4232</w:t>
      </w:r>
      <w:r w:rsidR="0080638F">
        <w:t xml:space="preserve"> „Dėl Kauno lopšelio-darželio „</w:t>
      </w:r>
      <w:r w:rsidR="005E28E7">
        <w:t>Mažylis</w:t>
      </w:r>
      <w:r w:rsidR="0080638F">
        <w:t>“ dalies veiklos ribojimo“</w:t>
      </w:r>
      <w:r w:rsidR="005E28E7">
        <w:t xml:space="preserve"> </w:t>
      </w:r>
      <w:r w:rsidR="00881EF6">
        <w:t>ir 3 punktą</w:t>
      </w:r>
      <w:r w:rsidR="001304B7">
        <w:t xml:space="preserve"> išdėstau taip:</w:t>
      </w:r>
    </w:p>
    <w:p w:rsidR="00517819" w:rsidRDefault="0080638F" w:rsidP="00517819">
      <w:pPr>
        <w:pStyle w:val="Pagrindinistekstas"/>
        <w:spacing w:line="336" w:lineRule="auto"/>
        <w:jc w:val="both"/>
      </w:pPr>
      <w:r>
        <w:t>„</w:t>
      </w:r>
      <w:r>
        <w:rPr>
          <w:szCs w:val="24"/>
        </w:rPr>
        <w:t xml:space="preserve">3. </w:t>
      </w:r>
      <w:r w:rsidRPr="00DC690A">
        <w:rPr>
          <w:szCs w:val="24"/>
        </w:rPr>
        <w:t xml:space="preserve">N u s t a t a u, kad šis įsakymas galioja iki 2020 m. gruodžio </w:t>
      </w:r>
      <w:r w:rsidR="005E28E7">
        <w:rPr>
          <w:szCs w:val="24"/>
          <w:lang w:val="en-US"/>
        </w:rPr>
        <w:t>2</w:t>
      </w:r>
      <w:r w:rsidR="002732C4">
        <w:rPr>
          <w:szCs w:val="24"/>
          <w:lang w:val="en-US"/>
        </w:rPr>
        <w:t>3</w:t>
      </w:r>
      <w:r w:rsidRPr="00DC690A">
        <w:rPr>
          <w:szCs w:val="24"/>
          <w:lang w:val="en-US"/>
        </w:rPr>
        <w:t xml:space="preserve"> </w:t>
      </w:r>
      <w:r w:rsidRPr="00984740">
        <w:rPr>
          <w:szCs w:val="24"/>
        </w:rPr>
        <w:t>dienos</w:t>
      </w:r>
      <w:r>
        <w:rPr>
          <w:szCs w:val="24"/>
        </w:rPr>
        <w:t>.“</w:t>
      </w:r>
    </w:p>
    <w:p w:rsidR="008A22C3" w:rsidRDefault="001304B7" w:rsidP="006130E1">
      <w:pPr>
        <w:pStyle w:val="Pagrindinistekstas"/>
        <w:ind w:firstLine="1276"/>
        <w:jc w:val="both"/>
      </w:pPr>
      <w:r>
        <w:rPr>
          <w:szCs w:val="24"/>
        </w:rPr>
        <w:t>2</w:t>
      </w:r>
      <w:r w:rsidR="006130E1" w:rsidRPr="00F2283C">
        <w:t xml:space="preserve">. </w:t>
      </w:r>
      <w:r w:rsidR="006130E1" w:rsidRPr="00F2283C">
        <w:rPr>
          <w:szCs w:val="24"/>
          <w:lang w:eastAsia="lt-LT"/>
        </w:rPr>
        <w:t xml:space="preserve">Šis įsakymas </w:t>
      </w:r>
      <w:r w:rsidR="006130E1" w:rsidRPr="00F2283C">
        <w:rPr>
          <w:szCs w:val="24"/>
        </w:rPr>
        <w:t>per vieną mėnesį nuo informacijos apie jį gavimo dienos gali būti skundžiamas Regionų apygardos administ</w:t>
      </w:r>
      <w:r w:rsidR="00F429D8">
        <w:rPr>
          <w:szCs w:val="24"/>
        </w:rPr>
        <w:t>racinio teismo Kauno rūmams (A. </w:t>
      </w:r>
      <w:r w:rsidR="006130E1" w:rsidRPr="00F2283C">
        <w:rPr>
          <w:szCs w:val="24"/>
        </w:rPr>
        <w:t>Mickevičiaus</w:t>
      </w:r>
      <w:r w:rsidR="00F429D8">
        <w:rPr>
          <w:szCs w:val="24"/>
        </w:rPr>
        <w:t> </w:t>
      </w:r>
      <w:r w:rsidR="006130E1" w:rsidRPr="00F2283C">
        <w:rPr>
          <w:szCs w:val="24"/>
        </w:rPr>
        <w:t>g. 8A, Kaunas) Lietuvos Respublikos administracinių bylų teisenos įstatymo nustatyta tvarka.</w:t>
      </w:r>
    </w:p>
    <w:bookmarkEnd w:id="11"/>
    <w:p w:rsidR="008A22C3" w:rsidRDefault="008A22C3">
      <w:pPr>
        <w:ind w:firstLine="1298"/>
        <w:sectPr w:rsidR="008A22C3">
          <w:headerReference w:type="default" r:id="rId12"/>
          <w:footerReference w:type="default" r:id="rId13"/>
          <w:type w:val="continuous"/>
          <w:pgSz w:w="11907" w:h="16840" w:code="9"/>
          <w:pgMar w:top="1134" w:right="567" w:bottom="1134" w:left="1701" w:header="340" w:footer="340" w:gutter="0"/>
          <w:cols w:space="720"/>
          <w:formProt w:val="0"/>
          <w:titlePg/>
        </w:sectPr>
      </w:pPr>
    </w:p>
    <w:p w:rsidR="008A22C3" w:rsidRDefault="008A22C3">
      <w:pPr>
        <w:keepNext/>
      </w:pPr>
    </w:p>
    <w:tbl>
      <w:tblPr>
        <w:tblW w:w="9631" w:type="dxa"/>
        <w:tblInd w:w="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384"/>
        <w:gridCol w:w="4247"/>
      </w:tblGrid>
      <w:tr w:rsidR="009B3CF1" w:rsidTr="00A276C6">
        <w:trPr>
          <w:cantSplit/>
          <w:trHeight w:val="765"/>
        </w:trPr>
        <w:tc>
          <w:tcPr>
            <w:tcW w:w="5384" w:type="dxa"/>
            <w:vAlign w:val="bottom"/>
          </w:tcPr>
          <w:p w:rsidR="009B3CF1" w:rsidRDefault="004A0872" w:rsidP="00CC76CF">
            <w:pPr>
              <w:keepNext/>
              <w:spacing w:before="480"/>
            </w:pPr>
            <w:r>
              <w:fldChar w:fldCharType="begin">
                <w:ffData>
                  <w:name w:val="r20_1_1"/>
                  <w:enabled/>
                  <w:calcOnExit w:val="0"/>
                  <w:exitMacro w:val="AutoSavybes.MAIN"/>
                  <w:helpText w:type="text" w:val="Pareigos"/>
                  <w:statusText w:type="text" w:val="Pareigos"/>
                  <w:textInput>
                    <w:default w:val="Administracijos direktorius"/>
                  </w:textInput>
                </w:ffData>
              </w:fldChar>
            </w:r>
            <w:bookmarkStart w:id="12" w:name="r20_1_1"/>
            <w:r>
              <w:instrText xml:space="preserve"> FORMTEXT </w:instrText>
            </w:r>
            <w:r>
              <w:fldChar w:fldCharType="separate"/>
            </w:r>
            <w:r>
              <w:rPr>
                <w:noProof/>
              </w:rPr>
              <w:t>Administracijos direktorius</w:t>
            </w:r>
            <w:r>
              <w:fldChar w:fldCharType="end"/>
            </w:r>
            <w:bookmarkEnd w:id="12"/>
          </w:p>
        </w:tc>
        <w:tc>
          <w:tcPr>
            <w:tcW w:w="4247" w:type="dxa"/>
            <w:vAlign w:val="bottom"/>
          </w:tcPr>
          <w:p w:rsidR="009B3CF1" w:rsidRDefault="004A0872" w:rsidP="006130E1">
            <w:pPr>
              <w:keepNext/>
              <w:spacing w:before="480"/>
              <w:jc w:val="right"/>
            </w:pPr>
            <w:r>
              <w:fldChar w:fldCharType="begin">
                <w:ffData>
                  <w:name w:val="r20_2_1"/>
                  <w:enabled/>
                  <w:calcOnExit w:val="0"/>
                  <w:exitMacro w:val="AutoSavybes.MAIN"/>
                  <w:statusText w:type="text" w:val="Vardas"/>
                  <w:textInput>
                    <w:default w:val="Vardas"/>
                  </w:textInput>
                </w:ffData>
              </w:fldChar>
            </w:r>
            <w:bookmarkStart w:id="13" w:name="r20_2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Vilius</w:t>
            </w:r>
            <w:r>
              <w:fldChar w:fldCharType="end"/>
            </w:r>
            <w:bookmarkEnd w:id="13"/>
            <w:r w:rsidR="009B3CF1">
              <w:t xml:space="preserve"> </w:t>
            </w:r>
            <w:r>
              <w:fldChar w:fldCharType="begin">
                <w:ffData>
                  <w:name w:val="r20_3_1"/>
                  <w:enabled/>
                  <w:calcOnExit w:val="0"/>
                  <w:exitMacro w:val="AutoSavybes.MAIN"/>
                  <w:statusText w:type="text" w:val="Pavardė"/>
                  <w:textInput>
                    <w:default w:val="Pavardė"/>
                  </w:textInput>
                </w:ffData>
              </w:fldChar>
            </w:r>
            <w:bookmarkStart w:id="14" w:name="r20_3_1"/>
            <w:r>
              <w:instrText xml:space="preserve"> FORMTEXT </w:instrText>
            </w:r>
            <w:r>
              <w:fldChar w:fldCharType="separate"/>
            </w:r>
            <w:r w:rsidR="006130E1">
              <w:rPr>
                <w:noProof/>
              </w:rPr>
              <w:t>Šiliauskas</w:t>
            </w:r>
            <w:r>
              <w:fldChar w:fldCharType="end"/>
            </w:r>
            <w:bookmarkEnd w:id="14"/>
          </w:p>
        </w:tc>
      </w:tr>
    </w:tbl>
    <w:p w:rsidR="008A22C3" w:rsidRDefault="008A22C3">
      <w:pPr>
        <w:keepNext/>
      </w:pPr>
    </w:p>
    <w:sectPr w:rsidR="008A22C3" w:rsidSect="009B3CF1">
      <w:footerReference w:type="default" r:id="rId14"/>
      <w:type w:val="continuous"/>
      <w:pgSz w:w="11907" w:h="16840" w:code="9"/>
      <w:pgMar w:top="1134" w:right="567" w:bottom="1134" w:left="1701" w:header="340" w:footer="34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52BD1" w:rsidRDefault="00A52BD1">
      <w:r>
        <w:separator/>
      </w:r>
    </w:p>
  </w:endnote>
  <w:endnote w:type="continuationSeparator" w:id="0">
    <w:p w:rsidR="00A52BD1" w:rsidRDefault="00A52BD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TimesLT">
    <w:altName w:val="Times New Roman"/>
    <w:charset w:val="BA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BA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Porat"/>
      <w:spacing w:line="20" w:lineRule="exact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184"/>
      <w:gridCol w:w="2592"/>
      <w:gridCol w:w="2592"/>
    </w:tblGrid>
    <w:tr w:rsidR="008A22C3">
      <w:trPr>
        <w:trHeight w:hRule="exact" w:val="794"/>
      </w:trPr>
      <w:tc>
        <w:tcPr>
          <w:tcW w:w="5184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</w:pPr>
        </w:p>
      </w:tc>
      <w:tc>
        <w:tcPr>
          <w:tcW w:w="2592" w:type="dxa"/>
        </w:tcPr>
        <w:p w:rsidR="008A22C3" w:rsidRDefault="008A22C3">
          <w:pPr>
            <w:pStyle w:val="Porat"/>
            <w:tabs>
              <w:tab w:val="left" w:pos="304"/>
              <w:tab w:val="left" w:pos="2005"/>
            </w:tabs>
            <w:jc w:val="center"/>
          </w:pPr>
        </w:p>
      </w:tc>
    </w:tr>
  </w:tbl>
  <w:p w:rsidR="008A22C3" w:rsidRDefault="008A22C3">
    <w:pPr>
      <w:pStyle w:val="Porat"/>
      <w:spacing w:line="20" w:lineRule="exact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52BD1" w:rsidRDefault="00A52BD1">
      <w:pPr>
        <w:pStyle w:val="Porat"/>
        <w:spacing w:before="240"/>
      </w:pPr>
    </w:p>
  </w:footnote>
  <w:footnote w:type="continuationSeparator" w:id="0">
    <w:p w:rsidR="00A52BD1" w:rsidRDefault="00A52BD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tabs>
        <w:tab w:val="clear" w:pos="4153"/>
        <w:tab w:val="clear" w:pos="8306"/>
      </w:tabs>
      <w:spacing w:line="20" w:lineRule="exact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A22C3" w:rsidRDefault="008A22C3">
    <w:pPr>
      <w:pStyle w:val="Antrats"/>
      <w:jc w:val="center"/>
    </w:pPr>
    <w:r>
      <w:rPr>
        <w:rStyle w:val="Puslapionumeris"/>
      </w:rPr>
      <w:fldChar w:fldCharType="begin"/>
    </w:r>
    <w:r>
      <w:rPr>
        <w:rStyle w:val="Puslapionumeris"/>
      </w:rPr>
      <w:instrText xml:space="preserve"> PAGE </w:instrText>
    </w:r>
    <w:r>
      <w:rPr>
        <w:rStyle w:val="Puslapionumeris"/>
      </w:rPr>
      <w:fldChar w:fldCharType="separate"/>
    </w:r>
    <w:r w:rsidR="00830868">
      <w:rPr>
        <w:rStyle w:val="Puslapionumeris"/>
        <w:noProof/>
      </w:rPr>
      <w:t>2</w:t>
    </w:r>
    <w:r>
      <w:rPr>
        <w:rStyle w:val="Puslapionumeris"/>
      </w:rPr>
      <w:fldChar w:fldCharType="end"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62606A3"/>
    <w:multiLevelType w:val="hybridMultilevel"/>
    <w:tmpl w:val="A7E2FF60"/>
    <w:lvl w:ilvl="0" w:tplc="7D8865A4">
      <w:start w:val="1"/>
      <w:numFmt w:val="decimal"/>
      <w:lvlText w:val="%1."/>
      <w:lvlJc w:val="left"/>
      <w:pPr>
        <w:ind w:left="1636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2356" w:hanging="360"/>
      </w:pPr>
    </w:lvl>
    <w:lvl w:ilvl="2" w:tplc="0427001B" w:tentative="1">
      <w:start w:val="1"/>
      <w:numFmt w:val="lowerRoman"/>
      <w:lvlText w:val="%3."/>
      <w:lvlJc w:val="right"/>
      <w:pPr>
        <w:ind w:left="3076" w:hanging="180"/>
      </w:pPr>
    </w:lvl>
    <w:lvl w:ilvl="3" w:tplc="0427000F" w:tentative="1">
      <w:start w:val="1"/>
      <w:numFmt w:val="decimal"/>
      <w:lvlText w:val="%4."/>
      <w:lvlJc w:val="left"/>
      <w:pPr>
        <w:ind w:left="3796" w:hanging="360"/>
      </w:pPr>
    </w:lvl>
    <w:lvl w:ilvl="4" w:tplc="04270019" w:tentative="1">
      <w:start w:val="1"/>
      <w:numFmt w:val="lowerLetter"/>
      <w:lvlText w:val="%5."/>
      <w:lvlJc w:val="left"/>
      <w:pPr>
        <w:ind w:left="4516" w:hanging="360"/>
      </w:pPr>
    </w:lvl>
    <w:lvl w:ilvl="5" w:tplc="0427001B" w:tentative="1">
      <w:start w:val="1"/>
      <w:numFmt w:val="lowerRoman"/>
      <w:lvlText w:val="%6."/>
      <w:lvlJc w:val="right"/>
      <w:pPr>
        <w:ind w:left="5236" w:hanging="180"/>
      </w:pPr>
    </w:lvl>
    <w:lvl w:ilvl="6" w:tplc="0427000F" w:tentative="1">
      <w:start w:val="1"/>
      <w:numFmt w:val="decimal"/>
      <w:lvlText w:val="%7."/>
      <w:lvlJc w:val="left"/>
      <w:pPr>
        <w:ind w:left="5956" w:hanging="360"/>
      </w:pPr>
    </w:lvl>
    <w:lvl w:ilvl="7" w:tplc="04270019" w:tentative="1">
      <w:start w:val="1"/>
      <w:numFmt w:val="lowerLetter"/>
      <w:lvlText w:val="%8."/>
      <w:lvlJc w:val="left"/>
      <w:pPr>
        <w:ind w:left="6676" w:hanging="360"/>
      </w:pPr>
    </w:lvl>
    <w:lvl w:ilvl="8" w:tplc="0427001B" w:tentative="1">
      <w:start w:val="1"/>
      <w:numFmt w:val="lowerRoman"/>
      <w:lvlText w:val="%9."/>
      <w:lvlJc w:val="right"/>
      <w:pPr>
        <w:ind w:left="7396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ocumentProtection w:edit="forms" w:enforcement="1"/>
  <w:defaultTabStop w:val="1298"/>
  <w:hyphenationZone w:val="396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utorius" w:val="UAB Sekasoft"/>
    <w:docVar w:name="Forma" w:val="kcb"/>
    <w:docVar w:name="Versija" w:val="2.3"/>
  </w:docVars>
  <w:rsids>
    <w:rsidRoot w:val="006130E1"/>
    <w:rsid w:val="00015CE9"/>
    <w:rsid w:val="00022229"/>
    <w:rsid w:val="0002591E"/>
    <w:rsid w:val="0008063D"/>
    <w:rsid w:val="000A4464"/>
    <w:rsid w:val="000C2AD5"/>
    <w:rsid w:val="000E3779"/>
    <w:rsid w:val="000E4C96"/>
    <w:rsid w:val="000F5BD4"/>
    <w:rsid w:val="001276ED"/>
    <w:rsid w:val="001304B7"/>
    <w:rsid w:val="001455F7"/>
    <w:rsid w:val="00172F2A"/>
    <w:rsid w:val="0018419A"/>
    <w:rsid w:val="001C6ECF"/>
    <w:rsid w:val="001D6C6A"/>
    <w:rsid w:val="002016BC"/>
    <w:rsid w:val="00207F41"/>
    <w:rsid w:val="0023196D"/>
    <w:rsid w:val="00244B77"/>
    <w:rsid w:val="002550C0"/>
    <w:rsid w:val="002661DD"/>
    <w:rsid w:val="002732C4"/>
    <w:rsid w:val="00293FB7"/>
    <w:rsid w:val="002A150C"/>
    <w:rsid w:val="002F15F2"/>
    <w:rsid w:val="002F5673"/>
    <w:rsid w:val="002F7319"/>
    <w:rsid w:val="003023FB"/>
    <w:rsid w:val="00305421"/>
    <w:rsid w:val="0031058C"/>
    <w:rsid w:val="003204F0"/>
    <w:rsid w:val="00363F96"/>
    <w:rsid w:val="003820E4"/>
    <w:rsid w:val="003C340F"/>
    <w:rsid w:val="003F55EA"/>
    <w:rsid w:val="00410B42"/>
    <w:rsid w:val="004116A3"/>
    <w:rsid w:val="004166C1"/>
    <w:rsid w:val="0042438A"/>
    <w:rsid w:val="00487442"/>
    <w:rsid w:val="00495FB8"/>
    <w:rsid w:val="004A0872"/>
    <w:rsid w:val="004A2345"/>
    <w:rsid w:val="004B29EB"/>
    <w:rsid w:val="004C2536"/>
    <w:rsid w:val="004C56FD"/>
    <w:rsid w:val="004D66D6"/>
    <w:rsid w:val="00513A0C"/>
    <w:rsid w:val="00517819"/>
    <w:rsid w:val="00544B37"/>
    <w:rsid w:val="0055525E"/>
    <w:rsid w:val="00555321"/>
    <w:rsid w:val="00566749"/>
    <w:rsid w:val="005759DA"/>
    <w:rsid w:val="0058458A"/>
    <w:rsid w:val="005A2160"/>
    <w:rsid w:val="005B3A76"/>
    <w:rsid w:val="005B3DE8"/>
    <w:rsid w:val="005C37B2"/>
    <w:rsid w:val="005E0B5E"/>
    <w:rsid w:val="005E28E7"/>
    <w:rsid w:val="005F52DB"/>
    <w:rsid w:val="005F7D81"/>
    <w:rsid w:val="00606F0C"/>
    <w:rsid w:val="006130E1"/>
    <w:rsid w:val="00657764"/>
    <w:rsid w:val="00663C4E"/>
    <w:rsid w:val="00664022"/>
    <w:rsid w:val="006A169F"/>
    <w:rsid w:val="006B0B13"/>
    <w:rsid w:val="006E6094"/>
    <w:rsid w:val="006F2BE8"/>
    <w:rsid w:val="006F3A81"/>
    <w:rsid w:val="00707200"/>
    <w:rsid w:val="007131E0"/>
    <w:rsid w:val="00714419"/>
    <w:rsid w:val="00730E27"/>
    <w:rsid w:val="00743566"/>
    <w:rsid w:val="007641B0"/>
    <w:rsid w:val="007D2B5E"/>
    <w:rsid w:val="007F3A2B"/>
    <w:rsid w:val="008019AF"/>
    <w:rsid w:val="0080638F"/>
    <w:rsid w:val="00830868"/>
    <w:rsid w:val="00844EB4"/>
    <w:rsid w:val="00881EF6"/>
    <w:rsid w:val="008A22C3"/>
    <w:rsid w:val="008B6BD4"/>
    <w:rsid w:val="008D0198"/>
    <w:rsid w:val="008D1694"/>
    <w:rsid w:val="008F0188"/>
    <w:rsid w:val="0090453E"/>
    <w:rsid w:val="0091448D"/>
    <w:rsid w:val="00934F6B"/>
    <w:rsid w:val="0094499E"/>
    <w:rsid w:val="0095737C"/>
    <w:rsid w:val="00963919"/>
    <w:rsid w:val="00995015"/>
    <w:rsid w:val="009973C6"/>
    <w:rsid w:val="009A774E"/>
    <w:rsid w:val="009B3CF1"/>
    <w:rsid w:val="009B6960"/>
    <w:rsid w:val="009B714D"/>
    <w:rsid w:val="009D2EDD"/>
    <w:rsid w:val="009F4E26"/>
    <w:rsid w:val="00A006F5"/>
    <w:rsid w:val="00A06A95"/>
    <w:rsid w:val="00A07D27"/>
    <w:rsid w:val="00A15B24"/>
    <w:rsid w:val="00A26272"/>
    <w:rsid w:val="00A276C6"/>
    <w:rsid w:val="00A33E2A"/>
    <w:rsid w:val="00A4378B"/>
    <w:rsid w:val="00A44A6D"/>
    <w:rsid w:val="00A52BD1"/>
    <w:rsid w:val="00A63C43"/>
    <w:rsid w:val="00A70CAD"/>
    <w:rsid w:val="00A925ED"/>
    <w:rsid w:val="00AA2A52"/>
    <w:rsid w:val="00AA6CC3"/>
    <w:rsid w:val="00AA6E03"/>
    <w:rsid w:val="00AA7ADF"/>
    <w:rsid w:val="00AB04C7"/>
    <w:rsid w:val="00AB470F"/>
    <w:rsid w:val="00AB6A55"/>
    <w:rsid w:val="00AC4F24"/>
    <w:rsid w:val="00AF778B"/>
    <w:rsid w:val="00B354A0"/>
    <w:rsid w:val="00B36D22"/>
    <w:rsid w:val="00B56190"/>
    <w:rsid w:val="00B61BD6"/>
    <w:rsid w:val="00B92E04"/>
    <w:rsid w:val="00B969B0"/>
    <w:rsid w:val="00BC6666"/>
    <w:rsid w:val="00C029EB"/>
    <w:rsid w:val="00C54092"/>
    <w:rsid w:val="00C669FD"/>
    <w:rsid w:val="00C86FFF"/>
    <w:rsid w:val="00C94017"/>
    <w:rsid w:val="00C944F9"/>
    <w:rsid w:val="00CA5586"/>
    <w:rsid w:val="00CC52BA"/>
    <w:rsid w:val="00CC76CF"/>
    <w:rsid w:val="00CE2861"/>
    <w:rsid w:val="00CE3DCB"/>
    <w:rsid w:val="00D0059E"/>
    <w:rsid w:val="00D06F30"/>
    <w:rsid w:val="00D24CF7"/>
    <w:rsid w:val="00D57248"/>
    <w:rsid w:val="00D77FB2"/>
    <w:rsid w:val="00D80730"/>
    <w:rsid w:val="00D83E8E"/>
    <w:rsid w:val="00D870A3"/>
    <w:rsid w:val="00D91F94"/>
    <w:rsid w:val="00DA4F6D"/>
    <w:rsid w:val="00DB1665"/>
    <w:rsid w:val="00DB4D93"/>
    <w:rsid w:val="00DE0B7F"/>
    <w:rsid w:val="00DE684A"/>
    <w:rsid w:val="00E02EE5"/>
    <w:rsid w:val="00E11491"/>
    <w:rsid w:val="00E41D24"/>
    <w:rsid w:val="00E94004"/>
    <w:rsid w:val="00EA02F5"/>
    <w:rsid w:val="00EB7148"/>
    <w:rsid w:val="00EF376F"/>
    <w:rsid w:val="00F050AD"/>
    <w:rsid w:val="00F25D42"/>
    <w:rsid w:val="00F406E1"/>
    <w:rsid w:val="00F429D8"/>
    <w:rsid w:val="00F5160F"/>
    <w:rsid w:val="00F5541C"/>
    <w:rsid w:val="00FC3E49"/>
    <w:rsid w:val="00FE4226"/>
    <w:rsid w:val="00FF5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B30B9296-2DB2-464E-A0BB-5C758326DC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sz w:val="24"/>
      <w:lang w:eastAsia="en-US" w:bidi="he-IL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semiHidden/>
    <w:pPr>
      <w:tabs>
        <w:tab w:val="center" w:pos="4153"/>
        <w:tab w:val="right" w:pos="8306"/>
      </w:tabs>
    </w:pPr>
  </w:style>
  <w:style w:type="paragraph" w:styleId="Porat">
    <w:name w:val="footer"/>
    <w:basedOn w:val="prastasis"/>
    <w:semiHidden/>
    <w:pPr>
      <w:tabs>
        <w:tab w:val="center" w:pos="4153"/>
        <w:tab w:val="right" w:pos="8306"/>
      </w:tabs>
    </w:pPr>
  </w:style>
  <w:style w:type="paragraph" w:styleId="Puslapioinaostekstas">
    <w:name w:val="footnote text"/>
    <w:basedOn w:val="prastasis"/>
    <w:semiHidden/>
    <w:pPr>
      <w:spacing w:after="480"/>
    </w:pPr>
    <w:rPr>
      <w:rFonts w:ascii="TimesLT" w:hAnsi="TimesLT"/>
    </w:rPr>
  </w:style>
  <w:style w:type="character" w:styleId="Puslapioinaosnuoroda">
    <w:name w:val="footnote reference"/>
    <w:semiHidden/>
    <w:rPr>
      <w:vertAlign w:val="superscript"/>
    </w:rPr>
  </w:style>
  <w:style w:type="character" w:styleId="Puslapionumeris">
    <w:name w:val="page number"/>
    <w:basedOn w:val="Numatytasispastraiposriftas"/>
    <w:semiHidden/>
  </w:style>
  <w:style w:type="paragraph" w:styleId="Pagrindinistekstas">
    <w:name w:val="Body Text"/>
    <w:basedOn w:val="prastasis"/>
    <w:link w:val="PagrindinistekstasDiagrama"/>
    <w:semiHidden/>
    <w:pPr>
      <w:spacing w:line="360" w:lineRule="auto"/>
      <w:ind w:firstLine="1298"/>
    </w:pPr>
  </w:style>
  <w:style w:type="paragraph" w:styleId="Makrokomandostekstas">
    <w:name w:val="macro"/>
    <w:semiHidden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/>
      <w:lang w:eastAsia="en-US" w:bidi="he-IL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F406E1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link w:val="Debesliotekstas"/>
    <w:uiPriority w:val="99"/>
    <w:semiHidden/>
    <w:rsid w:val="00F406E1"/>
    <w:rPr>
      <w:rFonts w:ascii="Tahoma" w:hAnsi="Tahoma" w:cs="Tahoma"/>
      <w:sz w:val="16"/>
      <w:szCs w:val="16"/>
      <w:lang w:val="lt-LT" w:bidi="he-IL"/>
    </w:rPr>
  </w:style>
  <w:style w:type="character" w:customStyle="1" w:styleId="PagrindinistekstasDiagrama">
    <w:name w:val="Pagrindinis tekstas Diagrama"/>
    <w:link w:val="Pagrindinistekstas"/>
    <w:semiHidden/>
    <w:rsid w:val="006130E1"/>
    <w:rPr>
      <w:sz w:val="24"/>
      <w:lang w:eastAsia="en-US" w:bidi="he-IL"/>
    </w:rPr>
  </w:style>
  <w:style w:type="paragraph" w:styleId="Sraopastraipa">
    <w:name w:val="List Paragraph"/>
    <w:basedOn w:val="prastasis"/>
    <w:uiPriority w:val="34"/>
    <w:qFormat/>
    <w:rsid w:val="005B3DE8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1891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44F6E3-43B0-45C6-96E3-B912C50923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900</Words>
  <Characters>514</Characters>
  <Application>Microsoft Office Word</Application>
  <DocSecurity>0</DocSecurity>
  <Lines>4</Lines>
  <Paragraphs>2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KAUNO MIESTO SAVIVALDYBĖS ADMINISTRACIJOS DIREKTORIUS   ....-..-..   ĮSAKYMAS   Nr. ....................</vt:lpstr>
      <vt:lpstr>KAUNO MIESTO SAVIVALDYBĖS ADMINISTRATORIUS   ......   DOKUMENTO RŪŠIES PAVADINIMAS   Nr. .........................</vt:lpstr>
    </vt:vector>
  </TitlesOfParts>
  <Manager>Administracijos direktorius Vilius Šiliauskas</Manager>
  <Company>KAUNO MIESTO SAVIVALDYBĖ</Company>
  <LinksUpToDate>false</LinksUpToDate>
  <CharactersWithSpaces>1412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KAUNO MIESTO SAVIVALDYBĖS ADMINISTRACIJOS DIREKTORIUS   ....-..-..   ĮSAKYMAS   Nr. ....................</dc:title>
  <dc:subject>DĖL COVID-19 LIGOS (KORONAVIRUSO INFEKCIJOS) PLITIMĄ MAŽINANČIŲ PRIEMONIŲ KAUNO MENŲ DARŽELIO „ETIUDAS“ GRUPĖJE „LINELIAI“ NUSTATYMO</dc:subject>
  <dc:creator>Švietimo skyrius</dc:creator>
  <cp:lastModifiedBy>Audrone</cp:lastModifiedBy>
  <cp:revision>3</cp:revision>
  <cp:lastPrinted>2001-05-16T08:19:00Z</cp:lastPrinted>
  <dcterms:created xsi:type="dcterms:W3CDTF">2020-12-22T12:57:00Z</dcterms:created>
  <dcterms:modified xsi:type="dcterms:W3CDTF">2020-12-22T14:55:00Z</dcterms:modified>
</cp:coreProperties>
</file>