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CC" w:rsidRDefault="008E1ACC" w:rsidP="00BF3B42">
      <w:pPr>
        <w:pStyle w:val="prastasiniatinklio"/>
        <w:shd w:val="clear" w:color="auto" w:fill="FEFEFE"/>
        <w:spacing w:before="0" w:beforeAutospacing="0" w:after="390" w:afterAutospacing="0"/>
        <w:jc w:val="both"/>
        <w:rPr>
          <w:b/>
          <w:bCs/>
          <w:color w:val="444444"/>
          <w:spacing w:val="2"/>
          <w:sz w:val="32"/>
          <w:szCs w:val="32"/>
          <w:shd w:val="clear" w:color="auto" w:fill="FFFFFF"/>
        </w:rPr>
      </w:pPr>
      <w:proofErr w:type="spellStart"/>
      <w:r w:rsidRPr="008E1ACC">
        <w:rPr>
          <w:b/>
          <w:bCs/>
          <w:color w:val="444444"/>
          <w:spacing w:val="2"/>
          <w:sz w:val="32"/>
          <w:szCs w:val="32"/>
          <w:shd w:val="clear" w:color="auto" w:fill="FFFFFF"/>
        </w:rPr>
        <w:t>Koronaviruso</w:t>
      </w:r>
      <w:proofErr w:type="spellEnd"/>
      <w:r w:rsidRPr="008E1ACC">
        <w:rPr>
          <w:b/>
          <w:bCs/>
          <w:color w:val="444444"/>
          <w:spacing w:val="2"/>
          <w:sz w:val="32"/>
          <w:szCs w:val="32"/>
          <w:shd w:val="clear" w:color="auto" w:fill="FFFFFF"/>
        </w:rPr>
        <w:t xml:space="preserve"> (COVID-19) grėsmei vis augant, iki kovo 30 dienos Lietuvoje paskelbtas karantinas. </w:t>
      </w:r>
    </w:p>
    <w:p w:rsidR="008E1ACC" w:rsidRDefault="008E1ACC" w:rsidP="00BF3B42">
      <w:pPr>
        <w:pStyle w:val="prastasiniatinklio"/>
        <w:shd w:val="clear" w:color="auto" w:fill="FEFEFE"/>
        <w:spacing w:before="0" w:beforeAutospacing="0" w:after="390" w:afterAutospacing="0"/>
        <w:jc w:val="both"/>
        <w:rPr>
          <w:b/>
          <w:bCs/>
          <w:color w:val="444444"/>
          <w:spacing w:val="2"/>
          <w:sz w:val="32"/>
          <w:szCs w:val="32"/>
          <w:shd w:val="clear" w:color="auto" w:fill="FFFFFF"/>
        </w:rPr>
      </w:pPr>
      <w:r w:rsidRPr="008E1ACC">
        <w:rPr>
          <w:b/>
          <w:bCs/>
          <w:color w:val="444444"/>
          <w:spacing w:val="2"/>
          <w:sz w:val="32"/>
          <w:szCs w:val="32"/>
          <w:shd w:val="clear" w:color="auto" w:fill="FFFFFF"/>
        </w:rPr>
        <w:t>Karantino trukmė – nuo kovo 16 d. 00 val. iki kovo 30 d. 24 val.</w:t>
      </w:r>
    </w:p>
    <w:p w:rsidR="008E1ACC" w:rsidRPr="008E1ACC" w:rsidRDefault="008E1ACC" w:rsidP="00BF3B42">
      <w:pPr>
        <w:pStyle w:val="prastasiniatinklio"/>
        <w:shd w:val="clear" w:color="auto" w:fill="FEFEFE"/>
        <w:spacing w:before="0" w:beforeAutospacing="0" w:after="390" w:afterAutospacing="0"/>
        <w:jc w:val="both"/>
        <w:rPr>
          <w:b/>
          <w:bCs/>
          <w:color w:val="393938"/>
          <w:sz w:val="32"/>
          <w:szCs w:val="32"/>
        </w:rPr>
      </w:pPr>
      <w:r w:rsidRPr="008E1ACC">
        <w:rPr>
          <w:b/>
          <w:bCs/>
          <w:color w:val="444444"/>
          <w:spacing w:val="2"/>
          <w:sz w:val="32"/>
          <w:szCs w:val="32"/>
          <w:shd w:val="clear" w:color="auto" w:fill="FFFFFF"/>
        </w:rPr>
        <w:t xml:space="preserve"> Ką svarbu žinoti</w:t>
      </w:r>
      <w:r>
        <w:rPr>
          <w:b/>
          <w:bCs/>
          <w:color w:val="444444"/>
          <w:spacing w:val="2"/>
          <w:sz w:val="32"/>
          <w:szCs w:val="32"/>
          <w:shd w:val="clear" w:color="auto" w:fill="FFFFFF"/>
        </w:rPr>
        <w:t>?</w:t>
      </w:r>
    </w:p>
    <w:p w:rsidR="00E4136B" w:rsidRPr="00E4136B" w:rsidRDefault="00E4136B" w:rsidP="00E4136B">
      <w:pPr>
        <w:pStyle w:val="prastasiniatinklio"/>
        <w:shd w:val="clear" w:color="auto" w:fill="FEFEFE"/>
        <w:spacing w:before="0" w:beforeAutospacing="0" w:after="390" w:afterAutospacing="0"/>
        <w:jc w:val="both"/>
        <w:rPr>
          <w:i/>
          <w:iCs/>
          <w:color w:val="393938"/>
          <w:sz w:val="32"/>
          <w:szCs w:val="32"/>
        </w:rPr>
      </w:pPr>
      <w:r w:rsidRPr="008E1ACC">
        <w:rPr>
          <w:color w:val="393938"/>
          <w:sz w:val="32"/>
          <w:szCs w:val="32"/>
        </w:rPr>
        <w:t xml:space="preserve">Įtampai dėl </w:t>
      </w:r>
      <w:r w:rsidRPr="008E1ACC">
        <w:rPr>
          <w:b/>
          <w:bCs/>
          <w:color w:val="393938"/>
          <w:sz w:val="32"/>
          <w:szCs w:val="32"/>
        </w:rPr>
        <w:t xml:space="preserve">KORONAVIRUSO </w:t>
      </w:r>
      <w:r w:rsidRPr="008E1ACC">
        <w:rPr>
          <w:color w:val="393938"/>
          <w:sz w:val="32"/>
          <w:szCs w:val="32"/>
        </w:rPr>
        <w:t xml:space="preserve">Lietuvoje ir pasaulyje toliau augant, pateikiame rekomendacijas </w:t>
      </w:r>
      <w:r w:rsidR="009B1FD7">
        <w:rPr>
          <w:color w:val="393938"/>
          <w:sz w:val="32"/>
          <w:szCs w:val="32"/>
        </w:rPr>
        <w:t>Šilainių</w:t>
      </w:r>
      <w:r w:rsidRPr="008E1ACC">
        <w:rPr>
          <w:color w:val="393938"/>
          <w:sz w:val="32"/>
          <w:szCs w:val="32"/>
        </w:rPr>
        <w:t xml:space="preserve"> seniūnijos senjorams ir jų artimiesiems: kaip riboti susitikimus, bet palaikyti emocinę gerovę ir ryšius su artimaisiais ir esant </w:t>
      </w:r>
      <w:r>
        <w:rPr>
          <w:color w:val="393938"/>
          <w:sz w:val="32"/>
          <w:szCs w:val="32"/>
        </w:rPr>
        <w:t xml:space="preserve">poreikiui </w:t>
      </w:r>
      <w:r w:rsidRPr="008E1ACC">
        <w:rPr>
          <w:color w:val="393938"/>
          <w:sz w:val="32"/>
          <w:szCs w:val="32"/>
        </w:rPr>
        <w:t>konsultuoti, informuoti apie kitas socialines problemas (</w:t>
      </w:r>
      <w:r w:rsidRPr="008E1ACC">
        <w:rPr>
          <w:i/>
          <w:iCs/>
          <w:color w:val="393938"/>
          <w:sz w:val="32"/>
          <w:szCs w:val="32"/>
        </w:rPr>
        <w:t>atsižvelgus LR paskelbtus nurodymus).</w:t>
      </w:r>
    </w:p>
    <w:p w:rsidR="00E4136B" w:rsidRDefault="00E4136B" w:rsidP="00E4136B">
      <w:pPr>
        <w:pStyle w:val="prastasiniatinklio"/>
        <w:numPr>
          <w:ilvl w:val="0"/>
          <w:numId w:val="1"/>
        </w:numPr>
        <w:shd w:val="clear" w:color="auto" w:fill="FEFEFE"/>
        <w:spacing w:before="0" w:beforeAutospacing="0" w:after="0" w:afterAutospacing="0"/>
        <w:jc w:val="both"/>
        <w:rPr>
          <w:color w:val="393938"/>
          <w:sz w:val="32"/>
          <w:szCs w:val="32"/>
        </w:rPr>
      </w:pPr>
      <w:r w:rsidRPr="00AB27B3">
        <w:rPr>
          <w:color w:val="393938"/>
          <w:sz w:val="32"/>
          <w:szCs w:val="32"/>
        </w:rPr>
        <w:t xml:space="preserve">PADĖTI GALI Jūsų ir šalia gyvenančių kaimynų dėmesys bei pasiūlyta pagalba vienišiems ir vyresnio amžiaus žmonėms. </w:t>
      </w:r>
    </w:p>
    <w:p w:rsidR="00E4136B" w:rsidRDefault="00E4136B" w:rsidP="00BF3B42">
      <w:pPr>
        <w:pStyle w:val="prastasiniatinklio"/>
        <w:shd w:val="clear" w:color="auto" w:fill="FEFEFE"/>
        <w:spacing w:before="0" w:beforeAutospacing="0" w:after="390" w:afterAutospacing="0"/>
        <w:jc w:val="both"/>
        <w:rPr>
          <w:color w:val="393938"/>
          <w:sz w:val="32"/>
          <w:szCs w:val="32"/>
        </w:rPr>
      </w:pPr>
    </w:p>
    <w:p w:rsidR="008E1ACC" w:rsidRDefault="008E1ACC" w:rsidP="008E1ACC">
      <w:pPr>
        <w:pStyle w:val="prastasiniatinklio"/>
        <w:numPr>
          <w:ilvl w:val="0"/>
          <w:numId w:val="1"/>
        </w:numPr>
        <w:shd w:val="clear" w:color="auto" w:fill="FEFEFE"/>
        <w:spacing w:before="0" w:beforeAutospacing="0" w:after="0" w:afterAutospacing="0"/>
        <w:jc w:val="both"/>
        <w:rPr>
          <w:color w:val="393938"/>
          <w:sz w:val="32"/>
          <w:szCs w:val="32"/>
        </w:rPr>
      </w:pPr>
      <w:r w:rsidRPr="002B32EE">
        <w:rPr>
          <w:color w:val="393938"/>
          <w:sz w:val="32"/>
          <w:szCs w:val="32"/>
        </w:rPr>
        <w:t xml:space="preserve">PADĖTI GALI </w:t>
      </w:r>
      <w:r w:rsidR="002B32EE" w:rsidRPr="002B32EE">
        <w:rPr>
          <w:color w:val="393938"/>
          <w:sz w:val="32"/>
          <w:szCs w:val="32"/>
        </w:rPr>
        <w:t xml:space="preserve">ir „Sidabrinė linija“. Tai yra nemokama draugystės ir emocinės pagalbos linija vienišiems ir bendravimo stokojantiems vyresnio amžiaus žmonėms, siūlanti galimybę turėti telefoninį draugą, su kuriuo galima reguliariai kalbėtis įvairiausiomis temomis, aptarti aktualijas ar tiesiog pasišnekučiuoti. „Jaučiant poreikį būti išklausytam, norint gauti informacijos ir konsultacijas dėl susidariusios situacijos šalyje ir pasaulyje, ar tiesiog ieškant bendraminčio nuolatiniams pokalbiams telefonu, </w:t>
      </w:r>
      <w:r w:rsidR="002B32EE" w:rsidRPr="002B32EE">
        <w:rPr>
          <w:b/>
          <w:bCs/>
          <w:color w:val="393938"/>
          <w:sz w:val="32"/>
          <w:szCs w:val="32"/>
        </w:rPr>
        <w:t xml:space="preserve">galima skambinti nemokamu telefonu 8 800 800 20. </w:t>
      </w:r>
      <w:r w:rsidR="002B32EE" w:rsidRPr="002B32EE">
        <w:rPr>
          <w:color w:val="393938"/>
          <w:sz w:val="32"/>
          <w:szCs w:val="32"/>
        </w:rPr>
        <w:t>„Sidabrinės linijos“ konsultantės išklausys, nuramins, suteiks pagalbą, patars ir užregistruos draugystės ir bendravimo telefonu paslaugai.</w:t>
      </w:r>
    </w:p>
    <w:p w:rsidR="008E1ACC" w:rsidRDefault="008E1ACC" w:rsidP="008E1ACC">
      <w:pPr>
        <w:pStyle w:val="prastasiniatinklio"/>
        <w:shd w:val="clear" w:color="auto" w:fill="FEFEFE"/>
        <w:spacing w:before="0" w:beforeAutospacing="0" w:after="0" w:afterAutospacing="0"/>
        <w:jc w:val="both"/>
        <w:rPr>
          <w:color w:val="393938"/>
          <w:sz w:val="32"/>
          <w:szCs w:val="32"/>
        </w:rPr>
      </w:pPr>
    </w:p>
    <w:p w:rsidR="00E4136B" w:rsidRDefault="00E4136B" w:rsidP="00E4136B">
      <w:pPr>
        <w:pStyle w:val="prastasiniatinklio"/>
        <w:numPr>
          <w:ilvl w:val="0"/>
          <w:numId w:val="1"/>
        </w:numPr>
        <w:shd w:val="clear" w:color="auto" w:fill="FEFEFE"/>
        <w:spacing w:before="0" w:beforeAutospacing="0" w:after="0" w:afterAutospacing="0"/>
        <w:jc w:val="both"/>
        <w:rPr>
          <w:color w:val="393938"/>
          <w:sz w:val="32"/>
          <w:szCs w:val="32"/>
        </w:rPr>
      </w:pPr>
      <w:r w:rsidRPr="008E1ACC">
        <w:rPr>
          <w:color w:val="393938"/>
          <w:sz w:val="32"/>
          <w:szCs w:val="32"/>
        </w:rPr>
        <w:t xml:space="preserve">SENIŪNIJA teiks paslaugas gyventojams </w:t>
      </w:r>
      <w:r w:rsidRPr="008E1ACC">
        <w:rPr>
          <w:b/>
          <w:bCs/>
          <w:color w:val="393938"/>
          <w:sz w:val="32"/>
          <w:szCs w:val="32"/>
        </w:rPr>
        <w:t>tik nuotoliniu būdu.</w:t>
      </w:r>
      <w:r>
        <w:rPr>
          <w:b/>
          <w:bCs/>
          <w:color w:val="393938"/>
          <w:sz w:val="32"/>
          <w:szCs w:val="32"/>
        </w:rPr>
        <w:t xml:space="preserve"> </w:t>
      </w:r>
      <w:r w:rsidRPr="00AB27B3">
        <w:rPr>
          <w:color w:val="393938"/>
          <w:sz w:val="32"/>
          <w:szCs w:val="32"/>
        </w:rPr>
        <w:t>Seniū</w:t>
      </w:r>
      <w:r>
        <w:rPr>
          <w:color w:val="393938"/>
          <w:sz w:val="32"/>
          <w:szCs w:val="32"/>
        </w:rPr>
        <w:t xml:space="preserve">nijos specialistai gavę informaciją </w:t>
      </w:r>
      <w:r w:rsidR="00D86C29">
        <w:rPr>
          <w:color w:val="393938"/>
          <w:sz w:val="32"/>
          <w:szCs w:val="32"/>
        </w:rPr>
        <w:t xml:space="preserve">apie </w:t>
      </w:r>
      <w:r w:rsidR="00A14C19">
        <w:rPr>
          <w:color w:val="393938"/>
          <w:sz w:val="32"/>
          <w:szCs w:val="32"/>
        </w:rPr>
        <w:t>J</w:t>
      </w:r>
      <w:r w:rsidR="00D86C29">
        <w:rPr>
          <w:color w:val="393938"/>
          <w:sz w:val="32"/>
          <w:szCs w:val="32"/>
        </w:rPr>
        <w:t>ums aktualius klausimus</w:t>
      </w:r>
      <w:r w:rsidR="00D03F86">
        <w:rPr>
          <w:color w:val="393938"/>
          <w:sz w:val="32"/>
          <w:szCs w:val="32"/>
        </w:rPr>
        <w:t xml:space="preserve"> (situacijas)</w:t>
      </w:r>
      <w:r>
        <w:rPr>
          <w:color w:val="393938"/>
          <w:sz w:val="32"/>
          <w:szCs w:val="32"/>
        </w:rPr>
        <w:t xml:space="preserve"> informuos atitinkamas tarnybas</w:t>
      </w:r>
      <w:r w:rsidRPr="00AB27B3">
        <w:rPr>
          <w:color w:val="393938"/>
          <w:sz w:val="32"/>
          <w:szCs w:val="32"/>
        </w:rPr>
        <w:t xml:space="preserve">. </w:t>
      </w:r>
    </w:p>
    <w:p w:rsidR="00E4136B" w:rsidRDefault="00E4136B" w:rsidP="00E4136B">
      <w:pPr>
        <w:pStyle w:val="prastasiniatinklio"/>
        <w:shd w:val="clear" w:color="auto" w:fill="FEFEFE"/>
        <w:spacing w:before="0" w:beforeAutospacing="0" w:after="0" w:afterAutospacing="0"/>
        <w:rPr>
          <w:b/>
          <w:bCs/>
          <w:color w:val="393938"/>
          <w:sz w:val="32"/>
          <w:szCs w:val="32"/>
        </w:rPr>
      </w:pPr>
    </w:p>
    <w:p w:rsidR="00E4136B" w:rsidRDefault="00E4136B" w:rsidP="00E4136B">
      <w:pPr>
        <w:pStyle w:val="prastasiniatinklio"/>
        <w:shd w:val="clear" w:color="auto" w:fill="FEFEFE"/>
        <w:spacing w:before="0" w:beforeAutospacing="0" w:after="0" w:afterAutospacing="0"/>
        <w:rPr>
          <w:b/>
          <w:bCs/>
          <w:color w:val="393938"/>
          <w:sz w:val="32"/>
          <w:szCs w:val="32"/>
        </w:rPr>
      </w:pPr>
      <w:r>
        <w:rPr>
          <w:b/>
          <w:bCs/>
          <w:color w:val="393938"/>
          <w:sz w:val="32"/>
          <w:szCs w:val="32"/>
        </w:rPr>
        <w:t>Telefonu- 8 37</w:t>
      </w:r>
      <w:r w:rsidR="009B1FD7">
        <w:rPr>
          <w:b/>
          <w:bCs/>
          <w:color w:val="393938"/>
          <w:sz w:val="32"/>
          <w:szCs w:val="32"/>
        </w:rPr>
        <w:t xml:space="preserve">   37-78</w:t>
      </w:r>
      <w:r>
        <w:rPr>
          <w:b/>
          <w:bCs/>
          <w:color w:val="393938"/>
          <w:sz w:val="32"/>
          <w:szCs w:val="32"/>
        </w:rPr>
        <w:t>-</w:t>
      </w:r>
      <w:r w:rsidR="009B1FD7">
        <w:rPr>
          <w:b/>
          <w:bCs/>
          <w:color w:val="393938"/>
          <w:sz w:val="32"/>
          <w:szCs w:val="32"/>
        </w:rPr>
        <w:t>14</w:t>
      </w:r>
    </w:p>
    <w:p w:rsidR="00E4136B" w:rsidRDefault="00E4136B" w:rsidP="00E4136B">
      <w:pPr>
        <w:pStyle w:val="prastasiniatinklio"/>
        <w:shd w:val="clear" w:color="auto" w:fill="FEFEFE"/>
        <w:spacing w:before="0" w:beforeAutospacing="0" w:after="0" w:afterAutospacing="0"/>
        <w:jc w:val="both"/>
        <w:rPr>
          <w:b/>
          <w:bCs/>
          <w:color w:val="393938"/>
          <w:sz w:val="32"/>
          <w:szCs w:val="32"/>
        </w:rPr>
      </w:pPr>
      <w:r>
        <w:rPr>
          <w:b/>
          <w:bCs/>
          <w:color w:val="393938"/>
          <w:sz w:val="32"/>
          <w:szCs w:val="32"/>
        </w:rPr>
        <w:t xml:space="preserve">El. paštu </w:t>
      </w:r>
      <w:hyperlink r:id="rId6" w:history="1">
        <w:r w:rsidRPr="00BE507C">
          <w:rPr>
            <w:rStyle w:val="Hipersaitas"/>
            <w:b/>
            <w:bCs/>
            <w:sz w:val="32"/>
            <w:szCs w:val="32"/>
          </w:rPr>
          <w:t>-</w:t>
        </w:r>
        <w:r w:rsidR="009B1FD7">
          <w:rPr>
            <w:rStyle w:val="Hipersaitas"/>
            <w:b/>
            <w:bCs/>
            <w:sz w:val="32"/>
            <w:szCs w:val="32"/>
          </w:rPr>
          <w:t>silainiai</w:t>
        </w:r>
        <w:bookmarkStart w:id="0" w:name="_GoBack"/>
        <w:bookmarkEnd w:id="0"/>
        <w:r w:rsidRPr="00BE507C">
          <w:rPr>
            <w:rStyle w:val="Hipersaitas"/>
            <w:b/>
            <w:bCs/>
            <w:sz w:val="32"/>
            <w:szCs w:val="32"/>
          </w:rPr>
          <w:t>@kaunas.lt</w:t>
        </w:r>
      </w:hyperlink>
    </w:p>
    <w:p w:rsidR="00E4136B" w:rsidRDefault="00E4136B" w:rsidP="00E4136B">
      <w:pPr>
        <w:pStyle w:val="prastasiniatinklio"/>
        <w:shd w:val="clear" w:color="auto" w:fill="FEFEFE"/>
        <w:spacing w:before="0" w:beforeAutospacing="0" w:after="0" w:afterAutospacing="0"/>
        <w:jc w:val="both"/>
        <w:rPr>
          <w:b/>
          <w:bCs/>
          <w:color w:val="393938"/>
          <w:sz w:val="32"/>
          <w:szCs w:val="32"/>
        </w:rPr>
      </w:pPr>
    </w:p>
    <w:p w:rsidR="00E4136B" w:rsidRDefault="00E4136B" w:rsidP="00E4136B">
      <w:pPr>
        <w:pStyle w:val="prastasiniatinklio"/>
        <w:shd w:val="clear" w:color="auto" w:fill="FEFEFE"/>
        <w:spacing w:before="0" w:beforeAutospacing="0" w:after="0" w:afterAutospacing="0"/>
        <w:jc w:val="both"/>
        <w:rPr>
          <w:b/>
          <w:bCs/>
          <w:color w:val="393938"/>
          <w:sz w:val="32"/>
          <w:szCs w:val="32"/>
        </w:rPr>
      </w:pPr>
    </w:p>
    <w:p w:rsidR="00E4136B" w:rsidRDefault="00E4136B" w:rsidP="00E4136B">
      <w:pPr>
        <w:pStyle w:val="prastasiniatinklio"/>
        <w:shd w:val="clear" w:color="auto" w:fill="FEFEFE"/>
        <w:spacing w:before="0" w:beforeAutospacing="0" w:after="0" w:afterAutospacing="0"/>
        <w:jc w:val="both"/>
        <w:rPr>
          <w:b/>
          <w:bCs/>
          <w:color w:val="393938"/>
          <w:sz w:val="32"/>
          <w:szCs w:val="32"/>
        </w:rPr>
      </w:pPr>
    </w:p>
    <w:p w:rsidR="00E4136B" w:rsidRDefault="00E4136B" w:rsidP="00E4136B">
      <w:pPr>
        <w:pStyle w:val="prastasiniatinklio"/>
        <w:shd w:val="clear" w:color="auto" w:fill="FEFEFE"/>
        <w:spacing w:before="0" w:beforeAutospacing="0" w:after="0" w:afterAutospacing="0"/>
        <w:jc w:val="both"/>
        <w:rPr>
          <w:color w:val="393938"/>
          <w:sz w:val="32"/>
          <w:szCs w:val="32"/>
        </w:rPr>
      </w:pPr>
    </w:p>
    <w:sectPr w:rsidR="00E4136B" w:rsidSect="00E4136B">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5744"/>
    <w:multiLevelType w:val="hybridMultilevel"/>
    <w:tmpl w:val="C60E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B1"/>
    <w:rsid w:val="002B32EE"/>
    <w:rsid w:val="003A4D8D"/>
    <w:rsid w:val="008E1ACC"/>
    <w:rsid w:val="009B1FD7"/>
    <w:rsid w:val="00A14C19"/>
    <w:rsid w:val="00AB27B3"/>
    <w:rsid w:val="00BF3B42"/>
    <w:rsid w:val="00CD12B1"/>
    <w:rsid w:val="00D03F86"/>
    <w:rsid w:val="00D86C29"/>
    <w:rsid w:val="00E41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A313"/>
  <w15:chartTrackingRefBased/>
  <w15:docId w15:val="{E58E34ED-496D-4A28-A93F-3955F2C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D12B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2B32EE"/>
    <w:pPr>
      <w:ind w:left="720"/>
      <w:contextualSpacing/>
    </w:pPr>
  </w:style>
  <w:style w:type="character" w:styleId="Hipersaitas">
    <w:name w:val="Hyperlink"/>
    <w:basedOn w:val="Numatytasispastraiposriftas"/>
    <w:uiPriority w:val="99"/>
    <w:unhideWhenUsed/>
    <w:rsid w:val="00E4136B"/>
    <w:rPr>
      <w:color w:val="0563C1" w:themeColor="hyperlink"/>
      <w:u w:val="single"/>
    </w:rPr>
  </w:style>
  <w:style w:type="character" w:customStyle="1" w:styleId="UnresolvedMention">
    <w:name w:val="Unresolved Mention"/>
    <w:basedOn w:val="Numatytasispastraiposriftas"/>
    <w:uiPriority w:val="99"/>
    <w:semiHidden/>
    <w:unhideWhenUsed/>
    <w:rsid w:val="00E4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92644">
      <w:bodyDiv w:val="1"/>
      <w:marLeft w:val="0"/>
      <w:marRight w:val="0"/>
      <w:marTop w:val="0"/>
      <w:marBottom w:val="0"/>
      <w:divBdr>
        <w:top w:val="none" w:sz="0" w:space="0" w:color="auto"/>
        <w:left w:val="none" w:sz="0" w:space="0" w:color="auto"/>
        <w:bottom w:val="none" w:sz="0" w:space="0" w:color="auto"/>
        <w:right w:val="none" w:sz="0" w:space="0" w:color="auto"/>
      </w:divBdr>
    </w:div>
    <w:div w:id="7926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inava@kaun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DE19-C116-4672-9465-A4E6F92B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1022</Words>
  <Characters>583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SPC</dc:creator>
  <cp:keywords/>
  <dc:description/>
  <cp:lastModifiedBy>Ilona Damušienė</cp:lastModifiedBy>
  <cp:revision>6</cp:revision>
  <dcterms:created xsi:type="dcterms:W3CDTF">2020-03-17T06:20:00Z</dcterms:created>
  <dcterms:modified xsi:type="dcterms:W3CDTF">2020-03-17T11:44:00Z</dcterms:modified>
</cp:coreProperties>
</file>