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266" w:rsidRDefault="009B6266" w:rsidP="009B6266">
      <w:pPr>
        <w:spacing w:after="0" w:line="360" w:lineRule="auto"/>
        <w:ind w:left="10368"/>
        <w:rPr>
          <w:rFonts w:ascii="Times New Roman" w:hAnsi="Times New Roman" w:cs="Times New Roman"/>
          <w:sz w:val="24"/>
          <w:szCs w:val="24"/>
        </w:rPr>
      </w:pPr>
    </w:p>
    <w:p w:rsidR="00E3419E" w:rsidRPr="00E3419E" w:rsidRDefault="00E3419E" w:rsidP="00E3419E">
      <w:pPr>
        <w:numPr>
          <w:ilvl w:val="0"/>
          <w:numId w:val="8"/>
        </w:numPr>
        <w:ind w:left="1560" w:hanging="480"/>
      </w:pPr>
      <w:bookmarkStart w:id="0" w:name="_GoBack"/>
      <w:r>
        <w:t>Na</w:t>
      </w:r>
      <w:r w:rsidRPr="00E3419E">
        <w:t xml:space="preserve">cionalinės švietimo agentūros informaciją apie nuotolinį mokymą: </w:t>
      </w:r>
    </w:p>
    <w:bookmarkEnd w:id="0"/>
    <w:p w:rsidR="00E3419E" w:rsidRPr="00E3419E" w:rsidRDefault="00E3419E" w:rsidP="00E3419E">
      <w:r w:rsidRPr="00E3419E">
        <w:t xml:space="preserve">atsižvelgiant į susidariusią situaciją, Nacionalinėje švietimo agentūroje sukurtas nuotolinio mokymo pagalbos centras, kurio adresas yra </w:t>
      </w:r>
      <w:hyperlink r:id="rId5" w:history="1">
        <w:r w:rsidRPr="00E3419E">
          <w:rPr>
            <w:rStyle w:val="Hipersaitas"/>
          </w:rPr>
          <w:t>nuotolinis.pagalba@nsa.smm.lt</w:t>
        </w:r>
      </w:hyperlink>
      <w:r w:rsidRPr="00E3419E">
        <w:t>. Atsakymai yra suderinami, pateikiami paklausėjui, o atrinkti teikiami į nuotolinio mokymo DUK. Nuotolinio mokymo pagalbos centre įvairiais kanalais gaunami klausimai yra siunčiami specialistams, kurie į juos atsako. Mūsų specialistai atsako į tokius klausimus: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nuotolinio mokymo organizavimas;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nuotolinio mokymo valdymas;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nuotolinio mokymo technologinė dalis;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nuotolinio mokymo turinio;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mokymo priemonės nuotoliniam mokymui;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egzaminai;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specialieji ugdymo poreikiai;</w:t>
      </w:r>
    </w:p>
    <w:p w:rsidR="00E3419E" w:rsidRPr="00E3419E" w:rsidRDefault="00E3419E" w:rsidP="00E3419E">
      <w:pPr>
        <w:numPr>
          <w:ilvl w:val="0"/>
          <w:numId w:val="9"/>
        </w:numPr>
      </w:pPr>
      <w:r w:rsidRPr="00E3419E">
        <w:t>nuotolinio mokymo mokymai.</w:t>
      </w:r>
    </w:p>
    <w:p w:rsidR="00E3419E" w:rsidRPr="00E3419E" w:rsidRDefault="00E3419E" w:rsidP="00E3419E">
      <w:r w:rsidRPr="00E3419E">
        <w:t>Gaunamų klausimų yra nemažai, todėl labai reikia visų mūsų susitelkimo ir pagalbos. Siekdami, kad visi paklausėjai gautų atsakymus, labai prašome:</w:t>
      </w:r>
    </w:p>
    <w:p w:rsidR="00E3419E" w:rsidRPr="00E3419E" w:rsidRDefault="00E3419E" w:rsidP="00E3419E">
      <w:pPr>
        <w:numPr>
          <w:ilvl w:val="0"/>
          <w:numId w:val="10"/>
        </w:numPr>
      </w:pPr>
      <w:r w:rsidRPr="00E3419E">
        <w:t xml:space="preserve">Gavus klausimą iš </w:t>
      </w:r>
      <w:hyperlink r:id="rId6" w:history="1">
        <w:r w:rsidRPr="00E3419E">
          <w:rPr>
            <w:rStyle w:val="Hipersaitas"/>
          </w:rPr>
          <w:t>nuotolinis.pagalba@nsa.smm.lt</w:t>
        </w:r>
      </w:hyperlink>
      <w:r w:rsidRPr="00E3419E">
        <w:t> atsakyti tuo pačiu adresu.</w:t>
      </w:r>
    </w:p>
    <w:p w:rsidR="00E3419E" w:rsidRPr="00E3419E" w:rsidRDefault="00E3419E" w:rsidP="00E3419E">
      <w:pPr>
        <w:numPr>
          <w:ilvl w:val="0"/>
          <w:numId w:val="10"/>
        </w:numPr>
      </w:pPr>
      <w:r w:rsidRPr="00E3419E">
        <w:t>Į gautus klausimus atsakyti kiek galima operatyviau.</w:t>
      </w:r>
    </w:p>
    <w:p w:rsidR="00E3419E" w:rsidRPr="00E3419E" w:rsidRDefault="00E3419E" w:rsidP="00E3419E">
      <w:pPr>
        <w:numPr>
          <w:ilvl w:val="0"/>
          <w:numId w:val="10"/>
        </w:numPr>
      </w:pPr>
      <w:r w:rsidRPr="00E3419E">
        <w:t>Klausimams atsakyti yra deleguoti specialistai, tačiau jei atsakyti sudėtinga, kreipiamės ir į kitus, todėl prašome reaguoti, atsakyti arba persiųsti, kas tai galėtų padaryti.</w:t>
      </w:r>
    </w:p>
    <w:p w:rsidR="00E3419E" w:rsidRPr="00E3419E" w:rsidRDefault="00E3419E" w:rsidP="00E3419E">
      <w:pPr>
        <w:numPr>
          <w:ilvl w:val="0"/>
          <w:numId w:val="10"/>
        </w:numPr>
      </w:pPr>
      <w:r w:rsidRPr="00E3419E">
        <w:t>Atsakymus pateikti tikslius, aiškius ir išbaigtus, vengti dviprasmybių.</w:t>
      </w:r>
    </w:p>
    <w:p w:rsidR="00E3419E" w:rsidRPr="00E3419E" w:rsidRDefault="00E3419E" w:rsidP="00E3419E">
      <w:pPr>
        <w:numPr>
          <w:ilvl w:val="0"/>
          <w:numId w:val="10"/>
        </w:numPr>
      </w:pPr>
      <w:r w:rsidRPr="00E3419E">
        <w:t>Atsakymuose nepalikti buvusių institucijų pavadinimų, jei siūloma kreiptis į kitus specialistus, jų vardus ir pavardes ir vykdomas funkcijas nurodyti tiksliai.</w:t>
      </w:r>
    </w:p>
    <w:p w:rsidR="00E3419E" w:rsidRPr="00E3419E" w:rsidRDefault="00E3419E" w:rsidP="00E3419E">
      <w:pPr>
        <w:numPr>
          <w:ilvl w:val="0"/>
          <w:numId w:val="10"/>
        </w:numPr>
      </w:pPr>
      <w:r w:rsidRPr="00E3419E">
        <w:t>Pateikti tikslias ir veikiančias internetines nuorodas.</w:t>
      </w:r>
    </w:p>
    <w:p w:rsidR="00E3419E" w:rsidRPr="00E3419E" w:rsidRDefault="00E3419E" w:rsidP="00E3419E">
      <w:pPr>
        <w:numPr>
          <w:ilvl w:val="0"/>
          <w:numId w:val="10"/>
        </w:numPr>
      </w:pPr>
      <w:r w:rsidRPr="00E3419E">
        <w:t xml:space="preserve">Jei gavote klausimų nurodytomis temomis savo adresais ir į tuos klausimus atsakėte, informuokite </w:t>
      </w:r>
      <w:hyperlink r:id="rId7" w:history="1">
        <w:r w:rsidRPr="00E3419E">
          <w:rPr>
            <w:rStyle w:val="Hipersaitas"/>
          </w:rPr>
          <w:t>nuotolinis.pagalba@nsa.smm.lt</w:t>
        </w:r>
      </w:hyperlink>
      <w:r w:rsidRPr="00E3419E">
        <w:t>, kad galėtume atsakymus panaudoti DUK ir atsakydami paklausėjams.</w:t>
      </w:r>
    </w:p>
    <w:p w:rsidR="00E3419E" w:rsidRPr="00E3419E" w:rsidRDefault="00E3419E" w:rsidP="00E3419E">
      <w:pPr>
        <w:numPr>
          <w:ilvl w:val="0"/>
          <w:numId w:val="8"/>
        </w:numPr>
      </w:pPr>
      <w:r w:rsidRPr="00E3419E">
        <w:t xml:space="preserve">UAB „Mokslo technologijos“ 3 pirkimo instrukcijos lietuvių kalba yra patalpintos adresu (tai bus šiandien ar </w:t>
      </w:r>
      <w:proofErr w:type="spellStart"/>
      <w:r w:rsidRPr="00E3419E">
        <w:t>ryt</w:t>
      </w:r>
      <w:proofErr w:type="spellEnd"/>
      <w:r w:rsidRPr="00E3419E">
        <w:t xml:space="preserve"> bus patalpinta ir „Vedlyje“):</w:t>
      </w:r>
    </w:p>
    <w:p w:rsidR="00E3419E" w:rsidRPr="00E3419E" w:rsidRDefault="00E3419E" w:rsidP="00E3419E">
      <w:hyperlink r:id="rId8" w:history="1">
        <w:r w:rsidRPr="00E3419E">
          <w:rPr>
            <w:rStyle w:val="Hipersaitas"/>
          </w:rPr>
          <w:t>https://drive.google.com/drive/folders/1rClqQ00mHWz0DScVt3tcE-o47BTZLULl?usp=sharing</w:t>
        </w:r>
      </w:hyperlink>
    </w:p>
    <w:p w:rsidR="00E3419E" w:rsidRPr="00E3419E" w:rsidRDefault="00E3419E" w:rsidP="00E3419E">
      <w:r w:rsidRPr="00E3419E">
        <w:rPr>
          <w:b/>
          <w:bCs/>
        </w:rPr>
        <w:t xml:space="preserve">Labai prašome pasidalinti šia informacija su mokyklomis. </w:t>
      </w:r>
    </w:p>
    <w:p w:rsidR="00E3419E" w:rsidRDefault="00E3419E" w:rsidP="00E3419E">
      <w:pPr>
        <w:spacing w:after="0"/>
      </w:pPr>
      <w:r w:rsidRPr="00E3419E">
        <w:t>Pagarbiai</w:t>
      </w:r>
    </w:p>
    <w:p w:rsidR="00E3419E" w:rsidRPr="00E3419E" w:rsidRDefault="00E3419E" w:rsidP="00E3419E">
      <w:pPr>
        <w:spacing w:after="0"/>
      </w:pPr>
      <w:r w:rsidRPr="00E3419E">
        <w:t xml:space="preserve">Dalia </w:t>
      </w:r>
      <w:proofErr w:type="spellStart"/>
      <w:r w:rsidRPr="00E3419E">
        <w:t>Lėckaitė</w:t>
      </w:r>
      <w:proofErr w:type="spellEnd"/>
    </w:p>
    <w:p w:rsidR="00E3419E" w:rsidRPr="00E3419E" w:rsidRDefault="00E3419E" w:rsidP="00E3419E">
      <w:pPr>
        <w:spacing w:after="0"/>
      </w:pPr>
      <w:r w:rsidRPr="00E3419E">
        <w:t xml:space="preserve">Tel. +370 684 43245, </w:t>
      </w:r>
      <w:hyperlink r:id="rId9" w:history="1">
        <w:r w:rsidRPr="00E3419E">
          <w:rPr>
            <w:rStyle w:val="Hipersaitas"/>
          </w:rPr>
          <w:t>dalia.leckaite@nsa.smm.lt</w:t>
        </w:r>
      </w:hyperlink>
    </w:p>
    <w:p w:rsidR="00E3419E" w:rsidRPr="00E3419E" w:rsidRDefault="00E3419E" w:rsidP="00E3419E">
      <w:pPr>
        <w:spacing w:after="0"/>
      </w:pPr>
      <w:r w:rsidRPr="00E3419E">
        <w:t xml:space="preserve">Projektas „Mokyklų aprūpinimas gamtos ir technologinių mokslų priemonėmis“ </w:t>
      </w:r>
    </w:p>
    <w:p w:rsidR="00E3419E" w:rsidRPr="00E3419E" w:rsidRDefault="00E3419E" w:rsidP="00E3419E">
      <w:pPr>
        <w:spacing w:after="0"/>
      </w:pPr>
      <w:r w:rsidRPr="00E3419E">
        <w:t>Nacionalinė švietimo agentūra</w:t>
      </w:r>
    </w:p>
    <w:p w:rsidR="00E3419E" w:rsidRPr="00E3419E" w:rsidRDefault="00E3419E" w:rsidP="00E3419E">
      <w:pPr>
        <w:spacing w:after="0"/>
      </w:pPr>
      <w:proofErr w:type="spellStart"/>
      <w:r w:rsidRPr="00E3419E">
        <w:t>M.Katkaus</w:t>
      </w:r>
      <w:proofErr w:type="spellEnd"/>
      <w:r w:rsidRPr="00E3419E">
        <w:t xml:space="preserve"> g. 44</w:t>
      </w:r>
    </w:p>
    <w:p w:rsidR="00E3419E" w:rsidRPr="00E3419E" w:rsidRDefault="00E3419E" w:rsidP="00E3419E">
      <w:pPr>
        <w:spacing w:after="0"/>
      </w:pPr>
      <w:r w:rsidRPr="00E3419E">
        <w:t>09217 Vilnius</w:t>
      </w:r>
    </w:p>
    <w:p w:rsidR="00D3562D" w:rsidRDefault="00D3562D" w:rsidP="00E3419E">
      <w:pPr>
        <w:spacing w:after="0"/>
      </w:pPr>
    </w:p>
    <w:sectPr w:rsidR="00D3562D" w:rsidSect="00E3419E">
      <w:pgSz w:w="11906" w:h="16838"/>
      <w:pgMar w:top="426" w:right="567" w:bottom="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3344"/>
    <w:multiLevelType w:val="multilevel"/>
    <w:tmpl w:val="050E6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522027"/>
    <w:multiLevelType w:val="multilevel"/>
    <w:tmpl w:val="5CD83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B2CB7"/>
    <w:multiLevelType w:val="multilevel"/>
    <w:tmpl w:val="57F6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DD1644"/>
    <w:multiLevelType w:val="multilevel"/>
    <w:tmpl w:val="AF14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7A2120"/>
    <w:multiLevelType w:val="multilevel"/>
    <w:tmpl w:val="1C9AC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5732F1"/>
    <w:multiLevelType w:val="multilevel"/>
    <w:tmpl w:val="1C3C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3F7CC2"/>
    <w:multiLevelType w:val="hybridMultilevel"/>
    <w:tmpl w:val="58EE0F4E"/>
    <w:lvl w:ilvl="0" w:tplc="90C45A22">
      <w:start w:val="1"/>
      <w:numFmt w:val="upperRoman"/>
      <w:lvlText w:val="%1."/>
      <w:lvlJc w:val="left"/>
      <w:pPr>
        <w:ind w:left="1800" w:hanging="720"/>
      </w:pPr>
      <w:rPr>
        <w:rFonts w:ascii="Calibri" w:hAnsi="Calibri" w:cs="Times New Roman" w:hint="default"/>
        <w:sz w:val="22"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0E0207"/>
    <w:multiLevelType w:val="multilevel"/>
    <w:tmpl w:val="E1948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4E6E77"/>
    <w:multiLevelType w:val="multilevel"/>
    <w:tmpl w:val="3738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505348"/>
    <w:multiLevelType w:val="multilevel"/>
    <w:tmpl w:val="93FCB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66"/>
    <w:rsid w:val="000B7558"/>
    <w:rsid w:val="006C4AD0"/>
    <w:rsid w:val="009B6266"/>
    <w:rsid w:val="00D3562D"/>
    <w:rsid w:val="00E34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D4BB0"/>
  <w15:docId w15:val="{8650261A-0593-4C1C-9B0C-80D157BB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B6266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B6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9B6266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0B755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rClqQ00mHWz0DScVt3tcE-o47BTZLULl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otolinis.pagalba@nsa.sm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uotolinis.pagalba@nsa.smm.l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uotolinis.pagalba@nsa.smm.l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alia.leckaite@nsa.smm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KLASE-311-16</dc:creator>
  <cp:lastModifiedBy>Ingrida Valėjevienė</cp:lastModifiedBy>
  <cp:revision>2</cp:revision>
  <dcterms:created xsi:type="dcterms:W3CDTF">2020-03-24T13:49:00Z</dcterms:created>
  <dcterms:modified xsi:type="dcterms:W3CDTF">2020-03-24T13:49:00Z</dcterms:modified>
</cp:coreProperties>
</file>