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F" w:rsidRPr="00AB0540" w:rsidRDefault="008A04AF" w:rsidP="006D1EFB">
      <w:pPr>
        <w:pStyle w:val="Pavadinimas"/>
        <w:spacing w:line="360" w:lineRule="auto"/>
        <w:ind w:left="3807" w:firstLine="1296"/>
        <w:jc w:val="left"/>
        <w:rPr>
          <w:b w:val="0"/>
        </w:rPr>
      </w:pPr>
      <w:r w:rsidRPr="00AB0540">
        <w:rPr>
          <w:b w:val="0"/>
        </w:rPr>
        <w:t>Kauno miesto savivaldybės tarybos</w:t>
      </w:r>
    </w:p>
    <w:p w:rsidR="000F1395" w:rsidRPr="00AB0540" w:rsidRDefault="008A04AF" w:rsidP="004629CB">
      <w:pPr>
        <w:spacing w:after="0" w:line="360" w:lineRule="auto"/>
        <w:ind w:left="3807" w:firstLine="1296"/>
        <w:rPr>
          <w:rFonts w:ascii="Times New Roman" w:hAnsi="Times New Roman"/>
          <w:sz w:val="24"/>
          <w:szCs w:val="24"/>
          <w:lang w:eastAsia="ar-SA"/>
        </w:rPr>
      </w:pPr>
      <w:r w:rsidRPr="00AB0540">
        <w:rPr>
          <w:rFonts w:ascii="Times New Roman" w:hAnsi="Times New Roman"/>
          <w:sz w:val="24"/>
          <w:szCs w:val="24"/>
          <w:lang w:eastAsia="ar-SA"/>
        </w:rPr>
        <w:t>20</w:t>
      </w:r>
      <w:r w:rsidR="00514835" w:rsidRPr="00AB0540">
        <w:rPr>
          <w:rFonts w:ascii="Times New Roman" w:hAnsi="Times New Roman"/>
          <w:sz w:val="24"/>
          <w:szCs w:val="24"/>
          <w:lang w:eastAsia="ar-SA"/>
        </w:rPr>
        <w:t>20</w:t>
      </w:r>
      <w:r w:rsidRPr="00AB0540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="00514835" w:rsidRPr="00AB0540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F929C9">
        <w:rPr>
          <w:rFonts w:ascii="Times New Roman" w:hAnsi="Times New Roman"/>
          <w:sz w:val="24"/>
          <w:szCs w:val="24"/>
          <w:lang w:eastAsia="ar-SA"/>
        </w:rPr>
        <w:t xml:space="preserve">vasario 4 d. </w:t>
      </w:r>
    </w:p>
    <w:p w:rsidR="008A04AF" w:rsidRDefault="008A04AF" w:rsidP="00AB0540">
      <w:pPr>
        <w:spacing w:after="0" w:line="360" w:lineRule="auto"/>
        <w:ind w:firstLine="5103"/>
        <w:rPr>
          <w:rFonts w:ascii="Times New Roman" w:hAnsi="Times New Roman"/>
          <w:sz w:val="24"/>
          <w:szCs w:val="24"/>
          <w:lang w:eastAsia="ar-SA"/>
        </w:rPr>
      </w:pPr>
      <w:r w:rsidRPr="00AB0540">
        <w:rPr>
          <w:rFonts w:ascii="Times New Roman" w:hAnsi="Times New Roman"/>
          <w:sz w:val="24"/>
          <w:szCs w:val="24"/>
          <w:lang w:eastAsia="ar-SA"/>
        </w:rPr>
        <w:t>sprendimu Nr.</w:t>
      </w:r>
      <w:r w:rsidR="008B12F9" w:rsidRPr="00AB054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929C9">
        <w:rPr>
          <w:rFonts w:ascii="Times New Roman" w:hAnsi="Times New Roman"/>
          <w:sz w:val="24"/>
          <w:szCs w:val="24"/>
          <w:lang w:eastAsia="ar-SA"/>
        </w:rPr>
        <w:t>T-</w:t>
      </w:r>
      <w:r w:rsidR="00726273">
        <w:rPr>
          <w:rFonts w:ascii="Times New Roman" w:hAnsi="Times New Roman"/>
          <w:sz w:val="24"/>
          <w:szCs w:val="24"/>
          <w:lang w:eastAsia="ar-SA"/>
        </w:rPr>
        <w:t>2</w:t>
      </w:r>
      <w:bookmarkStart w:id="0" w:name="_GoBack"/>
      <w:bookmarkEnd w:id="0"/>
    </w:p>
    <w:p w:rsidR="004629CB" w:rsidRPr="00AB0540" w:rsidRDefault="004629CB" w:rsidP="00AB0540">
      <w:pPr>
        <w:spacing w:after="0" w:line="360" w:lineRule="auto"/>
        <w:ind w:firstLine="5103"/>
        <w:rPr>
          <w:rFonts w:ascii="Times New Roman" w:hAnsi="Times New Roman"/>
          <w:sz w:val="24"/>
          <w:szCs w:val="24"/>
          <w:lang w:eastAsia="ar-SA"/>
        </w:rPr>
      </w:pPr>
    </w:p>
    <w:p w:rsidR="002020C6" w:rsidRPr="00AB0540" w:rsidRDefault="002020C6" w:rsidP="004629CB">
      <w:pPr>
        <w:spacing w:before="360" w:after="360" w:line="360" w:lineRule="auto"/>
        <w:jc w:val="center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b/>
          <w:sz w:val="24"/>
          <w:szCs w:val="24"/>
        </w:rPr>
        <w:t>KAUNO MIESTO SAVIVALDYBĖS</w:t>
      </w:r>
      <w:r w:rsidR="000F1395" w:rsidRPr="00AB0540">
        <w:rPr>
          <w:rFonts w:ascii="Times New Roman" w:hAnsi="Times New Roman"/>
          <w:b/>
          <w:sz w:val="24"/>
          <w:szCs w:val="24"/>
        </w:rPr>
        <w:t xml:space="preserve"> </w:t>
      </w:r>
      <w:r w:rsidRPr="00AB0540">
        <w:rPr>
          <w:rFonts w:ascii="Times New Roman" w:hAnsi="Times New Roman"/>
          <w:b/>
          <w:iCs/>
          <w:sz w:val="24"/>
          <w:szCs w:val="24"/>
        </w:rPr>
        <w:t>20</w:t>
      </w:r>
      <w:r w:rsidR="005777AC" w:rsidRPr="00AB0540">
        <w:rPr>
          <w:rFonts w:ascii="Times New Roman" w:hAnsi="Times New Roman"/>
          <w:b/>
          <w:iCs/>
          <w:sz w:val="24"/>
          <w:szCs w:val="24"/>
        </w:rPr>
        <w:t>20</w:t>
      </w:r>
      <w:r w:rsidR="00DB34BE" w:rsidRPr="00AB0540">
        <w:rPr>
          <w:rFonts w:ascii="Times New Roman" w:hAnsi="Times New Roman"/>
          <w:b/>
          <w:iCs/>
          <w:sz w:val="24"/>
          <w:szCs w:val="24"/>
        </w:rPr>
        <w:t>–20</w:t>
      </w:r>
      <w:r w:rsidR="00B9328E" w:rsidRPr="00AB0540">
        <w:rPr>
          <w:rFonts w:ascii="Times New Roman" w:hAnsi="Times New Roman"/>
          <w:b/>
          <w:iCs/>
          <w:sz w:val="24"/>
          <w:szCs w:val="24"/>
        </w:rPr>
        <w:t>2</w:t>
      </w:r>
      <w:r w:rsidR="005777AC" w:rsidRPr="00AB0540">
        <w:rPr>
          <w:rFonts w:ascii="Times New Roman" w:hAnsi="Times New Roman"/>
          <w:b/>
          <w:iCs/>
          <w:sz w:val="24"/>
          <w:szCs w:val="24"/>
        </w:rPr>
        <w:t>2</w:t>
      </w:r>
      <w:r w:rsidRPr="00AB0540">
        <w:rPr>
          <w:rFonts w:ascii="Times New Roman" w:hAnsi="Times New Roman"/>
          <w:b/>
          <w:sz w:val="24"/>
          <w:szCs w:val="24"/>
        </w:rPr>
        <w:t xml:space="preserve"> METŲ STRATEGINIS VEIKLOS PLANAS</w:t>
      </w:r>
    </w:p>
    <w:p w:rsidR="002020C6" w:rsidRPr="00AB0540" w:rsidRDefault="00DD79A2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I SKYRIUS</w:t>
      </w:r>
    </w:p>
    <w:p w:rsidR="002020C6" w:rsidRPr="00AB0540" w:rsidRDefault="002020C6" w:rsidP="004629CB">
      <w:pPr>
        <w:spacing w:after="36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KAUNO MIESTO SAVIVALDYBĖS MISIJA</w:t>
      </w:r>
    </w:p>
    <w:p w:rsidR="00474E65" w:rsidRPr="00AB0540" w:rsidRDefault="002020C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Kauno miesto savivaldybės </w:t>
      </w:r>
      <w:r w:rsidR="00073CF5" w:rsidRPr="00AB0540">
        <w:rPr>
          <w:rFonts w:ascii="Times New Roman" w:hAnsi="Times New Roman"/>
          <w:sz w:val="24"/>
          <w:szCs w:val="24"/>
        </w:rPr>
        <w:t xml:space="preserve">(toliau – Savivaldybė) </w:t>
      </w:r>
      <w:r w:rsidRPr="00AB0540">
        <w:rPr>
          <w:rFonts w:ascii="Times New Roman" w:hAnsi="Times New Roman"/>
          <w:sz w:val="24"/>
          <w:szCs w:val="24"/>
        </w:rPr>
        <w:t>misija</w:t>
      </w:r>
      <w:r w:rsidR="00474E65" w:rsidRPr="00AB0540">
        <w:rPr>
          <w:rFonts w:ascii="Times New Roman" w:hAnsi="Times New Roman"/>
          <w:sz w:val="24"/>
          <w:szCs w:val="24"/>
        </w:rPr>
        <w:t>:</w:t>
      </w:r>
      <w:r w:rsidR="006F5ACF">
        <w:rPr>
          <w:rFonts w:ascii="Times New Roman" w:hAnsi="Times New Roman"/>
          <w:sz w:val="24"/>
          <w:szCs w:val="24"/>
        </w:rPr>
        <w:t xml:space="preserve"> </w:t>
      </w:r>
    </w:p>
    <w:p w:rsidR="00474E65" w:rsidRPr="00AB0540" w:rsidRDefault="00474E65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>bendruomenei</w:t>
      </w:r>
      <w:r w:rsidR="00C370DB" w:rsidRPr="00AB0540">
        <w:rPr>
          <w:rFonts w:ascii="Times New Roman" w:hAnsi="Times New Roman"/>
          <w:sz w:val="24"/>
          <w:szCs w:val="24"/>
        </w:rPr>
        <w:t xml:space="preserve"> –</w:t>
      </w:r>
      <w:r w:rsidRPr="00AB0540">
        <w:rPr>
          <w:rFonts w:ascii="Times New Roman" w:hAnsi="Times New Roman"/>
          <w:sz w:val="24"/>
          <w:szCs w:val="24"/>
        </w:rPr>
        <w:t xml:space="preserve"> kartu kurti pilną kultūros ir verslumo miestą, kuriame patogu gyventi </w:t>
      </w:r>
      <w:r w:rsidR="008B12F9" w:rsidRPr="00AB0540">
        <w:rPr>
          <w:rFonts w:ascii="Times New Roman" w:hAnsi="Times New Roman"/>
          <w:sz w:val="24"/>
          <w:szCs w:val="24"/>
        </w:rPr>
        <w:t xml:space="preserve">ir </w:t>
      </w:r>
      <w:r w:rsidRPr="00AB0540">
        <w:rPr>
          <w:rFonts w:ascii="Times New Roman" w:hAnsi="Times New Roman"/>
          <w:sz w:val="24"/>
          <w:szCs w:val="24"/>
        </w:rPr>
        <w:t>mokytis</w:t>
      </w:r>
      <w:r w:rsidR="008B12F9" w:rsidRPr="00AB0540">
        <w:rPr>
          <w:rFonts w:ascii="Times New Roman" w:hAnsi="Times New Roman"/>
          <w:sz w:val="24"/>
          <w:szCs w:val="24"/>
        </w:rPr>
        <w:t>;</w:t>
      </w:r>
    </w:p>
    <w:p w:rsidR="002020C6" w:rsidRPr="00AB0540" w:rsidRDefault="00474E65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partneriams </w:t>
      </w:r>
      <w:r w:rsidR="00C370DB" w:rsidRPr="00AB0540">
        <w:rPr>
          <w:rFonts w:ascii="Times New Roman" w:hAnsi="Times New Roman"/>
          <w:sz w:val="24"/>
          <w:szCs w:val="24"/>
        </w:rPr>
        <w:t>–</w:t>
      </w:r>
      <w:r w:rsidRPr="00AB0540">
        <w:rPr>
          <w:rFonts w:ascii="Times New Roman" w:hAnsi="Times New Roman"/>
          <w:sz w:val="24"/>
          <w:szCs w:val="24"/>
        </w:rPr>
        <w:t xml:space="preserve"> būti atviriems ir profesionaliai kurti bendrą rezultatą miestui</w:t>
      </w:r>
      <w:r w:rsidR="008B12F9" w:rsidRPr="00AB0540">
        <w:rPr>
          <w:rFonts w:ascii="Times New Roman" w:hAnsi="Times New Roman"/>
          <w:sz w:val="24"/>
          <w:szCs w:val="24"/>
        </w:rPr>
        <w:t>;</w:t>
      </w:r>
    </w:p>
    <w:p w:rsidR="002A007F" w:rsidRPr="00AB0540" w:rsidRDefault="00474E65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darbuotojams </w:t>
      </w:r>
      <w:r w:rsidR="00C370DB" w:rsidRPr="00AB0540">
        <w:rPr>
          <w:rFonts w:ascii="Times New Roman" w:hAnsi="Times New Roman"/>
          <w:sz w:val="24"/>
          <w:szCs w:val="24"/>
        </w:rPr>
        <w:t>–</w:t>
      </w:r>
      <w:r w:rsidRPr="00AB0540">
        <w:rPr>
          <w:rFonts w:ascii="Times New Roman" w:hAnsi="Times New Roman"/>
          <w:sz w:val="24"/>
          <w:szCs w:val="24"/>
        </w:rPr>
        <w:t xml:space="preserve"> dirbti atsakingai ir kūrybiškai, nuolat tobulėti ir kartu siekti ambicingų tikslų.</w:t>
      </w:r>
    </w:p>
    <w:p w:rsidR="002020C6" w:rsidRPr="00AB0540" w:rsidRDefault="002020C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Kauno </w:t>
      </w:r>
      <w:r w:rsidR="008A04AF" w:rsidRPr="00AB0540">
        <w:rPr>
          <w:rFonts w:ascii="Times New Roman" w:hAnsi="Times New Roman"/>
          <w:sz w:val="24"/>
          <w:szCs w:val="24"/>
        </w:rPr>
        <w:t>miesto savivaldybės 20</w:t>
      </w:r>
      <w:r w:rsidR="005777AC" w:rsidRPr="00AB0540">
        <w:rPr>
          <w:rFonts w:ascii="Times New Roman" w:hAnsi="Times New Roman"/>
          <w:sz w:val="24"/>
          <w:szCs w:val="24"/>
        </w:rPr>
        <w:t>20</w:t>
      </w:r>
      <w:r w:rsidR="008A04AF" w:rsidRPr="00AB0540">
        <w:rPr>
          <w:rFonts w:ascii="Times New Roman" w:hAnsi="Times New Roman"/>
          <w:sz w:val="24"/>
          <w:szCs w:val="24"/>
        </w:rPr>
        <w:t>–20</w:t>
      </w:r>
      <w:r w:rsidR="00B9328E" w:rsidRPr="00AB0540">
        <w:rPr>
          <w:rFonts w:ascii="Times New Roman" w:hAnsi="Times New Roman"/>
          <w:sz w:val="24"/>
          <w:szCs w:val="24"/>
        </w:rPr>
        <w:t>2</w:t>
      </w:r>
      <w:r w:rsidR="005777AC" w:rsidRPr="00AB0540">
        <w:rPr>
          <w:rFonts w:ascii="Times New Roman" w:hAnsi="Times New Roman"/>
          <w:sz w:val="24"/>
          <w:szCs w:val="24"/>
        </w:rPr>
        <w:t>2</w:t>
      </w:r>
      <w:r w:rsidR="008A04AF" w:rsidRPr="00AB0540">
        <w:rPr>
          <w:rFonts w:ascii="Times New Roman" w:hAnsi="Times New Roman"/>
          <w:sz w:val="24"/>
          <w:szCs w:val="24"/>
        </w:rPr>
        <w:t xml:space="preserve"> metų</w:t>
      </w:r>
      <w:r w:rsidRPr="00AB0540">
        <w:rPr>
          <w:rFonts w:ascii="Times New Roman" w:hAnsi="Times New Roman"/>
          <w:sz w:val="24"/>
          <w:szCs w:val="24"/>
        </w:rPr>
        <w:t xml:space="preserve"> strateginis veiklos planas parengtas remiantis Kauno miesto savivaldybės strateginiu plėtros planu iki 2022 metų, patvirtintu Kauno miesto savivaldybės tarybos 2015 m. balandžio 2 d. sprendimu Nr. T-127 „Dėl Kauno miesto savivaldybės strateginio plėtros plano iki 2022 metų patvirtinimo“.</w:t>
      </w:r>
      <w:r w:rsidR="008B12F9" w:rsidRPr="00AB0540">
        <w:rPr>
          <w:rFonts w:ascii="Times New Roman" w:hAnsi="Times New Roman"/>
          <w:sz w:val="24"/>
          <w:szCs w:val="24"/>
        </w:rPr>
        <w:t xml:space="preserve"> </w:t>
      </w:r>
    </w:p>
    <w:p w:rsidR="00DD79A2" w:rsidRPr="00AB0540" w:rsidRDefault="00DD79A2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II SKYRIUS</w:t>
      </w:r>
    </w:p>
    <w:p w:rsidR="00DD79A2" w:rsidRPr="00AB0540" w:rsidRDefault="00B6260C" w:rsidP="004629CB">
      <w:pPr>
        <w:spacing w:after="36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KAUNO MIESTO VYSTYMOSI PRIORITETAI</w:t>
      </w:r>
    </w:p>
    <w:p w:rsidR="004629CB" w:rsidRDefault="006F671B" w:rsidP="00AB054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Kauno miesto savivaldybės strateginiame plėtros plane iki 2022 metų </w:t>
      </w:r>
      <w:r w:rsidRPr="006F5ACF">
        <w:rPr>
          <w:rFonts w:ascii="Times New Roman" w:hAnsi="Times New Roman"/>
          <w:sz w:val="24"/>
          <w:szCs w:val="24"/>
        </w:rPr>
        <w:t>išskir</w:t>
      </w:r>
      <w:r w:rsidR="008A04AF" w:rsidRPr="006F5ACF">
        <w:rPr>
          <w:rFonts w:ascii="Times New Roman" w:hAnsi="Times New Roman"/>
          <w:sz w:val="24"/>
          <w:szCs w:val="24"/>
        </w:rPr>
        <w:t>tos</w:t>
      </w:r>
      <w:r w:rsidR="008A04AF" w:rsidRPr="00AB0540">
        <w:rPr>
          <w:rFonts w:ascii="Times New Roman" w:hAnsi="Times New Roman"/>
          <w:sz w:val="24"/>
          <w:szCs w:val="24"/>
        </w:rPr>
        <w:t xml:space="preserve"> trys prioritetinės sritys: </w:t>
      </w:r>
    </w:p>
    <w:p w:rsidR="004629CB" w:rsidRDefault="006F671B" w:rsidP="00AB054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tvarios ekonominės raidos skatinimas ir konkurencingumo didinimas; </w:t>
      </w:r>
    </w:p>
    <w:p w:rsidR="004629CB" w:rsidRDefault="006F671B" w:rsidP="00AB054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</w:rPr>
        <w:t xml:space="preserve">sumanios ir pilietiškos visuomenės ugdymas; </w:t>
      </w:r>
    </w:p>
    <w:p w:rsidR="006F671B" w:rsidRPr="00AB0540" w:rsidRDefault="006F671B" w:rsidP="00AB054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</w:rPr>
        <w:t>darnus teritorijų ir infrastruktūros vystymas.</w:t>
      </w:r>
      <w:r w:rsidR="006F5ACF">
        <w:rPr>
          <w:rFonts w:ascii="Times New Roman" w:hAnsi="Times New Roman"/>
          <w:sz w:val="24"/>
          <w:szCs w:val="24"/>
        </w:rPr>
        <w:t xml:space="preserve"> </w:t>
      </w:r>
    </w:p>
    <w:p w:rsidR="006D1EFB" w:rsidRDefault="004629CB" w:rsidP="006D1EF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4629CB">
        <w:rPr>
          <w:rFonts w:ascii="Times New Roman" w:hAnsi="Times New Roman"/>
          <w:sz w:val="24"/>
          <w:szCs w:val="24"/>
          <w:lang w:eastAsia="lt-LT"/>
        </w:rPr>
        <w:t>S</w:t>
      </w:r>
      <w:r w:rsidR="006F671B" w:rsidRPr="004629CB">
        <w:rPr>
          <w:rFonts w:ascii="Times New Roman" w:hAnsi="Times New Roman"/>
          <w:sz w:val="24"/>
          <w:szCs w:val="24"/>
          <w:lang w:eastAsia="lt-LT"/>
        </w:rPr>
        <w:t xml:space="preserve">avivaldybė, siekdama įgyvendinti </w:t>
      </w:r>
      <w:r w:rsidR="008A04AF" w:rsidRPr="004629CB">
        <w:rPr>
          <w:rFonts w:ascii="Times New Roman" w:hAnsi="Times New Roman"/>
          <w:sz w:val="24"/>
          <w:szCs w:val="24"/>
          <w:lang w:eastAsia="lt-LT"/>
        </w:rPr>
        <w:t>S</w:t>
      </w:r>
      <w:r w:rsidR="006F671B" w:rsidRPr="004629CB">
        <w:rPr>
          <w:rFonts w:ascii="Times New Roman" w:hAnsi="Times New Roman"/>
          <w:sz w:val="24"/>
          <w:szCs w:val="24"/>
          <w:lang w:eastAsia="lt-LT"/>
        </w:rPr>
        <w:t xml:space="preserve">trateginio plėtros plano </w:t>
      </w:r>
      <w:r w:rsidRPr="004629CB">
        <w:rPr>
          <w:rFonts w:ascii="Times New Roman" w:hAnsi="Times New Roman"/>
          <w:sz w:val="24"/>
          <w:szCs w:val="24"/>
          <w:lang w:eastAsia="lt-LT"/>
        </w:rPr>
        <w:t xml:space="preserve">iki 2022 metų </w:t>
      </w:r>
      <w:r w:rsidR="006F671B" w:rsidRPr="004629CB">
        <w:rPr>
          <w:rFonts w:ascii="Times New Roman" w:hAnsi="Times New Roman"/>
          <w:sz w:val="24"/>
          <w:szCs w:val="24"/>
          <w:lang w:eastAsia="lt-LT"/>
        </w:rPr>
        <w:t>prioritetinėse srityse numatytus tikslus, uždavinius ir priemones</w:t>
      </w:r>
      <w:r w:rsidR="00355B51" w:rsidRPr="004629CB">
        <w:rPr>
          <w:rFonts w:ascii="Times New Roman" w:hAnsi="Times New Roman"/>
          <w:sz w:val="24"/>
          <w:szCs w:val="24"/>
          <w:lang w:eastAsia="lt-LT"/>
        </w:rPr>
        <w:t>,</w:t>
      </w:r>
      <w:r w:rsidR="006F671B" w:rsidRPr="004629CB">
        <w:rPr>
          <w:rFonts w:ascii="Times New Roman" w:hAnsi="Times New Roman"/>
          <w:sz w:val="24"/>
          <w:szCs w:val="24"/>
          <w:lang w:eastAsia="lt-LT"/>
        </w:rPr>
        <w:t xml:space="preserve"> parengė trumpalaikį </w:t>
      </w:r>
      <w:r w:rsidR="008A04AF" w:rsidRPr="004629CB">
        <w:rPr>
          <w:rFonts w:ascii="Times New Roman" w:hAnsi="Times New Roman"/>
          <w:sz w:val="24"/>
          <w:szCs w:val="24"/>
          <w:lang w:eastAsia="lt-LT"/>
        </w:rPr>
        <w:t>20</w:t>
      </w:r>
      <w:r w:rsidR="005777AC" w:rsidRPr="004629CB">
        <w:rPr>
          <w:rFonts w:ascii="Times New Roman" w:hAnsi="Times New Roman"/>
          <w:sz w:val="24"/>
          <w:szCs w:val="24"/>
          <w:lang w:eastAsia="lt-LT"/>
        </w:rPr>
        <w:t>20</w:t>
      </w:r>
      <w:r w:rsidR="00355B51" w:rsidRPr="004629CB">
        <w:rPr>
          <w:rFonts w:ascii="Times New Roman" w:hAnsi="Times New Roman"/>
          <w:sz w:val="24"/>
          <w:szCs w:val="24"/>
          <w:lang w:eastAsia="lt-LT"/>
        </w:rPr>
        <w:t>–</w:t>
      </w:r>
      <w:r w:rsidR="008A04AF" w:rsidRPr="004629CB">
        <w:rPr>
          <w:rFonts w:ascii="Times New Roman" w:hAnsi="Times New Roman"/>
          <w:sz w:val="24"/>
          <w:szCs w:val="24"/>
          <w:lang w:eastAsia="lt-LT"/>
        </w:rPr>
        <w:t>20</w:t>
      </w:r>
      <w:r w:rsidR="00B9328E" w:rsidRPr="004629CB">
        <w:rPr>
          <w:rFonts w:ascii="Times New Roman" w:hAnsi="Times New Roman"/>
          <w:sz w:val="24"/>
          <w:szCs w:val="24"/>
          <w:lang w:eastAsia="lt-LT"/>
        </w:rPr>
        <w:t>2</w:t>
      </w:r>
      <w:r w:rsidR="005777AC" w:rsidRPr="004629CB">
        <w:rPr>
          <w:rFonts w:ascii="Times New Roman" w:hAnsi="Times New Roman"/>
          <w:sz w:val="24"/>
          <w:szCs w:val="24"/>
          <w:lang w:eastAsia="lt-LT"/>
        </w:rPr>
        <w:t>2</w:t>
      </w:r>
      <w:r w:rsidR="008A04AF" w:rsidRPr="004629CB">
        <w:rPr>
          <w:rFonts w:ascii="Times New Roman" w:hAnsi="Times New Roman"/>
          <w:sz w:val="24"/>
          <w:szCs w:val="24"/>
          <w:lang w:eastAsia="lt-LT"/>
        </w:rPr>
        <w:t xml:space="preserve"> metų </w:t>
      </w:r>
      <w:r w:rsidR="006F671B" w:rsidRPr="004629CB">
        <w:rPr>
          <w:rFonts w:ascii="Times New Roman" w:hAnsi="Times New Roman"/>
          <w:sz w:val="24"/>
          <w:szCs w:val="24"/>
          <w:lang w:eastAsia="lt-LT"/>
        </w:rPr>
        <w:t>strateginį veiklos</w:t>
      </w:r>
      <w:r w:rsidR="006F671B" w:rsidRPr="00AB0540">
        <w:rPr>
          <w:rFonts w:ascii="Times New Roman" w:hAnsi="Times New Roman"/>
          <w:sz w:val="24"/>
          <w:szCs w:val="24"/>
          <w:lang w:eastAsia="lt-LT"/>
        </w:rPr>
        <w:t xml:space="preserve"> planą, kuriame </w:t>
      </w:r>
      <w:r w:rsidR="008A04AF" w:rsidRPr="00AB0540">
        <w:rPr>
          <w:rFonts w:ascii="Times New Roman" w:hAnsi="Times New Roman"/>
          <w:sz w:val="24"/>
          <w:szCs w:val="24"/>
          <w:lang w:eastAsia="lt-LT"/>
        </w:rPr>
        <w:t>nurodyti</w:t>
      </w:r>
      <w:r w:rsidR="006F671B" w:rsidRPr="00AB0540">
        <w:rPr>
          <w:rFonts w:ascii="Times New Roman" w:hAnsi="Times New Roman"/>
          <w:sz w:val="24"/>
          <w:szCs w:val="24"/>
          <w:lang w:eastAsia="lt-LT"/>
        </w:rPr>
        <w:t xml:space="preserve"> svarbiausi </w:t>
      </w:r>
      <w:r>
        <w:rPr>
          <w:rFonts w:ascii="Times New Roman" w:hAnsi="Times New Roman"/>
          <w:sz w:val="24"/>
          <w:szCs w:val="24"/>
          <w:lang w:eastAsia="lt-LT"/>
        </w:rPr>
        <w:t>Savivaldybės</w:t>
      </w:r>
      <w:r w:rsidR="006F671B" w:rsidRPr="00AB0540">
        <w:rPr>
          <w:rFonts w:ascii="Times New Roman" w:hAnsi="Times New Roman"/>
          <w:sz w:val="24"/>
          <w:szCs w:val="24"/>
          <w:lang w:eastAsia="lt-LT"/>
        </w:rPr>
        <w:t xml:space="preserve"> veiklos prioritetai, 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svarbiausi </w:t>
      </w:r>
      <w:r w:rsidR="006F671B" w:rsidRPr="00AB0540">
        <w:rPr>
          <w:rFonts w:ascii="Times New Roman" w:hAnsi="Times New Roman"/>
          <w:sz w:val="24"/>
          <w:szCs w:val="24"/>
          <w:lang w:eastAsia="lt-LT"/>
        </w:rPr>
        <w:t>j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ų </w:t>
      </w:r>
      <w:r w:rsidR="006F671B" w:rsidRPr="00AB0540">
        <w:rPr>
          <w:rFonts w:ascii="Times New Roman" w:hAnsi="Times New Roman"/>
          <w:sz w:val="24"/>
          <w:szCs w:val="24"/>
          <w:lang w:eastAsia="lt-LT"/>
        </w:rPr>
        <w:t>įgyvendin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imo </w:t>
      </w:r>
      <w:r w:rsidR="00B721D5" w:rsidRPr="00AB0540">
        <w:rPr>
          <w:rFonts w:ascii="Times New Roman" w:hAnsi="Times New Roman"/>
          <w:sz w:val="24"/>
          <w:szCs w:val="24"/>
          <w:lang w:eastAsia="lt-LT"/>
        </w:rPr>
        <w:t xml:space="preserve">darbai ir siekiami rezultatai. </w:t>
      </w:r>
    </w:p>
    <w:p w:rsidR="006D1EFB" w:rsidRDefault="006D1EFB" w:rsidP="006D1EFB">
      <w:pPr>
        <w:pStyle w:val="Paantrat"/>
        <w:rPr>
          <w:lang w:eastAsia="lt-LT"/>
        </w:rPr>
      </w:pPr>
      <w:r>
        <w:rPr>
          <w:lang w:eastAsia="lt-LT"/>
        </w:rPr>
        <w:br w:type="page"/>
      </w:r>
    </w:p>
    <w:p w:rsidR="008A04AF" w:rsidRPr="00AB0540" w:rsidRDefault="008A04AF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lastRenderedPageBreak/>
        <w:t>PIRMASIS SKIRSNIS</w:t>
      </w:r>
    </w:p>
    <w:p w:rsidR="00503FEB" w:rsidRPr="00AB0540" w:rsidRDefault="00B721D5" w:rsidP="00AB0540">
      <w:pPr>
        <w:spacing w:after="36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EKONOMINĖS RAIDOS SKATINIMO PROGRAMA</w:t>
      </w:r>
      <w:r w:rsidR="006F5ACF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:rsidR="004629CB" w:rsidRDefault="000E37EA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Siekiant įgyvendinti Ekonominės rai</w:t>
      </w:r>
      <w:r w:rsidR="00AF66DC" w:rsidRPr="00AB0540">
        <w:rPr>
          <w:rFonts w:ascii="Times New Roman" w:hAnsi="Times New Roman"/>
          <w:sz w:val="24"/>
          <w:szCs w:val="24"/>
          <w:lang w:eastAsia="lt-LT"/>
        </w:rPr>
        <w:t xml:space="preserve">dos skatinimo programą, numatomos </w:t>
      </w:r>
      <w:r w:rsidR="00B9328E" w:rsidRPr="00AB0540">
        <w:rPr>
          <w:rFonts w:ascii="Times New Roman" w:hAnsi="Times New Roman"/>
          <w:sz w:val="24"/>
          <w:szCs w:val="24"/>
          <w:lang w:eastAsia="lt-LT"/>
        </w:rPr>
        <w:t>pagrindinės</w:t>
      </w:r>
      <w:r w:rsidR="00AF66DC" w:rsidRPr="00AB0540">
        <w:rPr>
          <w:rFonts w:ascii="Times New Roman" w:hAnsi="Times New Roman"/>
          <w:sz w:val="24"/>
          <w:szCs w:val="24"/>
          <w:lang w:eastAsia="lt-LT"/>
        </w:rPr>
        <w:t xml:space="preserve"> veiklos kryptys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: </w:t>
      </w:r>
    </w:p>
    <w:p w:rsidR="004629CB" w:rsidRDefault="00AF66DC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palankesnių sąlygų</w:t>
      </w:r>
      <w:r w:rsidR="00A704D6" w:rsidRPr="00AB0540">
        <w:rPr>
          <w:rFonts w:ascii="Times New Roman" w:hAnsi="Times New Roman"/>
          <w:sz w:val="24"/>
          <w:szCs w:val="24"/>
          <w:lang w:eastAsia="lt-LT"/>
        </w:rPr>
        <w:t xml:space="preserve"> verslui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A704D6"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udarymas, </w:t>
      </w:r>
    </w:p>
    <w:p w:rsidR="004629CB" w:rsidRDefault="00A704D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investicijų pritraukimas, </w:t>
      </w:r>
    </w:p>
    <w:p w:rsidR="004629CB" w:rsidRDefault="00A704D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turizmo skatinimas, </w:t>
      </w:r>
    </w:p>
    <w:p w:rsidR="00AF66DC" w:rsidRPr="00AB0540" w:rsidRDefault="00A704D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kultūros paslaugų plėtra.</w:t>
      </w:r>
      <w:r w:rsidR="008B12F9"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20D05" w:rsidRPr="00AB0540" w:rsidRDefault="00CF6995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Didinant Kauno miesto pasiekiamumą, patrauklumą turizmui ir verslui, numatoma vykdyti turizmo plėtojimo priemones, skatinti verslumą ir investicijų plėtrą.</w:t>
      </w:r>
      <w:r w:rsidR="00E4422E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F4D8B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770C82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9F4D8B" w:rsidRPr="00AB0540">
        <w:rPr>
          <w:rFonts w:ascii="Times New Roman" w:hAnsi="Times New Roman"/>
          <w:sz w:val="24"/>
          <w:szCs w:val="24"/>
          <w:lang w:eastAsia="lt-LT"/>
        </w:rPr>
        <w:t xml:space="preserve"> metais </w:t>
      </w:r>
      <w:r w:rsidR="00E4422E" w:rsidRPr="00AB0540">
        <w:rPr>
          <w:rFonts w:ascii="Times New Roman" w:hAnsi="Times New Roman"/>
          <w:sz w:val="24"/>
          <w:szCs w:val="24"/>
          <w:lang w:eastAsia="lt-LT"/>
        </w:rPr>
        <w:t>planuojama baigti</w:t>
      </w:r>
      <w:r w:rsidR="009F4D8B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4422E" w:rsidRPr="00AB0540">
        <w:rPr>
          <w:rFonts w:ascii="Times New Roman" w:hAnsi="Times New Roman"/>
          <w:sz w:val="24"/>
          <w:szCs w:val="24"/>
          <w:lang w:eastAsia="lt-LT"/>
        </w:rPr>
        <w:t xml:space="preserve">Kauno miestą ir </w:t>
      </w:r>
      <w:r w:rsidR="00E4422E" w:rsidRPr="00356B89">
        <w:rPr>
          <w:rFonts w:ascii="Times New Roman" w:hAnsi="Times New Roman"/>
          <w:sz w:val="24"/>
          <w:szCs w:val="24"/>
          <w:lang w:eastAsia="lt-LT"/>
        </w:rPr>
        <w:t>Kauno rajoną jungiančių turizmo trasų ir maršrutų informacinės infrastruktūros projektą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>.</w:t>
      </w:r>
      <w:r w:rsidR="00EB01F7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62F52" w:rsidRPr="00356B89">
        <w:rPr>
          <w:rFonts w:ascii="Times New Roman" w:hAnsi="Times New Roman"/>
          <w:sz w:val="24"/>
          <w:szCs w:val="24"/>
          <w:lang w:eastAsia="lt-LT"/>
        </w:rPr>
        <w:t>Bu</w:t>
      </w:r>
      <w:r w:rsidR="003312E1" w:rsidRPr="00356B89">
        <w:rPr>
          <w:rFonts w:ascii="Times New Roman" w:hAnsi="Times New Roman"/>
          <w:sz w:val="24"/>
          <w:szCs w:val="24"/>
          <w:lang w:eastAsia="lt-LT"/>
        </w:rPr>
        <w:t>s</w:t>
      </w:r>
      <w:r w:rsidR="00762F52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4422E" w:rsidRPr="00356B89">
        <w:rPr>
          <w:rFonts w:ascii="Times New Roman" w:hAnsi="Times New Roman"/>
          <w:sz w:val="24"/>
          <w:szCs w:val="24"/>
          <w:lang w:eastAsia="lt-LT"/>
        </w:rPr>
        <w:t>tęsiami</w:t>
      </w:r>
      <w:r w:rsidR="009F4D8B" w:rsidRPr="00356B89">
        <w:rPr>
          <w:rFonts w:ascii="Times New Roman" w:hAnsi="Times New Roman"/>
          <w:sz w:val="24"/>
          <w:szCs w:val="24"/>
          <w:lang w:eastAsia="lt-LT"/>
        </w:rPr>
        <w:t xml:space="preserve"> Kauno Šv. </w:t>
      </w:r>
      <w:r w:rsidR="006F5ACF">
        <w:rPr>
          <w:rFonts w:ascii="Times New Roman" w:hAnsi="Times New Roman"/>
          <w:sz w:val="24"/>
          <w:szCs w:val="24"/>
          <w:lang w:eastAsia="lt-LT"/>
        </w:rPr>
        <w:t>a</w:t>
      </w:r>
      <w:r w:rsidR="009F4D8B" w:rsidRPr="00356B89">
        <w:rPr>
          <w:rFonts w:ascii="Times New Roman" w:hAnsi="Times New Roman"/>
          <w:sz w:val="24"/>
          <w:szCs w:val="24"/>
          <w:lang w:eastAsia="lt-LT"/>
        </w:rPr>
        <w:t xml:space="preserve">rkangelo Mykolo (Įgulos) bažnyčios, </w:t>
      </w:r>
      <w:r w:rsidR="00FF40D1" w:rsidRPr="00356B89">
        <w:rPr>
          <w:rFonts w:ascii="Times New Roman" w:hAnsi="Times New Roman"/>
          <w:sz w:val="24"/>
          <w:szCs w:val="24"/>
          <w:lang w:eastAsia="lt-LT"/>
        </w:rPr>
        <w:t xml:space="preserve">Kauno </w:t>
      </w:r>
      <w:r w:rsidR="009F4D8B" w:rsidRPr="00356B89">
        <w:rPr>
          <w:rFonts w:ascii="Times New Roman" w:hAnsi="Times New Roman"/>
          <w:sz w:val="24"/>
          <w:szCs w:val="24"/>
          <w:lang w:eastAsia="lt-LT"/>
        </w:rPr>
        <w:t>kino teatro „Romuva“</w:t>
      </w:r>
      <w:r w:rsidR="00D00C77" w:rsidRPr="00356B89">
        <w:rPr>
          <w:rFonts w:ascii="Times New Roman" w:hAnsi="Times New Roman"/>
          <w:sz w:val="24"/>
          <w:szCs w:val="24"/>
          <w:lang w:eastAsia="lt-LT"/>
        </w:rPr>
        <w:t>, Kauno kultūros centro rekonstravimo darbai.</w:t>
      </w:r>
      <w:r w:rsidR="009F4D8B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 xml:space="preserve">Vienas svarbiausių projektų </w:t>
      </w:r>
      <w:r w:rsidR="002A007F" w:rsidRPr="00356B89">
        <w:rPr>
          <w:rFonts w:ascii="Times New Roman" w:hAnsi="Times New Roman"/>
          <w:sz w:val="24"/>
          <w:szCs w:val="24"/>
          <w:lang w:eastAsia="lt-LT"/>
        </w:rPr>
        <w:t xml:space="preserve">– 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 xml:space="preserve">buvusios </w:t>
      </w:r>
      <w:r w:rsidR="00FA7EF0" w:rsidRPr="00356B89">
        <w:rPr>
          <w:rFonts w:ascii="Times New Roman" w:hAnsi="Times New Roman"/>
          <w:sz w:val="24"/>
          <w:szCs w:val="24"/>
          <w:lang w:eastAsia="lt-LT"/>
        </w:rPr>
        <w:t>A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>viacijos gamyklos angaro</w:t>
      </w:r>
      <w:r w:rsidR="00320D05" w:rsidRPr="00AB0540">
        <w:rPr>
          <w:rFonts w:ascii="Times New Roman" w:hAnsi="Times New Roman"/>
          <w:sz w:val="24"/>
          <w:szCs w:val="24"/>
          <w:lang w:eastAsia="lt-LT"/>
        </w:rPr>
        <w:t xml:space="preserve"> konversija. Aleksoto inovacijų </w:t>
      </w:r>
      <w:r w:rsidR="00CA18BE">
        <w:rPr>
          <w:rFonts w:ascii="Times New Roman" w:hAnsi="Times New Roman"/>
          <w:sz w:val="24"/>
          <w:szCs w:val="24"/>
          <w:lang w:eastAsia="lt-LT"/>
        </w:rPr>
        <w:t xml:space="preserve">pramonės </w:t>
      </w:r>
      <w:r w:rsidR="00320D05" w:rsidRPr="00AB0540">
        <w:rPr>
          <w:rFonts w:ascii="Times New Roman" w:hAnsi="Times New Roman"/>
          <w:sz w:val="24"/>
          <w:szCs w:val="24"/>
          <w:lang w:eastAsia="lt-LT"/>
        </w:rPr>
        <w:t>parkas sudarys</w:t>
      </w:r>
      <w:r w:rsidR="00CA18BE">
        <w:rPr>
          <w:rFonts w:ascii="Times New Roman" w:hAnsi="Times New Roman"/>
          <w:sz w:val="24"/>
          <w:szCs w:val="24"/>
          <w:lang w:eastAsia="lt-LT"/>
        </w:rPr>
        <w:t xml:space="preserve"> puikias galimybes kurti naujas</w:t>
      </w:r>
      <w:r w:rsidR="00320D05" w:rsidRPr="00AB0540">
        <w:rPr>
          <w:rFonts w:ascii="Times New Roman" w:hAnsi="Times New Roman"/>
          <w:sz w:val="24"/>
          <w:szCs w:val="24"/>
          <w:lang w:eastAsia="lt-LT"/>
        </w:rPr>
        <w:t xml:space="preserve"> gerai apmokamas darbo vietas.</w:t>
      </w:r>
      <w:r w:rsidR="009C5BE8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1C1B32" w:rsidRPr="00AB0540" w:rsidRDefault="00DF08E4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 xml:space="preserve">Didelis dėmesys bus </w:t>
      </w:r>
      <w:r w:rsidRPr="00356B89">
        <w:rPr>
          <w:rFonts w:ascii="Times New Roman" w:hAnsi="Times New Roman"/>
          <w:sz w:val="24"/>
          <w:szCs w:val="24"/>
          <w:lang w:eastAsia="lt-LT"/>
        </w:rPr>
        <w:t>skiriamas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 xml:space="preserve"> Kauno m</w:t>
      </w:r>
      <w:r w:rsidR="00355B51" w:rsidRPr="00356B89">
        <w:rPr>
          <w:rFonts w:ascii="Times New Roman" w:hAnsi="Times New Roman"/>
          <w:sz w:val="24"/>
          <w:szCs w:val="24"/>
          <w:lang w:eastAsia="lt-LT"/>
        </w:rPr>
        <w:t>iesto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 xml:space="preserve"> savivaldybės paveldotvarkos programa</w:t>
      </w:r>
      <w:r w:rsidRPr="00356B89">
        <w:rPr>
          <w:rFonts w:ascii="Times New Roman" w:hAnsi="Times New Roman"/>
          <w:sz w:val="24"/>
          <w:szCs w:val="24"/>
          <w:lang w:eastAsia="lt-LT"/>
        </w:rPr>
        <w:t>i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2A007F" w:rsidRPr="00356B89">
        <w:rPr>
          <w:rFonts w:ascii="Times New Roman" w:hAnsi="Times New Roman"/>
          <w:sz w:val="24"/>
          <w:szCs w:val="24"/>
          <w:lang w:eastAsia="lt-LT"/>
        </w:rPr>
        <w:t xml:space="preserve">ja 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 xml:space="preserve">skatinant </w:t>
      </w:r>
      <w:r w:rsidR="00355B51" w:rsidRPr="00356B89">
        <w:rPr>
          <w:rFonts w:ascii="Times New Roman" w:hAnsi="Times New Roman"/>
          <w:sz w:val="24"/>
          <w:szCs w:val="24"/>
          <w:lang w:eastAsia="lt-LT"/>
        </w:rPr>
        <w:t>su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>tvarkyti da</w:t>
      </w:r>
      <w:r w:rsidR="00077DDE" w:rsidRPr="00356B89">
        <w:rPr>
          <w:rFonts w:ascii="Times New Roman" w:hAnsi="Times New Roman"/>
          <w:sz w:val="24"/>
          <w:szCs w:val="24"/>
          <w:lang w:eastAsia="lt-LT"/>
        </w:rPr>
        <w:t>r daugiau Kauno paveldo objektų.</w:t>
      </w:r>
      <w:r w:rsidR="008A6808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C1B32" w:rsidRPr="00356B89">
        <w:rPr>
          <w:rFonts w:ascii="Times New Roman" w:hAnsi="Times New Roman"/>
          <w:sz w:val="24"/>
          <w:szCs w:val="24"/>
          <w:lang w:eastAsia="lt-LT"/>
        </w:rPr>
        <w:t>20</w:t>
      </w:r>
      <w:r w:rsidR="00E4422E" w:rsidRPr="00356B89">
        <w:rPr>
          <w:rFonts w:ascii="Times New Roman" w:hAnsi="Times New Roman"/>
          <w:sz w:val="24"/>
          <w:szCs w:val="24"/>
          <w:lang w:eastAsia="lt-LT"/>
        </w:rPr>
        <w:t>20</w:t>
      </w:r>
      <w:r w:rsidR="001C1B32" w:rsidRPr="00356B89">
        <w:rPr>
          <w:rFonts w:ascii="Times New Roman" w:hAnsi="Times New Roman"/>
          <w:sz w:val="24"/>
          <w:szCs w:val="24"/>
          <w:lang w:eastAsia="lt-LT"/>
        </w:rPr>
        <w:t xml:space="preserve"> metais bus plėtojami Kauno rotušės pastato pritaikymo visuomenės poreikiams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darbai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C8338C" w:rsidRPr="00356B89">
        <w:rPr>
          <w:rFonts w:ascii="Times New Roman" w:hAnsi="Times New Roman"/>
          <w:sz w:val="24"/>
          <w:szCs w:val="24"/>
          <w:lang w:eastAsia="lt-LT"/>
        </w:rPr>
        <w:t xml:space="preserve">pradėta rengti Kauno miesto muziejaus Rotušės skyriaus ekspozicijos 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>koncepcij</w:t>
      </w:r>
      <w:r w:rsidR="00C8338C" w:rsidRPr="00356B89">
        <w:rPr>
          <w:rFonts w:ascii="Times New Roman" w:hAnsi="Times New Roman"/>
          <w:sz w:val="24"/>
          <w:szCs w:val="24"/>
          <w:lang w:eastAsia="lt-LT"/>
        </w:rPr>
        <w:t>a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>.</w:t>
      </w:r>
      <w:r w:rsidR="001C1B32" w:rsidRPr="00356B8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8338C" w:rsidRPr="00356B89">
        <w:rPr>
          <w:rFonts w:ascii="Times New Roman" w:hAnsi="Times New Roman"/>
          <w:sz w:val="24"/>
          <w:szCs w:val="24"/>
          <w:lang w:eastAsia="lt-LT"/>
        </w:rPr>
        <w:t>Ketinama baigti rengti</w:t>
      </w:r>
      <w:r w:rsidR="00320D05" w:rsidRPr="00356B89">
        <w:rPr>
          <w:rFonts w:ascii="Times New Roman" w:hAnsi="Times New Roman"/>
          <w:sz w:val="24"/>
          <w:szCs w:val="24"/>
          <w:lang w:eastAsia="lt-LT"/>
        </w:rPr>
        <w:t xml:space="preserve"> Kauno tarpukario modernizmo architektūros įrašymo į UNESCO pasaulio</w:t>
      </w:r>
      <w:r w:rsidR="00320D05" w:rsidRPr="00AB0540">
        <w:rPr>
          <w:rFonts w:ascii="Times New Roman" w:hAnsi="Times New Roman"/>
          <w:sz w:val="24"/>
          <w:szCs w:val="24"/>
          <w:lang w:eastAsia="lt-LT"/>
        </w:rPr>
        <w:t xml:space="preserve"> paveldo sąrašą </w:t>
      </w:r>
      <w:r w:rsidR="00C8338C" w:rsidRPr="00AB0540">
        <w:rPr>
          <w:rFonts w:ascii="Times New Roman" w:hAnsi="Times New Roman"/>
          <w:sz w:val="24"/>
          <w:szCs w:val="24"/>
          <w:lang w:eastAsia="lt-LT"/>
        </w:rPr>
        <w:t>paraišką.</w:t>
      </w:r>
      <w:r w:rsidR="00403A6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EB01F7" w:rsidRPr="00AB0540" w:rsidRDefault="00EB01F7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377B32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m. tęsiamos bendruomenių įsitraukimo į kultūrinės veiklos pokyčius veiklos. Integraliai plėtojama periferinių miesto erdvių aktyvinimo tema, bendruomenių kultūrinės veiklos ir kultūros įstaigų įtrauktis į kultūros prieinamumą ir sklaidą atokiau nuo miesto centro. Siekiant užtikrinti kultūros prieinamum</w:t>
      </w:r>
      <w:r w:rsidR="00117977">
        <w:rPr>
          <w:rFonts w:ascii="Times New Roman" w:hAnsi="Times New Roman"/>
          <w:sz w:val="24"/>
          <w:szCs w:val="24"/>
          <w:lang w:eastAsia="lt-LT"/>
        </w:rPr>
        <w:t>ą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ir bendruomenės narių įsitraukimą į kultūrines veiklas, tęsiamas paslaugų decentralizacijos ir pačių bendruomenių stiprinimas, įgalinimas ir tarpinstitucinė sąveika, vykdant dalinio finansavimo programą „Iniciatyvos Kaunui“</w:t>
      </w:r>
      <w:r w:rsidR="00762F52" w:rsidRPr="00AB0540">
        <w:rPr>
          <w:rFonts w:ascii="Times New Roman" w:hAnsi="Times New Roman"/>
          <w:sz w:val="24"/>
          <w:szCs w:val="24"/>
          <w:lang w:eastAsia="lt-LT"/>
        </w:rPr>
        <w:t xml:space="preserve"> ir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įgyvendinat projektą „Kaunas </w:t>
      </w:r>
      <w:r w:rsidR="00762F52" w:rsidRPr="00AB0540">
        <w:rPr>
          <w:rFonts w:ascii="Times New Roman" w:hAnsi="Times New Roman"/>
          <w:sz w:val="24"/>
          <w:szCs w:val="24"/>
          <w:lang w:eastAsia="lt-LT"/>
        </w:rPr>
        <w:t xml:space="preserve">– 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Europos kultūros sostinė 2022“. </w:t>
      </w:r>
    </w:p>
    <w:p w:rsidR="00EB01F7" w:rsidRPr="00AB0540" w:rsidRDefault="00EB01F7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Kultūros paslaugų kokybės gerinimas tampa vienu iš pagrindinių tęstiniu 20</w:t>
      </w:r>
      <w:r w:rsidR="00377B32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metų prioritetu. </w:t>
      </w:r>
      <w:r w:rsidRPr="00514AA1">
        <w:rPr>
          <w:rFonts w:ascii="Times New Roman" w:hAnsi="Times New Roman"/>
          <w:sz w:val="24"/>
          <w:szCs w:val="24"/>
          <w:lang w:eastAsia="lt-LT"/>
        </w:rPr>
        <w:t xml:space="preserve">2017 metais patvirtintos Kultūros strategijos ir Europos kultūros sostinės </w:t>
      </w:r>
      <w:r w:rsidR="00762F52" w:rsidRPr="00514AA1">
        <w:rPr>
          <w:rFonts w:ascii="Times New Roman" w:hAnsi="Times New Roman"/>
          <w:sz w:val="24"/>
          <w:szCs w:val="24"/>
          <w:lang w:eastAsia="lt-LT"/>
        </w:rPr>
        <w:t xml:space="preserve">vardo </w:t>
      </w:r>
      <w:r w:rsidR="00514AA1" w:rsidRPr="00514AA1">
        <w:rPr>
          <w:rFonts w:ascii="Times New Roman" w:hAnsi="Times New Roman"/>
          <w:sz w:val="24"/>
          <w:szCs w:val="24"/>
          <w:lang w:eastAsia="lt-LT"/>
        </w:rPr>
        <w:t xml:space="preserve">laimėjimo </w:t>
      </w:r>
      <w:r w:rsidRPr="00514AA1">
        <w:rPr>
          <w:rFonts w:ascii="Times New Roman" w:hAnsi="Times New Roman"/>
          <w:sz w:val="24"/>
          <w:szCs w:val="24"/>
          <w:lang w:eastAsia="lt-LT"/>
        </w:rPr>
        <w:t>pagrindu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2018 metais pradėtas ir </w:t>
      </w:r>
      <w:r w:rsidR="00377B32" w:rsidRPr="00AB0540">
        <w:rPr>
          <w:rFonts w:ascii="Times New Roman" w:hAnsi="Times New Roman"/>
          <w:sz w:val="24"/>
          <w:szCs w:val="24"/>
          <w:lang w:eastAsia="lt-LT"/>
        </w:rPr>
        <w:t>iki šiol</w:t>
      </w:r>
      <w:r w:rsidR="00762F52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tęsiamas tarpdisciplininio ir tarpsektorinio bendradarbiavimo stiprinimas, inicijuojant jungtines veiklas, tinklinius bendradarbystės ir mainų ryšius. </w:t>
      </w:r>
    </w:p>
    <w:p w:rsidR="00B05B4F" w:rsidRPr="00AB0540" w:rsidRDefault="00B05B4F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2020-ieji Lietuvoje paskelbti</w:t>
      </w:r>
      <w:r w:rsidR="002A007F" w:rsidRPr="00AB0540">
        <w:rPr>
          <w:rFonts w:ascii="Times New Roman" w:hAnsi="Times New Roman"/>
          <w:sz w:val="24"/>
          <w:szCs w:val="24"/>
          <w:lang w:eastAsia="lt-LT"/>
        </w:rPr>
        <w:t xml:space="preserve"> Čiunės </w:t>
      </w:r>
      <w:r w:rsidRPr="00AB0540">
        <w:rPr>
          <w:rFonts w:ascii="Times New Roman" w:hAnsi="Times New Roman"/>
          <w:sz w:val="24"/>
          <w:szCs w:val="24"/>
          <w:lang w:eastAsia="lt-LT"/>
        </w:rPr>
        <w:t>Sugiharos metais, tad planuojama tęsti bendradarbiavimą su Japonija organizuojant Sugiharos savaitę, Japonijos delegacijų vizitus Kaune.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3F69EE" w:rsidRPr="00AB0540" w:rsidRDefault="003F69EE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 xml:space="preserve">Ekonominės raidos skatinimo programa yra aprašyta </w:t>
      </w:r>
      <w:hyperlink r:id="rId8" w:history="1">
        <w:r w:rsidRPr="00AB0540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eastAsia="lt-LT"/>
          </w:rPr>
          <w:t>1 priede</w:t>
        </w:r>
      </w:hyperlink>
      <w:r w:rsidRPr="00AB0540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:rsidR="0065049F" w:rsidRPr="00AB0540" w:rsidRDefault="0065049F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lastRenderedPageBreak/>
        <w:t>ANTRASIS SKIRSNIS</w:t>
      </w:r>
    </w:p>
    <w:p w:rsidR="00077DDE" w:rsidRPr="00AB0540" w:rsidRDefault="0065049F" w:rsidP="00AB0540">
      <w:pPr>
        <w:spacing w:after="36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SUMANIOS IR PILIETIŠKOS VISUOMENĖS UGDYMO PROGRAMA</w:t>
      </w:r>
      <w:r w:rsidR="00762F52" w:rsidRPr="00AB0540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:rsidR="00487B87" w:rsidRPr="00AB0540" w:rsidRDefault="00194452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Sumanios ir pilietiškos visuomenės ugdymo program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 xml:space="preserve">oje numatomos priemonės </w:t>
      </w:r>
      <w:r w:rsidRPr="00AB0540">
        <w:rPr>
          <w:rFonts w:ascii="Times New Roman" w:hAnsi="Times New Roman"/>
          <w:sz w:val="24"/>
          <w:szCs w:val="24"/>
          <w:lang w:eastAsia="lt-LT"/>
        </w:rPr>
        <w:t>besimokančios visuomenės poreikius atitinkan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či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oms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švietimo 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paslaug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oms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 xml:space="preserve"> teik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ti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Pr="00AB0540">
        <w:rPr>
          <w:rFonts w:ascii="Times New Roman" w:hAnsi="Times New Roman"/>
          <w:sz w:val="24"/>
          <w:szCs w:val="24"/>
          <w:lang w:eastAsia="lt-LT"/>
        </w:rPr>
        <w:t>vis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oms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socialin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ėms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grup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ėms </w:t>
      </w:r>
      <w:r w:rsidRPr="00AB0540">
        <w:rPr>
          <w:rFonts w:ascii="Times New Roman" w:hAnsi="Times New Roman"/>
          <w:sz w:val="24"/>
          <w:szCs w:val="24"/>
          <w:lang w:eastAsia="lt-LT"/>
        </w:rPr>
        <w:t>įtrauk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ti </w:t>
      </w:r>
      <w:r w:rsidRPr="00AB0540">
        <w:rPr>
          <w:rFonts w:ascii="Times New Roman" w:hAnsi="Times New Roman"/>
          <w:sz w:val="24"/>
          <w:szCs w:val="24"/>
          <w:lang w:eastAsia="lt-LT"/>
        </w:rPr>
        <w:t>į sporto veiklą, kokybišk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ų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ir visiems prieinam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ų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sveikatos ir soc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ialinių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paslaug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ų plėtrai</w:t>
      </w:r>
      <w:r w:rsidRPr="00AB0540">
        <w:rPr>
          <w:rFonts w:ascii="Times New Roman" w:hAnsi="Times New Roman"/>
          <w:sz w:val="24"/>
          <w:szCs w:val="24"/>
          <w:lang w:eastAsia="lt-LT"/>
        </w:rPr>
        <w:t>,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S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avivaldybės teikiamų vieš</w:t>
      </w:r>
      <w:r w:rsidR="00D62376" w:rsidRPr="00AB0540">
        <w:rPr>
          <w:rFonts w:ascii="Times New Roman" w:hAnsi="Times New Roman"/>
          <w:sz w:val="24"/>
          <w:szCs w:val="24"/>
          <w:lang w:eastAsia="lt-LT"/>
        </w:rPr>
        <w:t>ųjų paslaugų kokyb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 xml:space="preserve">ei </w:t>
      </w:r>
      <w:r w:rsidR="00D62376" w:rsidRPr="00AB0540">
        <w:rPr>
          <w:rFonts w:ascii="Times New Roman" w:hAnsi="Times New Roman"/>
          <w:sz w:val="24"/>
          <w:szCs w:val="24"/>
          <w:lang w:eastAsia="lt-LT"/>
        </w:rPr>
        <w:t>gerin</w:t>
      </w:r>
      <w:r w:rsidR="00355B51" w:rsidRPr="00AB0540">
        <w:rPr>
          <w:rFonts w:ascii="Times New Roman" w:hAnsi="Times New Roman"/>
          <w:sz w:val="24"/>
          <w:szCs w:val="24"/>
          <w:lang w:eastAsia="lt-LT"/>
        </w:rPr>
        <w:t>ti</w:t>
      </w:r>
      <w:r w:rsidR="00D62376" w:rsidRPr="00AB0540">
        <w:rPr>
          <w:rFonts w:ascii="Times New Roman" w:hAnsi="Times New Roman"/>
          <w:sz w:val="24"/>
          <w:szCs w:val="24"/>
          <w:lang w:eastAsia="lt-LT"/>
        </w:rPr>
        <w:t>,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vieš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 xml:space="preserve">ajai 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tvark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 xml:space="preserve">ai mieste 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užtikrin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>ti</w:t>
      </w:r>
      <w:r w:rsidR="00487B87" w:rsidRPr="00AB0540">
        <w:rPr>
          <w:rFonts w:ascii="Times New Roman" w:hAnsi="Times New Roman"/>
          <w:sz w:val="24"/>
          <w:szCs w:val="24"/>
          <w:lang w:eastAsia="lt-LT"/>
        </w:rPr>
        <w:t>, gyventojų bendruomeniškumui skatinti.</w:t>
      </w:r>
    </w:p>
    <w:p w:rsidR="00320DCD" w:rsidRPr="00BC2DAB" w:rsidRDefault="00487B87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 xml:space="preserve">Dirbant švietimo paslaugų gerinimo kryptimi, 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ypatingą dėmesį 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numatoma 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>skirti ugdymo kokyb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>ei</w:t>
      </w:r>
      <w:r w:rsidR="00141FC4" w:rsidRPr="00AB0540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E9232B" w:rsidRPr="00AB0540">
        <w:rPr>
          <w:rFonts w:ascii="Times New Roman" w:hAnsi="Times New Roman"/>
          <w:sz w:val="24"/>
          <w:szCs w:val="24"/>
          <w:lang w:eastAsia="lt-LT"/>
        </w:rPr>
        <w:t xml:space="preserve">sąlygoms 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>ugdymo įstaigose gerin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>ti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320DCD" w:rsidRPr="00AB0540">
        <w:rPr>
          <w:rFonts w:ascii="Times New Roman" w:hAnsi="Times New Roman"/>
          <w:sz w:val="24"/>
          <w:szCs w:val="24"/>
          <w:lang w:eastAsia="lt-LT"/>
        </w:rPr>
        <w:t xml:space="preserve">2020 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metais </w:t>
      </w:r>
      <w:r w:rsidRPr="00AB0540">
        <w:rPr>
          <w:rFonts w:ascii="Times New Roman" w:hAnsi="Times New Roman"/>
          <w:sz w:val="24"/>
          <w:szCs w:val="24"/>
          <w:lang w:eastAsia="lt-LT"/>
        </w:rPr>
        <w:t>bus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E07DB" w:rsidRPr="00AB0540">
        <w:rPr>
          <w:rFonts w:ascii="Times New Roman" w:hAnsi="Times New Roman"/>
          <w:sz w:val="24"/>
          <w:szCs w:val="24"/>
          <w:lang w:eastAsia="lt-LT"/>
        </w:rPr>
        <w:t>gerinamos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 sąlyg</w:t>
      </w:r>
      <w:r w:rsidRPr="00AB0540">
        <w:rPr>
          <w:rFonts w:ascii="Times New Roman" w:hAnsi="Times New Roman"/>
          <w:sz w:val="24"/>
          <w:szCs w:val="24"/>
          <w:lang w:eastAsia="lt-LT"/>
        </w:rPr>
        <w:t>o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>s Kauno mokyklose ir darželiuose</w:t>
      </w:r>
      <w:r w:rsidR="00073CF5" w:rsidRPr="00AB0540">
        <w:rPr>
          <w:rFonts w:ascii="Times New Roman" w:hAnsi="Times New Roman"/>
          <w:sz w:val="24"/>
          <w:szCs w:val="24"/>
          <w:lang w:eastAsia="lt-LT"/>
        </w:rPr>
        <w:t>:</w:t>
      </w:r>
      <w:r w:rsidR="008238AE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20DCD" w:rsidRPr="00AB0540">
        <w:rPr>
          <w:rFonts w:ascii="Times New Roman" w:hAnsi="Times New Roman"/>
          <w:sz w:val="24"/>
          <w:szCs w:val="24"/>
          <w:lang w:eastAsia="lt-LT"/>
        </w:rPr>
        <w:t xml:space="preserve">bus vykdomas centralizuotas švietimo įstaigų kiemo statinių atnaujinimas, vidaus patalpų, fasadų remontas, virtuvių ir valgyklų kapitalinis remontas, šildymo sistemų modernizavimo darbai. Planuojamas užbaigti 2018 m. 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pradėtas ES lėšomis bendrojo ugdymo, ikimokyklinio ir priešmokyklinio ugdymo įstaigų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86BA0" w:rsidRPr="00BC2DAB">
        <w:rPr>
          <w:rFonts w:ascii="Times New Roman" w:hAnsi="Times New Roman"/>
          <w:sz w:val="24"/>
          <w:szCs w:val="24"/>
          <w:lang w:eastAsia="lt-LT"/>
        </w:rPr>
        <w:t>–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A007F" w:rsidRPr="00BC2DAB">
        <w:rPr>
          <w:rFonts w:ascii="Times New Roman" w:hAnsi="Times New Roman"/>
          <w:sz w:val="24"/>
          <w:szCs w:val="24"/>
          <w:lang w:eastAsia="lt-LT"/>
        </w:rPr>
        <w:t>P</w:t>
      </w:r>
      <w:r w:rsidR="00E86BA0" w:rsidRPr="00BC2DAB">
        <w:rPr>
          <w:rFonts w:ascii="Times New Roman" w:hAnsi="Times New Roman"/>
          <w:sz w:val="24"/>
          <w:szCs w:val="24"/>
          <w:lang w:eastAsia="lt-LT"/>
        </w:rPr>
        <w:t>rezidento Valdo Adamkaus gimnazij</w:t>
      </w:r>
      <w:r w:rsidR="00117977">
        <w:rPr>
          <w:rFonts w:ascii="Times New Roman" w:hAnsi="Times New Roman"/>
          <w:sz w:val="24"/>
          <w:szCs w:val="24"/>
          <w:lang w:eastAsia="lt-LT"/>
        </w:rPr>
        <w:t>os</w:t>
      </w:r>
      <w:r w:rsidR="004629CB" w:rsidRPr="00BC2DA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BC2DAB" w:rsidRPr="00BC2DAB">
        <w:rPr>
          <w:rFonts w:ascii="Times New Roman" w:hAnsi="Times New Roman"/>
          <w:sz w:val="24"/>
          <w:szCs w:val="24"/>
          <w:lang w:eastAsia="lt-LT"/>
        </w:rPr>
        <w:t>Kauno technologijos universiteto</w:t>
      </w:r>
      <w:r w:rsidR="004629CB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inžinerijos licėj</w:t>
      </w:r>
      <w:r w:rsidR="00117977">
        <w:rPr>
          <w:rFonts w:ascii="Times New Roman" w:hAnsi="Times New Roman"/>
          <w:sz w:val="24"/>
          <w:szCs w:val="24"/>
          <w:lang w:eastAsia="lt-LT"/>
        </w:rPr>
        <w:t>a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us, Kauno Žaliakalnio lopšeli</w:t>
      </w:r>
      <w:r w:rsidR="00117977">
        <w:rPr>
          <w:rFonts w:ascii="Times New Roman" w:hAnsi="Times New Roman"/>
          <w:sz w:val="24"/>
          <w:szCs w:val="24"/>
          <w:lang w:eastAsia="lt-LT"/>
        </w:rPr>
        <w:t>o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-darželi</w:t>
      </w:r>
      <w:r w:rsidR="00117977">
        <w:rPr>
          <w:rFonts w:ascii="Times New Roman" w:hAnsi="Times New Roman"/>
          <w:sz w:val="24"/>
          <w:szCs w:val="24"/>
          <w:lang w:eastAsia="lt-LT"/>
        </w:rPr>
        <w:t>o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, Kauno lopšeli</w:t>
      </w:r>
      <w:r w:rsidR="00117977">
        <w:rPr>
          <w:rFonts w:ascii="Times New Roman" w:hAnsi="Times New Roman"/>
          <w:sz w:val="24"/>
          <w:szCs w:val="24"/>
          <w:lang w:eastAsia="lt-LT"/>
        </w:rPr>
        <w:t>o-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darželi</w:t>
      </w:r>
      <w:r w:rsidR="00117977">
        <w:rPr>
          <w:rFonts w:ascii="Times New Roman" w:hAnsi="Times New Roman"/>
          <w:sz w:val="24"/>
          <w:szCs w:val="24"/>
          <w:lang w:eastAsia="lt-LT"/>
        </w:rPr>
        <w:t>o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 xml:space="preserve"> „Boružėlė“ ir Kauno lopšeli</w:t>
      </w:r>
      <w:r w:rsidR="00117977">
        <w:rPr>
          <w:rFonts w:ascii="Times New Roman" w:hAnsi="Times New Roman"/>
          <w:sz w:val="24"/>
          <w:szCs w:val="24"/>
          <w:lang w:eastAsia="lt-LT"/>
        </w:rPr>
        <w:t>o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-darželi</w:t>
      </w:r>
      <w:r w:rsidR="00117977">
        <w:rPr>
          <w:rFonts w:ascii="Times New Roman" w:hAnsi="Times New Roman"/>
          <w:sz w:val="24"/>
          <w:szCs w:val="24"/>
          <w:lang w:eastAsia="lt-LT"/>
        </w:rPr>
        <w:t>o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 xml:space="preserve"> „Svirnelis“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117977" w:rsidRPr="00117977">
        <w:rPr>
          <w:rFonts w:ascii="Times New Roman" w:hAnsi="Times New Roman"/>
          <w:sz w:val="24"/>
          <w:szCs w:val="24"/>
          <w:lang w:eastAsia="lt-LT"/>
        </w:rPr>
        <w:t>modernizavimas</w:t>
      </w:r>
      <w:r w:rsidR="00320DCD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 xml:space="preserve"> 2020 m. strateginiame plane </w:t>
      </w:r>
      <w:r w:rsidR="00E9232B" w:rsidRPr="00BC2DAB">
        <w:rPr>
          <w:rFonts w:ascii="Times New Roman" w:hAnsi="Times New Roman"/>
          <w:sz w:val="24"/>
          <w:szCs w:val="24"/>
          <w:lang w:eastAsia="lt-LT"/>
        </w:rPr>
        <w:t xml:space="preserve">numatyta pradėti </w:t>
      </w:r>
      <w:r w:rsidR="00117977" w:rsidRPr="00117977">
        <w:rPr>
          <w:rFonts w:ascii="Times New Roman" w:hAnsi="Times New Roman"/>
          <w:sz w:val="24"/>
          <w:szCs w:val="24"/>
          <w:lang w:eastAsia="lt-LT"/>
        </w:rPr>
        <w:t>m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 xml:space="preserve">okslo paskirties pastato </w:t>
      </w:r>
      <w:r w:rsidR="002A007F" w:rsidRPr="00BC2DAB">
        <w:rPr>
          <w:rFonts w:ascii="Times New Roman" w:hAnsi="Times New Roman"/>
          <w:sz w:val="24"/>
          <w:szCs w:val="24"/>
          <w:lang w:eastAsia="lt-LT"/>
        </w:rPr>
        <w:t xml:space="preserve">– 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 xml:space="preserve">ikimokyklinio ugdymo mokyklos </w:t>
      </w:r>
      <w:r w:rsidR="00E9232B" w:rsidRPr="00BC2DAB">
        <w:rPr>
          <w:rFonts w:ascii="Times New Roman" w:hAnsi="Times New Roman"/>
          <w:sz w:val="24"/>
          <w:szCs w:val="24"/>
          <w:lang w:eastAsia="lt-LT"/>
        </w:rPr>
        <w:t>statybą</w:t>
      </w:r>
      <w:r w:rsidR="00CA18BE">
        <w:rPr>
          <w:rFonts w:ascii="Times New Roman" w:hAnsi="Times New Roman"/>
          <w:sz w:val="24"/>
          <w:szCs w:val="24"/>
          <w:lang w:eastAsia="lt-LT"/>
        </w:rPr>
        <w:t xml:space="preserve"> žemės sklype Kuršių g. 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>49B, Kauno Maironio universitetinės gimnazijos pastatų rekonstravim</w:t>
      </w:r>
      <w:r w:rsidR="00E9232B" w:rsidRPr="00BC2DAB">
        <w:rPr>
          <w:rFonts w:ascii="Times New Roman" w:hAnsi="Times New Roman"/>
          <w:sz w:val="24"/>
          <w:szCs w:val="24"/>
          <w:lang w:eastAsia="lt-LT"/>
        </w:rPr>
        <w:t>ą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 xml:space="preserve"> ir sporto paskirties pastato statyb</w:t>
      </w:r>
      <w:r w:rsidR="00EB3202" w:rsidRPr="00BC2DAB">
        <w:rPr>
          <w:rFonts w:ascii="Times New Roman" w:hAnsi="Times New Roman"/>
          <w:sz w:val="24"/>
          <w:szCs w:val="24"/>
          <w:lang w:eastAsia="lt-LT"/>
        </w:rPr>
        <w:t>ą</w:t>
      </w:r>
      <w:r w:rsidR="00D35813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194452" w:rsidRPr="00BC2DAB" w:rsidRDefault="00D35813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Gavus statyb</w:t>
      </w:r>
      <w:r w:rsidR="002A007F" w:rsidRPr="00BC2DAB">
        <w:rPr>
          <w:rFonts w:ascii="Times New Roman" w:hAnsi="Times New Roman"/>
          <w:sz w:val="24"/>
          <w:szCs w:val="24"/>
          <w:lang w:eastAsia="lt-LT"/>
        </w:rPr>
        <w:t>os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 leidimą, planuojama </w:t>
      </w:r>
      <w:r w:rsidR="00BC2DAB" w:rsidRPr="00BC2DAB">
        <w:rPr>
          <w:rFonts w:ascii="Times New Roman" w:hAnsi="Times New Roman"/>
          <w:sz w:val="24"/>
          <w:szCs w:val="24"/>
          <w:lang w:eastAsia="lt-LT"/>
        </w:rPr>
        <w:t xml:space="preserve">Mokslo ir inovacijų sklaidos 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centro </w:t>
      </w:r>
      <w:r w:rsidR="00E9232B" w:rsidRPr="00BC2DAB">
        <w:rPr>
          <w:rFonts w:ascii="Times New Roman" w:hAnsi="Times New Roman"/>
          <w:sz w:val="24"/>
          <w:szCs w:val="24"/>
          <w:lang w:eastAsia="lt-LT"/>
        </w:rPr>
        <w:t>statyba.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7F0EDC" w:rsidRPr="00BC2DAB" w:rsidRDefault="007F0EDC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Siekiant įtraukti Kauno miesto gyventojus į sporto veiklas, bus gerinama sporto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paslaugų kokybė ir prieinamumas. Vienas svarbiausių 2018 m. pradėtų ir tęsiamų Kauno miesto savivaldybės infrastruktūros projektų – S. Dariaus ir S. </w:t>
      </w:r>
      <w:r w:rsidR="001A5E74" w:rsidRPr="00BC2DAB">
        <w:rPr>
          <w:rFonts w:ascii="Times New Roman" w:hAnsi="Times New Roman"/>
          <w:sz w:val="24"/>
          <w:szCs w:val="24"/>
          <w:lang w:eastAsia="lt-LT"/>
        </w:rPr>
        <w:t xml:space="preserve">Girėno stadiono </w:t>
      </w:r>
      <w:r w:rsidRPr="00BC2DAB">
        <w:rPr>
          <w:rFonts w:ascii="Times New Roman" w:hAnsi="Times New Roman"/>
          <w:sz w:val="24"/>
          <w:szCs w:val="24"/>
          <w:lang w:eastAsia="lt-LT"/>
        </w:rPr>
        <w:t>rekonstrukcija</w:t>
      </w:r>
      <w:r w:rsidR="00C26F10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5C1E63" w:rsidRPr="00BC2DAB">
        <w:rPr>
          <w:rFonts w:ascii="Times New Roman" w:hAnsi="Times New Roman"/>
          <w:sz w:val="24"/>
          <w:szCs w:val="24"/>
          <w:lang w:eastAsia="lt-LT"/>
        </w:rPr>
        <w:t xml:space="preserve"> Ketinama skirti daug dėmesio naujos ledo arenos statybai</w:t>
      </w:r>
      <w:r w:rsidR="00964BC9" w:rsidRPr="00BC2DA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16509E" w:rsidRPr="00BC2DAB">
        <w:rPr>
          <w:rFonts w:ascii="Times New Roman" w:hAnsi="Times New Roman"/>
          <w:sz w:val="24"/>
          <w:szCs w:val="24"/>
        </w:rPr>
        <w:t xml:space="preserve">atnaujinti </w:t>
      </w:r>
      <w:r w:rsidR="00826C8F" w:rsidRPr="00BC2DAB">
        <w:rPr>
          <w:rFonts w:ascii="Times New Roman" w:hAnsi="Times New Roman"/>
          <w:sz w:val="24"/>
          <w:szCs w:val="24"/>
          <w:lang w:eastAsia="lt-LT"/>
        </w:rPr>
        <w:t>Kauno plaukimo mokyklos baseino „Šilainiai“ pastatą,</w:t>
      </w:r>
      <w:r w:rsidR="00826C8F" w:rsidRPr="00BC2DAB">
        <w:rPr>
          <w:rFonts w:ascii="Times New Roman" w:hAnsi="Times New Roman"/>
          <w:sz w:val="24"/>
          <w:szCs w:val="24"/>
        </w:rPr>
        <w:t xml:space="preserve"> </w:t>
      </w:r>
      <w:r w:rsidR="00826C8F" w:rsidRPr="00BC2DAB">
        <w:rPr>
          <w:rFonts w:ascii="Times New Roman" w:hAnsi="Times New Roman"/>
          <w:sz w:val="24"/>
          <w:szCs w:val="24"/>
          <w:lang w:eastAsia="lt-LT"/>
        </w:rPr>
        <w:t>užbaigti rekonstruoti irklavimo sporto bazės pastatus</w:t>
      </w:r>
      <w:r w:rsidR="0016509E" w:rsidRPr="00BC2DAB">
        <w:rPr>
          <w:rFonts w:ascii="Times New Roman" w:hAnsi="Times New Roman"/>
          <w:sz w:val="24"/>
          <w:szCs w:val="24"/>
          <w:lang w:eastAsia="lt-LT"/>
        </w:rPr>
        <w:t xml:space="preserve"> Gervių g. 5, tarptautinius reikalavimus atitinkančios irklavimo trasos Lampėdžiuose</w:t>
      </w:r>
      <w:r w:rsidR="00117977" w:rsidRPr="00117977">
        <w:rPr>
          <w:rFonts w:ascii="Times New Roman" w:hAnsi="Times New Roman"/>
          <w:sz w:val="24"/>
          <w:szCs w:val="24"/>
          <w:lang w:eastAsia="lt-LT"/>
        </w:rPr>
        <w:t xml:space="preserve"> įrengimą</w:t>
      </w:r>
      <w:r w:rsidR="00826C8F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2F6D38" w:rsidRPr="00AB0540" w:rsidRDefault="002F6D38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Siekdama skatinti gyventojų bendruomeniškumą, organizacijų iniciatyvas įva</w:t>
      </w:r>
      <w:r w:rsidR="004060CA" w:rsidRPr="00BC2DAB">
        <w:rPr>
          <w:rFonts w:ascii="Times New Roman" w:hAnsi="Times New Roman"/>
          <w:sz w:val="24"/>
          <w:szCs w:val="24"/>
          <w:lang w:eastAsia="lt-LT"/>
        </w:rPr>
        <w:t>i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riose srityse (kultūra, sportas, socialinės paslaugos, 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nevyriausybinių organizacijų,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 jaunimo 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 xml:space="preserve">veiklos 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stiprinimas), </w:t>
      </w:r>
      <w:r w:rsidR="00073CF5" w:rsidRPr="00BC2DAB">
        <w:rPr>
          <w:rFonts w:ascii="Times New Roman" w:hAnsi="Times New Roman"/>
          <w:sz w:val="24"/>
          <w:szCs w:val="24"/>
          <w:lang w:eastAsia="lt-LT"/>
        </w:rPr>
        <w:t>S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avivaldybė ketina toliau vykdyti </w:t>
      </w:r>
      <w:r w:rsidR="003B15C2" w:rsidRPr="00BC2DAB">
        <w:rPr>
          <w:rFonts w:ascii="Times New Roman" w:hAnsi="Times New Roman"/>
          <w:sz w:val="24"/>
          <w:szCs w:val="24"/>
          <w:lang w:eastAsia="lt-LT"/>
        </w:rPr>
        <w:t>programą „</w:t>
      </w:r>
      <w:r w:rsidRPr="00BC2DAB">
        <w:rPr>
          <w:rFonts w:ascii="Times New Roman" w:hAnsi="Times New Roman"/>
          <w:sz w:val="24"/>
          <w:szCs w:val="24"/>
          <w:lang w:eastAsia="lt-LT"/>
        </w:rPr>
        <w:t>Iniciatyvos Kaunui“, finansuodama geriausius įvairi</w:t>
      </w:r>
      <w:r w:rsidR="00F64D39" w:rsidRPr="00BC2DAB">
        <w:rPr>
          <w:rFonts w:ascii="Times New Roman" w:hAnsi="Times New Roman"/>
          <w:sz w:val="24"/>
          <w:szCs w:val="24"/>
          <w:lang w:eastAsia="lt-LT"/>
        </w:rPr>
        <w:t xml:space="preserve">ų </w:t>
      </w:r>
      <w:r w:rsidRPr="00BC2DAB">
        <w:rPr>
          <w:rFonts w:ascii="Times New Roman" w:hAnsi="Times New Roman"/>
          <w:sz w:val="24"/>
          <w:szCs w:val="24"/>
          <w:lang w:eastAsia="lt-LT"/>
        </w:rPr>
        <w:t>sri</w:t>
      </w:r>
      <w:r w:rsidR="00F64D39" w:rsidRPr="00BC2DAB">
        <w:rPr>
          <w:rFonts w:ascii="Times New Roman" w:hAnsi="Times New Roman"/>
          <w:sz w:val="24"/>
          <w:szCs w:val="24"/>
          <w:lang w:eastAsia="lt-LT"/>
        </w:rPr>
        <w:t>čių projektus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. Numatoma, kad 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>viešųjų paslaugų, kurias teikia pagal šią programą finansuojam</w:t>
      </w:r>
      <w:r w:rsidR="00C234A0" w:rsidRPr="00BC2DAB">
        <w:rPr>
          <w:rFonts w:ascii="Times New Roman" w:hAnsi="Times New Roman"/>
          <w:sz w:val="24"/>
          <w:szCs w:val="24"/>
          <w:lang w:eastAsia="lt-LT"/>
        </w:rPr>
        <w:t>o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>s nevyriausybin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ė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>s, bendruomen</w:t>
      </w:r>
      <w:r w:rsidR="002A007F" w:rsidRPr="00BC2DAB">
        <w:rPr>
          <w:rFonts w:ascii="Times New Roman" w:hAnsi="Times New Roman"/>
          <w:sz w:val="24"/>
          <w:szCs w:val="24"/>
          <w:lang w:eastAsia="lt-LT"/>
        </w:rPr>
        <w:t>inės</w:t>
      </w:r>
      <w:r w:rsidR="00AB0540" w:rsidRPr="00BC2DAB">
        <w:rPr>
          <w:rFonts w:ascii="Times New Roman" w:hAnsi="Times New Roman"/>
          <w:sz w:val="24"/>
          <w:szCs w:val="24"/>
          <w:lang w:eastAsia="lt-LT"/>
        </w:rPr>
        <w:t xml:space="preserve"> ir kitos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629CB" w:rsidRPr="00BC2DAB">
        <w:rPr>
          <w:rFonts w:ascii="Times New Roman" w:hAnsi="Times New Roman"/>
          <w:sz w:val="24"/>
          <w:szCs w:val="24"/>
          <w:lang w:eastAsia="lt-LT"/>
        </w:rPr>
        <w:t>Savivaldybės teritorijoje veikiančios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 xml:space="preserve"> organizacijos, skaičius didės</w:t>
      </w:r>
      <w:r w:rsidR="00F64D39" w:rsidRPr="00BC2DAB">
        <w:rPr>
          <w:rFonts w:ascii="Times New Roman" w:hAnsi="Times New Roman"/>
          <w:sz w:val="24"/>
          <w:szCs w:val="24"/>
          <w:lang w:eastAsia="lt-LT"/>
        </w:rPr>
        <w:t>,</w:t>
      </w:r>
      <w:r w:rsidR="004361FE" w:rsidRPr="00BC2DAB">
        <w:rPr>
          <w:rFonts w:ascii="Times New Roman" w:hAnsi="Times New Roman"/>
          <w:sz w:val="24"/>
          <w:szCs w:val="24"/>
          <w:lang w:eastAsia="lt-LT"/>
        </w:rPr>
        <w:t xml:space="preserve"> o kokybė gerės.</w:t>
      </w:r>
      <w:r w:rsidR="00081DE1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26F10" w:rsidRPr="00BC2DAB">
        <w:rPr>
          <w:rFonts w:ascii="Times New Roman" w:hAnsi="Times New Roman"/>
          <w:sz w:val="24"/>
          <w:szCs w:val="24"/>
          <w:lang w:eastAsia="lt-LT"/>
        </w:rPr>
        <w:t>Bus tęsiama Sporto halės rekonstrukcija</w:t>
      </w:r>
      <w:r w:rsidR="00C26F10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C26F10" w:rsidRPr="00AB0540">
        <w:rPr>
          <w:rFonts w:ascii="Times New Roman" w:hAnsi="Times New Roman"/>
          <w:sz w:val="24"/>
          <w:szCs w:val="24"/>
          <w:lang w:eastAsia="lt-LT"/>
        </w:rPr>
        <w:t>išvystymas į daugiafunkcį centrą visuomenės poreikiams.</w:t>
      </w:r>
      <w:r w:rsidR="00117977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2F6D38" w:rsidRPr="00AB0540" w:rsidRDefault="00D53204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Didelis dėmesys</w:t>
      </w:r>
      <w:r w:rsidR="004361FE" w:rsidRPr="00AB0540">
        <w:rPr>
          <w:rFonts w:ascii="Times New Roman" w:hAnsi="Times New Roman"/>
          <w:sz w:val="24"/>
          <w:szCs w:val="24"/>
          <w:lang w:eastAsia="lt-LT"/>
        </w:rPr>
        <w:t xml:space="preserve"> 20</w:t>
      </w:r>
      <w:r w:rsidR="00770C82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F64D39" w:rsidRPr="00AB0540">
        <w:rPr>
          <w:rFonts w:ascii="Times New Roman" w:hAnsi="Times New Roman"/>
          <w:sz w:val="24"/>
          <w:szCs w:val="24"/>
          <w:lang w:eastAsia="lt-LT"/>
        </w:rPr>
        <w:t>–</w:t>
      </w:r>
      <w:r w:rsidR="004361FE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3B15C2" w:rsidRPr="00AB0540">
        <w:rPr>
          <w:rFonts w:ascii="Times New Roman" w:hAnsi="Times New Roman"/>
          <w:sz w:val="24"/>
          <w:szCs w:val="24"/>
          <w:lang w:eastAsia="lt-LT"/>
        </w:rPr>
        <w:t>2</w:t>
      </w:r>
      <w:r w:rsidR="00770C82" w:rsidRPr="00AB0540">
        <w:rPr>
          <w:rFonts w:ascii="Times New Roman" w:hAnsi="Times New Roman"/>
          <w:sz w:val="24"/>
          <w:szCs w:val="24"/>
          <w:lang w:eastAsia="lt-LT"/>
        </w:rPr>
        <w:t>2</w:t>
      </w:r>
      <w:r w:rsidR="004361FE" w:rsidRPr="00AB0540">
        <w:rPr>
          <w:rFonts w:ascii="Times New Roman" w:hAnsi="Times New Roman"/>
          <w:sz w:val="24"/>
          <w:szCs w:val="24"/>
          <w:lang w:eastAsia="lt-LT"/>
        </w:rPr>
        <w:t xml:space="preserve"> m. strateginiame veiklos plane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skiriamas socialinei veiklai </w:t>
      </w:r>
      <w:r w:rsidR="00081DE1" w:rsidRPr="00AB0540">
        <w:rPr>
          <w:rFonts w:ascii="Times New Roman" w:hAnsi="Times New Roman"/>
          <w:sz w:val="24"/>
          <w:szCs w:val="24"/>
          <w:lang w:eastAsia="lt-LT"/>
        </w:rPr>
        <w:t>–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 xml:space="preserve"> skatinti </w:t>
      </w:r>
      <w:r w:rsidRPr="00AB0540">
        <w:rPr>
          <w:rFonts w:ascii="Times New Roman" w:hAnsi="Times New Roman"/>
          <w:sz w:val="24"/>
          <w:szCs w:val="24"/>
          <w:lang w:eastAsia="lt-LT"/>
        </w:rPr>
        <w:t>naujų socialinių paslaugų vystym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>ą</w:t>
      </w:r>
      <w:r w:rsidRPr="00AB0540">
        <w:rPr>
          <w:rFonts w:ascii="Times New Roman" w:hAnsi="Times New Roman"/>
          <w:sz w:val="24"/>
          <w:szCs w:val="24"/>
          <w:lang w:eastAsia="lt-LT"/>
        </w:rPr>
        <w:t>, savanorišk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>ą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jaunimo 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>veiklą;</w:t>
      </w:r>
      <w:r w:rsidR="00A84F4F" w:rsidRPr="00AB0540">
        <w:rPr>
          <w:rFonts w:ascii="Times New Roman" w:hAnsi="Times New Roman"/>
          <w:sz w:val="24"/>
          <w:szCs w:val="24"/>
        </w:rPr>
        <w:t xml:space="preserve"> </w:t>
      </w:r>
      <w:r w:rsidR="00D96DE6" w:rsidRPr="00AB0540">
        <w:rPr>
          <w:rFonts w:ascii="Times New Roman" w:hAnsi="Times New Roman"/>
          <w:sz w:val="24"/>
          <w:szCs w:val="24"/>
        </w:rPr>
        <w:t>t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 xml:space="preserve">ęsti socialinių paslaugų 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lastRenderedPageBreak/>
        <w:t>teikimo perdavimą nevyriausybinėms organizacijoms ir privačiam sektoriui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>;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96DE6" w:rsidRPr="00AB0540">
        <w:rPr>
          <w:rFonts w:ascii="Times New Roman" w:hAnsi="Times New Roman"/>
          <w:sz w:val="24"/>
          <w:szCs w:val="24"/>
          <w:lang w:eastAsia="lt-LT"/>
        </w:rPr>
        <w:t>t</w:t>
      </w:r>
      <w:r w:rsidR="00A84F4F" w:rsidRPr="00AB0540">
        <w:rPr>
          <w:rFonts w:ascii="Times New Roman" w:hAnsi="Times New Roman"/>
          <w:sz w:val="24"/>
          <w:szCs w:val="24"/>
        </w:rPr>
        <w:t xml:space="preserve">eikti socialinių, darbinių ir kitų įgūdžių ugdymo, palaikymo ir (ar) atstatymo paslaugų teikimą asmenims (šeimoms), kuriems išnuomotas </w:t>
      </w:r>
      <w:r w:rsidR="004629CB">
        <w:rPr>
          <w:rFonts w:ascii="Times New Roman" w:hAnsi="Times New Roman"/>
          <w:sz w:val="24"/>
          <w:szCs w:val="24"/>
        </w:rPr>
        <w:t>S</w:t>
      </w:r>
      <w:r w:rsidR="00A84F4F" w:rsidRPr="00AB0540">
        <w:rPr>
          <w:rFonts w:ascii="Times New Roman" w:hAnsi="Times New Roman"/>
          <w:sz w:val="24"/>
          <w:szCs w:val="24"/>
        </w:rPr>
        <w:t xml:space="preserve">avivaldybės socialinis būstas. Numatoma 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>nakvynės nam</w:t>
      </w:r>
      <w:r w:rsidR="00AB0540" w:rsidRPr="00AB0540">
        <w:rPr>
          <w:rFonts w:ascii="Times New Roman" w:hAnsi="Times New Roman"/>
          <w:sz w:val="24"/>
          <w:szCs w:val="24"/>
          <w:lang w:eastAsia="lt-LT"/>
        </w:rPr>
        <w:t>ų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46543">
        <w:rPr>
          <w:rFonts w:ascii="Times New Roman" w:hAnsi="Times New Roman"/>
          <w:sz w:val="24"/>
          <w:szCs w:val="24"/>
          <w:lang w:eastAsia="lt-LT"/>
        </w:rPr>
        <w:t>R. 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>Kalantos g. 55</w:t>
      </w:r>
      <w:r w:rsidR="00AB0540" w:rsidRPr="00AB0540">
        <w:rPr>
          <w:rFonts w:ascii="Times New Roman" w:hAnsi="Times New Roman"/>
          <w:sz w:val="24"/>
          <w:szCs w:val="24"/>
          <w:lang w:eastAsia="lt-LT"/>
        </w:rPr>
        <w:t>, Kaune,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 xml:space="preserve"> pastato renovacija, bendrabučio </w:t>
      </w:r>
      <w:r w:rsidR="004629CB" w:rsidRPr="00AB0540">
        <w:rPr>
          <w:rFonts w:ascii="Times New Roman" w:hAnsi="Times New Roman"/>
          <w:sz w:val="24"/>
          <w:szCs w:val="24"/>
          <w:lang w:eastAsia="lt-LT"/>
        </w:rPr>
        <w:t xml:space="preserve">pastato </w:t>
      </w:r>
      <w:r w:rsidR="00A84F4F" w:rsidRPr="00AB0540">
        <w:rPr>
          <w:rFonts w:ascii="Times New Roman" w:hAnsi="Times New Roman"/>
          <w:sz w:val="24"/>
          <w:szCs w:val="24"/>
          <w:lang w:eastAsia="lt-LT"/>
        </w:rPr>
        <w:t>Lampėdžių g. 10, Kaune, atnaujinimas ir pritaikymas savarankiško gyvenimo namų ir Savivaldybės būsto poreikiams.</w:t>
      </w:r>
      <w:r w:rsidR="0064654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503FEB" w:rsidRPr="00BC2DAB" w:rsidRDefault="00A033F5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 xml:space="preserve">Siekiant aukštos </w:t>
      </w:r>
      <w:r w:rsidR="00F64D39" w:rsidRPr="00AB0540">
        <w:rPr>
          <w:rFonts w:ascii="Times New Roman" w:hAnsi="Times New Roman"/>
          <w:sz w:val="24"/>
          <w:szCs w:val="24"/>
          <w:lang w:eastAsia="lt-LT"/>
        </w:rPr>
        <w:t>S</w:t>
      </w:r>
      <w:r w:rsidR="004060CA" w:rsidRPr="00AB0540">
        <w:rPr>
          <w:rFonts w:ascii="Times New Roman" w:hAnsi="Times New Roman"/>
          <w:sz w:val="24"/>
          <w:szCs w:val="24"/>
          <w:lang w:eastAsia="lt-LT"/>
        </w:rPr>
        <w:t xml:space="preserve">avivaldybės teikiamų 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viešųjų paslaugų </w:t>
      </w:r>
      <w:r w:rsidRPr="00BC2DAB">
        <w:rPr>
          <w:rFonts w:ascii="Times New Roman" w:hAnsi="Times New Roman"/>
          <w:sz w:val="24"/>
          <w:szCs w:val="24"/>
          <w:lang w:eastAsia="lt-LT"/>
        </w:rPr>
        <w:t>kokybės</w:t>
      </w:r>
      <w:r w:rsidR="00FD61B0" w:rsidRPr="00BC2DAB">
        <w:rPr>
          <w:rFonts w:ascii="Times New Roman" w:hAnsi="Times New Roman"/>
          <w:sz w:val="24"/>
          <w:szCs w:val="24"/>
          <w:lang w:eastAsia="lt-LT"/>
        </w:rPr>
        <w:t>,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60CA" w:rsidRPr="00BC2DAB">
        <w:rPr>
          <w:rFonts w:ascii="Times New Roman" w:hAnsi="Times New Roman"/>
          <w:sz w:val="24"/>
          <w:szCs w:val="24"/>
          <w:lang w:eastAsia="lt-LT"/>
        </w:rPr>
        <w:t xml:space="preserve">didesnio aptarnaujamų </w:t>
      </w:r>
      <w:r w:rsidR="00F64D39" w:rsidRPr="00BC2DAB">
        <w:rPr>
          <w:rFonts w:ascii="Times New Roman" w:hAnsi="Times New Roman"/>
          <w:sz w:val="24"/>
          <w:szCs w:val="24"/>
          <w:lang w:eastAsia="lt-LT"/>
        </w:rPr>
        <w:t xml:space="preserve">asmenų </w:t>
      </w:r>
      <w:r w:rsidR="004060CA" w:rsidRPr="00BC2DAB">
        <w:rPr>
          <w:rFonts w:ascii="Times New Roman" w:hAnsi="Times New Roman"/>
          <w:sz w:val="24"/>
          <w:szCs w:val="24"/>
          <w:lang w:eastAsia="lt-LT"/>
        </w:rPr>
        <w:t xml:space="preserve">pasitenkinimo, </w:t>
      </w:r>
      <w:r w:rsidR="003B15C2" w:rsidRPr="00BC2DAB">
        <w:rPr>
          <w:rFonts w:ascii="Times New Roman" w:hAnsi="Times New Roman"/>
          <w:sz w:val="24"/>
          <w:szCs w:val="24"/>
          <w:lang w:eastAsia="lt-LT"/>
        </w:rPr>
        <w:t>b</w:t>
      </w:r>
      <w:r w:rsidR="00D62C38" w:rsidRPr="00BC2DAB">
        <w:rPr>
          <w:rFonts w:ascii="Times New Roman" w:hAnsi="Times New Roman"/>
          <w:sz w:val="24"/>
          <w:szCs w:val="24"/>
          <w:lang w:eastAsia="lt-LT"/>
        </w:rPr>
        <w:t>us i</w:t>
      </w:r>
      <w:r w:rsidRPr="00BC2DAB">
        <w:rPr>
          <w:rFonts w:ascii="Times New Roman" w:hAnsi="Times New Roman"/>
          <w:sz w:val="24"/>
          <w:szCs w:val="24"/>
          <w:lang w:eastAsia="lt-LT"/>
        </w:rPr>
        <w:t>šplė</w:t>
      </w:r>
      <w:r w:rsidR="00FD61B0" w:rsidRPr="00BC2DAB">
        <w:rPr>
          <w:rFonts w:ascii="Times New Roman" w:hAnsi="Times New Roman"/>
          <w:sz w:val="24"/>
          <w:szCs w:val="24"/>
          <w:lang w:eastAsia="lt-LT"/>
        </w:rPr>
        <w:t>s</w:t>
      </w:r>
      <w:r w:rsidRPr="00BC2DAB">
        <w:rPr>
          <w:rFonts w:ascii="Times New Roman" w:hAnsi="Times New Roman"/>
          <w:sz w:val="24"/>
          <w:szCs w:val="24"/>
          <w:lang w:eastAsia="lt-LT"/>
        </w:rPr>
        <w:t>t</w:t>
      </w:r>
      <w:r w:rsidR="00FD61B0" w:rsidRPr="00BC2DAB">
        <w:rPr>
          <w:rFonts w:ascii="Times New Roman" w:hAnsi="Times New Roman"/>
          <w:sz w:val="24"/>
          <w:szCs w:val="24"/>
          <w:lang w:eastAsia="lt-LT"/>
        </w:rPr>
        <w:t>a</w:t>
      </w:r>
      <w:r w:rsidRPr="00BC2DAB">
        <w:rPr>
          <w:rFonts w:ascii="Times New Roman" w:hAnsi="Times New Roman"/>
          <w:sz w:val="24"/>
          <w:szCs w:val="24"/>
          <w:lang w:eastAsia="lt-LT"/>
        </w:rPr>
        <w:t>s interaktyvių elektroninių paslaugų, naujai įdiegtų elektroninių priemonių spektr</w:t>
      </w:r>
      <w:r w:rsidR="00FD61B0" w:rsidRPr="00BC2DAB">
        <w:rPr>
          <w:rFonts w:ascii="Times New Roman" w:hAnsi="Times New Roman"/>
          <w:sz w:val="24"/>
          <w:szCs w:val="24"/>
          <w:lang w:eastAsia="lt-LT"/>
        </w:rPr>
        <w:t>as</w:t>
      </w:r>
      <w:r w:rsidR="00D62C38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4060CA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62C38" w:rsidRPr="00BC2DAB">
        <w:rPr>
          <w:rFonts w:ascii="Times New Roman" w:hAnsi="Times New Roman"/>
          <w:sz w:val="24"/>
          <w:szCs w:val="24"/>
          <w:lang w:eastAsia="lt-LT"/>
        </w:rPr>
        <w:t>T</w:t>
      </w:r>
      <w:r w:rsidR="004060CA" w:rsidRPr="00BC2DAB">
        <w:rPr>
          <w:rFonts w:ascii="Times New Roman" w:hAnsi="Times New Roman"/>
          <w:sz w:val="24"/>
          <w:szCs w:val="24"/>
          <w:lang w:eastAsia="lt-LT"/>
        </w:rPr>
        <w:t>ikimasi,</w:t>
      </w:r>
      <w:r w:rsidR="00D62C38" w:rsidRPr="00BC2DAB">
        <w:rPr>
          <w:rFonts w:ascii="Times New Roman" w:hAnsi="Times New Roman"/>
          <w:sz w:val="24"/>
          <w:szCs w:val="24"/>
          <w:lang w:eastAsia="lt-LT"/>
        </w:rPr>
        <w:t xml:space="preserve"> kad tai 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taip pat </w:t>
      </w:r>
      <w:r w:rsidR="00FD61B0" w:rsidRPr="00BC2DAB">
        <w:rPr>
          <w:rFonts w:ascii="Times New Roman" w:hAnsi="Times New Roman"/>
          <w:sz w:val="24"/>
          <w:szCs w:val="24"/>
          <w:lang w:eastAsia="lt-LT"/>
        </w:rPr>
        <w:t>prisidės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 prie miesto valdymo efektyvumo didinimo. </w:t>
      </w:r>
    </w:p>
    <w:p w:rsidR="003F69EE" w:rsidRPr="00BC2DAB" w:rsidRDefault="003F69EE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Sumanios ir pilietiškos visuomenės ugdymo programa yra aprašyta 2 priede.</w:t>
      </w:r>
      <w:r w:rsidR="009640CB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4060CA" w:rsidRPr="00AB0540" w:rsidRDefault="004060CA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BC2DAB">
        <w:rPr>
          <w:rFonts w:ascii="Times New Roman" w:hAnsi="Times New Roman"/>
          <w:b/>
          <w:sz w:val="24"/>
          <w:szCs w:val="24"/>
          <w:lang w:eastAsia="lt-LT"/>
        </w:rPr>
        <w:t>TREČIASIS SKIRSNIS</w:t>
      </w:r>
    </w:p>
    <w:p w:rsidR="00194452" w:rsidRPr="00AB0540" w:rsidRDefault="004060CA" w:rsidP="00AB0540">
      <w:pPr>
        <w:spacing w:after="36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DARNAUS TERITORIJŲ IR INFRASTRUKTŪROS VYSTYMO PROGRAMA</w:t>
      </w:r>
      <w:r w:rsidR="00081DE1" w:rsidRPr="00AB0540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:rsidR="004060CA" w:rsidRPr="00AB0540" w:rsidRDefault="00DB0530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Siekiant įgyvendinti Darnaus teritorijų ir infrastruktūros vystymo programą, numatomos šios veiklos kryptys</w:t>
      </w:r>
      <w:r w:rsidR="00D62C38" w:rsidRPr="00AB0540">
        <w:rPr>
          <w:rFonts w:ascii="Times New Roman" w:hAnsi="Times New Roman"/>
          <w:sz w:val="24"/>
          <w:szCs w:val="24"/>
          <w:lang w:eastAsia="lt-LT"/>
        </w:rPr>
        <w:t>: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inžinerinio aprūpinimo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susisiekimo 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infrastruktūr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ų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plėtra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saugi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os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ir švari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os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aplink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os išsaugojimas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>, efektyv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us</w:t>
      </w:r>
      <w:r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6549" w:rsidRPr="00AB0540">
        <w:rPr>
          <w:rFonts w:ascii="Times New Roman" w:hAnsi="Times New Roman"/>
          <w:sz w:val="24"/>
          <w:szCs w:val="24"/>
          <w:shd w:val="clear" w:color="auto" w:fill="FFFFFF"/>
        </w:rPr>
        <w:t>atliekų tvarkymas, kokybiškos gyvenamosios aplinkos kūrimas.</w:t>
      </w:r>
      <w:r w:rsidR="00081DE1" w:rsidRPr="00AB05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90406" w:rsidRPr="00BC2DAB" w:rsidRDefault="00503FEB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 xml:space="preserve">Darnus teritorijų ir infrastruktūros vystymas </w:t>
      </w:r>
      <w:r w:rsidR="004629CB">
        <w:rPr>
          <w:rFonts w:ascii="Times New Roman" w:hAnsi="Times New Roman"/>
          <w:sz w:val="24"/>
          <w:szCs w:val="24"/>
          <w:lang w:eastAsia="lt-LT"/>
        </w:rPr>
        <w:t>Savivaldybėje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vyks įgyvendinant įva</w:t>
      </w:r>
      <w:r w:rsidR="00802088" w:rsidRPr="00AB0540">
        <w:rPr>
          <w:rFonts w:ascii="Times New Roman" w:hAnsi="Times New Roman"/>
          <w:sz w:val="24"/>
          <w:szCs w:val="24"/>
          <w:lang w:eastAsia="lt-LT"/>
        </w:rPr>
        <w:t>i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rius strateginius, teritorijų 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>vystymo ir planavimo dokumentus: be strateginio plėtros ir veiklos planų</w:t>
      </w:r>
      <w:r w:rsidR="00692E53" w:rsidRPr="00AB0540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 xml:space="preserve">Kauno miesto </w:t>
      </w:r>
      <w:r w:rsidR="00290406" w:rsidRPr="00514AA1">
        <w:rPr>
          <w:rFonts w:ascii="Times New Roman" w:hAnsi="Times New Roman"/>
          <w:sz w:val="24"/>
          <w:szCs w:val="24"/>
          <w:lang w:eastAsia="lt-LT"/>
        </w:rPr>
        <w:t>bendrąjį planą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 xml:space="preserve"> iki 2023 m., </w:t>
      </w:r>
      <w:r w:rsidR="00D62C38" w:rsidRPr="00AB0540">
        <w:rPr>
          <w:rFonts w:ascii="Times New Roman" w:hAnsi="Times New Roman"/>
          <w:sz w:val="24"/>
          <w:szCs w:val="24"/>
          <w:lang w:eastAsia="lt-LT"/>
        </w:rPr>
        <w:t xml:space="preserve">2014–2020 m. 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>Kauno miesto integruotų teritorijų vystymo programą</w:t>
      </w:r>
      <w:r w:rsidR="00D62C38" w:rsidRPr="00AB0540">
        <w:rPr>
          <w:rFonts w:ascii="Times New Roman" w:hAnsi="Times New Roman"/>
          <w:sz w:val="24"/>
          <w:szCs w:val="24"/>
          <w:lang w:eastAsia="lt-LT"/>
        </w:rPr>
        <w:t>,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B2055" w:rsidRPr="00AB0540">
        <w:rPr>
          <w:rFonts w:ascii="Times New Roman" w:hAnsi="Times New Roman"/>
          <w:sz w:val="24"/>
          <w:szCs w:val="24"/>
          <w:lang w:eastAsia="lt-LT"/>
        </w:rPr>
        <w:t>Kauno miesto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B2055" w:rsidRPr="00AB0540">
        <w:rPr>
          <w:rFonts w:ascii="Times New Roman" w:hAnsi="Times New Roman"/>
          <w:sz w:val="24"/>
          <w:szCs w:val="24"/>
          <w:lang w:eastAsia="lt-LT"/>
        </w:rPr>
        <w:t>d</w:t>
      </w:r>
      <w:r w:rsidR="00290406" w:rsidRPr="00AB0540">
        <w:rPr>
          <w:rFonts w:ascii="Times New Roman" w:hAnsi="Times New Roman"/>
          <w:sz w:val="24"/>
          <w:szCs w:val="24"/>
          <w:lang w:eastAsia="lt-LT"/>
        </w:rPr>
        <w:t>arnaus judumo planą ir kitus</w:t>
      </w:r>
      <w:r w:rsidR="0040275E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dokumentus</w:t>
      </w:r>
      <w:r w:rsidR="00290406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081DE1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735102" w:rsidRPr="00BC2DAB" w:rsidRDefault="00735102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20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>20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 m. bus </w:t>
      </w:r>
      <w:r w:rsidR="00C26F10" w:rsidRPr="00BC2DAB">
        <w:rPr>
          <w:rFonts w:ascii="Times New Roman" w:hAnsi="Times New Roman"/>
          <w:sz w:val="24"/>
          <w:szCs w:val="24"/>
          <w:lang w:eastAsia="lt-LT"/>
        </w:rPr>
        <w:t xml:space="preserve">užbaigiami 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Laisvės al. </w:t>
      </w:r>
      <w:r w:rsidR="002D3DD5" w:rsidRPr="00BC2DAB">
        <w:rPr>
          <w:rFonts w:ascii="Times New Roman" w:hAnsi="Times New Roman"/>
          <w:sz w:val="24"/>
          <w:szCs w:val="24"/>
          <w:lang w:eastAsia="lt-LT"/>
        </w:rPr>
        <w:t>r</w:t>
      </w:r>
      <w:r w:rsidR="000C679D" w:rsidRPr="00BC2DAB">
        <w:rPr>
          <w:rFonts w:ascii="Times New Roman" w:hAnsi="Times New Roman"/>
          <w:sz w:val="24"/>
          <w:szCs w:val="24"/>
          <w:lang w:eastAsia="lt-LT"/>
        </w:rPr>
        <w:t>ekonstrukcij</w:t>
      </w:r>
      <w:r w:rsidR="00C26F10" w:rsidRPr="00BC2DAB">
        <w:rPr>
          <w:rFonts w:ascii="Times New Roman" w:hAnsi="Times New Roman"/>
          <w:sz w:val="24"/>
          <w:szCs w:val="24"/>
          <w:lang w:eastAsia="lt-LT"/>
        </w:rPr>
        <w:t>os I</w:t>
      </w:r>
      <w:r w:rsidR="00646543">
        <w:rPr>
          <w:rFonts w:ascii="Times New Roman" w:hAnsi="Times New Roman"/>
          <w:sz w:val="24"/>
          <w:szCs w:val="24"/>
          <w:lang w:eastAsia="lt-LT"/>
        </w:rPr>
        <w:t>–</w:t>
      </w:r>
      <w:r w:rsidR="00C26F10" w:rsidRPr="00BC2DAB">
        <w:rPr>
          <w:rFonts w:ascii="Times New Roman" w:hAnsi="Times New Roman"/>
          <w:sz w:val="24"/>
          <w:szCs w:val="24"/>
          <w:lang w:eastAsia="lt-LT"/>
        </w:rPr>
        <w:t>IV etapų darbai</w:t>
      </w:r>
      <w:r w:rsidRPr="00BC2DAB">
        <w:rPr>
          <w:rFonts w:ascii="Times New Roman" w:hAnsi="Times New Roman"/>
          <w:sz w:val="24"/>
          <w:szCs w:val="24"/>
          <w:lang w:eastAsia="lt-LT"/>
        </w:rPr>
        <w:t>, projektuojamos, renovuojamos, tvarkomos kitos Kauno miesto gatvės, aikštės, parkai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. Strateginiame veiklos plane numatyta 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>Šeštokų 1-osios g. ir Alyvų 1-osios g., Ateities plento</w:t>
      </w:r>
      <w:r w:rsidR="00AB0540" w:rsidRPr="00BC2DAB">
        <w:rPr>
          <w:rFonts w:ascii="Times New Roman" w:hAnsi="Times New Roman"/>
          <w:sz w:val="24"/>
          <w:szCs w:val="24"/>
          <w:lang w:eastAsia="lt-LT"/>
        </w:rPr>
        <w:t xml:space="preserve"> tęsinio nuo Palemono g. iki T. 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 xml:space="preserve">Masiulio g. </w:t>
      </w:r>
      <w:r w:rsidR="00646543">
        <w:rPr>
          <w:rFonts w:ascii="Times New Roman" w:hAnsi="Times New Roman"/>
          <w:sz w:val="24"/>
          <w:szCs w:val="24"/>
          <w:lang w:eastAsia="lt-LT"/>
        </w:rPr>
        <w:t>tiesyba</w:t>
      </w:r>
      <w:r w:rsidRPr="00BC2DA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>Kęstučio g.</w:t>
      </w:r>
      <w:r w:rsidR="004403A5" w:rsidRPr="00BC2DAB">
        <w:rPr>
          <w:rFonts w:ascii="Times New Roman" w:hAnsi="Times New Roman"/>
          <w:sz w:val="24"/>
          <w:szCs w:val="24"/>
          <w:lang w:eastAsia="lt-LT"/>
        </w:rPr>
        <w:t>, S.</w:t>
      </w:r>
      <w:r w:rsidR="000C679D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403A5" w:rsidRPr="00BC2DAB">
        <w:rPr>
          <w:rFonts w:ascii="Times New Roman" w:hAnsi="Times New Roman"/>
          <w:sz w:val="24"/>
          <w:szCs w:val="24"/>
          <w:lang w:eastAsia="lt-LT"/>
        </w:rPr>
        <w:t>Daukanto g., Žemaičių g., Aleksoto g</w:t>
      </w:r>
      <w:r w:rsidR="00AB0540" w:rsidRPr="00BC2DAB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>rekonstravimas, Taikos pr. kapitalinis remonta</w:t>
      </w:r>
      <w:r w:rsidR="00AB0540" w:rsidRPr="00BC2DAB">
        <w:rPr>
          <w:rFonts w:ascii="Times New Roman" w:hAnsi="Times New Roman"/>
          <w:sz w:val="24"/>
          <w:szCs w:val="24"/>
          <w:lang w:eastAsia="lt-LT"/>
        </w:rPr>
        <w:t>s</w:t>
      </w:r>
      <w:r w:rsidR="00333624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="0064654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E3690E" w:rsidRPr="00AB0540" w:rsidRDefault="007A6CD2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 xml:space="preserve">Suplanuoti 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viešųjų erdvių sutvarkym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o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 xml:space="preserve"> ir atnaujinim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o projektai –</w:t>
      </w:r>
      <w:r w:rsidR="00AB0540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numatom</w:t>
      </w:r>
      <w:r w:rsidR="0040275E" w:rsidRPr="00BC2DAB">
        <w:rPr>
          <w:rFonts w:ascii="Times New Roman" w:hAnsi="Times New Roman"/>
          <w:sz w:val="24"/>
          <w:szCs w:val="24"/>
          <w:lang w:eastAsia="lt-LT"/>
        </w:rPr>
        <w:t>a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 xml:space="preserve"> tvarkyti </w:t>
      </w:r>
      <w:r w:rsidR="00DD3716" w:rsidRPr="00BC2DAB">
        <w:rPr>
          <w:rFonts w:ascii="Times New Roman" w:hAnsi="Times New Roman"/>
          <w:sz w:val="24"/>
          <w:szCs w:val="24"/>
          <w:lang w:eastAsia="lt-LT"/>
        </w:rPr>
        <w:t xml:space="preserve">miesto sodo skverą su prieigomis, </w:t>
      </w:r>
      <w:r w:rsidR="00BC2DAB" w:rsidRPr="00BC2DAB">
        <w:rPr>
          <w:rFonts w:ascii="Times New Roman" w:hAnsi="Times New Roman"/>
          <w:sz w:val="24"/>
          <w:szCs w:val="24"/>
          <w:lang w:eastAsia="lt-LT"/>
        </w:rPr>
        <w:t>Ą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žuolyn</w:t>
      </w:r>
      <w:r w:rsidR="00BC2DAB" w:rsidRPr="00BC2DAB">
        <w:rPr>
          <w:rFonts w:ascii="Times New Roman" w:hAnsi="Times New Roman"/>
          <w:sz w:val="24"/>
          <w:szCs w:val="24"/>
          <w:lang w:eastAsia="lt-LT"/>
        </w:rPr>
        <w:t>o parką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, teritorij</w:t>
      </w:r>
      <w:r w:rsidRPr="00BC2DAB">
        <w:rPr>
          <w:rFonts w:ascii="Times New Roman" w:hAnsi="Times New Roman"/>
          <w:sz w:val="24"/>
          <w:szCs w:val="24"/>
          <w:lang w:eastAsia="lt-LT"/>
        </w:rPr>
        <w:t>as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 xml:space="preserve"> prie S.</w:t>
      </w:r>
      <w:r w:rsidR="00ED738D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Dariaus ir S.</w:t>
      </w:r>
      <w:r w:rsidR="00ED738D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>Girėno stadiono,</w:t>
      </w:r>
      <w:r w:rsidR="00B27359" w:rsidRPr="00BC2DAB">
        <w:rPr>
          <w:rFonts w:ascii="Times New Roman" w:hAnsi="Times New Roman"/>
          <w:sz w:val="24"/>
          <w:szCs w:val="24"/>
          <w:lang w:eastAsia="lt-LT"/>
        </w:rPr>
        <w:t xml:space="preserve"> Nemuno ir Neries santakos park</w:t>
      </w:r>
      <w:r w:rsidR="00DD3716" w:rsidRPr="00BC2DAB">
        <w:rPr>
          <w:rFonts w:ascii="Times New Roman" w:hAnsi="Times New Roman"/>
          <w:sz w:val="24"/>
          <w:szCs w:val="24"/>
          <w:lang w:eastAsia="lt-LT"/>
        </w:rPr>
        <w:t>ą</w:t>
      </w:r>
      <w:r w:rsidR="00B27359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D3716" w:rsidRPr="00BC2DAB">
        <w:rPr>
          <w:rFonts w:ascii="Times New Roman" w:hAnsi="Times New Roman"/>
          <w:sz w:val="24"/>
          <w:szCs w:val="24"/>
          <w:lang w:eastAsia="lt-LT"/>
        </w:rPr>
        <w:t>kartu</w:t>
      </w:r>
      <w:r w:rsidR="00AE368F" w:rsidRPr="00BC2DAB">
        <w:rPr>
          <w:rFonts w:ascii="Times New Roman" w:hAnsi="Times New Roman"/>
          <w:sz w:val="24"/>
          <w:szCs w:val="24"/>
          <w:lang w:eastAsia="lt-LT"/>
        </w:rPr>
        <w:t xml:space="preserve"> su amfiteatru</w:t>
      </w:r>
      <w:r w:rsidR="00B27359" w:rsidRPr="00BC2DA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 xml:space="preserve">numatyta </w:t>
      </w:r>
      <w:r w:rsidR="000C679D" w:rsidRPr="00BC2DAB">
        <w:rPr>
          <w:rFonts w:ascii="Times New Roman" w:hAnsi="Times New Roman"/>
          <w:sz w:val="24"/>
          <w:szCs w:val="24"/>
          <w:lang w:eastAsia="lt-LT"/>
        </w:rPr>
        <w:t>buvusios Aviacijos gamyklos</w:t>
      </w:r>
      <w:r w:rsidR="00D37023" w:rsidRPr="00BC2DAB">
        <w:rPr>
          <w:rFonts w:ascii="Times New Roman" w:hAnsi="Times New Roman"/>
          <w:sz w:val="24"/>
          <w:szCs w:val="24"/>
          <w:lang w:eastAsia="lt-LT"/>
        </w:rPr>
        <w:t xml:space="preserve"> teritorijos konversija</w:t>
      </w:r>
      <w:r w:rsidR="00EF4E3B" w:rsidRPr="00BC2DAB">
        <w:rPr>
          <w:rFonts w:ascii="Times New Roman" w:hAnsi="Times New Roman"/>
          <w:sz w:val="24"/>
          <w:szCs w:val="24"/>
          <w:lang w:eastAsia="lt-LT"/>
        </w:rPr>
        <w:t>,</w:t>
      </w:r>
      <w:r w:rsidR="00560322" w:rsidRPr="00BC2DAB">
        <w:rPr>
          <w:rFonts w:ascii="Times New Roman" w:hAnsi="Times New Roman"/>
          <w:sz w:val="24"/>
          <w:szCs w:val="24"/>
          <w:lang w:eastAsia="lt-LT"/>
        </w:rPr>
        <w:t xml:space="preserve"> Nemuno salos išvystymas į </w:t>
      </w:r>
      <w:r w:rsidR="00ED738D" w:rsidRPr="00BC2DAB">
        <w:rPr>
          <w:rFonts w:ascii="Times New Roman" w:hAnsi="Times New Roman"/>
          <w:sz w:val="24"/>
          <w:szCs w:val="24"/>
          <w:lang w:eastAsia="lt-LT"/>
        </w:rPr>
        <w:t>daugia</w:t>
      </w:r>
      <w:r w:rsidR="00560322" w:rsidRPr="00BC2DAB">
        <w:rPr>
          <w:rFonts w:ascii="Times New Roman" w:hAnsi="Times New Roman"/>
          <w:sz w:val="24"/>
          <w:szCs w:val="24"/>
          <w:lang w:eastAsia="lt-LT"/>
        </w:rPr>
        <w:t>funkcį sveikatinimo ir kultūros kompleksą</w:t>
      </w:r>
      <w:r w:rsidR="00ED738D" w:rsidRPr="00BC2DAB">
        <w:rPr>
          <w:rFonts w:ascii="Times New Roman" w:hAnsi="Times New Roman"/>
          <w:sz w:val="24"/>
          <w:szCs w:val="24"/>
          <w:lang w:eastAsia="lt-LT"/>
        </w:rPr>
        <w:t>,</w:t>
      </w:r>
      <w:r w:rsidR="00560322" w:rsidRPr="00BC2DAB">
        <w:rPr>
          <w:rFonts w:ascii="Times New Roman" w:hAnsi="Times New Roman"/>
          <w:sz w:val="24"/>
          <w:szCs w:val="24"/>
          <w:lang w:eastAsia="lt-LT"/>
        </w:rPr>
        <w:t xml:space="preserve"> pritaikant jį visuomenės poreikiams</w:t>
      </w:r>
      <w:r w:rsidR="00055A09" w:rsidRPr="00BC2DAB">
        <w:rPr>
          <w:rFonts w:ascii="Times New Roman" w:hAnsi="Times New Roman"/>
          <w:sz w:val="24"/>
          <w:szCs w:val="24"/>
          <w:lang w:eastAsia="lt-LT"/>
        </w:rPr>
        <w:t>.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107183" w:rsidRPr="00AB0540" w:rsidRDefault="00107183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Tr</w:t>
      </w:r>
      <w:r w:rsidR="00646543">
        <w:rPr>
          <w:rFonts w:ascii="Times New Roman" w:hAnsi="Times New Roman"/>
          <w:sz w:val="24"/>
          <w:szCs w:val="24"/>
          <w:lang w:eastAsia="lt-LT"/>
        </w:rPr>
        <w:t>e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jų metų plane numatyta daugiaaukštės automobilių stovėjimo aikštelės prie </w:t>
      </w:r>
      <w:r w:rsidR="00AB0540" w:rsidRPr="00AB0540">
        <w:rPr>
          <w:rFonts w:ascii="Times New Roman" w:hAnsi="Times New Roman"/>
          <w:sz w:val="24"/>
          <w:szCs w:val="24"/>
          <w:lang w:eastAsia="lt-LT"/>
        </w:rPr>
        <w:t>K. Donelaičio 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g. 65P </w:t>
      </w:r>
      <w:r w:rsidR="00646543">
        <w:rPr>
          <w:rFonts w:ascii="Times New Roman" w:hAnsi="Times New Roman"/>
          <w:sz w:val="24"/>
          <w:szCs w:val="24"/>
          <w:lang w:eastAsia="lt-LT"/>
        </w:rPr>
        <w:t>ir p</w:t>
      </w:r>
      <w:r w:rsidRPr="00AB0540">
        <w:rPr>
          <w:rFonts w:ascii="Times New Roman" w:hAnsi="Times New Roman"/>
          <w:sz w:val="24"/>
          <w:szCs w:val="24"/>
          <w:lang w:eastAsia="lt-LT"/>
        </w:rPr>
        <w:t>ėsčiųjų tiltų per Nemun</w:t>
      </w:r>
      <w:r w:rsidR="00646543">
        <w:rPr>
          <w:rFonts w:ascii="Times New Roman" w:hAnsi="Times New Roman"/>
          <w:sz w:val="24"/>
          <w:szCs w:val="24"/>
          <w:lang w:eastAsia="lt-LT"/>
        </w:rPr>
        <w:t>ą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nuo Aleksoto iki salos ir nuo salos iki Karaliaus Mindaugo pr. statyba.</w:t>
      </w:r>
      <w:r w:rsidR="0064654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907764" w:rsidRPr="00AB0540" w:rsidRDefault="007A6CD2" w:rsidP="00AB0540">
      <w:pPr>
        <w:spacing w:after="0" w:line="360" w:lineRule="auto"/>
        <w:ind w:firstLine="567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lastRenderedPageBreak/>
        <w:t>I</w:t>
      </w:r>
      <w:r w:rsidR="00B27359" w:rsidRPr="00AB0540">
        <w:rPr>
          <w:rFonts w:ascii="Times New Roman" w:hAnsi="Times New Roman"/>
          <w:sz w:val="24"/>
          <w:szCs w:val="24"/>
          <w:lang w:eastAsia="lt-LT"/>
        </w:rPr>
        <w:t xml:space="preserve">r </w:t>
      </w:r>
      <w:r w:rsidR="00EE7903" w:rsidRPr="00AB0540">
        <w:rPr>
          <w:rFonts w:ascii="Times New Roman" w:hAnsi="Times New Roman"/>
          <w:sz w:val="24"/>
          <w:szCs w:val="24"/>
          <w:lang w:eastAsia="lt-LT"/>
        </w:rPr>
        <w:t xml:space="preserve">toliau 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bus </w:t>
      </w:r>
      <w:r w:rsidR="00907764" w:rsidRPr="00AB0540">
        <w:rPr>
          <w:rFonts w:ascii="Times New Roman" w:hAnsi="Times New Roman"/>
          <w:sz w:val="24"/>
          <w:szCs w:val="24"/>
          <w:lang w:eastAsia="lt-LT"/>
        </w:rPr>
        <w:t xml:space="preserve">skiriamas </w:t>
      </w:r>
      <w:r w:rsidR="00ED738D" w:rsidRPr="00AB0540">
        <w:rPr>
          <w:rFonts w:ascii="Times New Roman" w:hAnsi="Times New Roman"/>
          <w:sz w:val="24"/>
          <w:szCs w:val="24"/>
          <w:lang w:eastAsia="lt-LT"/>
        </w:rPr>
        <w:t xml:space="preserve">didelis dėmesys </w:t>
      </w:r>
      <w:r w:rsidR="00907764" w:rsidRPr="00AB0540">
        <w:rPr>
          <w:rFonts w:ascii="Times New Roman" w:hAnsi="Times New Roman"/>
          <w:sz w:val="24"/>
          <w:szCs w:val="24"/>
          <w:lang w:eastAsia="lt-LT"/>
        </w:rPr>
        <w:t>Kauno, kaip dviračių miesto</w:t>
      </w:r>
      <w:r w:rsidR="00D62C38" w:rsidRPr="00AB0540">
        <w:rPr>
          <w:rFonts w:ascii="Times New Roman" w:hAnsi="Times New Roman"/>
          <w:sz w:val="24"/>
          <w:szCs w:val="24"/>
          <w:lang w:eastAsia="lt-LT"/>
        </w:rPr>
        <w:t>,</w:t>
      </w:r>
      <w:r w:rsidR="00907764" w:rsidRPr="00AB0540">
        <w:rPr>
          <w:rFonts w:ascii="Times New Roman" w:hAnsi="Times New Roman"/>
          <w:sz w:val="24"/>
          <w:szCs w:val="24"/>
          <w:lang w:eastAsia="lt-LT"/>
        </w:rPr>
        <w:t xml:space="preserve"> idėjai įgyvendinti</w:t>
      </w:r>
      <w:r w:rsidRPr="00AB0540">
        <w:rPr>
          <w:rFonts w:ascii="Times New Roman" w:hAnsi="Times New Roman"/>
          <w:sz w:val="24"/>
          <w:szCs w:val="24"/>
          <w:lang w:eastAsia="lt-LT"/>
        </w:rPr>
        <w:t>.</w:t>
      </w:r>
      <w:r w:rsidR="00010E24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A6716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DD3716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D62C38" w:rsidRPr="00AB0540">
        <w:rPr>
          <w:rFonts w:ascii="Times New Roman" w:hAnsi="Times New Roman"/>
          <w:sz w:val="24"/>
          <w:szCs w:val="24"/>
          <w:lang w:eastAsia="lt-LT"/>
        </w:rPr>
        <w:t>–</w:t>
      </w:r>
      <w:r w:rsidR="006A6716" w:rsidRPr="00AB0540">
        <w:rPr>
          <w:rFonts w:ascii="Times New Roman" w:hAnsi="Times New Roman"/>
          <w:sz w:val="24"/>
          <w:szCs w:val="24"/>
          <w:lang w:eastAsia="lt-LT"/>
        </w:rPr>
        <w:t>20</w:t>
      </w:r>
      <w:r w:rsidR="003B15C2" w:rsidRPr="00AB0540">
        <w:rPr>
          <w:rFonts w:ascii="Times New Roman" w:hAnsi="Times New Roman"/>
          <w:sz w:val="24"/>
          <w:szCs w:val="24"/>
          <w:lang w:eastAsia="lt-LT"/>
        </w:rPr>
        <w:t>2</w:t>
      </w:r>
      <w:r w:rsidR="00DD3716" w:rsidRPr="00AB0540">
        <w:rPr>
          <w:rFonts w:ascii="Times New Roman" w:hAnsi="Times New Roman"/>
          <w:sz w:val="24"/>
          <w:szCs w:val="24"/>
          <w:lang w:eastAsia="lt-LT"/>
        </w:rPr>
        <w:t>2</w:t>
      </w:r>
      <w:r w:rsidR="006A6716" w:rsidRPr="00AB0540">
        <w:rPr>
          <w:rFonts w:ascii="Times New Roman" w:hAnsi="Times New Roman"/>
          <w:sz w:val="24"/>
          <w:szCs w:val="24"/>
          <w:lang w:eastAsia="lt-LT"/>
        </w:rPr>
        <w:t xml:space="preserve"> m. </w:t>
      </w:r>
      <w:r w:rsidR="00907764" w:rsidRPr="00AB0540">
        <w:rPr>
          <w:rFonts w:ascii="Times New Roman" w:hAnsi="Times New Roman"/>
          <w:sz w:val="24"/>
          <w:szCs w:val="24"/>
          <w:lang w:eastAsia="lt-LT"/>
        </w:rPr>
        <w:t>numatom</w:t>
      </w:r>
      <w:r w:rsidR="006A6716" w:rsidRPr="00AB0540">
        <w:rPr>
          <w:rFonts w:ascii="Times New Roman" w:hAnsi="Times New Roman"/>
          <w:sz w:val="24"/>
          <w:szCs w:val="24"/>
          <w:lang w:eastAsia="lt-LT"/>
        </w:rPr>
        <w:t xml:space="preserve">a </w:t>
      </w:r>
      <w:r w:rsidR="003B15C2" w:rsidRPr="00AB0540">
        <w:rPr>
          <w:rFonts w:ascii="Times New Roman" w:hAnsi="Times New Roman"/>
          <w:sz w:val="24"/>
          <w:szCs w:val="24"/>
          <w:lang w:eastAsia="lt-LT"/>
        </w:rPr>
        <w:t xml:space="preserve">toliau tvarkyti ir </w:t>
      </w:r>
      <w:r w:rsidR="006A6716" w:rsidRPr="00AB0540">
        <w:rPr>
          <w:rFonts w:ascii="Times New Roman" w:hAnsi="Times New Roman"/>
          <w:sz w:val="24"/>
          <w:szCs w:val="24"/>
          <w:lang w:eastAsia="lt-LT"/>
        </w:rPr>
        <w:t>įrengti</w:t>
      </w:r>
      <w:r w:rsidR="00907764" w:rsidRPr="00AB05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B15C2" w:rsidRPr="00AB0540">
        <w:rPr>
          <w:rFonts w:ascii="Times New Roman" w:hAnsi="Times New Roman"/>
          <w:sz w:val="24"/>
          <w:szCs w:val="24"/>
          <w:lang w:eastAsia="lt-LT"/>
        </w:rPr>
        <w:t xml:space="preserve">naujus </w:t>
      </w:r>
      <w:r w:rsidR="00907764" w:rsidRPr="00AB0540">
        <w:rPr>
          <w:rFonts w:ascii="Times New Roman" w:eastAsia="Times New Roman" w:hAnsi="Times New Roman"/>
          <w:kern w:val="24"/>
          <w:sz w:val="24"/>
          <w:szCs w:val="24"/>
        </w:rPr>
        <w:t>pėsčiųjų ir dviračių tak</w:t>
      </w:r>
      <w:r w:rsidR="006A6716" w:rsidRPr="00AB0540">
        <w:rPr>
          <w:rFonts w:ascii="Times New Roman" w:eastAsia="Times New Roman" w:hAnsi="Times New Roman"/>
          <w:kern w:val="24"/>
          <w:sz w:val="24"/>
          <w:szCs w:val="24"/>
        </w:rPr>
        <w:t>us</w:t>
      </w:r>
      <w:r w:rsidR="00907764" w:rsidRPr="00AB0540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DD3716" w:rsidRPr="00AB0540">
        <w:rPr>
          <w:rFonts w:ascii="Times New Roman" w:eastAsia="Times New Roman" w:hAnsi="Times New Roman"/>
          <w:kern w:val="24"/>
          <w:sz w:val="24"/>
          <w:szCs w:val="24"/>
        </w:rPr>
        <w:t>2020 m. planuojamas pėsčiųjų ir dviračių tako įrengimas</w:t>
      </w:r>
      <w:r w:rsidR="00AB0540" w:rsidRPr="00AB0540">
        <w:rPr>
          <w:rFonts w:ascii="Times New Roman" w:eastAsia="Times New Roman" w:hAnsi="Times New Roman"/>
          <w:kern w:val="24"/>
          <w:sz w:val="24"/>
          <w:szCs w:val="24"/>
        </w:rPr>
        <w:t>,</w:t>
      </w:r>
      <w:r w:rsidR="00DD3716"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 rekonstruojant Eigulių, Nuokalnės gatves ir Tvirtovės alėją.</w:t>
      </w:r>
      <w:r w:rsidR="00646543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</w:p>
    <w:p w:rsidR="006A6716" w:rsidRPr="00BC2DAB" w:rsidRDefault="006A6716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Siekiant </w:t>
      </w:r>
      <w:r w:rsidR="00D62376" w:rsidRPr="00AB0540">
        <w:rPr>
          <w:rFonts w:ascii="Times New Roman" w:eastAsia="Times New Roman" w:hAnsi="Times New Roman"/>
          <w:kern w:val="24"/>
          <w:sz w:val="24"/>
          <w:szCs w:val="24"/>
        </w:rPr>
        <w:t>didinti eismo Kauno mieste</w:t>
      </w:r>
      <w:r w:rsidR="00010E24"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 saugumą</w:t>
      </w:r>
      <w:r w:rsidR="00D62376"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, </w:t>
      </w:r>
      <w:r w:rsidR="00DD3716" w:rsidRPr="00AB0540">
        <w:rPr>
          <w:rFonts w:ascii="Times New Roman" w:eastAsia="Times New Roman" w:hAnsi="Times New Roman"/>
          <w:kern w:val="24"/>
          <w:sz w:val="24"/>
          <w:szCs w:val="24"/>
        </w:rPr>
        <w:t>t</w:t>
      </w:r>
      <w:r w:rsidR="00ED738D" w:rsidRPr="00AB0540">
        <w:rPr>
          <w:rFonts w:ascii="Times New Roman" w:eastAsia="Times New Roman" w:hAnsi="Times New Roman"/>
          <w:kern w:val="24"/>
          <w:sz w:val="24"/>
          <w:szCs w:val="24"/>
        </w:rPr>
        <w:t xml:space="preserve">oliau </w:t>
      </w:r>
      <w:r w:rsidR="007A6CD2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bus 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>naikinamos avaringiausios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gatvių vietos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>(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>„juodosios dėmės“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>)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pagal Kauno miesto</w:t>
      </w:r>
      <w:r w:rsidR="00F37CDA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avaringiausių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gatvių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vietų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>(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>„</w:t>
      </w:r>
      <w:r w:rsidR="00010E24" w:rsidRPr="00BC2DAB">
        <w:rPr>
          <w:rFonts w:ascii="Times New Roman" w:eastAsia="Times New Roman" w:hAnsi="Times New Roman"/>
          <w:kern w:val="24"/>
          <w:sz w:val="24"/>
          <w:szCs w:val="24"/>
        </w:rPr>
        <w:t>j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>uodųjų dėmių“</w:t>
      </w:r>
      <w:r w:rsidR="00ED738D" w:rsidRPr="00BC2DAB">
        <w:rPr>
          <w:rFonts w:ascii="Times New Roman" w:eastAsia="Times New Roman" w:hAnsi="Times New Roman"/>
          <w:kern w:val="24"/>
          <w:sz w:val="24"/>
          <w:szCs w:val="24"/>
        </w:rPr>
        <w:t>)</w:t>
      </w:r>
      <w:r w:rsidR="00D62376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žemėlapį.</w:t>
      </w:r>
      <w:r w:rsidR="007A6CD2" w:rsidRPr="00BC2DAB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="00DD3716" w:rsidRPr="00BC2DAB">
        <w:rPr>
          <w:rFonts w:ascii="Times New Roman" w:eastAsia="Times New Roman" w:hAnsi="Times New Roman"/>
          <w:kern w:val="24"/>
          <w:sz w:val="24"/>
          <w:szCs w:val="24"/>
        </w:rPr>
        <w:t>2020 m. planuojamas gatvių apšvietimo atnaujinimas.</w:t>
      </w:r>
      <w:r w:rsidR="00646543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</w:p>
    <w:p w:rsidR="004060CA" w:rsidRPr="00BC2DAB" w:rsidRDefault="003F69EE" w:rsidP="00AB0540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lt-LT"/>
        </w:rPr>
      </w:pPr>
      <w:r w:rsidRPr="00BC2DAB">
        <w:rPr>
          <w:rFonts w:ascii="Times New Roman" w:hAnsi="Times New Roman"/>
          <w:sz w:val="24"/>
          <w:szCs w:val="24"/>
          <w:lang w:eastAsia="lt-LT"/>
        </w:rPr>
        <w:t>Darnaus teritorijų ir infrastruktūros vystymo programa yra aprašyta 3 priede.</w:t>
      </w:r>
      <w:r w:rsidR="009640CB" w:rsidRPr="00BC2DAB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5154F9" w:rsidRPr="00AB0540" w:rsidRDefault="005154F9" w:rsidP="00AB0540">
      <w:pPr>
        <w:spacing w:before="360"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BC2DAB">
        <w:rPr>
          <w:rFonts w:ascii="Times New Roman" w:hAnsi="Times New Roman"/>
          <w:b/>
          <w:sz w:val="24"/>
          <w:szCs w:val="24"/>
          <w:lang w:eastAsia="lt-LT"/>
        </w:rPr>
        <w:t>KETVIRTAS SKIRSNIS</w:t>
      </w:r>
    </w:p>
    <w:p w:rsidR="007A6CD2" w:rsidRPr="00AB0540" w:rsidRDefault="005154F9" w:rsidP="00AB0540">
      <w:pPr>
        <w:tabs>
          <w:tab w:val="left" w:pos="426"/>
        </w:tabs>
        <w:spacing w:after="36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B0540">
        <w:rPr>
          <w:rFonts w:ascii="Times New Roman" w:hAnsi="Times New Roman"/>
          <w:b/>
          <w:sz w:val="24"/>
          <w:szCs w:val="24"/>
          <w:lang w:eastAsia="lt-LT"/>
        </w:rPr>
        <w:t>SAVIVALDYBĖS ADMINISTRACIJOS DIREKTORIAUS REZERVAS</w:t>
      </w:r>
      <w:r w:rsidR="00646543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</w:p>
    <w:p w:rsidR="005154F9" w:rsidRPr="00CA18BE" w:rsidRDefault="005154F9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CA18BE">
        <w:rPr>
          <w:rFonts w:ascii="Times New Roman" w:hAnsi="Times New Roman"/>
          <w:sz w:val="24"/>
          <w:szCs w:val="24"/>
          <w:lang w:eastAsia="lt-LT"/>
        </w:rPr>
        <w:t>Vadovau</w:t>
      </w:r>
      <w:r w:rsidR="00646543">
        <w:rPr>
          <w:rFonts w:ascii="Times New Roman" w:hAnsi="Times New Roman"/>
          <w:sz w:val="24"/>
          <w:szCs w:val="24"/>
          <w:lang w:eastAsia="lt-LT"/>
        </w:rPr>
        <w:t>damosi</w:t>
      </w:r>
      <w:r w:rsidRPr="00CA18BE">
        <w:rPr>
          <w:rFonts w:ascii="Times New Roman" w:hAnsi="Times New Roman"/>
          <w:sz w:val="24"/>
          <w:szCs w:val="24"/>
          <w:lang w:eastAsia="lt-LT"/>
        </w:rPr>
        <w:t xml:space="preserve"> Lietuvos Respublikos biudžeto sandaros įstatymo 25 straipsniu</w:t>
      </w:r>
      <w:r w:rsidR="00646543">
        <w:rPr>
          <w:rFonts w:ascii="Times New Roman" w:hAnsi="Times New Roman"/>
          <w:sz w:val="24"/>
          <w:szCs w:val="24"/>
          <w:lang w:eastAsia="lt-LT"/>
        </w:rPr>
        <w:t>,</w:t>
      </w:r>
      <w:r w:rsidRPr="00CA18BE">
        <w:rPr>
          <w:rFonts w:ascii="Times New Roman" w:hAnsi="Times New Roman"/>
          <w:sz w:val="24"/>
          <w:szCs w:val="24"/>
          <w:lang w:eastAsia="lt-LT"/>
        </w:rPr>
        <w:t xml:space="preserve"> savivaldybės gali sudaryti savivaldybės administracijos direktoriaus rezervą, kur</w:t>
      </w:r>
      <w:r w:rsidR="00CA18BE">
        <w:rPr>
          <w:rFonts w:ascii="Times New Roman" w:hAnsi="Times New Roman"/>
          <w:sz w:val="24"/>
          <w:szCs w:val="24"/>
          <w:lang w:eastAsia="lt-LT"/>
        </w:rPr>
        <w:t>is turi būti ne didesnis kaip 1 </w:t>
      </w:r>
      <w:r w:rsidRPr="00CA18BE">
        <w:rPr>
          <w:rFonts w:ascii="Times New Roman" w:hAnsi="Times New Roman"/>
          <w:sz w:val="24"/>
          <w:szCs w:val="24"/>
          <w:lang w:eastAsia="lt-LT"/>
        </w:rPr>
        <w:t>procentas patvirtintų savivaldybės biudžeto asignavimų sumos. Savivaldybės strateginiame veiklos plane 2020</w:t>
      </w:r>
      <w:r w:rsidR="00646543">
        <w:rPr>
          <w:rFonts w:ascii="Times New Roman" w:hAnsi="Times New Roman"/>
          <w:sz w:val="24"/>
          <w:szCs w:val="24"/>
          <w:lang w:eastAsia="lt-LT"/>
        </w:rPr>
        <w:t>–</w:t>
      </w:r>
      <w:r w:rsidRPr="00CA18BE">
        <w:rPr>
          <w:rFonts w:ascii="Times New Roman" w:hAnsi="Times New Roman"/>
          <w:sz w:val="24"/>
          <w:szCs w:val="24"/>
          <w:lang w:eastAsia="lt-LT"/>
        </w:rPr>
        <w:t>2022 m</w:t>
      </w:r>
      <w:r w:rsidR="00646543">
        <w:rPr>
          <w:rFonts w:ascii="Times New Roman" w:hAnsi="Times New Roman"/>
          <w:sz w:val="24"/>
          <w:szCs w:val="24"/>
          <w:lang w:eastAsia="lt-LT"/>
        </w:rPr>
        <w:t>.</w:t>
      </w:r>
      <w:r w:rsidRPr="00CA18BE">
        <w:rPr>
          <w:rFonts w:ascii="Times New Roman" w:hAnsi="Times New Roman"/>
          <w:sz w:val="24"/>
          <w:szCs w:val="24"/>
          <w:lang w:eastAsia="lt-LT"/>
        </w:rPr>
        <w:t xml:space="preserve"> planuojama po 200 tūkst. eurų Savivaldybės administracijos direktoriaus rezervui.</w:t>
      </w:r>
      <w:r w:rsidR="0064654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5154F9" w:rsidRDefault="005154F9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CA18BE">
        <w:rPr>
          <w:rFonts w:ascii="Times New Roman" w:hAnsi="Times New Roman"/>
          <w:sz w:val="24"/>
          <w:szCs w:val="24"/>
          <w:lang w:eastAsia="lt-LT"/>
        </w:rPr>
        <w:t>Savivaldybės administracijos direktoriaus rezervo lėšos naudojamos savivaldybės tarybos nustatyta tvarka: ekstremaliosioms</w:t>
      </w:r>
      <w:r w:rsidRPr="00AB0540">
        <w:rPr>
          <w:rFonts w:ascii="Times New Roman" w:hAnsi="Times New Roman"/>
          <w:sz w:val="24"/>
          <w:szCs w:val="24"/>
          <w:lang w:eastAsia="lt-LT"/>
        </w:rPr>
        <w:t xml:space="preserve"> situacijoms ir (arba) ekstremaliesiems įvykiams likviduoti, jų padariniams šalinti ir padarytiems nuostoliams iš dalies apmokėti; gaisrų ir stichinių nelaimių padariniams likviduoti ir jų padarytiems nuostoliams iš dalies apmokėti.</w:t>
      </w:r>
      <w:r w:rsidR="0064654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6D1EFB" w:rsidRPr="00AB0540" w:rsidRDefault="006D1EFB" w:rsidP="00AB05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952BF2" w:rsidRPr="00AB0540" w:rsidRDefault="004A79E2" w:rsidP="00AB0540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AB0540">
        <w:rPr>
          <w:rFonts w:ascii="Times New Roman" w:hAnsi="Times New Roman"/>
          <w:sz w:val="24"/>
          <w:szCs w:val="24"/>
          <w:lang w:eastAsia="lt-LT"/>
        </w:rPr>
        <w:t>_</w:t>
      </w:r>
      <w:r w:rsidR="006D1EFB">
        <w:rPr>
          <w:rFonts w:ascii="Times New Roman" w:hAnsi="Times New Roman"/>
          <w:sz w:val="24"/>
          <w:szCs w:val="24"/>
          <w:lang w:eastAsia="lt-LT"/>
        </w:rPr>
        <w:t>__________________________</w:t>
      </w:r>
      <w:r w:rsidRPr="00AB0540">
        <w:rPr>
          <w:rFonts w:ascii="Times New Roman" w:hAnsi="Times New Roman"/>
          <w:sz w:val="24"/>
          <w:szCs w:val="24"/>
          <w:lang w:eastAsia="lt-LT"/>
        </w:rPr>
        <w:t>__</w:t>
      </w:r>
    </w:p>
    <w:sectPr w:rsidR="00952BF2" w:rsidRPr="00AB0540" w:rsidSect="004629CB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2E" w:rsidRDefault="00CC2E2E" w:rsidP="00A16BE9">
      <w:pPr>
        <w:spacing w:after="0" w:line="240" w:lineRule="auto"/>
      </w:pPr>
      <w:r>
        <w:separator/>
      </w:r>
    </w:p>
  </w:endnote>
  <w:endnote w:type="continuationSeparator" w:id="0">
    <w:p w:rsidR="00CC2E2E" w:rsidRDefault="00CC2E2E" w:rsidP="00A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2E" w:rsidRDefault="00CC2E2E" w:rsidP="00A16BE9">
      <w:pPr>
        <w:spacing w:after="0" w:line="240" w:lineRule="auto"/>
      </w:pPr>
      <w:r>
        <w:separator/>
      </w:r>
    </w:p>
  </w:footnote>
  <w:footnote w:type="continuationSeparator" w:id="0">
    <w:p w:rsidR="00CC2E2E" w:rsidRDefault="00CC2E2E" w:rsidP="00A1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95" w:rsidRDefault="000F139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26273">
      <w:rPr>
        <w:noProof/>
      </w:rPr>
      <w:t>5</w:t>
    </w:r>
    <w:r>
      <w:fldChar w:fldCharType="end"/>
    </w:r>
  </w:p>
  <w:p w:rsidR="00C00E8D" w:rsidRDefault="00C00E8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2CB"/>
    <w:multiLevelType w:val="multilevel"/>
    <w:tmpl w:val="FFB0B1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D310BF5"/>
    <w:multiLevelType w:val="hybridMultilevel"/>
    <w:tmpl w:val="C1AA0FEE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0923FA9"/>
    <w:multiLevelType w:val="hybridMultilevel"/>
    <w:tmpl w:val="8C60CAE0"/>
    <w:lvl w:ilvl="0" w:tplc="C08EB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27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2E633F08"/>
    <w:multiLevelType w:val="hybridMultilevel"/>
    <w:tmpl w:val="1944B50C"/>
    <w:lvl w:ilvl="0" w:tplc="3DD6B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514B43"/>
    <w:multiLevelType w:val="hybridMultilevel"/>
    <w:tmpl w:val="300A7F4C"/>
    <w:lvl w:ilvl="0" w:tplc="66262F8A">
      <w:start w:val="20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AA76198"/>
    <w:multiLevelType w:val="hybridMultilevel"/>
    <w:tmpl w:val="DC3C7DB8"/>
    <w:lvl w:ilvl="0" w:tplc="5CEA04AC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777E34"/>
    <w:multiLevelType w:val="hybridMultilevel"/>
    <w:tmpl w:val="EE6EA57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544D9F"/>
    <w:multiLevelType w:val="hybridMultilevel"/>
    <w:tmpl w:val="3080F418"/>
    <w:lvl w:ilvl="0" w:tplc="7E6A41DE">
      <w:start w:val="3"/>
      <w:numFmt w:val="bullet"/>
      <w:lvlText w:val="-"/>
      <w:lvlJc w:val="left"/>
      <w:pPr>
        <w:ind w:left="2628" w:hanging="360"/>
      </w:pPr>
      <w:rPr>
        <w:rFonts w:ascii="Times New Roman" w:eastAsia="MS Mincho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55556CBD"/>
    <w:multiLevelType w:val="hybridMultilevel"/>
    <w:tmpl w:val="B55ADFE0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6300E46"/>
    <w:multiLevelType w:val="hybridMultilevel"/>
    <w:tmpl w:val="7A245B60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9AA792E"/>
    <w:multiLevelType w:val="hybridMultilevel"/>
    <w:tmpl w:val="7EB4350E"/>
    <w:lvl w:ilvl="0" w:tplc="EC644D3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E183DED"/>
    <w:multiLevelType w:val="hybridMultilevel"/>
    <w:tmpl w:val="D276A876"/>
    <w:lvl w:ilvl="0" w:tplc="33F6F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F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CB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C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4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8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8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8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6"/>
    <w:rsid w:val="0001017D"/>
    <w:rsid w:val="00010E24"/>
    <w:rsid w:val="00041CFF"/>
    <w:rsid w:val="00052D0D"/>
    <w:rsid w:val="00055A09"/>
    <w:rsid w:val="00062CDF"/>
    <w:rsid w:val="00073CF5"/>
    <w:rsid w:val="00077DDE"/>
    <w:rsid w:val="00081DE1"/>
    <w:rsid w:val="00084ED7"/>
    <w:rsid w:val="000B61A7"/>
    <w:rsid w:val="000C679D"/>
    <w:rsid w:val="000D4382"/>
    <w:rsid w:val="000D4848"/>
    <w:rsid w:val="000E37EA"/>
    <w:rsid w:val="000F0067"/>
    <w:rsid w:val="000F1395"/>
    <w:rsid w:val="00107183"/>
    <w:rsid w:val="00114BF1"/>
    <w:rsid w:val="00117977"/>
    <w:rsid w:val="00141FC4"/>
    <w:rsid w:val="0016509E"/>
    <w:rsid w:val="00175F76"/>
    <w:rsid w:val="00177528"/>
    <w:rsid w:val="00194452"/>
    <w:rsid w:val="00194D04"/>
    <w:rsid w:val="001A0596"/>
    <w:rsid w:val="001A4547"/>
    <w:rsid w:val="001A5E74"/>
    <w:rsid w:val="001B7FE6"/>
    <w:rsid w:val="001C1B32"/>
    <w:rsid w:val="001D5272"/>
    <w:rsid w:val="001E4313"/>
    <w:rsid w:val="001F4CD0"/>
    <w:rsid w:val="002020C6"/>
    <w:rsid w:val="002179DF"/>
    <w:rsid w:val="002266FB"/>
    <w:rsid w:val="00232385"/>
    <w:rsid w:val="002457E6"/>
    <w:rsid w:val="002827BC"/>
    <w:rsid w:val="00290406"/>
    <w:rsid w:val="00291AE3"/>
    <w:rsid w:val="002A007F"/>
    <w:rsid w:val="002A3648"/>
    <w:rsid w:val="002A7516"/>
    <w:rsid w:val="002C41CB"/>
    <w:rsid w:val="002D3DD5"/>
    <w:rsid w:val="002E1BE4"/>
    <w:rsid w:val="002E3FF4"/>
    <w:rsid w:val="002E59AE"/>
    <w:rsid w:val="002F6D38"/>
    <w:rsid w:val="0030014B"/>
    <w:rsid w:val="00307F91"/>
    <w:rsid w:val="00320D05"/>
    <w:rsid w:val="00320DCD"/>
    <w:rsid w:val="003312E1"/>
    <w:rsid w:val="00333624"/>
    <w:rsid w:val="00336A4D"/>
    <w:rsid w:val="003453B2"/>
    <w:rsid w:val="00355B51"/>
    <w:rsid w:val="00356B89"/>
    <w:rsid w:val="00363978"/>
    <w:rsid w:val="00372A23"/>
    <w:rsid w:val="00377B32"/>
    <w:rsid w:val="003866B1"/>
    <w:rsid w:val="003A6D8E"/>
    <w:rsid w:val="003B15C2"/>
    <w:rsid w:val="003B301C"/>
    <w:rsid w:val="003B49F2"/>
    <w:rsid w:val="003F69EE"/>
    <w:rsid w:val="004004F8"/>
    <w:rsid w:val="0040275E"/>
    <w:rsid w:val="00403A63"/>
    <w:rsid w:val="004060CA"/>
    <w:rsid w:val="00422454"/>
    <w:rsid w:val="004361FE"/>
    <w:rsid w:val="004403A5"/>
    <w:rsid w:val="004629CB"/>
    <w:rsid w:val="00474E65"/>
    <w:rsid w:val="00485D17"/>
    <w:rsid w:val="00486228"/>
    <w:rsid w:val="00487B87"/>
    <w:rsid w:val="004A79E2"/>
    <w:rsid w:val="004B2055"/>
    <w:rsid w:val="004B4F65"/>
    <w:rsid w:val="004E5B25"/>
    <w:rsid w:val="00503FEB"/>
    <w:rsid w:val="005122DC"/>
    <w:rsid w:val="00514835"/>
    <w:rsid w:val="00514AA1"/>
    <w:rsid w:val="005154F9"/>
    <w:rsid w:val="00521C9A"/>
    <w:rsid w:val="00524D59"/>
    <w:rsid w:val="00553E3E"/>
    <w:rsid w:val="00560322"/>
    <w:rsid w:val="0056360B"/>
    <w:rsid w:val="00565743"/>
    <w:rsid w:val="00567BD1"/>
    <w:rsid w:val="005777AC"/>
    <w:rsid w:val="005959F8"/>
    <w:rsid w:val="005C1E63"/>
    <w:rsid w:val="005E54F6"/>
    <w:rsid w:val="0061041E"/>
    <w:rsid w:val="0061612F"/>
    <w:rsid w:val="00623367"/>
    <w:rsid w:val="00631584"/>
    <w:rsid w:val="00635F87"/>
    <w:rsid w:val="00646543"/>
    <w:rsid w:val="0065049F"/>
    <w:rsid w:val="0065356D"/>
    <w:rsid w:val="00654BB6"/>
    <w:rsid w:val="006674C3"/>
    <w:rsid w:val="006808AD"/>
    <w:rsid w:val="00692E53"/>
    <w:rsid w:val="006A3E73"/>
    <w:rsid w:val="006A6716"/>
    <w:rsid w:val="006B0286"/>
    <w:rsid w:val="006D0386"/>
    <w:rsid w:val="006D1EFB"/>
    <w:rsid w:val="006E2D4C"/>
    <w:rsid w:val="006F035C"/>
    <w:rsid w:val="006F5ACF"/>
    <w:rsid w:val="006F671B"/>
    <w:rsid w:val="00701AD1"/>
    <w:rsid w:val="00707CA2"/>
    <w:rsid w:val="00716C9C"/>
    <w:rsid w:val="007229E3"/>
    <w:rsid w:val="00726273"/>
    <w:rsid w:val="00734771"/>
    <w:rsid w:val="00735102"/>
    <w:rsid w:val="00736BB1"/>
    <w:rsid w:val="00740FEB"/>
    <w:rsid w:val="0074780E"/>
    <w:rsid w:val="00762F52"/>
    <w:rsid w:val="00763935"/>
    <w:rsid w:val="007677E9"/>
    <w:rsid w:val="0077096E"/>
    <w:rsid w:val="00770C82"/>
    <w:rsid w:val="007722CC"/>
    <w:rsid w:val="00795682"/>
    <w:rsid w:val="007A5A98"/>
    <w:rsid w:val="007A6CD2"/>
    <w:rsid w:val="007B7C9B"/>
    <w:rsid w:val="007D0FF7"/>
    <w:rsid w:val="007D209C"/>
    <w:rsid w:val="007D734A"/>
    <w:rsid w:val="007F0EDC"/>
    <w:rsid w:val="00802088"/>
    <w:rsid w:val="00815A6B"/>
    <w:rsid w:val="008238AE"/>
    <w:rsid w:val="00826C8F"/>
    <w:rsid w:val="00897C7D"/>
    <w:rsid w:val="008A04AF"/>
    <w:rsid w:val="008A175D"/>
    <w:rsid w:val="008A6808"/>
    <w:rsid w:val="008B12F9"/>
    <w:rsid w:val="008B65E5"/>
    <w:rsid w:val="008C2C54"/>
    <w:rsid w:val="008C53F8"/>
    <w:rsid w:val="008E5C69"/>
    <w:rsid w:val="008F3F6C"/>
    <w:rsid w:val="00907764"/>
    <w:rsid w:val="00907ECC"/>
    <w:rsid w:val="009116A4"/>
    <w:rsid w:val="00911780"/>
    <w:rsid w:val="00935EB2"/>
    <w:rsid w:val="009500F6"/>
    <w:rsid w:val="00951DF6"/>
    <w:rsid w:val="00952BF2"/>
    <w:rsid w:val="00955733"/>
    <w:rsid w:val="009640CB"/>
    <w:rsid w:val="00964BC9"/>
    <w:rsid w:val="00970FFB"/>
    <w:rsid w:val="00974D76"/>
    <w:rsid w:val="00983CC9"/>
    <w:rsid w:val="0098583E"/>
    <w:rsid w:val="009C5BE8"/>
    <w:rsid w:val="009E035A"/>
    <w:rsid w:val="009F4D8B"/>
    <w:rsid w:val="00A00A03"/>
    <w:rsid w:val="00A033F5"/>
    <w:rsid w:val="00A16BE9"/>
    <w:rsid w:val="00A65466"/>
    <w:rsid w:val="00A704D6"/>
    <w:rsid w:val="00A84F4F"/>
    <w:rsid w:val="00AA6810"/>
    <w:rsid w:val="00AB0540"/>
    <w:rsid w:val="00AD615D"/>
    <w:rsid w:val="00AE32D0"/>
    <w:rsid w:val="00AE368F"/>
    <w:rsid w:val="00AE73AE"/>
    <w:rsid w:val="00AF2F46"/>
    <w:rsid w:val="00AF66DC"/>
    <w:rsid w:val="00B05B4F"/>
    <w:rsid w:val="00B0631C"/>
    <w:rsid w:val="00B175FD"/>
    <w:rsid w:val="00B27359"/>
    <w:rsid w:val="00B61CDF"/>
    <w:rsid w:val="00B6260C"/>
    <w:rsid w:val="00B6754B"/>
    <w:rsid w:val="00B721D5"/>
    <w:rsid w:val="00B77800"/>
    <w:rsid w:val="00B90269"/>
    <w:rsid w:val="00B91531"/>
    <w:rsid w:val="00B9328E"/>
    <w:rsid w:val="00BA77C6"/>
    <w:rsid w:val="00BB1F7B"/>
    <w:rsid w:val="00BC2DAB"/>
    <w:rsid w:val="00BD2C52"/>
    <w:rsid w:val="00BD6F87"/>
    <w:rsid w:val="00BF0E64"/>
    <w:rsid w:val="00C00E8D"/>
    <w:rsid w:val="00C0149E"/>
    <w:rsid w:val="00C01A7B"/>
    <w:rsid w:val="00C01ED7"/>
    <w:rsid w:val="00C114AA"/>
    <w:rsid w:val="00C234A0"/>
    <w:rsid w:val="00C26F10"/>
    <w:rsid w:val="00C305EC"/>
    <w:rsid w:val="00C370DB"/>
    <w:rsid w:val="00C3749F"/>
    <w:rsid w:val="00C409EF"/>
    <w:rsid w:val="00C57D16"/>
    <w:rsid w:val="00C66F32"/>
    <w:rsid w:val="00C71D52"/>
    <w:rsid w:val="00C8338C"/>
    <w:rsid w:val="00C8464A"/>
    <w:rsid w:val="00CA0489"/>
    <w:rsid w:val="00CA18BE"/>
    <w:rsid w:val="00CA1EE0"/>
    <w:rsid w:val="00CA42EB"/>
    <w:rsid w:val="00CA4C60"/>
    <w:rsid w:val="00CC2E2E"/>
    <w:rsid w:val="00CD3295"/>
    <w:rsid w:val="00CE45BC"/>
    <w:rsid w:val="00CE6E69"/>
    <w:rsid w:val="00CF5FD2"/>
    <w:rsid w:val="00CF6995"/>
    <w:rsid w:val="00D00C77"/>
    <w:rsid w:val="00D01F81"/>
    <w:rsid w:val="00D115F8"/>
    <w:rsid w:val="00D1235B"/>
    <w:rsid w:val="00D35813"/>
    <w:rsid w:val="00D37023"/>
    <w:rsid w:val="00D53204"/>
    <w:rsid w:val="00D62376"/>
    <w:rsid w:val="00D62C38"/>
    <w:rsid w:val="00D65C26"/>
    <w:rsid w:val="00D66F6F"/>
    <w:rsid w:val="00D952B8"/>
    <w:rsid w:val="00D96DE6"/>
    <w:rsid w:val="00D97B1D"/>
    <w:rsid w:val="00DA415F"/>
    <w:rsid w:val="00DB0530"/>
    <w:rsid w:val="00DB34BE"/>
    <w:rsid w:val="00DC3E2B"/>
    <w:rsid w:val="00DD3716"/>
    <w:rsid w:val="00DD79A2"/>
    <w:rsid w:val="00DE05B9"/>
    <w:rsid w:val="00DF08E4"/>
    <w:rsid w:val="00DF432C"/>
    <w:rsid w:val="00E02242"/>
    <w:rsid w:val="00E02D41"/>
    <w:rsid w:val="00E0666A"/>
    <w:rsid w:val="00E073FE"/>
    <w:rsid w:val="00E16CB8"/>
    <w:rsid w:val="00E226F2"/>
    <w:rsid w:val="00E2472C"/>
    <w:rsid w:val="00E30860"/>
    <w:rsid w:val="00E3227E"/>
    <w:rsid w:val="00E3690E"/>
    <w:rsid w:val="00E42E89"/>
    <w:rsid w:val="00E4422E"/>
    <w:rsid w:val="00E51B9C"/>
    <w:rsid w:val="00E75A63"/>
    <w:rsid w:val="00E86BA0"/>
    <w:rsid w:val="00E9232B"/>
    <w:rsid w:val="00EA4307"/>
    <w:rsid w:val="00EB01F7"/>
    <w:rsid w:val="00EB3202"/>
    <w:rsid w:val="00EB6549"/>
    <w:rsid w:val="00EC68B7"/>
    <w:rsid w:val="00ED2C4C"/>
    <w:rsid w:val="00ED738D"/>
    <w:rsid w:val="00EE7903"/>
    <w:rsid w:val="00EF4E3B"/>
    <w:rsid w:val="00F20D6E"/>
    <w:rsid w:val="00F216F4"/>
    <w:rsid w:val="00F37CDA"/>
    <w:rsid w:val="00F64D39"/>
    <w:rsid w:val="00F66E82"/>
    <w:rsid w:val="00F929C9"/>
    <w:rsid w:val="00FA7EF0"/>
    <w:rsid w:val="00FB5B5B"/>
    <w:rsid w:val="00FC665B"/>
    <w:rsid w:val="00FD3A11"/>
    <w:rsid w:val="00FD59C3"/>
    <w:rsid w:val="00FD61B0"/>
    <w:rsid w:val="00FE07DB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8DF"/>
  <w15:docId w15:val="{0E49883E-46E7-475A-A4E1-F94F0092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link w:val="PavadinimasDiagrama"/>
    <w:uiPriority w:val="99"/>
    <w:qFormat/>
    <w:rsid w:val="002020C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PavadinimasDiagrama">
    <w:name w:val="Pavadinimas Diagrama"/>
    <w:link w:val="Pavadinimas"/>
    <w:uiPriority w:val="99"/>
    <w:rsid w:val="002020C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020C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aantratDiagrama">
    <w:name w:val="Paantraštė Diagrama"/>
    <w:link w:val="Paantrat"/>
    <w:uiPriority w:val="11"/>
    <w:rsid w:val="002020C6"/>
    <w:rPr>
      <w:rFonts w:ascii="Cambria" w:eastAsia="Times New Roman" w:hAnsi="Cambria" w:cs="Times New Roman"/>
      <w:sz w:val="24"/>
      <w:szCs w:val="24"/>
      <w:lang w:eastAsia="en-US"/>
    </w:rPr>
  </w:style>
  <w:style w:type="paragraph" w:styleId="Puslapioinaostekstas">
    <w:name w:val="footnote text"/>
    <w:basedOn w:val="prastasis"/>
    <w:link w:val="PuslapioinaostekstasDiagrama"/>
    <w:rsid w:val="00A16BE9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PuslapioinaostekstasDiagrama">
    <w:name w:val="Puslapio išnašos tekstas Diagrama"/>
    <w:link w:val="Puslapioinaostekstas"/>
    <w:rsid w:val="00A16BE9"/>
    <w:rPr>
      <w:rFonts w:ascii="Times New Roman" w:eastAsia="Times New Roman" w:hAnsi="Times New Roman"/>
      <w:szCs w:val="24"/>
      <w:lang w:eastAsia="en-US"/>
    </w:rPr>
  </w:style>
  <w:style w:type="character" w:styleId="Puslapioinaosnuoroda">
    <w:name w:val="footnote reference"/>
    <w:rsid w:val="00A16BE9"/>
    <w:rPr>
      <w:rFonts w:cs="Times New Roman"/>
      <w:vertAlign w:val="superscript"/>
    </w:rPr>
  </w:style>
  <w:style w:type="paragraph" w:styleId="Antrats">
    <w:name w:val="header"/>
    <w:basedOn w:val="prastasis"/>
    <w:link w:val="AntratsDiagrama"/>
    <w:uiPriority w:val="99"/>
    <w:rsid w:val="00A16BE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ntratsDiagrama">
    <w:name w:val="Antraštės Diagrama"/>
    <w:link w:val="Antrats"/>
    <w:uiPriority w:val="99"/>
    <w:rsid w:val="00A16BE9"/>
    <w:rPr>
      <w:rFonts w:ascii="Times New Roman" w:eastAsia="Times New Roman" w:hAnsi="Times New Roman"/>
      <w:sz w:val="24"/>
      <w:szCs w:val="24"/>
    </w:rPr>
  </w:style>
  <w:style w:type="character" w:styleId="Komentaronuoroda">
    <w:name w:val="annotation reference"/>
    <w:uiPriority w:val="99"/>
    <w:semiHidden/>
    <w:unhideWhenUsed/>
    <w:rsid w:val="00A16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16BE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A16BE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6BE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A16BE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1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16BE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00E8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00E8D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654BB6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rsid w:val="00654BB6"/>
    <w:rPr>
      <w:rFonts w:ascii="Times New Roman" w:eastAsia="Times New Roman" w:hAnsi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654B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rsid w:val="00DF432C"/>
  </w:style>
  <w:style w:type="character" w:styleId="Hipersaitas">
    <w:name w:val="Hyperlink"/>
    <w:basedOn w:val="Numatytasispastraiposriftas"/>
    <w:uiPriority w:val="99"/>
    <w:unhideWhenUsed/>
    <w:rsid w:val="009640C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64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L01.kaunas.lt\dokumentai\Pl&#279;trosProgramos\VITALI\2018\Strateginis\2018-2020\PATVIRTINTA\t188004%20priedas1_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75A7-A69C-470F-81EE-957A606B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7000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PLANAS</vt:lpstr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PLANAS</dc:title>
  <dc:subject>KAUNO MIESTO SAVIVALDYBĖS 2018–2020 METŲ STRATEGINIS VEIKLOS PLANAS</dc:subject>
  <dc:creator>Plėtros programų valdymo</dc:creator>
  <cp:lastModifiedBy>Lina Rutavičienė</cp:lastModifiedBy>
  <cp:revision>2</cp:revision>
  <cp:lastPrinted>2019-01-23T14:30:00Z</cp:lastPrinted>
  <dcterms:created xsi:type="dcterms:W3CDTF">2020-02-05T09:26:00Z</dcterms:created>
  <dcterms:modified xsi:type="dcterms:W3CDTF">2020-02-05T09:26:00Z</dcterms:modified>
</cp:coreProperties>
</file>