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975B" w14:textId="77777777" w:rsidR="007D416D" w:rsidRDefault="007D416D" w:rsidP="007D416D">
      <w:pPr>
        <w:spacing w:after="0" w:line="360" w:lineRule="auto"/>
        <w:ind w:firstLine="567"/>
        <w:jc w:val="center"/>
        <w:rPr>
          <w:rStyle w:val="Grietas"/>
          <w:rFonts w:ascii="Times New Roman" w:eastAsia="Times New Roman" w:hAnsi="Times New Roman" w:cs="Times New Roman"/>
          <w:sz w:val="24"/>
          <w:szCs w:val="24"/>
          <w:shd w:val="clear" w:color="auto" w:fill="F0F2F4"/>
        </w:rPr>
      </w:pPr>
      <w:r>
        <w:rPr>
          <w:rStyle w:val="Grietas"/>
          <w:rFonts w:ascii="Times New Roman" w:eastAsia="Times New Roman" w:hAnsi="Times New Roman" w:cs="Times New Roman"/>
          <w:sz w:val="24"/>
          <w:szCs w:val="24"/>
          <w:shd w:val="clear" w:color="auto" w:fill="F0F2F4"/>
        </w:rPr>
        <w:t>2022-11-21</w:t>
      </w:r>
    </w:p>
    <w:p w14:paraId="0C7D53A1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5D57">
        <w:rPr>
          <w:rStyle w:val="Grietas"/>
          <w:rFonts w:ascii="Times New Roman" w:eastAsia="Times New Roman" w:hAnsi="Times New Roman" w:cs="Times New Roman"/>
          <w:sz w:val="24"/>
          <w:szCs w:val="24"/>
          <w:shd w:val="clear" w:color="auto" w:fill="F0F2F4"/>
        </w:rPr>
        <w:t>1.SVARSTYTA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infrastruktūros plėtros projektų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:</w:t>
      </w:r>
    </w:p>
    <w:p w14:paraId="3EFE0B99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Lapainios</w:t>
      </w:r>
      <w:proofErr w:type="spellEnd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nuo </w:t>
      </w:r>
      <w:proofErr w:type="spellStart"/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>F.Kiršos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iki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Miltupio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kadastrinių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matavimų keitimo (savo lėšomis)</w:t>
      </w:r>
    </w:p>
    <w:p w14:paraId="330FCAB1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323805">
        <w:rPr>
          <w:rFonts w:ascii="Times New Roman" w:hAnsi="Times New Roman" w:cs="Times New Roman"/>
          <w:sz w:val="24"/>
          <w:szCs w:val="24"/>
        </w:rPr>
        <w:t>Rekomenduojama nepritarti, kol bus parengtas Kauno miesto susisiekimo komunikacijų inžinerinės infrastruktūros vystymo specialusis planas.</w:t>
      </w:r>
    </w:p>
    <w:p w14:paraId="7FDFC788" w14:textId="77777777" w:rsidR="007D416D" w:rsidRPr="00323805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32380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įvažos įrengimo link </w:t>
      </w:r>
      <w:r w:rsidRPr="0032380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Taikos pr. 141A</w:t>
      </w:r>
      <w:r w:rsidRPr="0032380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46F6A770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323805">
        <w:rPr>
          <w:rFonts w:ascii="Times New Roman" w:hAnsi="Times New Roman" w:cs="Times New Roman"/>
          <w:sz w:val="24"/>
          <w:szCs w:val="24"/>
        </w:rPr>
        <w:t>Rekomenduojama pritarti lėtėjimo greitėjimo juostos įrengimui, bei galimybei panaudoti esamas dangas papildomam automobilių parkavimui (jas atnaujinus), dėl želdinių įrengimo derinti su Aplinkos apsaugos skyriumi.</w:t>
      </w:r>
    </w:p>
    <w:p w14:paraId="7F82576A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32380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Dėl </w:t>
      </w:r>
      <w:proofErr w:type="spellStart"/>
      <w:r w:rsidRPr="00323805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>Bivylių</w:t>
      </w:r>
      <w:proofErr w:type="spellEnd"/>
      <w:r w:rsidRPr="00323805">
        <w:rPr>
          <w:rFonts w:ascii="Times New Roman" w:eastAsia="Times New Roman" w:hAnsi="Times New Roman" w:cs="Times New Roman"/>
          <w:b/>
          <w:iCs/>
          <w:sz w:val="24"/>
          <w:szCs w:val="24"/>
          <w:lang w:eastAsia="lt-LT"/>
        </w:rPr>
        <w:t xml:space="preserve"> g.</w:t>
      </w:r>
      <w:r w:rsidRPr="0032380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 kadastrinių matavimų tikslinimo </w:t>
      </w:r>
    </w:p>
    <w:p w14:paraId="466074A5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323805">
        <w:rPr>
          <w:rFonts w:ascii="Times New Roman" w:hAnsi="Times New Roman" w:cs="Times New Roman"/>
          <w:sz w:val="24"/>
          <w:szCs w:val="24"/>
          <w:shd w:val="clear" w:color="auto" w:fill="FFFFFF"/>
        </w:rPr>
        <w:t>Rekomenduojama  pritarti. </w:t>
      </w:r>
    </w:p>
    <w:p w14:paraId="7D67B095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3805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 xml:space="preserve">1.4. </w:t>
      </w: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Nuotekų tinklų ir vandentiekio tinklų tiesimas žemės sklypo </w:t>
      </w:r>
      <w:r w:rsidRPr="00323805">
        <w:rPr>
          <w:rFonts w:ascii="Times New Roman" w:eastAsia="Times New Roman" w:hAnsi="Times New Roman" w:cs="Times New Roman"/>
          <w:b/>
          <w:bCs/>
          <w:sz w:val="24"/>
          <w:szCs w:val="24"/>
        </w:rPr>
        <w:t>Laisvės al. 17</w:t>
      </w:r>
      <w:r w:rsidRPr="00323805">
        <w:rPr>
          <w:rFonts w:ascii="Times New Roman" w:eastAsia="Times New Roman" w:hAnsi="Times New Roman" w:cs="Times New Roman"/>
          <w:sz w:val="24"/>
          <w:szCs w:val="24"/>
        </w:rPr>
        <w:t>,  dalyje.</w:t>
      </w:r>
    </w:p>
    <w:p w14:paraId="0DEE51BF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323805">
        <w:rPr>
          <w:rFonts w:ascii="Times New Roman" w:hAnsi="Times New Roman" w:cs="Times New Roman"/>
          <w:sz w:val="24"/>
          <w:szCs w:val="24"/>
          <w:shd w:val="clear" w:color="auto" w:fill="FFFFFF"/>
        </w:rPr>
        <w:t>Rekomenduojama teikti Tarybos sprendimui.</w:t>
      </w:r>
    </w:p>
    <w:p w14:paraId="0AC2CB8E" w14:textId="77777777" w:rsidR="007D416D" w:rsidRPr="00323805" w:rsidRDefault="007D416D" w:rsidP="007D416D">
      <w:pPr>
        <w:pStyle w:val="Sraopastraipa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3805">
        <w:rPr>
          <w:rFonts w:ascii="Times New Roman" w:hAnsi="Times New Roman" w:cs="Times New Roman"/>
          <w:b/>
          <w:sz w:val="24"/>
          <w:szCs w:val="24"/>
        </w:rPr>
        <w:t>2.</w:t>
      </w:r>
      <w:r w:rsidRPr="00323805">
        <w:rPr>
          <w:rStyle w:val="Grietas"/>
          <w:rFonts w:ascii="Times New Roman" w:eastAsia="Times New Roman" w:hAnsi="Times New Roman" w:cs="Times New Roman"/>
          <w:sz w:val="24"/>
          <w:szCs w:val="24"/>
        </w:rPr>
        <w:t>SVARSTYTA</w:t>
      </w:r>
      <w:r w:rsidRPr="0032380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2380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teritorijų planavimo dokumentų:</w:t>
      </w:r>
    </w:p>
    <w:p w14:paraId="6E07BEC8" w14:textId="77777777" w:rsidR="007D416D" w:rsidRPr="00323805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Gautas </w:t>
      </w:r>
      <w:proofErr w:type="spellStart"/>
      <w:r w:rsidRPr="00323805">
        <w:rPr>
          <w:rFonts w:ascii="Times New Roman" w:eastAsia="Times New Roman" w:hAnsi="Times New Roman" w:cs="Times New Roman"/>
          <w:sz w:val="24"/>
          <w:szCs w:val="24"/>
        </w:rPr>
        <w:t>N.Valatkevičiaus</w:t>
      </w:r>
      <w:proofErr w:type="spellEnd"/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 pranešimas dėl nusišalinimo nuo  klausimo 2.1. svarstymo. </w:t>
      </w:r>
    </w:p>
    <w:p w14:paraId="3A2EE156" w14:textId="77777777" w:rsidR="007D416D" w:rsidRPr="00915D57" w:rsidRDefault="007D416D" w:rsidP="007D41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2.1.Dėl žemės sklypų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S. Žukausko g. 2B, 2C, 2D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detaliojo plano keitimo </w:t>
      </w:r>
      <w:r w:rsidRPr="00915D57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       </w:t>
      </w:r>
    </w:p>
    <w:p w14:paraId="338782A0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70AAFA8E" w14:textId="77777777" w:rsidR="007D416D" w:rsidRPr="00915D57" w:rsidRDefault="007D416D" w:rsidP="007D416D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2.2.  Dėl žemės sklypo prie pastatų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Partizanų g. 55D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formavimo ir pertvarkymo projekto patvirtinimo</w:t>
      </w:r>
    </w:p>
    <w:p w14:paraId="6A5B0FE5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427DBD33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2.3. Dėl žemės sklypų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Sukilėlių pr. 76A, Žeimenos g. 58A,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formavimo ir pertvarkymo projekto rengimo organizavimo </w:t>
      </w:r>
    </w:p>
    <w:p w14:paraId="6CD034C7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0A859BAD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2.4. Dėl žemės sklypo tarp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9-ojo Forto g. ir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Eitkūnų</w:t>
      </w:r>
      <w:proofErr w:type="spellEnd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1,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plano patvirtinimo </w:t>
      </w:r>
    </w:p>
    <w:p w14:paraId="42B1E62F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3DD8649A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2.5. Dėl žemės sklypo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Moliakelio</w:t>
      </w:r>
      <w:proofErr w:type="spellEnd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20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detaliojo plano rengimo organizavimo </w:t>
      </w:r>
    </w:p>
    <w:p w14:paraId="31984562" w14:textId="77777777" w:rsidR="007D416D" w:rsidRPr="006850B3" w:rsidRDefault="007D416D" w:rsidP="007D416D">
      <w:pPr>
        <w:pStyle w:val="Sraopastraipa"/>
        <w:spacing w:after="0" w:line="36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850B3">
        <w:rPr>
          <w:rFonts w:ascii="Times New Roman" w:eastAsia="Times New Roman" w:hAnsi="Times New Roman" w:cs="Times New Roman"/>
          <w:sz w:val="24"/>
          <w:szCs w:val="24"/>
        </w:rPr>
        <w:t xml:space="preserve">NUTARTA. Rekomenduojama  nepritarti, </w:t>
      </w:r>
      <w:r w:rsidRPr="006850B3">
        <w:rPr>
          <w:rFonts w:ascii="Times New Roman" w:hAnsi="Times New Roman" w:cs="Times New Roman"/>
          <w:sz w:val="24"/>
          <w:szCs w:val="24"/>
          <w:shd w:val="clear" w:color="auto" w:fill="FFFFFF"/>
        </w:rPr>
        <w:t>užstatymo zoną atitraukti, įvertinus Jiesios šlaitų geologiją.</w:t>
      </w:r>
    </w:p>
    <w:p w14:paraId="39AA877C" w14:textId="77777777" w:rsidR="007D416D" w:rsidRPr="00655B2D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2.6. </w:t>
      </w:r>
      <w:r w:rsidRPr="00655B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žemės sklypo, kurio kadastro </w:t>
      </w:r>
      <w:r w:rsidRPr="00655B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Nr. 1901/0280:2, prie </w:t>
      </w:r>
      <w:proofErr w:type="spellStart"/>
      <w:r w:rsidRPr="00655B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Romainiškių</w:t>
      </w:r>
      <w:proofErr w:type="spellEnd"/>
      <w:r w:rsidRPr="00655B2D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</w:t>
      </w:r>
      <w:r w:rsidRPr="00655B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., formavimo ir pertvarkymo projekto rengimo organizavimo </w:t>
      </w:r>
      <w:r w:rsidRPr="00655B2D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 </w:t>
      </w:r>
    </w:p>
    <w:p w14:paraId="5E1C7371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04859643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2.7. Dėl žemės sklypo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A. ir J.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Gravrogkų</w:t>
      </w:r>
      <w:proofErr w:type="spellEnd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4, 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detaliojo plano koregavimo   </w:t>
      </w:r>
    </w:p>
    <w:p w14:paraId="13E24483" w14:textId="77777777" w:rsidR="007D416D" w:rsidRPr="00F9794E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9794E">
        <w:rPr>
          <w:rFonts w:ascii="Times New Roman" w:eastAsia="Times New Roman" w:hAnsi="Times New Roman" w:cs="Times New Roman"/>
          <w:sz w:val="24"/>
          <w:szCs w:val="24"/>
        </w:rPr>
        <w:lastRenderedPageBreak/>
        <w:t>NUTARTA. Rekomenduojama  pritarti su pastaba, kad bus pateikti reikalingi sutikimai  ir nepažeistos trečiųjų asmenų teisės.</w:t>
      </w:r>
    </w:p>
    <w:p w14:paraId="6A6B0398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hAnsi="Times New Roman" w:cs="Times New Roman"/>
          <w:sz w:val="24"/>
          <w:szCs w:val="24"/>
        </w:rPr>
        <w:t xml:space="preserve">2.8. 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Dėl žemės sklypo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Lukštinės</w:t>
      </w:r>
      <w:proofErr w:type="spellEnd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g. 1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, formavimo ir pertvarkymo projekto patvirtinimo </w:t>
      </w:r>
    </w:p>
    <w:p w14:paraId="2675CC4A" w14:textId="77777777" w:rsidR="007D416D" w:rsidRPr="00915D57" w:rsidRDefault="007D416D" w:rsidP="007D416D">
      <w:pPr>
        <w:pStyle w:val="Sraopastraipa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102B0635" w14:textId="77777777" w:rsidR="007D416D" w:rsidRPr="00915D57" w:rsidRDefault="007D416D" w:rsidP="007D41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2.9. Dėl žemės sklypų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Krienų take 3 ir Bruknių take 1A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, formavimo ir pertvarkymo projekto patvirtinimo </w:t>
      </w:r>
    </w:p>
    <w:p w14:paraId="5D99D221" w14:textId="77777777" w:rsidR="007D416D" w:rsidRPr="00915D57" w:rsidRDefault="007D416D" w:rsidP="007D41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711F22A3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2.10. Dėl žemės sklypo (kadastro </w:t>
      </w:r>
      <w:proofErr w:type="spellStart"/>
      <w:r w:rsidRPr="00915D57"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spellEnd"/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 1901/0115:49)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Elektrėnų g. 8S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>, naudojimo būdo pakeitimo</w:t>
      </w:r>
    </w:p>
    <w:p w14:paraId="5280C192" w14:textId="77777777" w:rsidR="007D416D" w:rsidRPr="00204B3D" w:rsidRDefault="007D416D" w:rsidP="007D416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B3D">
        <w:rPr>
          <w:rFonts w:ascii="Times New Roman" w:eastAsia="Times New Roman" w:hAnsi="Times New Roman" w:cs="Times New Roman"/>
          <w:sz w:val="24"/>
          <w:szCs w:val="24"/>
        </w:rPr>
        <w:t xml:space="preserve">NUTARTA. Rekomenduojama pritarti įvažai, </w:t>
      </w:r>
      <w:r w:rsidRPr="00204B3D">
        <w:rPr>
          <w:rFonts w:ascii="Times New Roman" w:hAnsi="Times New Roman" w:cs="Times New Roman"/>
          <w:sz w:val="24"/>
          <w:szCs w:val="24"/>
        </w:rPr>
        <w:t>dėl želdinių derinti su Aplinkos apsaugos skyriumi. </w:t>
      </w:r>
    </w:p>
    <w:p w14:paraId="308EEFB5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2.11. Dėl žemės sklypo Nr. 1, suplanuoto prie pastatų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Taikos pr. 102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>, naudojimo būdų pakeitimo</w:t>
      </w:r>
    </w:p>
    <w:p w14:paraId="768EBB48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5CB3B2C3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2.12. Dėl žemės sklypo prie pastato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Plento g. 9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>, formavimo ir pertvarkymo projekto patvirtinimo</w:t>
      </w:r>
    </w:p>
    <w:p w14:paraId="74DDDB8C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7E3C7B99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2.13. Dėl žemės sklypo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Kaišiadorių g. 43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, formavimo ir pertvarkymo projekto patvirtinimo </w:t>
      </w:r>
    </w:p>
    <w:p w14:paraId="715E9297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542AAE5B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2.14. Dėl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kvartalo prie A. </w:t>
      </w:r>
      <w:proofErr w:type="spellStart"/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Radzinausko</w:t>
      </w:r>
      <w:proofErr w:type="spellEnd"/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 tilto, tarp Nemuno upės, inžinerinių komunikacijų koridoriaus ir Kauno miesto ribos, detaliojo plano rengimo (rengimo etapas)</w:t>
      </w:r>
    </w:p>
    <w:p w14:paraId="046FAA82" w14:textId="77777777" w:rsidR="007D416D" w:rsidRPr="00204B3D" w:rsidRDefault="007D416D" w:rsidP="007D416D">
      <w:pPr>
        <w:tabs>
          <w:tab w:val="right" w:pos="963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B3D">
        <w:rPr>
          <w:rFonts w:ascii="Times New Roman" w:eastAsia="Times New Roman" w:hAnsi="Times New Roman" w:cs="Times New Roman"/>
          <w:sz w:val="24"/>
          <w:szCs w:val="24"/>
        </w:rPr>
        <w:t xml:space="preserve">NUTARTA. Rekomenduojama  pritarti, su sąlyga, kad bus išspręsta transporto įvaža į kvartalą. </w:t>
      </w:r>
    </w:p>
    <w:p w14:paraId="4AED01B6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>3.</w:t>
      </w:r>
      <w:r w:rsidRPr="00915D57">
        <w:rPr>
          <w:rStyle w:val="Grietas"/>
          <w:rFonts w:ascii="Times New Roman" w:eastAsia="Times New Roman" w:hAnsi="Times New Roman" w:cs="Times New Roman"/>
          <w:sz w:val="24"/>
          <w:szCs w:val="24"/>
        </w:rPr>
        <w:t xml:space="preserve"> SVARSTYTA</w:t>
      </w:r>
      <w:r w:rsidRPr="00915D5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pastatų rekonstravimo/naujos statybos neišlaikant normatyvinio atstumo iki sklypo ribos:</w:t>
      </w:r>
    </w:p>
    <w:p w14:paraId="01677DB6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3.1. Dėl sutikimo išdavimo aikštelės ir atraminės sienos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Technikos g. 39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>, Kaune, statybai mažesniu nei norminis atstumu iki sklypo ribos        </w:t>
      </w:r>
    </w:p>
    <w:p w14:paraId="7A4E5361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</w:p>
    <w:p w14:paraId="29E1AD26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3.2. Dėl sutikimo  išdavimo daugiabučio gyvenamojo namo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Laisvės al. 48, </w:t>
      </w:r>
      <w:r w:rsidRPr="00915D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rekonstravimui, neišlaikant norminio atstumo iki Laisvės al. </w:t>
      </w:r>
    </w:p>
    <w:p w14:paraId="51BC4207" w14:textId="77777777" w:rsidR="007D416D" w:rsidRPr="00915D57" w:rsidRDefault="007D416D" w:rsidP="007D416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805">
        <w:rPr>
          <w:rFonts w:ascii="Times New Roman" w:eastAsia="Times New Roman" w:hAnsi="Times New Roman" w:cs="Times New Roman"/>
          <w:sz w:val="24"/>
          <w:szCs w:val="24"/>
        </w:rPr>
        <w:t>T.Metelioni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informavo apie nusišalinimą</w:t>
      </w:r>
      <w:r w:rsidRPr="00323805">
        <w:rPr>
          <w:rFonts w:ascii="Times New Roman" w:eastAsia="Times New Roman" w:hAnsi="Times New Roman" w:cs="Times New Roman"/>
          <w:sz w:val="24"/>
          <w:szCs w:val="24"/>
        </w:rPr>
        <w:t xml:space="preserve"> nuo klausimo 3.2. svarstymo </w:t>
      </w:r>
    </w:p>
    <w:p w14:paraId="3E3DDB5D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Rekomenduojama  pritarti. </w:t>
      </w:r>
    </w:p>
    <w:p w14:paraId="661549F0" w14:textId="77777777" w:rsidR="007D416D" w:rsidRPr="00915D57" w:rsidRDefault="007D416D" w:rsidP="007D416D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3.3. Dėl atraminės sienelės ir aikštelės statybos </w:t>
      </w:r>
      <w:r w:rsidRPr="00915D57">
        <w:rPr>
          <w:rFonts w:ascii="Times New Roman" w:eastAsia="Times New Roman" w:hAnsi="Times New Roman" w:cs="Times New Roman"/>
          <w:b/>
          <w:bCs/>
          <w:sz w:val="24"/>
          <w:szCs w:val="24"/>
        </w:rPr>
        <w:t>V. Mykolaičio-Putino g. 5</w:t>
      </w: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, neišlaikant norminiuose teisės aktuose nustatytų </w:t>
      </w:r>
      <w:proofErr w:type="spellStart"/>
      <w:r w:rsidRPr="00915D57">
        <w:rPr>
          <w:rFonts w:ascii="Times New Roman" w:eastAsia="Times New Roman" w:hAnsi="Times New Roman" w:cs="Times New Roman"/>
          <w:sz w:val="24"/>
          <w:szCs w:val="24"/>
        </w:rPr>
        <w:t>atstumų</w:t>
      </w:r>
      <w:proofErr w:type="spellEnd"/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 iki sklypo ribos </w:t>
      </w:r>
    </w:p>
    <w:p w14:paraId="59C25D25" w14:textId="77777777" w:rsidR="00726177" w:rsidRDefault="007D416D" w:rsidP="007D416D">
      <w:pPr>
        <w:spacing w:after="0" w:line="360" w:lineRule="auto"/>
        <w:ind w:firstLine="567"/>
      </w:pPr>
      <w:r w:rsidRPr="00915D57">
        <w:rPr>
          <w:rFonts w:ascii="Times New Roman" w:eastAsia="Times New Roman" w:hAnsi="Times New Roman" w:cs="Times New Roman"/>
          <w:sz w:val="24"/>
          <w:szCs w:val="24"/>
        </w:rPr>
        <w:t xml:space="preserve">NUTARTA. </w:t>
      </w:r>
      <w:r w:rsidRPr="00915D57">
        <w:rPr>
          <w:rFonts w:ascii="Times New Roman" w:eastAsia="Times New Roman" w:hAnsi="Times New Roman" w:cs="Times New Roman"/>
          <w:color w:val="242424"/>
          <w:sz w:val="24"/>
          <w:szCs w:val="24"/>
        </w:rPr>
        <w:t>Rekomenduojama  pritarti.</w:t>
      </w:r>
      <w:bookmarkStart w:id="0" w:name="_GoBack"/>
      <w:bookmarkEnd w:id="0"/>
    </w:p>
    <w:sectPr w:rsidR="007261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6D"/>
    <w:rsid w:val="00726177"/>
    <w:rsid w:val="007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7EF9"/>
  <w15:chartTrackingRefBased/>
  <w15:docId w15:val="{37B2CDB9-4A3A-4D9A-B903-BCF10688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D416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7D416D"/>
    <w:rPr>
      <w:b/>
      <w:bCs/>
    </w:rPr>
  </w:style>
  <w:style w:type="paragraph" w:styleId="Sraopastraipa">
    <w:name w:val="List Paragraph"/>
    <w:basedOn w:val="prastasis"/>
    <w:uiPriority w:val="34"/>
    <w:qFormat/>
    <w:rsid w:val="007D41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18242-9AAD-43C0-B34E-02D418A78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450B0-C0D2-4503-88CB-3BBF6D45B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06873-623D-48A0-8120-9B738F6F4F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2430</Words>
  <Characters>1386</Characters>
  <Application>Microsoft Office Word</Application>
  <DocSecurity>0</DocSecurity>
  <Lines>11</Lines>
  <Paragraphs>7</Paragraphs>
  <ScaleCrop>false</ScaleCrop>
  <Company>Kauno miesto savivaldybės administracija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2022-11-23T14:18:00Z</dcterms:created>
  <dcterms:modified xsi:type="dcterms:W3CDTF">2022-11-23T14:20:00Z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