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2F" w:rsidRPr="00DA4D2F" w:rsidRDefault="00DA4D2F" w:rsidP="00DA4D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2022-09-05</w:t>
      </w:r>
    </w:p>
    <w:p w:rsidR="00DA4D2F" w:rsidRPr="00DA4D2F" w:rsidRDefault="00DA4D2F" w:rsidP="00DA4D2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4D2F" w:rsidRPr="00DA4D2F" w:rsidRDefault="00DA4D2F" w:rsidP="00DA4D2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D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SVARSTYTA. 1. Dėl kultūros paveldo objektų </w:t>
      </w:r>
    </w:p>
    <w:p w:rsidR="00DA4D2F" w:rsidRPr="00DA4D2F" w:rsidRDefault="00DA4D2F" w:rsidP="00DA4D2F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4D2F" w:rsidRPr="00DA4D2F" w:rsidRDefault="00DA4D2F" w:rsidP="00DA4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2F">
        <w:rPr>
          <w:rFonts w:ascii="Times New Roman" w:hAnsi="Times New Roman" w:cs="Times New Roman"/>
          <w:color w:val="000000" w:themeColor="text1"/>
          <w:sz w:val="24"/>
          <w:szCs w:val="24"/>
        </w:rPr>
        <w:t>1.1.SVARSTYTA. Landšafto dizaino festivalis MAGENTA, instaliacija viešoje erdvėje</w:t>
      </w:r>
    </w:p>
    <w:p w:rsidR="00DA4D2F" w:rsidRPr="00DA4D2F" w:rsidRDefault="00DA4D2F" w:rsidP="00DA4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Pr="00DA4D2F">
        <w:rPr>
          <w:rFonts w:ascii="Times New Roman" w:hAnsi="Times New Roman" w:cs="Times New Roman"/>
          <w:color w:val="000000" w:themeColor="text1"/>
          <w:sz w:val="24"/>
          <w:szCs w:val="24"/>
        </w:rPr>
        <w:t>Kauno Žvėrys“.</w:t>
      </w:r>
    </w:p>
    <w:p w:rsidR="00DA4D2F" w:rsidRPr="00DA4D2F" w:rsidRDefault="00DA4D2F" w:rsidP="00DA4D2F">
      <w:pPr>
        <w:pStyle w:val="prastasiniatinklio"/>
        <w:spacing w:before="0" w:beforeAutospacing="0" w:after="0" w:afterAutospacing="0"/>
        <w:rPr>
          <w:rStyle w:val="Emfaz"/>
          <w:i w:val="0"/>
          <w:iCs w:val="0"/>
          <w:color w:val="000000" w:themeColor="text1"/>
          <w:lang w:val="lt-LT"/>
        </w:rPr>
      </w:pPr>
      <w:r w:rsidRPr="00DA4D2F">
        <w:rPr>
          <w:iCs/>
          <w:color w:val="000000" w:themeColor="text1"/>
          <w:lang w:val="lt-LT"/>
        </w:rPr>
        <w:t xml:space="preserve">1.1.NUTARTA. </w:t>
      </w:r>
      <w:r w:rsidRPr="00DA4D2F">
        <w:rPr>
          <w:rStyle w:val="Emfaz"/>
          <w:bCs/>
          <w:color w:val="000000" w:themeColor="text1"/>
          <w:shd w:val="clear" w:color="auto" w:fill="FFFFFF"/>
          <w:lang w:val="lt-LT"/>
        </w:rPr>
        <w:t>Nepritarti.</w:t>
      </w:r>
    </w:p>
    <w:p w:rsidR="00DA4D2F" w:rsidRPr="00DA4D2F" w:rsidRDefault="00DA4D2F" w:rsidP="00DA4D2F">
      <w:pPr>
        <w:pStyle w:val="prastasiniatinklio"/>
        <w:spacing w:before="0" w:beforeAutospacing="0" w:after="0" w:afterAutospacing="0"/>
        <w:ind w:left="420"/>
        <w:jc w:val="both"/>
        <w:rPr>
          <w:b/>
          <w:bCs/>
          <w:color w:val="000000" w:themeColor="text1"/>
          <w:lang w:val="lt-LT"/>
        </w:rPr>
      </w:pPr>
      <w:r w:rsidRPr="00DA4D2F">
        <w:rPr>
          <w:color w:val="000000" w:themeColor="text1"/>
          <w:lang w:val="lt-LT"/>
        </w:rPr>
        <w:t xml:space="preserve">      </w:t>
      </w:r>
    </w:p>
    <w:p w:rsidR="00DA4D2F" w:rsidRPr="00DA4D2F" w:rsidRDefault="00DA4D2F" w:rsidP="00DA4D2F">
      <w:pPr>
        <w:pStyle w:val="prastasiniatinklio"/>
        <w:spacing w:before="0" w:beforeAutospacing="0" w:after="0" w:afterAutospacing="0"/>
        <w:jc w:val="both"/>
        <w:rPr>
          <w:b/>
          <w:bCs/>
          <w:color w:val="000000" w:themeColor="text1"/>
          <w:lang w:val="lt-LT"/>
        </w:rPr>
      </w:pPr>
      <w:r w:rsidRPr="00DA4D2F">
        <w:rPr>
          <w:b/>
          <w:bCs/>
          <w:color w:val="000000" w:themeColor="text1"/>
          <w:lang w:val="lt-LT"/>
        </w:rPr>
        <w:t xml:space="preserve">SVARSTYTA. 2. Dėl infrastruktūros ir teritorijų planavimo dokumentų. </w:t>
      </w:r>
    </w:p>
    <w:p w:rsidR="00DA4D2F" w:rsidRPr="00DA4D2F" w:rsidRDefault="00DA4D2F" w:rsidP="00DA4D2F">
      <w:pPr>
        <w:pStyle w:val="prastasiniatinklio"/>
        <w:spacing w:before="0" w:beforeAutospacing="0" w:after="0" w:afterAutospacing="0"/>
        <w:jc w:val="both"/>
        <w:rPr>
          <w:b/>
          <w:bCs/>
          <w:color w:val="000000" w:themeColor="text1"/>
          <w:lang w:val="lt-LT"/>
        </w:rPr>
      </w:pPr>
    </w:p>
    <w:p w:rsidR="00DA4D2F" w:rsidRPr="00DA4D2F" w:rsidRDefault="00DA4D2F" w:rsidP="00DA4D2F">
      <w:pPr>
        <w:pStyle w:val="prastasiniatinklio"/>
        <w:spacing w:before="0" w:beforeAutospacing="0" w:after="0" w:afterAutospacing="0"/>
        <w:jc w:val="both"/>
        <w:rPr>
          <w:rStyle w:val="Grietas"/>
          <w:color w:val="000000" w:themeColor="text1"/>
          <w:lang w:val="lt-LT"/>
        </w:rPr>
      </w:pPr>
      <w:r w:rsidRPr="00DA4D2F">
        <w:rPr>
          <w:color w:val="000000" w:themeColor="text1"/>
          <w:lang w:val="lt-LT"/>
        </w:rPr>
        <w:t xml:space="preserve">2.1. SVARSTYTA. Dėl  Kauno  miesto savivaldybės Nemuno ir Nevėžio santakos kraštovaizdžio draustinio specialiojo plano korektūros patvirtinimo. </w:t>
      </w:r>
    </w:p>
    <w:p w:rsidR="00DA4D2F" w:rsidRPr="00DA4D2F" w:rsidRDefault="00DA4D2F" w:rsidP="00DA4D2F">
      <w:pPr>
        <w:pStyle w:val="prastasiniatinklio"/>
        <w:spacing w:before="0" w:beforeAutospacing="0" w:after="0" w:afterAutospacing="0"/>
        <w:jc w:val="both"/>
        <w:rPr>
          <w:rStyle w:val="Grietas"/>
          <w:b w:val="0"/>
          <w:color w:val="000000" w:themeColor="text1"/>
          <w:lang w:val="lt-LT"/>
        </w:rPr>
      </w:pPr>
      <w:r w:rsidRPr="00DA4D2F">
        <w:rPr>
          <w:rStyle w:val="Grietas"/>
          <w:color w:val="000000" w:themeColor="text1"/>
          <w:lang w:val="lt-LT"/>
        </w:rPr>
        <w:t xml:space="preserve">2.1. NUTARTA. Svarstyti šį klausimą, suformavus Lampėdžio ežero sklypą. </w:t>
      </w:r>
    </w:p>
    <w:p w:rsidR="00DA4D2F" w:rsidRPr="00DA4D2F" w:rsidRDefault="00DA4D2F" w:rsidP="00DA4D2F">
      <w:pPr>
        <w:pStyle w:val="prastasiniatinklio"/>
        <w:spacing w:before="0" w:beforeAutospacing="0" w:after="0" w:afterAutospacing="0"/>
        <w:jc w:val="both"/>
        <w:rPr>
          <w:rStyle w:val="Grietas"/>
          <w:b w:val="0"/>
          <w:color w:val="000000" w:themeColor="text1"/>
          <w:lang w:val="lt-LT"/>
        </w:rPr>
      </w:pPr>
    </w:p>
    <w:p w:rsidR="00DA4D2F" w:rsidRPr="00DA4D2F" w:rsidRDefault="00DA4D2F" w:rsidP="00DA4D2F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  <w:r w:rsidRPr="00DA4D2F">
        <w:rPr>
          <w:rStyle w:val="Grietas"/>
          <w:color w:val="000000" w:themeColor="text1"/>
          <w:lang w:val="lt-LT"/>
        </w:rPr>
        <w:t xml:space="preserve">2.2. SVARSTYTA. </w:t>
      </w:r>
      <w:r w:rsidRPr="00DA4D2F">
        <w:rPr>
          <w:rFonts w:eastAsiaTheme="minorHAnsi"/>
          <w:bCs/>
          <w:color w:val="000000" w:themeColor="text1"/>
          <w:lang w:val="lt-LT" w:eastAsia="lt-LT"/>
        </w:rPr>
        <w:t>Dėl miško žemės pavertimo kitomis naudmenomis (plotai apie 9 a. ir apie 19 a.) Verslo gatvės atkarpos įrengimui.</w:t>
      </w:r>
    </w:p>
    <w:p w:rsidR="00DA4D2F" w:rsidRPr="00DA4D2F" w:rsidRDefault="00DA4D2F" w:rsidP="00DA4D2F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  <w:r w:rsidRPr="00DA4D2F">
        <w:rPr>
          <w:color w:val="000000" w:themeColor="text1"/>
          <w:shd w:val="clear" w:color="auto" w:fill="F8F8F8"/>
          <w:lang w:val="lt-LT"/>
        </w:rPr>
        <w:t>2.2.  NUTARTA. Pritarti. Naudotis ankstesnės komisijos priimtomis rekomendacijomis.</w:t>
      </w:r>
    </w:p>
    <w:p w:rsidR="00DA4D2F" w:rsidRPr="00DA4D2F" w:rsidRDefault="00DA4D2F" w:rsidP="00DA4D2F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</w:p>
    <w:p w:rsidR="00DA4D2F" w:rsidRPr="00DA4D2F" w:rsidRDefault="00DA4D2F" w:rsidP="00DA4D2F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  <w:r w:rsidRPr="00DA4D2F">
        <w:rPr>
          <w:color w:val="000000" w:themeColor="text1"/>
          <w:shd w:val="clear" w:color="auto" w:fill="F8F8F8"/>
          <w:lang w:val="lt-LT"/>
        </w:rPr>
        <w:t xml:space="preserve">2.3. SVARSTYTA. </w:t>
      </w:r>
      <w:r w:rsidRPr="00DA4D2F">
        <w:rPr>
          <w:bCs/>
          <w:color w:val="000000" w:themeColor="text1"/>
          <w:lang w:val="lt-LT"/>
        </w:rPr>
        <w:t xml:space="preserve">Dėl žemės sklypo </w:t>
      </w:r>
      <w:r>
        <w:rPr>
          <w:bCs/>
          <w:color w:val="000000" w:themeColor="text1"/>
          <w:lang w:val="lt-LT"/>
        </w:rPr>
        <w:t>J</w:t>
      </w:r>
      <w:bookmarkStart w:id="0" w:name="_GoBack"/>
      <w:bookmarkEnd w:id="0"/>
      <w:r w:rsidRPr="00DA4D2F">
        <w:rPr>
          <w:bCs/>
          <w:color w:val="000000" w:themeColor="text1"/>
          <w:lang w:val="lt-LT"/>
        </w:rPr>
        <w:t>onavos g</w:t>
      </w:r>
      <w:r w:rsidRPr="00DA4D2F">
        <w:rPr>
          <w:bCs/>
          <w:color w:val="000000" w:themeColor="text1"/>
          <w:lang w:val="lt-LT"/>
        </w:rPr>
        <w:t>. 41H, Kaune, detaliojo plano koregavimo</w:t>
      </w:r>
    </w:p>
    <w:p w:rsidR="00DA4D2F" w:rsidRPr="00DA4D2F" w:rsidRDefault="00DA4D2F" w:rsidP="00DA4D2F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  <w:r w:rsidRPr="00DA4D2F">
        <w:rPr>
          <w:color w:val="000000" w:themeColor="text1"/>
          <w:shd w:val="clear" w:color="auto" w:fill="F8F8F8"/>
          <w:lang w:val="lt-LT"/>
        </w:rPr>
        <w:t xml:space="preserve">2.3. NUTARTA. Pritarti. </w:t>
      </w:r>
    </w:p>
    <w:p w:rsidR="00DA4D2F" w:rsidRPr="00DA4D2F" w:rsidRDefault="00DA4D2F" w:rsidP="00DA4D2F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  <w:lang w:val="lt-LT"/>
        </w:rPr>
      </w:pPr>
    </w:p>
    <w:p w:rsidR="00DA4D2F" w:rsidRPr="00DA4D2F" w:rsidRDefault="00DA4D2F" w:rsidP="00DA4D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A4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2.4. SVARSTYTA.</w:t>
      </w:r>
      <w:r w:rsidRPr="00DA4D2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DA4D2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PETRAŠIŪNŲ kapinių plėtra. M. GIMBUTIENĖS g. 28.</w:t>
      </w:r>
    </w:p>
    <w:p w:rsidR="00DA4D2F" w:rsidRPr="00DA4D2F" w:rsidRDefault="00DA4D2F" w:rsidP="00DA4D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A4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NUTARTA. Pritarti. </w:t>
      </w:r>
      <w:r w:rsidRPr="00DA4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Dėl </w:t>
      </w:r>
      <w:proofErr w:type="spellStart"/>
      <w:r w:rsidRPr="00DA4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kolumbariumų</w:t>
      </w:r>
      <w:proofErr w:type="spellEnd"/>
      <w:r w:rsidRPr="00DA4D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įrengimo ir plėtros 4,41 ha.</w:t>
      </w:r>
    </w:p>
    <w:p w:rsidR="00DA4D2F" w:rsidRPr="00DA4D2F" w:rsidRDefault="00DA4D2F" w:rsidP="00DA4D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D2F" w:rsidRPr="00DA4D2F" w:rsidRDefault="00DA4D2F" w:rsidP="00DA4D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A4D2F">
        <w:rPr>
          <w:rFonts w:ascii="Times New Roman" w:hAnsi="Times New Roman" w:cs="Times New Roman"/>
          <w:color w:val="000000" w:themeColor="text1"/>
          <w:sz w:val="24"/>
          <w:szCs w:val="24"/>
        </w:rPr>
        <w:t>2.5. SVARSTYTA.</w:t>
      </w:r>
      <w:r w:rsidRPr="00DA4D2F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Dėl žemės sklypų Katilėlių take 47, 49, 51, 55, Kaune, formavimo ir pertvarkymo projekto patvirtinimo.</w:t>
      </w:r>
    </w:p>
    <w:p w:rsidR="00DA4D2F" w:rsidRPr="00DA4D2F" w:rsidRDefault="00DA4D2F" w:rsidP="00DA4D2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D2F">
        <w:rPr>
          <w:rFonts w:ascii="Times New Roman" w:hAnsi="Times New Roman" w:cs="Times New Roman"/>
          <w:color w:val="000000" w:themeColor="text1"/>
          <w:sz w:val="24"/>
          <w:szCs w:val="24"/>
        </w:rPr>
        <w:t>2.5. NUTARTA. Pritarti.</w:t>
      </w:r>
    </w:p>
    <w:p w:rsidR="00DA4D2F" w:rsidRPr="00DA4D2F" w:rsidRDefault="00DA4D2F" w:rsidP="00DA4D2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D2F" w:rsidRPr="00DA4D2F" w:rsidRDefault="00DA4D2F" w:rsidP="00DA4D2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DA4D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lt-LT"/>
        </w:rPr>
        <w:t>SVARSTYTA.  3. Dėl pastatų rekonstravimo/naujos statybos neišlaikant normatyvinio atstumo iki sklypo ribos.</w:t>
      </w:r>
    </w:p>
    <w:p w:rsidR="00DA4D2F" w:rsidRPr="00DA4D2F" w:rsidRDefault="00DA4D2F" w:rsidP="00DA4D2F">
      <w:pPr>
        <w:pStyle w:val="prastasiniatinklio"/>
        <w:contextualSpacing/>
        <w:jc w:val="both"/>
        <w:rPr>
          <w:bCs/>
          <w:color w:val="000000" w:themeColor="text1"/>
          <w:lang w:val="lt-LT"/>
        </w:rPr>
      </w:pPr>
      <w:r w:rsidRPr="00DA4D2F">
        <w:rPr>
          <w:bCs/>
          <w:color w:val="000000" w:themeColor="text1"/>
          <w:lang w:val="lt-LT"/>
        </w:rPr>
        <w:t xml:space="preserve">3.1.SVARSTYTA. Dėl sutikimo išdavimo įvažiavimo ir išvažiavimo įrengimui į sklypą </w:t>
      </w:r>
      <w:r w:rsidRPr="00DA4D2F">
        <w:rPr>
          <w:b/>
          <w:bCs/>
          <w:color w:val="000000" w:themeColor="text1"/>
          <w:lang w:val="lt-LT"/>
        </w:rPr>
        <w:t>Eigulių g.4</w:t>
      </w:r>
      <w:r w:rsidRPr="00DA4D2F">
        <w:rPr>
          <w:bCs/>
          <w:color w:val="000000" w:themeColor="text1"/>
          <w:lang w:val="lt-LT"/>
        </w:rPr>
        <w:t>, Kaune, gatvės raudonose linijose.</w:t>
      </w:r>
    </w:p>
    <w:p w:rsidR="00DA4D2F" w:rsidRPr="00DA4D2F" w:rsidRDefault="00DA4D2F" w:rsidP="00DA4D2F">
      <w:pPr>
        <w:pStyle w:val="prastasiniatinklio"/>
        <w:contextualSpacing/>
        <w:jc w:val="both"/>
        <w:rPr>
          <w:bCs/>
          <w:color w:val="000000" w:themeColor="text1"/>
          <w:lang w:val="lt-LT"/>
        </w:rPr>
      </w:pPr>
      <w:r w:rsidRPr="00DA4D2F">
        <w:rPr>
          <w:bCs/>
          <w:color w:val="000000" w:themeColor="text1"/>
          <w:lang w:val="lt-LT"/>
        </w:rPr>
        <w:t xml:space="preserve">3.1. NUTARTA, Nepritarti. Dėl privažiavimo. Patikslinti privažiavimo pločius. </w:t>
      </w:r>
    </w:p>
    <w:p w:rsidR="00DA4D2F" w:rsidRPr="00DA4D2F" w:rsidRDefault="00DA4D2F" w:rsidP="00DA4D2F">
      <w:pPr>
        <w:pStyle w:val="prastasiniatinklio"/>
        <w:contextualSpacing/>
        <w:jc w:val="both"/>
        <w:rPr>
          <w:bCs/>
          <w:color w:val="000000" w:themeColor="text1"/>
          <w:lang w:val="lt-LT"/>
        </w:rPr>
      </w:pPr>
    </w:p>
    <w:p w:rsidR="00DA4D2F" w:rsidRPr="00DA4D2F" w:rsidRDefault="00DA4D2F" w:rsidP="00DA4D2F">
      <w:pPr>
        <w:pStyle w:val="prastasiniatinklio"/>
        <w:contextualSpacing/>
        <w:jc w:val="both"/>
        <w:rPr>
          <w:bCs/>
          <w:color w:val="000000" w:themeColor="text1"/>
          <w:lang w:val="lt-LT"/>
        </w:rPr>
      </w:pPr>
      <w:r w:rsidRPr="00DA4D2F">
        <w:rPr>
          <w:bCs/>
          <w:color w:val="000000" w:themeColor="text1"/>
          <w:lang w:val="lt-LT"/>
        </w:rPr>
        <w:t xml:space="preserve">3.2.SVARSTYTA Dėl sutikimo išdavimo statyti aikštelę ir takus (neišlaikant 1 m. atstumo iki sklypo ribos – iki pat sklypo ribos ties įvaža ir gatve) </w:t>
      </w:r>
      <w:r w:rsidRPr="00DA4D2F">
        <w:rPr>
          <w:b/>
          <w:bCs/>
          <w:color w:val="000000" w:themeColor="text1"/>
          <w:lang w:val="lt-LT"/>
        </w:rPr>
        <w:t>J. Grušo g. 44</w:t>
      </w:r>
      <w:r w:rsidRPr="00DA4D2F">
        <w:rPr>
          <w:bCs/>
          <w:color w:val="000000" w:themeColor="text1"/>
          <w:lang w:val="lt-LT"/>
        </w:rPr>
        <w:t>, mažesniu negu norminis atstumu iki sklypo ribos.</w:t>
      </w:r>
    </w:p>
    <w:p w:rsidR="00DA4D2F" w:rsidRPr="00DA4D2F" w:rsidRDefault="00DA4D2F" w:rsidP="00DA4D2F">
      <w:pPr>
        <w:pStyle w:val="prastasiniatinklio"/>
        <w:contextualSpacing/>
        <w:jc w:val="both"/>
        <w:rPr>
          <w:bCs/>
          <w:color w:val="000000" w:themeColor="text1"/>
          <w:lang w:val="lt-LT"/>
        </w:rPr>
      </w:pPr>
      <w:r w:rsidRPr="00DA4D2F">
        <w:rPr>
          <w:bCs/>
          <w:color w:val="000000" w:themeColor="text1"/>
          <w:lang w:val="lt-LT"/>
        </w:rPr>
        <w:t>3.2. NUTARTA. Pritarti.</w:t>
      </w:r>
    </w:p>
    <w:p w:rsidR="00DA4D2F" w:rsidRPr="00DA4D2F" w:rsidRDefault="00DA4D2F" w:rsidP="00DA4D2F">
      <w:pPr>
        <w:pStyle w:val="prastasiniatinklio"/>
        <w:contextualSpacing/>
        <w:jc w:val="both"/>
        <w:rPr>
          <w:bCs/>
          <w:color w:val="000000" w:themeColor="text1"/>
          <w:lang w:val="lt-LT"/>
        </w:rPr>
      </w:pPr>
    </w:p>
    <w:p w:rsidR="00DA4D2F" w:rsidRPr="00DA4D2F" w:rsidRDefault="00DA4D2F" w:rsidP="00DA4D2F">
      <w:pPr>
        <w:pStyle w:val="prastasiniatinklio"/>
        <w:contextualSpacing/>
        <w:jc w:val="both"/>
        <w:rPr>
          <w:bCs/>
          <w:color w:val="000000" w:themeColor="text1"/>
          <w:lang w:val="lt-LT" w:eastAsia="lt-LT"/>
        </w:rPr>
      </w:pPr>
      <w:r w:rsidRPr="00DA4D2F">
        <w:rPr>
          <w:bCs/>
          <w:color w:val="000000" w:themeColor="text1"/>
          <w:lang w:val="lt-LT"/>
        </w:rPr>
        <w:t xml:space="preserve">3.3. SVARSTYTA. </w:t>
      </w:r>
      <w:r w:rsidRPr="00DA4D2F">
        <w:rPr>
          <w:color w:val="000000" w:themeColor="text1"/>
          <w:shd w:val="clear" w:color="auto" w:fill="FFFFFF"/>
          <w:lang w:val="lt-LT" w:eastAsia="lt-LT"/>
        </w:rPr>
        <w:t xml:space="preserve">Dėl </w:t>
      </w:r>
      <w:proofErr w:type="spellStart"/>
      <w:r w:rsidRPr="00DA4D2F">
        <w:rPr>
          <w:color w:val="000000" w:themeColor="text1"/>
          <w:shd w:val="clear" w:color="auto" w:fill="FFFFFF"/>
          <w:lang w:val="lt-LT" w:eastAsia="lt-LT"/>
        </w:rPr>
        <w:t>gerbuvio</w:t>
      </w:r>
      <w:proofErr w:type="spellEnd"/>
      <w:r w:rsidRPr="00DA4D2F">
        <w:rPr>
          <w:color w:val="000000" w:themeColor="text1"/>
          <w:shd w:val="clear" w:color="auto" w:fill="FFFFFF"/>
          <w:lang w:val="lt-LT" w:eastAsia="lt-LT"/>
        </w:rPr>
        <w:t xml:space="preserve"> sutvarkymo darbų valstybinėje žemėje prie pastato Jonavos g. 30, Kaune.</w:t>
      </w:r>
      <w:r w:rsidRPr="00DA4D2F">
        <w:rPr>
          <w:bCs/>
          <w:color w:val="000000" w:themeColor="text1"/>
          <w:lang w:val="lt-LT" w:eastAsia="lt-LT"/>
        </w:rPr>
        <w:t xml:space="preserve"> Laikinų nesudėtingų inžinerinių statinių – dangų, įrengimas įteisinant savavališką statybą, teritorijoje (nesuformuotame sklype)  tarp </w:t>
      </w:r>
      <w:r w:rsidRPr="00DA4D2F">
        <w:rPr>
          <w:b/>
          <w:bCs/>
          <w:color w:val="000000" w:themeColor="text1"/>
          <w:lang w:val="lt-LT" w:eastAsia="lt-LT"/>
        </w:rPr>
        <w:t>Jonavos g. 30 ir 26A,</w:t>
      </w:r>
      <w:r w:rsidRPr="00DA4D2F">
        <w:rPr>
          <w:bCs/>
          <w:color w:val="000000" w:themeColor="text1"/>
          <w:lang w:val="lt-LT" w:eastAsia="lt-LT"/>
        </w:rPr>
        <w:t xml:space="preserve"> Kaune. </w:t>
      </w:r>
    </w:p>
    <w:p w:rsidR="00DA4D2F" w:rsidRPr="00DA4D2F" w:rsidRDefault="00DA4D2F" w:rsidP="00DA4D2F">
      <w:pPr>
        <w:pStyle w:val="prastasiniatinklio"/>
        <w:contextualSpacing/>
        <w:jc w:val="both"/>
        <w:rPr>
          <w:bCs/>
          <w:color w:val="000000" w:themeColor="text1"/>
          <w:lang w:val="lt-LT" w:eastAsia="lt-LT"/>
        </w:rPr>
      </w:pPr>
      <w:r w:rsidRPr="00DA4D2F">
        <w:rPr>
          <w:bCs/>
          <w:color w:val="000000" w:themeColor="text1"/>
          <w:lang w:val="lt-LT" w:eastAsia="lt-LT"/>
        </w:rPr>
        <w:t xml:space="preserve">3.3. NUTARTA. Formuoti savivaldybės poreikiams žemės sklypą ir pritarti, kad nebūtų išardomi </w:t>
      </w:r>
      <w:proofErr w:type="spellStart"/>
      <w:r w:rsidRPr="00DA4D2F">
        <w:rPr>
          <w:bCs/>
          <w:color w:val="000000" w:themeColor="text1"/>
          <w:lang w:val="lt-LT" w:eastAsia="lt-LT"/>
        </w:rPr>
        <w:t>gerbuvio</w:t>
      </w:r>
      <w:proofErr w:type="spellEnd"/>
      <w:r w:rsidRPr="00DA4D2F">
        <w:rPr>
          <w:bCs/>
          <w:color w:val="000000" w:themeColor="text1"/>
          <w:lang w:val="lt-LT" w:eastAsia="lt-LT"/>
        </w:rPr>
        <w:t xml:space="preserve"> elementai. </w:t>
      </w:r>
    </w:p>
    <w:p w:rsidR="00DA4D2F" w:rsidRPr="00DA4D2F" w:rsidRDefault="00DA4D2F" w:rsidP="00DA4D2F">
      <w:pPr>
        <w:pStyle w:val="prastasiniatinklio"/>
        <w:contextualSpacing/>
        <w:jc w:val="both"/>
        <w:rPr>
          <w:bCs/>
          <w:color w:val="000000" w:themeColor="text1"/>
          <w:lang w:val="lt-LT" w:eastAsia="lt-LT"/>
        </w:rPr>
      </w:pPr>
    </w:p>
    <w:p w:rsidR="00DA4D2F" w:rsidRPr="00DA4D2F" w:rsidRDefault="00DA4D2F" w:rsidP="00DA4D2F">
      <w:pPr>
        <w:pStyle w:val="prastasiniatinklio"/>
        <w:contextualSpacing/>
        <w:jc w:val="both"/>
        <w:rPr>
          <w:color w:val="000000" w:themeColor="text1"/>
          <w:lang w:val="lt-LT" w:eastAsia="lt-LT"/>
        </w:rPr>
      </w:pPr>
      <w:r w:rsidRPr="00DA4D2F">
        <w:rPr>
          <w:color w:val="000000" w:themeColor="text1"/>
          <w:lang w:val="lt-LT" w:eastAsia="lt-LT"/>
        </w:rPr>
        <w:t xml:space="preserve">3.4. SVARSTYTA. Dėl sutikimo išdavimo  žmonių su negalia patekimui į pastatą, ir gyvatvorės įrengimui </w:t>
      </w:r>
      <w:r w:rsidRPr="00DA4D2F">
        <w:rPr>
          <w:b/>
          <w:color w:val="000000" w:themeColor="text1"/>
          <w:lang w:val="lt-LT" w:eastAsia="lt-LT"/>
        </w:rPr>
        <w:t>Studentų g. 10</w:t>
      </w:r>
      <w:r w:rsidRPr="00DA4D2F">
        <w:rPr>
          <w:color w:val="000000" w:themeColor="text1"/>
          <w:lang w:val="lt-LT" w:eastAsia="lt-LT"/>
        </w:rPr>
        <w:t xml:space="preserve"> mažesniu negu norminis atstumu iki sklypo ribos.</w:t>
      </w:r>
    </w:p>
    <w:p w:rsidR="00DA4D2F" w:rsidRPr="00DA4D2F" w:rsidRDefault="00DA4D2F" w:rsidP="00DA4D2F">
      <w:pPr>
        <w:pStyle w:val="prastasiniatinklio"/>
        <w:contextualSpacing/>
        <w:jc w:val="both"/>
        <w:rPr>
          <w:color w:val="000000" w:themeColor="text1"/>
          <w:lang w:val="lt-LT" w:eastAsia="lt-LT"/>
        </w:rPr>
      </w:pPr>
      <w:r w:rsidRPr="00DA4D2F">
        <w:rPr>
          <w:color w:val="000000" w:themeColor="text1"/>
          <w:lang w:val="lt-LT" w:eastAsia="lt-LT"/>
        </w:rPr>
        <w:t>3.4. NUTARTA. Pritarti.</w:t>
      </w:r>
    </w:p>
    <w:p w:rsidR="00DA4D2F" w:rsidRPr="00DA4D2F" w:rsidRDefault="00DA4D2F" w:rsidP="00DA4D2F">
      <w:pPr>
        <w:pStyle w:val="prastasiniatinklio"/>
        <w:contextualSpacing/>
        <w:jc w:val="both"/>
        <w:rPr>
          <w:color w:val="000000" w:themeColor="text1"/>
          <w:lang w:val="lt-LT" w:eastAsia="lt-LT"/>
        </w:rPr>
      </w:pPr>
    </w:p>
    <w:p w:rsidR="00DA4D2F" w:rsidRPr="00DA4D2F" w:rsidRDefault="00DA4D2F" w:rsidP="00DA4D2F">
      <w:pPr>
        <w:pStyle w:val="prastasiniatinklio"/>
        <w:contextualSpacing/>
        <w:jc w:val="both"/>
        <w:rPr>
          <w:color w:val="000000" w:themeColor="text1"/>
          <w:lang w:val="lt-LT" w:eastAsia="lt-LT"/>
        </w:rPr>
      </w:pPr>
      <w:r w:rsidRPr="00DA4D2F">
        <w:rPr>
          <w:color w:val="000000" w:themeColor="text1"/>
          <w:lang w:val="lt-LT" w:eastAsia="lt-LT"/>
        </w:rPr>
        <w:t xml:space="preserve">3.5. SVARSTYTA. Dėl sutikimo išdavimo statyti kiemo aikštelę </w:t>
      </w:r>
      <w:r w:rsidRPr="00DA4D2F">
        <w:rPr>
          <w:b/>
          <w:color w:val="000000" w:themeColor="text1"/>
          <w:lang w:val="lt-LT" w:eastAsia="lt-LT"/>
        </w:rPr>
        <w:t>Briedžių takas 13S</w:t>
      </w:r>
      <w:r w:rsidRPr="00DA4D2F">
        <w:rPr>
          <w:color w:val="000000" w:themeColor="text1"/>
          <w:lang w:val="lt-LT" w:eastAsia="lt-LT"/>
        </w:rPr>
        <w:t>, Kaune, mažesniu negu norminis atstumu iki sklypo ribos.</w:t>
      </w:r>
    </w:p>
    <w:p w:rsidR="00915C2E" w:rsidRPr="00DA4D2F" w:rsidRDefault="00DA4D2F" w:rsidP="00DA4D2F">
      <w:pPr>
        <w:pStyle w:val="prastasiniatinklio"/>
        <w:contextualSpacing/>
        <w:jc w:val="both"/>
        <w:rPr>
          <w:color w:val="000000" w:themeColor="text1"/>
          <w:lang w:val="lt-LT"/>
        </w:rPr>
      </w:pPr>
      <w:r w:rsidRPr="00DA4D2F">
        <w:rPr>
          <w:color w:val="000000" w:themeColor="text1"/>
          <w:lang w:val="lt-LT" w:eastAsia="lt-LT"/>
        </w:rPr>
        <w:t>3.5. NUTARTA. Pritarti.</w:t>
      </w:r>
    </w:p>
    <w:sectPr w:rsidR="00915C2E" w:rsidRPr="00DA4D2F" w:rsidSect="00DA4D2F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2F"/>
    <w:rsid w:val="00915C2E"/>
    <w:rsid w:val="00D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5BCA"/>
  <w15:chartTrackingRefBased/>
  <w15:docId w15:val="{D4BD1B0E-1FF2-4102-820D-80B6E865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4D2F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DA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faz">
    <w:name w:val="Emphasis"/>
    <w:basedOn w:val="Numatytasispastraiposriftas"/>
    <w:uiPriority w:val="20"/>
    <w:qFormat/>
    <w:rsid w:val="00DA4D2F"/>
    <w:rPr>
      <w:i/>
      <w:iCs/>
    </w:rPr>
  </w:style>
  <w:style w:type="character" w:styleId="Grietas">
    <w:name w:val="Strong"/>
    <w:basedOn w:val="Numatytasispastraiposriftas"/>
    <w:uiPriority w:val="22"/>
    <w:qFormat/>
    <w:rsid w:val="00DA4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2022-09-13T07:49:00Z</dcterms:created>
  <dcterms:modified xsi:type="dcterms:W3CDTF">2022-09-13T07:55:00Z</dcterms:modified>
</cp:coreProperties>
</file>