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46C" w:rsidRPr="0064472B" w:rsidRDefault="0064472B" w:rsidP="006447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72B">
        <w:rPr>
          <w:rFonts w:ascii="Times New Roman" w:hAnsi="Times New Roman" w:cs="Times New Roman"/>
          <w:b/>
          <w:sz w:val="24"/>
          <w:szCs w:val="24"/>
        </w:rPr>
        <w:t>2022-07-04</w:t>
      </w:r>
    </w:p>
    <w:p w:rsidR="0064472B" w:rsidRPr="0064472B" w:rsidRDefault="0064472B" w:rsidP="0064472B">
      <w:pPr>
        <w:pStyle w:val="paragraph"/>
        <w:shd w:val="clear" w:color="auto" w:fill="FFFFFF"/>
        <w:spacing w:before="0" w:beforeAutospacing="0" w:after="0" w:afterAutospacing="0" w:line="360" w:lineRule="auto"/>
        <w:ind w:firstLine="270"/>
        <w:textAlignment w:val="baseline"/>
      </w:pPr>
      <w:r w:rsidRPr="0064472B">
        <w:rPr>
          <w:rStyle w:val="normaltextrun"/>
          <w:b/>
          <w:bCs/>
        </w:rPr>
        <w:t xml:space="preserve">1. SVARSTYTA. </w:t>
      </w:r>
      <w:r w:rsidRPr="0064472B">
        <w:rPr>
          <w:rStyle w:val="normaltextrun"/>
          <w:b/>
          <w:bCs/>
          <w:color w:val="242424"/>
        </w:rPr>
        <w:t>Dėl infrastruktūros planavimo dokumentų:</w:t>
      </w:r>
      <w:r w:rsidRPr="0064472B">
        <w:rPr>
          <w:rStyle w:val="eop"/>
          <w:color w:val="242424"/>
        </w:rPr>
        <w:t> </w:t>
      </w:r>
    </w:p>
    <w:p w:rsidR="0064472B" w:rsidRPr="0064472B" w:rsidRDefault="0064472B" w:rsidP="0064472B">
      <w:pPr>
        <w:pStyle w:val="paragraph"/>
        <w:shd w:val="clear" w:color="auto" w:fill="FFFFFF"/>
        <w:spacing w:before="0" w:beforeAutospacing="0" w:after="0" w:afterAutospacing="0" w:line="360" w:lineRule="auto"/>
        <w:ind w:firstLine="270"/>
        <w:textAlignment w:val="baseline"/>
      </w:pPr>
      <w:r w:rsidRPr="0064472B">
        <w:rPr>
          <w:rStyle w:val="normaltextrun"/>
        </w:rPr>
        <w:t xml:space="preserve">1.1. SVARSTYTA. </w:t>
      </w:r>
      <w:r w:rsidRPr="0064472B">
        <w:rPr>
          <w:rStyle w:val="normaltextrun"/>
          <w:color w:val="242424"/>
        </w:rPr>
        <w:t xml:space="preserve">Dėl Savanorių pr. ir </w:t>
      </w:r>
      <w:proofErr w:type="spellStart"/>
      <w:r w:rsidRPr="0064472B">
        <w:rPr>
          <w:rStyle w:val="spellingerror"/>
          <w:color w:val="242424"/>
        </w:rPr>
        <w:t>K.Petrausko</w:t>
      </w:r>
      <w:proofErr w:type="spellEnd"/>
      <w:r w:rsidRPr="0064472B">
        <w:rPr>
          <w:rStyle w:val="normaltextrun"/>
          <w:color w:val="242424"/>
        </w:rPr>
        <w:t xml:space="preserve"> sankryžos atnaujinimo schemų prie </w:t>
      </w:r>
      <w:r w:rsidRPr="0064472B">
        <w:rPr>
          <w:rStyle w:val="normaltextrun"/>
          <w:b/>
          <w:bCs/>
          <w:color w:val="242424"/>
        </w:rPr>
        <w:t>Savanorių pr. 174</w:t>
      </w:r>
      <w:r w:rsidRPr="0064472B">
        <w:rPr>
          <w:rStyle w:val="eop"/>
          <w:color w:val="242424"/>
        </w:rPr>
        <w:t> </w:t>
      </w:r>
    </w:p>
    <w:p w:rsidR="0064472B" w:rsidRPr="0064472B" w:rsidRDefault="0064472B" w:rsidP="0064472B">
      <w:pPr>
        <w:pStyle w:val="paragraph"/>
        <w:shd w:val="clear" w:color="auto" w:fill="FFFFFF"/>
        <w:spacing w:before="0" w:beforeAutospacing="0" w:after="0" w:afterAutospacing="0" w:line="360" w:lineRule="auto"/>
        <w:ind w:firstLine="270"/>
        <w:textAlignment w:val="baseline"/>
      </w:pPr>
      <w:r w:rsidRPr="0064472B">
        <w:rPr>
          <w:rStyle w:val="normaltextrun"/>
        </w:rPr>
        <w:t>1.1</w:t>
      </w:r>
      <w:r w:rsidRPr="0064472B">
        <w:rPr>
          <w:rStyle w:val="normaltextrun"/>
          <w:color w:val="242424"/>
        </w:rPr>
        <w:t xml:space="preserve">  NUTARTA. Papildyti transporto pasiūlymų I variantą (kai keičiamas sankryžos spindulys ir medžiai nekertami), </w:t>
      </w:r>
      <w:proofErr w:type="spellStart"/>
      <w:r w:rsidRPr="0064472B">
        <w:rPr>
          <w:rStyle w:val="spellingerror"/>
          <w:color w:val="242424"/>
        </w:rPr>
        <w:t>t.y</w:t>
      </w:r>
      <w:proofErr w:type="spellEnd"/>
      <w:r w:rsidRPr="0064472B">
        <w:rPr>
          <w:rStyle w:val="normaltextrun"/>
          <w:color w:val="242424"/>
        </w:rPr>
        <w:t>. papildant servitutais dėl pėsčiųjų.</w:t>
      </w:r>
      <w:r w:rsidRPr="0064472B">
        <w:rPr>
          <w:rStyle w:val="eop"/>
          <w:color w:val="242424"/>
        </w:rPr>
        <w:t> </w:t>
      </w:r>
    </w:p>
    <w:p w:rsidR="0064472B" w:rsidRPr="0064472B" w:rsidRDefault="0064472B" w:rsidP="0064472B">
      <w:pPr>
        <w:pStyle w:val="paragraph"/>
        <w:spacing w:before="0" w:beforeAutospacing="0" w:after="0" w:afterAutospacing="0" w:line="360" w:lineRule="auto"/>
        <w:ind w:firstLine="270"/>
        <w:jc w:val="both"/>
        <w:textAlignment w:val="baseline"/>
      </w:pPr>
      <w:r w:rsidRPr="0064472B">
        <w:rPr>
          <w:rStyle w:val="normaltextrun"/>
          <w:b/>
          <w:bCs/>
          <w:color w:val="242424"/>
        </w:rPr>
        <w:t xml:space="preserve">2. </w:t>
      </w:r>
      <w:r w:rsidRPr="0064472B">
        <w:rPr>
          <w:rStyle w:val="normaltextrun"/>
          <w:b/>
          <w:bCs/>
          <w:color w:val="000000"/>
        </w:rPr>
        <w:t xml:space="preserve">SVARSTYTA.  </w:t>
      </w:r>
      <w:r w:rsidRPr="0064472B">
        <w:rPr>
          <w:rStyle w:val="normaltextrun"/>
          <w:b/>
          <w:bCs/>
        </w:rPr>
        <w:t>Dėl teritorijų planavimo dokumentų:</w:t>
      </w:r>
      <w:r w:rsidRPr="0064472B">
        <w:rPr>
          <w:rStyle w:val="eop"/>
        </w:rPr>
        <w:t> </w:t>
      </w:r>
    </w:p>
    <w:p w:rsidR="0064472B" w:rsidRPr="0064472B" w:rsidRDefault="0064472B" w:rsidP="0064472B">
      <w:pPr>
        <w:pStyle w:val="paragraph"/>
        <w:shd w:val="clear" w:color="auto" w:fill="FFFFFF"/>
        <w:spacing w:before="0" w:beforeAutospacing="0" w:after="0" w:afterAutospacing="0" w:line="360" w:lineRule="auto"/>
        <w:ind w:firstLine="270"/>
        <w:jc w:val="both"/>
        <w:textAlignment w:val="baseline"/>
      </w:pPr>
      <w:r w:rsidRPr="0064472B">
        <w:rPr>
          <w:rStyle w:val="normaltextrun"/>
        </w:rPr>
        <w:t xml:space="preserve">2.1. SVARSTYTA. </w:t>
      </w:r>
      <w:r w:rsidRPr="0064472B">
        <w:rPr>
          <w:rStyle w:val="normaltextrun"/>
          <w:color w:val="242424"/>
        </w:rPr>
        <w:t>Dėl 899 kv. m žemės sklypo </w:t>
      </w:r>
      <w:r w:rsidRPr="0064472B">
        <w:rPr>
          <w:rStyle w:val="normaltextrun"/>
          <w:b/>
          <w:bCs/>
          <w:color w:val="242424"/>
        </w:rPr>
        <w:t>Marvelės g. 112,</w:t>
      </w:r>
      <w:r w:rsidRPr="0064472B">
        <w:rPr>
          <w:rStyle w:val="normaltextrun"/>
          <w:color w:val="242424"/>
        </w:rPr>
        <w:t> Kaune, plano patvirtinimo.  </w:t>
      </w:r>
      <w:r w:rsidRPr="0064472B">
        <w:rPr>
          <w:rStyle w:val="eop"/>
          <w:color w:val="242424"/>
        </w:rPr>
        <w:t> </w:t>
      </w:r>
    </w:p>
    <w:p w:rsidR="0064472B" w:rsidRPr="0064472B" w:rsidRDefault="0064472B" w:rsidP="0064472B">
      <w:pPr>
        <w:pStyle w:val="paragraph"/>
        <w:spacing w:before="0" w:beforeAutospacing="0" w:after="0" w:afterAutospacing="0" w:line="360" w:lineRule="auto"/>
        <w:ind w:firstLine="270"/>
        <w:jc w:val="both"/>
        <w:textAlignment w:val="baseline"/>
      </w:pPr>
      <w:r w:rsidRPr="0064472B">
        <w:rPr>
          <w:rStyle w:val="normaltextrun"/>
        </w:rPr>
        <w:t>2.1.  NUTARTA. Pritarti.</w:t>
      </w:r>
      <w:r w:rsidRPr="0064472B">
        <w:rPr>
          <w:rStyle w:val="eop"/>
        </w:rPr>
        <w:t> </w:t>
      </w:r>
    </w:p>
    <w:p w:rsidR="0064472B" w:rsidRPr="0064472B" w:rsidRDefault="0064472B" w:rsidP="0064472B">
      <w:pPr>
        <w:pStyle w:val="paragraph"/>
        <w:shd w:val="clear" w:color="auto" w:fill="FFFFFF"/>
        <w:spacing w:before="0" w:beforeAutospacing="0" w:after="0" w:afterAutospacing="0" w:line="360" w:lineRule="auto"/>
        <w:ind w:firstLine="270"/>
        <w:jc w:val="both"/>
        <w:textAlignment w:val="baseline"/>
      </w:pPr>
      <w:r w:rsidRPr="0064472B">
        <w:rPr>
          <w:rStyle w:val="normaltextrun"/>
          <w:color w:val="242424"/>
        </w:rPr>
        <w:t xml:space="preserve">2.2. </w:t>
      </w:r>
      <w:r w:rsidRPr="0064472B">
        <w:rPr>
          <w:rStyle w:val="normaltextrun"/>
        </w:rPr>
        <w:t xml:space="preserve">SVARSTYTA. </w:t>
      </w:r>
      <w:r w:rsidRPr="0064472B">
        <w:rPr>
          <w:rStyle w:val="normaltextrun"/>
          <w:color w:val="242424"/>
        </w:rPr>
        <w:t>Dėl žemės sklypų </w:t>
      </w:r>
      <w:r w:rsidRPr="0064472B">
        <w:rPr>
          <w:rStyle w:val="normaltextrun"/>
          <w:b/>
          <w:bCs/>
          <w:color w:val="242424"/>
        </w:rPr>
        <w:t>Vilties g. 9, 11, 13, 15, 17, 19, 21, 23, 25, 27, 29</w:t>
      </w:r>
      <w:r w:rsidRPr="0064472B">
        <w:rPr>
          <w:rStyle w:val="normaltextrun"/>
          <w:color w:val="242424"/>
        </w:rPr>
        <w:t>, Kaune, detaliojo plano koregavimo.</w:t>
      </w:r>
      <w:r w:rsidRPr="0064472B">
        <w:rPr>
          <w:rStyle w:val="eop"/>
          <w:color w:val="242424"/>
        </w:rPr>
        <w:t> </w:t>
      </w:r>
    </w:p>
    <w:p w:rsidR="0064472B" w:rsidRPr="0064472B" w:rsidRDefault="0064472B" w:rsidP="0064472B">
      <w:pPr>
        <w:pStyle w:val="paragraph"/>
        <w:shd w:val="clear" w:color="auto" w:fill="FFFFFF"/>
        <w:spacing w:before="0" w:beforeAutospacing="0" w:after="0" w:afterAutospacing="0" w:line="360" w:lineRule="auto"/>
        <w:ind w:firstLine="270"/>
        <w:jc w:val="both"/>
        <w:textAlignment w:val="baseline"/>
      </w:pPr>
      <w:r w:rsidRPr="0064472B">
        <w:rPr>
          <w:rStyle w:val="normaltextrun"/>
          <w:color w:val="242424"/>
        </w:rPr>
        <w:t> 2.2. NUTARTA. Pritarti.</w:t>
      </w:r>
      <w:r w:rsidRPr="0064472B">
        <w:rPr>
          <w:rStyle w:val="eop"/>
          <w:color w:val="242424"/>
        </w:rPr>
        <w:t> </w:t>
      </w:r>
    </w:p>
    <w:p w:rsidR="0064472B" w:rsidRPr="0064472B" w:rsidRDefault="0064472B" w:rsidP="0064472B">
      <w:pPr>
        <w:pStyle w:val="paragraph"/>
        <w:shd w:val="clear" w:color="auto" w:fill="FFFFFF"/>
        <w:spacing w:before="0" w:beforeAutospacing="0" w:after="0" w:afterAutospacing="0" w:line="360" w:lineRule="auto"/>
        <w:ind w:firstLine="270"/>
        <w:jc w:val="both"/>
        <w:textAlignment w:val="baseline"/>
      </w:pPr>
      <w:r w:rsidRPr="0064472B">
        <w:rPr>
          <w:rStyle w:val="normaltextrun"/>
          <w:color w:val="242424"/>
        </w:rPr>
        <w:t xml:space="preserve">2.3. </w:t>
      </w:r>
      <w:r w:rsidRPr="0064472B">
        <w:rPr>
          <w:rStyle w:val="normaltextrun"/>
        </w:rPr>
        <w:t xml:space="preserve">SVARSTYTA. </w:t>
      </w:r>
      <w:r w:rsidRPr="0064472B">
        <w:rPr>
          <w:rStyle w:val="normaltextrun"/>
          <w:color w:val="242424"/>
        </w:rPr>
        <w:t>Dėl galimai laisvos (neužstatytos) žemės nustatymo prie </w:t>
      </w:r>
      <w:r w:rsidRPr="0064472B">
        <w:rPr>
          <w:rStyle w:val="normaltextrun"/>
          <w:b/>
          <w:bCs/>
          <w:color w:val="242424"/>
        </w:rPr>
        <w:t>Partizanų g. 170</w:t>
      </w:r>
      <w:r w:rsidRPr="0064472B">
        <w:rPr>
          <w:rStyle w:val="eop"/>
          <w:color w:val="242424"/>
        </w:rPr>
        <w:t> </w:t>
      </w:r>
    </w:p>
    <w:p w:rsidR="0064472B" w:rsidRPr="0064472B" w:rsidRDefault="0064472B" w:rsidP="0064472B">
      <w:pPr>
        <w:pStyle w:val="paragraph"/>
        <w:shd w:val="clear" w:color="auto" w:fill="FFFFFF"/>
        <w:spacing w:before="0" w:beforeAutospacing="0" w:after="0" w:afterAutospacing="0" w:line="360" w:lineRule="auto"/>
        <w:ind w:firstLine="270"/>
        <w:jc w:val="both"/>
        <w:textAlignment w:val="baseline"/>
      </w:pPr>
      <w:r w:rsidRPr="0064472B">
        <w:rPr>
          <w:rStyle w:val="normaltextrun"/>
          <w:color w:val="242424"/>
        </w:rPr>
        <w:t>2.3. NUTARTA. Nepritarti. Suderinti su Aplinkos apsaugos skyriumi. </w:t>
      </w:r>
      <w:r w:rsidRPr="0064472B">
        <w:rPr>
          <w:rStyle w:val="eop"/>
          <w:color w:val="242424"/>
        </w:rPr>
        <w:t> </w:t>
      </w:r>
    </w:p>
    <w:p w:rsidR="0064472B" w:rsidRPr="0064472B" w:rsidRDefault="0064472B" w:rsidP="006447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472B" w:rsidRPr="0064472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2B"/>
    <w:rsid w:val="0064472B"/>
    <w:rsid w:val="008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61CC"/>
  <w15:chartTrackingRefBased/>
  <w15:docId w15:val="{52D5D216-1FF6-4F1A-9565-3AD60B8A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64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64472B"/>
  </w:style>
  <w:style w:type="character" w:customStyle="1" w:styleId="eop">
    <w:name w:val="eop"/>
    <w:basedOn w:val="Numatytasispastraiposriftas"/>
    <w:rsid w:val="0064472B"/>
  </w:style>
  <w:style w:type="character" w:customStyle="1" w:styleId="spellingerror">
    <w:name w:val="spellingerror"/>
    <w:basedOn w:val="Numatytasispastraiposriftas"/>
    <w:rsid w:val="00644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2022-07-05T07:49:00Z</dcterms:created>
  <dcterms:modified xsi:type="dcterms:W3CDTF">2022-07-05T07:50:00Z</dcterms:modified>
</cp:coreProperties>
</file>