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Ind w:w="8" w:type="dxa"/>
        <w:tblLayout w:type="fixed"/>
        <w:tblCellMar>
          <w:left w:w="0" w:type="dxa"/>
          <w:right w:w="0" w:type="dxa"/>
        </w:tblCellMar>
        <w:tblLook w:val="0000" w:firstRow="0" w:lastRow="0" w:firstColumn="0" w:lastColumn="0" w:noHBand="0" w:noVBand="0"/>
      </w:tblPr>
      <w:tblGrid>
        <w:gridCol w:w="5670"/>
        <w:gridCol w:w="3969"/>
      </w:tblGrid>
      <w:tr w:rsidR="004805E9" w:rsidTr="00C06CE3">
        <w:trPr>
          <w:cantSplit/>
          <w:trHeight w:hRule="exact" w:val="435"/>
        </w:trPr>
        <w:tc>
          <w:tcPr>
            <w:tcW w:w="5670" w:type="dxa"/>
          </w:tcPr>
          <w:p w:rsidR="004805E9" w:rsidRDefault="004805E9">
            <w:pPr>
              <w:pStyle w:val="Antrats"/>
              <w:tabs>
                <w:tab w:val="clear" w:pos="4153"/>
                <w:tab w:val="clear" w:pos="8306"/>
                <w:tab w:val="left" w:pos="5244"/>
              </w:tabs>
              <w:jc w:val="center"/>
            </w:pPr>
          </w:p>
        </w:tc>
        <w:tc>
          <w:tcPr>
            <w:tcW w:w="3969" w:type="dxa"/>
          </w:tcPr>
          <w:p w:rsidR="004805E9" w:rsidRDefault="00050B61" w:rsidP="003637E1">
            <w:pPr>
              <w:tabs>
                <w:tab w:val="left" w:pos="5244"/>
              </w:tabs>
              <w:jc w:val="right"/>
              <w:rPr>
                <w:b/>
              </w:rPr>
            </w:pPr>
            <w:r>
              <w:rPr>
                <w:b/>
              </w:rPr>
              <w:fldChar w:fldCharType="begin">
                <w:ffData>
                  <w:name w:val="r03_1"/>
                  <w:enabled/>
                  <w:calcOnExit w:val="0"/>
                  <w:helpText w:type="text" w:val="Apribojimo grifas"/>
                  <w:statusText w:type="text" w:val="Specialioji žyma"/>
                  <w:textInput>
                    <w:default w:val="Projektas"/>
                  </w:textInput>
                </w:ffData>
              </w:fldChar>
            </w:r>
            <w:bookmarkStart w:id="0" w:name="r03_1"/>
            <w:r>
              <w:rPr>
                <w:b/>
              </w:rPr>
              <w:instrText xml:space="preserve"> FORMTEXT </w:instrText>
            </w:r>
            <w:r>
              <w:rPr>
                <w:b/>
              </w:rPr>
            </w:r>
            <w:r>
              <w:rPr>
                <w:b/>
              </w:rPr>
              <w:fldChar w:fldCharType="separate"/>
            </w:r>
            <w:bookmarkStart w:id="1" w:name="_GoBack"/>
            <w:r w:rsidR="00286041">
              <w:rPr>
                <w:b/>
              </w:rPr>
              <w:t> </w:t>
            </w:r>
            <w:r w:rsidR="00286041">
              <w:rPr>
                <w:b/>
              </w:rPr>
              <w:t> </w:t>
            </w:r>
            <w:r w:rsidR="00286041">
              <w:rPr>
                <w:b/>
              </w:rPr>
              <w:t> </w:t>
            </w:r>
            <w:r w:rsidR="00286041">
              <w:rPr>
                <w:b/>
              </w:rPr>
              <w:t> </w:t>
            </w:r>
            <w:r w:rsidR="00286041">
              <w:rPr>
                <w:b/>
              </w:rPr>
              <w:t> </w:t>
            </w:r>
            <w:bookmarkEnd w:id="1"/>
            <w:r>
              <w:rPr>
                <w:b/>
              </w:rPr>
              <w:fldChar w:fldCharType="end"/>
            </w:r>
            <w:bookmarkEnd w:id="0"/>
          </w:p>
          <w:p w:rsidR="004805E9" w:rsidRDefault="004805E9">
            <w:pPr>
              <w:pStyle w:val="Antrats"/>
              <w:tabs>
                <w:tab w:val="left" w:pos="5244"/>
              </w:tabs>
            </w:pPr>
          </w:p>
        </w:tc>
      </w:tr>
      <w:bookmarkStart w:id="2" w:name="_MON_961316024"/>
      <w:bookmarkStart w:id="3" w:name="_MON_962001925"/>
      <w:bookmarkStart w:id="4" w:name="r04" w:colFirst="3" w:colLast="3"/>
      <w:bookmarkStart w:id="5" w:name="r01" w:colFirst="0" w:colLast="0"/>
      <w:bookmarkEnd w:id="2"/>
      <w:bookmarkEnd w:id="3"/>
      <w:bookmarkStart w:id="6" w:name="_MON_992097487"/>
      <w:bookmarkEnd w:id="6"/>
      <w:tr w:rsidR="004805E9" w:rsidTr="00C06CE3">
        <w:trPr>
          <w:cantSplit/>
          <w:trHeight w:hRule="exact" w:val="1261"/>
        </w:trPr>
        <w:tc>
          <w:tcPr>
            <w:tcW w:w="9639" w:type="dxa"/>
            <w:gridSpan w:val="2"/>
          </w:tcPr>
          <w:p w:rsidR="004805E9" w:rsidRPr="00286041" w:rsidRDefault="004805E9">
            <w:pPr>
              <w:pStyle w:val="Antrats"/>
              <w:tabs>
                <w:tab w:val="left" w:pos="5244"/>
              </w:tabs>
              <w:jc w:val="center"/>
            </w:pPr>
            <w:r w:rsidRPr="00286041">
              <w:object w:dxaOrig="821" w:dyaOrig="7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39pt" o:ole="" fillcolor="window">
                  <v:imagedata r:id="rId7" o:title=""/>
                </v:shape>
                <o:OLEObject Type="Embed" ProgID="Word.Picture.8" ShapeID="_x0000_i1025" DrawAspect="Content" ObjectID="_1633349920" r:id="rId8"/>
              </w:object>
            </w:r>
          </w:p>
        </w:tc>
      </w:tr>
      <w:bookmarkEnd w:id="4"/>
      <w:bookmarkEnd w:id="5"/>
      <w:tr w:rsidR="004805E9" w:rsidTr="00C06CE3">
        <w:trPr>
          <w:cantSplit/>
          <w:trHeight w:hRule="exact" w:val="740"/>
        </w:trPr>
        <w:tc>
          <w:tcPr>
            <w:tcW w:w="9639" w:type="dxa"/>
            <w:gridSpan w:val="2"/>
          </w:tcPr>
          <w:p w:rsidR="004805E9" w:rsidRDefault="004805E9">
            <w:pPr>
              <w:tabs>
                <w:tab w:val="left" w:pos="5244"/>
              </w:tabs>
              <w:jc w:val="center"/>
              <w:rPr>
                <w:b/>
                <w:caps/>
              </w:rPr>
            </w:pPr>
            <w:r>
              <w:rPr>
                <w:b/>
                <w:caps/>
              </w:rPr>
              <w:fldChar w:fldCharType="begin">
                <w:ffData>
                  <w:name w:val="r06"/>
                  <w:enabled w:val="0"/>
                  <w:calcOnExit w:val="0"/>
                  <w:textInput>
                    <w:default w:val="KAUNO MIESTO SAVIVALDYBĖS TARYBA"/>
                    <w:format w:val="Didžiosios raidės"/>
                  </w:textInput>
                </w:ffData>
              </w:fldChar>
            </w:r>
            <w:bookmarkStart w:id="7" w:name="r06"/>
            <w:r>
              <w:rPr>
                <w:b/>
                <w:caps/>
              </w:rPr>
              <w:instrText xml:space="preserve"> FORMTEXT </w:instrText>
            </w:r>
            <w:r>
              <w:rPr>
                <w:b/>
                <w:caps/>
              </w:rPr>
            </w:r>
            <w:r>
              <w:rPr>
                <w:b/>
                <w:caps/>
              </w:rPr>
              <w:fldChar w:fldCharType="separate"/>
            </w:r>
            <w:r>
              <w:rPr>
                <w:b/>
                <w:caps/>
                <w:noProof/>
              </w:rPr>
              <w:t>KAUNO MIESTO SAVIVALDYBĖS TARYBA</w:t>
            </w:r>
            <w:r>
              <w:rPr>
                <w:b/>
                <w:caps/>
              </w:rPr>
              <w:fldChar w:fldCharType="end"/>
            </w:r>
            <w:bookmarkEnd w:id="7"/>
          </w:p>
          <w:p w:rsidR="004805E9" w:rsidRDefault="004805E9">
            <w:pPr>
              <w:tabs>
                <w:tab w:val="left" w:pos="5244"/>
              </w:tabs>
              <w:spacing w:after="280"/>
              <w:jc w:val="center"/>
              <w:rPr>
                <w:b/>
                <w:caps/>
              </w:rPr>
            </w:pPr>
            <w:r>
              <w:rPr>
                <w:b/>
                <w:caps/>
              </w:rPr>
              <w:fldChar w:fldCharType="begin">
                <w:ffData>
                  <w:name w:val="r07"/>
                  <w:enabled w:val="0"/>
                  <w:calcOnExit w:val="0"/>
                  <w:textInput>
                    <w:format w:val="Didžiosios raidės"/>
                  </w:textInput>
                </w:ffData>
              </w:fldChar>
            </w:r>
            <w:bookmarkStart w:id="8" w:name="r07"/>
            <w:r>
              <w:rPr>
                <w:b/>
                <w:caps/>
              </w:rPr>
              <w:instrText xml:space="preserve"> FORMTEXT </w:instrText>
            </w:r>
            <w:r>
              <w:rPr>
                <w:b/>
                <w:caps/>
              </w:rPr>
            </w:r>
            <w:r>
              <w:rPr>
                <w:b/>
                <w:caps/>
              </w:rPr>
              <w:fldChar w:fldCharType="separate"/>
            </w:r>
            <w:r>
              <w:rPr>
                <w:b/>
                <w:caps/>
                <w:noProof/>
              </w:rPr>
              <w:t> </w:t>
            </w:r>
            <w:r>
              <w:rPr>
                <w:b/>
                <w:caps/>
                <w:noProof/>
              </w:rPr>
              <w:t> </w:t>
            </w:r>
            <w:r>
              <w:rPr>
                <w:b/>
                <w:caps/>
                <w:noProof/>
              </w:rPr>
              <w:t> </w:t>
            </w:r>
            <w:r>
              <w:rPr>
                <w:b/>
                <w:caps/>
                <w:noProof/>
              </w:rPr>
              <w:t> </w:t>
            </w:r>
            <w:r>
              <w:rPr>
                <w:b/>
                <w:caps/>
                <w:noProof/>
              </w:rPr>
              <w:t> </w:t>
            </w:r>
            <w:r>
              <w:rPr>
                <w:b/>
                <w:caps/>
              </w:rPr>
              <w:fldChar w:fldCharType="end"/>
            </w:r>
            <w:bookmarkEnd w:id="8"/>
          </w:p>
        </w:tc>
      </w:tr>
      <w:tr w:rsidR="004805E9" w:rsidTr="00C06CE3">
        <w:trPr>
          <w:cantSplit/>
          <w:trHeight w:hRule="exact" w:val="340"/>
        </w:trPr>
        <w:tc>
          <w:tcPr>
            <w:tcW w:w="9639" w:type="dxa"/>
            <w:gridSpan w:val="2"/>
          </w:tcPr>
          <w:p w:rsidR="004805E9" w:rsidRDefault="003637E1">
            <w:pPr>
              <w:tabs>
                <w:tab w:val="left" w:pos="5244"/>
              </w:tabs>
              <w:spacing w:after="280"/>
              <w:jc w:val="center"/>
              <w:rPr>
                <w:b/>
                <w:caps/>
              </w:rPr>
            </w:pPr>
            <w:r>
              <w:rPr>
                <w:b/>
                <w:caps/>
              </w:rPr>
              <w:fldChar w:fldCharType="begin">
                <w:ffData>
                  <w:name w:val="r08"/>
                  <w:enabled/>
                  <w:calcOnExit w:val="0"/>
                  <w:exitMacro w:val="AutoSavybes.MAIN"/>
                  <w:helpText w:type="text" w:val="DOKUMENTO PAVADINIMAS"/>
                  <w:statusText w:type="text" w:val="DOKUMENTO PAVADINIMAS"/>
                  <w:textInput>
                    <w:default w:val="SPRENDIMAS"/>
                    <w:format w:val="Didžiosios raidės"/>
                  </w:textInput>
                </w:ffData>
              </w:fldChar>
            </w:r>
            <w:bookmarkStart w:id="9" w:name="r08"/>
            <w:r>
              <w:rPr>
                <w:b/>
                <w:caps/>
              </w:rPr>
              <w:instrText xml:space="preserve"> FORMTEXT </w:instrText>
            </w:r>
            <w:r>
              <w:rPr>
                <w:b/>
                <w:caps/>
              </w:rPr>
            </w:r>
            <w:r>
              <w:rPr>
                <w:b/>
                <w:caps/>
              </w:rPr>
              <w:fldChar w:fldCharType="separate"/>
            </w:r>
            <w:r w:rsidR="002A7E5F">
              <w:rPr>
                <w:b/>
                <w:noProof/>
              </w:rPr>
              <w:t>SPRENDIMAS</w:t>
            </w:r>
            <w:r>
              <w:rPr>
                <w:b/>
                <w:caps/>
              </w:rPr>
              <w:fldChar w:fldCharType="end"/>
            </w:r>
            <w:bookmarkEnd w:id="9"/>
          </w:p>
          <w:p w:rsidR="004805E9" w:rsidRDefault="004805E9">
            <w:pPr>
              <w:tabs>
                <w:tab w:val="left" w:pos="5244"/>
              </w:tabs>
              <w:jc w:val="center"/>
            </w:pPr>
          </w:p>
        </w:tc>
      </w:tr>
      <w:tr w:rsidR="004805E9" w:rsidTr="00C06CE3">
        <w:trPr>
          <w:cantSplit/>
          <w:trHeight w:val="740"/>
        </w:trPr>
        <w:tc>
          <w:tcPr>
            <w:tcW w:w="9639" w:type="dxa"/>
            <w:gridSpan w:val="2"/>
          </w:tcPr>
          <w:p w:rsidR="004805E9" w:rsidRDefault="003637E1" w:rsidP="00805C10">
            <w:pPr>
              <w:tabs>
                <w:tab w:val="left" w:pos="5244"/>
              </w:tabs>
              <w:spacing w:after="240"/>
              <w:jc w:val="center"/>
              <w:rPr>
                <w:b/>
                <w:caps/>
              </w:rPr>
            </w:pPr>
            <w:r>
              <w:rPr>
                <w:b/>
              </w:rPr>
              <w:fldChar w:fldCharType="begin">
                <w:ffData>
                  <w:name w:val="r17"/>
                  <w:enabled/>
                  <w:calcOnExit w:val="0"/>
                  <w:exitMacro w:val="AutoSavybes.MAIN"/>
                  <w:helpText w:type="text" w:val="Teksto antraštė"/>
                  <w:statusText w:type="text" w:val="Teksto antraštė"/>
                  <w:textInput>
                    <w:default w:val="DOKUMENTO ANTRAŠTĖ"/>
                    <w:format w:val="Didžiosios raidės"/>
                  </w:textInput>
                </w:ffData>
              </w:fldChar>
            </w:r>
            <w:bookmarkStart w:id="10" w:name="r17"/>
            <w:r>
              <w:rPr>
                <w:b/>
              </w:rPr>
              <w:instrText xml:space="preserve"> FORMTEXT </w:instrText>
            </w:r>
            <w:r>
              <w:rPr>
                <w:b/>
              </w:rPr>
            </w:r>
            <w:r>
              <w:rPr>
                <w:b/>
              </w:rPr>
              <w:fldChar w:fldCharType="separate"/>
            </w:r>
            <w:r w:rsidR="002A7E5F" w:rsidRPr="00805C10">
              <w:rPr>
                <w:b/>
                <w:noProof/>
              </w:rPr>
              <w:t xml:space="preserve">DĖL KAUNO MIESTO SAVIVALDYBĖS TARYBOS 2019 M. VASARIO 5 D. SPRENDIMO NR. T-3 „DĖL KAUNO MIESTO SAVIVALDYBĖS 2019–2021 METŲ STRATEGINIO VEIKLOS PLANO PATVIRTINIMO“ PAKEITIMO </w:t>
            </w:r>
            <w:r>
              <w:rPr>
                <w:b/>
              </w:rPr>
              <w:fldChar w:fldCharType="end"/>
            </w:r>
            <w:bookmarkEnd w:id="10"/>
          </w:p>
        </w:tc>
      </w:tr>
      <w:tr w:rsidR="004805E9" w:rsidTr="00C06CE3">
        <w:trPr>
          <w:cantSplit/>
          <w:trHeight w:hRule="exact" w:val="340"/>
        </w:trPr>
        <w:tc>
          <w:tcPr>
            <w:tcW w:w="9639" w:type="dxa"/>
            <w:gridSpan w:val="2"/>
          </w:tcPr>
          <w:p w:rsidR="004805E9" w:rsidRDefault="00851D77">
            <w:pPr>
              <w:tabs>
                <w:tab w:val="right" w:pos="2410"/>
                <w:tab w:val="right" w:pos="3544"/>
                <w:tab w:val="left" w:pos="5670"/>
              </w:tabs>
              <w:spacing w:after="280"/>
              <w:jc w:val="center"/>
            </w:pPr>
            <w:r>
              <w:fldChar w:fldCharType="begin">
                <w:ffData>
                  <w:name w:val="r09"/>
                  <w:enabled/>
                  <w:calcOnExit w:val="0"/>
                  <w:exitMacro w:val="AutoSavybes.MAIN"/>
                  <w:helpText w:type="text" w:val="Dokumento sudarymo data"/>
                  <w:statusText w:type="text" w:val="Dokumento sudarymo data"/>
                  <w:textInput>
                    <w:default w:val="...."/>
                  </w:textInput>
                </w:ffData>
              </w:fldChar>
            </w:r>
            <w:bookmarkStart w:id="11" w:name="r09"/>
            <w:r>
              <w:instrText xml:space="preserve"> FORMTEXT </w:instrText>
            </w:r>
            <w:r>
              <w:fldChar w:fldCharType="separate"/>
            </w:r>
            <w:r w:rsidR="00286041">
              <w:rPr>
                <w:noProof/>
              </w:rPr>
              <w:t xml:space="preserve">2019 m. spalio 15 d.   </w:t>
            </w:r>
            <w:r>
              <w:fldChar w:fldCharType="end"/>
            </w:r>
            <w:bookmarkEnd w:id="11"/>
            <w:r>
              <w:t xml:space="preserve"> </w:t>
            </w:r>
            <w:r w:rsidR="004805E9">
              <w:t xml:space="preserve">Nr. </w:t>
            </w:r>
            <w:r>
              <w:fldChar w:fldCharType="begin">
                <w:ffData>
                  <w:name w:val="r10"/>
                  <w:enabled/>
                  <w:calcOnExit w:val="0"/>
                  <w:exitMacro w:val="AutoSavybes.MAIN"/>
                  <w:helpText w:type="text" w:val="Dokumento sudarymo data"/>
                  <w:statusText w:type="text" w:val="Dokumento sudarymo data"/>
                  <w:textInput>
                    <w:default w:val="...."/>
                  </w:textInput>
                </w:ffData>
              </w:fldChar>
            </w:r>
            <w:bookmarkStart w:id="12" w:name="r10"/>
            <w:r>
              <w:instrText xml:space="preserve"> FORMTEXT </w:instrText>
            </w:r>
            <w:r>
              <w:fldChar w:fldCharType="separate"/>
            </w:r>
            <w:r w:rsidR="00286041">
              <w:rPr>
                <w:noProof/>
              </w:rPr>
              <w:t>T-</w:t>
            </w:r>
            <w:r w:rsidR="002A7E5F">
              <w:rPr>
                <w:noProof/>
              </w:rPr>
              <w:t>446</w:t>
            </w:r>
            <w:r>
              <w:fldChar w:fldCharType="end"/>
            </w:r>
            <w:bookmarkEnd w:id="12"/>
          </w:p>
          <w:p w:rsidR="004805E9" w:rsidRDefault="004805E9">
            <w:pPr>
              <w:tabs>
                <w:tab w:val="left" w:pos="5244"/>
              </w:tabs>
              <w:spacing w:after="120" w:line="360" w:lineRule="auto"/>
            </w:pPr>
          </w:p>
        </w:tc>
      </w:tr>
      <w:tr w:rsidR="004805E9" w:rsidTr="00C06CE3">
        <w:trPr>
          <w:cantSplit/>
        </w:trPr>
        <w:tc>
          <w:tcPr>
            <w:tcW w:w="9639" w:type="dxa"/>
            <w:gridSpan w:val="2"/>
          </w:tcPr>
          <w:p w:rsidR="004805E9" w:rsidRDefault="004805E9">
            <w:pPr>
              <w:tabs>
                <w:tab w:val="left" w:pos="5244"/>
              </w:tabs>
              <w:suppressAutoHyphens/>
              <w:jc w:val="center"/>
            </w:pPr>
            <w:r>
              <w:fldChar w:fldCharType="begin">
                <w:ffData>
                  <w:name w:val="r12"/>
                  <w:enabled w:val="0"/>
                  <w:calcOnExit w:val="0"/>
                  <w:textInput>
                    <w:default w:val="Kaunas"/>
                  </w:textInput>
                </w:ffData>
              </w:fldChar>
            </w:r>
            <w:bookmarkStart w:id="13" w:name="r12"/>
            <w:r>
              <w:instrText xml:space="preserve"> FORMTEXT </w:instrText>
            </w:r>
            <w:r>
              <w:fldChar w:fldCharType="separate"/>
            </w:r>
            <w:r>
              <w:rPr>
                <w:noProof/>
              </w:rPr>
              <w:t>Kaunas</w:t>
            </w:r>
            <w:r>
              <w:fldChar w:fldCharType="end"/>
            </w:r>
            <w:bookmarkEnd w:id="13"/>
          </w:p>
        </w:tc>
      </w:tr>
    </w:tbl>
    <w:p w:rsidR="004805E9" w:rsidRDefault="004805E9">
      <w:pPr>
        <w:spacing w:after="480"/>
      </w:pPr>
    </w:p>
    <w:p w:rsidR="004805E9" w:rsidRDefault="004805E9">
      <w:pPr>
        <w:spacing w:after="480"/>
        <w:sectPr w:rsidR="004805E9">
          <w:footerReference w:type="default" r:id="rId9"/>
          <w:headerReference w:type="first" r:id="rId10"/>
          <w:footerReference w:type="first" r:id="rId11"/>
          <w:type w:val="continuous"/>
          <w:pgSz w:w="11907" w:h="16840" w:code="9"/>
          <w:pgMar w:top="397" w:right="567" w:bottom="1134" w:left="1701" w:header="340" w:footer="340" w:gutter="0"/>
          <w:cols w:space="720"/>
          <w:titlePg/>
        </w:sectPr>
      </w:pPr>
    </w:p>
    <w:p w:rsidR="00805C10" w:rsidRPr="002E262F" w:rsidRDefault="00805C10" w:rsidP="00BB7852">
      <w:pPr>
        <w:pStyle w:val="Pagrindinistekstas"/>
        <w:spacing w:line="276" w:lineRule="auto"/>
        <w:jc w:val="both"/>
        <w:rPr>
          <w:szCs w:val="24"/>
        </w:rPr>
      </w:pPr>
      <w:bookmarkStart w:id="14" w:name="r18"/>
      <w:r w:rsidRPr="002E262F">
        <w:rPr>
          <w:szCs w:val="24"/>
        </w:rPr>
        <w:t>Vadovaudamasi Lietuvos Respublikos vietos savivaldos įstatymo 16 straipsnio 2 dalies 40 punktu ir atsižvelgdama į Kauno miesto savivaldybės strateginio planavimo dokumentų rengimo ir įgyvendinimo stebėsenos tvarkos aprašo, patvirtinto Kauno miesto savivaldybės tarybos 2016 m. rugsėjo 6 d. sprendimu Nr. T-438 „Dėl Kauno miesto savivaldybės strateginio planavimo dokumentų rengimo ir įgyvendinimo stebėsenos tvarkos aprašo patvirtinimo“, 33 punktą</w:t>
      </w:r>
      <w:r w:rsidR="000C4B03">
        <w:rPr>
          <w:szCs w:val="24"/>
        </w:rPr>
        <w:t xml:space="preserve"> ir </w:t>
      </w:r>
      <w:r w:rsidR="001F365A">
        <w:rPr>
          <w:szCs w:val="24"/>
        </w:rPr>
        <w:t xml:space="preserve">Kauno miesto savivaldybės administracijos </w:t>
      </w:r>
      <w:r w:rsidR="000C4B03">
        <w:rPr>
          <w:szCs w:val="24"/>
        </w:rPr>
        <w:t>Sporto skyriaus 2019</w:t>
      </w:r>
      <w:r w:rsidR="001F365A">
        <w:rPr>
          <w:szCs w:val="24"/>
        </w:rPr>
        <w:t xml:space="preserve"> m.</w:t>
      </w:r>
      <w:r w:rsidR="000C4B03">
        <w:rPr>
          <w:szCs w:val="24"/>
        </w:rPr>
        <w:t xml:space="preserve"> spalio 1 d. raštą</w:t>
      </w:r>
      <w:r w:rsidRPr="002E262F">
        <w:rPr>
          <w:szCs w:val="24"/>
        </w:rPr>
        <w:t>, Kauno miesto savivaldybės taryba  n u s p r e n d ž i a:</w:t>
      </w:r>
      <w:r>
        <w:rPr>
          <w:szCs w:val="24"/>
        </w:rPr>
        <w:t xml:space="preserve"> </w:t>
      </w:r>
    </w:p>
    <w:p w:rsidR="00516C14" w:rsidRDefault="00805C10" w:rsidP="00FE0FB1">
      <w:pPr>
        <w:pStyle w:val="Pagrindinistekstas"/>
        <w:spacing w:line="240" w:lineRule="auto"/>
        <w:jc w:val="both"/>
      </w:pPr>
      <w:r w:rsidRPr="002E262F">
        <w:rPr>
          <w:szCs w:val="24"/>
        </w:rPr>
        <w:t xml:space="preserve">1. </w:t>
      </w:r>
      <w:r w:rsidR="00516C14" w:rsidRPr="002E262F">
        <w:rPr>
          <w:szCs w:val="24"/>
        </w:rPr>
        <w:t xml:space="preserve">Pakeisti Kauno miesto savivaldybės </w:t>
      </w:r>
      <w:r w:rsidR="00516C14" w:rsidRPr="002E262F">
        <w:rPr>
          <w:szCs w:val="24"/>
          <w:lang w:eastAsia="lt-LT"/>
        </w:rPr>
        <w:t>201</w:t>
      </w:r>
      <w:r w:rsidR="00516C14">
        <w:rPr>
          <w:szCs w:val="24"/>
          <w:lang w:eastAsia="lt-LT"/>
        </w:rPr>
        <w:t>9</w:t>
      </w:r>
      <w:r w:rsidR="00516C14" w:rsidRPr="002E262F">
        <w:rPr>
          <w:szCs w:val="24"/>
          <w:lang w:eastAsia="lt-LT"/>
        </w:rPr>
        <w:t>–20</w:t>
      </w:r>
      <w:r w:rsidR="00516C14">
        <w:rPr>
          <w:szCs w:val="24"/>
          <w:lang w:eastAsia="lt-LT"/>
        </w:rPr>
        <w:t>21</w:t>
      </w:r>
      <w:r w:rsidR="00516C14" w:rsidRPr="002E262F">
        <w:rPr>
          <w:szCs w:val="24"/>
          <w:lang w:eastAsia="lt-LT"/>
        </w:rPr>
        <w:t xml:space="preserve"> metų strategin</w:t>
      </w:r>
      <w:r w:rsidR="00D46CEE">
        <w:rPr>
          <w:szCs w:val="24"/>
          <w:lang w:eastAsia="lt-LT"/>
        </w:rPr>
        <w:t>io</w:t>
      </w:r>
      <w:r w:rsidR="00516C14" w:rsidRPr="002E262F">
        <w:rPr>
          <w:szCs w:val="24"/>
          <w:lang w:eastAsia="lt-LT"/>
        </w:rPr>
        <w:t xml:space="preserve"> </w:t>
      </w:r>
      <w:r w:rsidR="00516C14" w:rsidRPr="002E262F">
        <w:rPr>
          <w:szCs w:val="24"/>
        </w:rPr>
        <w:t>veiklos plan</w:t>
      </w:r>
      <w:r w:rsidR="00D46CEE">
        <w:rPr>
          <w:szCs w:val="24"/>
        </w:rPr>
        <w:t>o</w:t>
      </w:r>
      <w:r w:rsidR="00516C14" w:rsidRPr="002E262F">
        <w:rPr>
          <w:szCs w:val="24"/>
        </w:rPr>
        <w:t>, patvirtint</w:t>
      </w:r>
      <w:r w:rsidR="00D46CEE">
        <w:rPr>
          <w:szCs w:val="24"/>
        </w:rPr>
        <w:t>o</w:t>
      </w:r>
      <w:r w:rsidR="00516C14" w:rsidRPr="002E262F">
        <w:rPr>
          <w:szCs w:val="24"/>
        </w:rPr>
        <w:t xml:space="preserve"> Kauno miesto savivaldybės tarybos 201</w:t>
      </w:r>
      <w:r w:rsidR="00516C14">
        <w:rPr>
          <w:szCs w:val="24"/>
        </w:rPr>
        <w:t>9</w:t>
      </w:r>
      <w:r w:rsidR="00516C14" w:rsidRPr="002E262F">
        <w:rPr>
          <w:szCs w:val="24"/>
        </w:rPr>
        <w:t xml:space="preserve"> m. </w:t>
      </w:r>
      <w:r w:rsidR="00516C14" w:rsidRPr="002E262F">
        <w:rPr>
          <w:szCs w:val="24"/>
        </w:rPr>
        <w:lastRenderedPageBreak/>
        <w:t xml:space="preserve">vasario </w:t>
      </w:r>
      <w:r w:rsidR="00516C14">
        <w:rPr>
          <w:szCs w:val="24"/>
        </w:rPr>
        <w:t>5</w:t>
      </w:r>
      <w:r w:rsidR="00516C14" w:rsidRPr="002E262F">
        <w:rPr>
          <w:szCs w:val="24"/>
        </w:rPr>
        <w:t xml:space="preserve"> d. sprendimu Nr. </w:t>
      </w:r>
      <w:r w:rsidR="00516C14">
        <w:rPr>
          <w:szCs w:val="24"/>
        </w:rPr>
        <w:t>T-3</w:t>
      </w:r>
      <w:r w:rsidR="00516C14" w:rsidRPr="002E262F">
        <w:rPr>
          <w:szCs w:val="24"/>
        </w:rPr>
        <w:t xml:space="preserve"> „Dėl Kauno miesto savivaldybės 201</w:t>
      </w:r>
      <w:r w:rsidR="00516C14">
        <w:rPr>
          <w:szCs w:val="24"/>
        </w:rPr>
        <w:t>9</w:t>
      </w:r>
      <w:r w:rsidR="00516C14" w:rsidRPr="002E262F">
        <w:rPr>
          <w:szCs w:val="24"/>
        </w:rPr>
        <w:t>–20</w:t>
      </w:r>
      <w:r w:rsidR="00516C14">
        <w:rPr>
          <w:szCs w:val="24"/>
        </w:rPr>
        <w:t>21</w:t>
      </w:r>
      <w:r w:rsidR="00516C14" w:rsidRPr="002E262F">
        <w:rPr>
          <w:szCs w:val="24"/>
        </w:rPr>
        <w:t xml:space="preserve"> metų strateginio </w:t>
      </w:r>
      <w:r w:rsidR="00516C14">
        <w:rPr>
          <w:szCs w:val="24"/>
        </w:rPr>
        <w:t xml:space="preserve">veiklos </w:t>
      </w:r>
      <w:r w:rsidR="00516C14" w:rsidRPr="002E262F">
        <w:rPr>
          <w:szCs w:val="24"/>
        </w:rPr>
        <w:t>plano patvirtinimo“</w:t>
      </w:r>
      <w:r w:rsidR="001F365A">
        <w:rPr>
          <w:szCs w:val="24"/>
        </w:rPr>
        <w:t>,</w:t>
      </w:r>
      <w:r w:rsidR="00516C14" w:rsidRPr="00082A74">
        <w:t xml:space="preserve"> 3 priedą</w:t>
      </w:r>
      <w:r w:rsidR="00D46CEE">
        <w:t xml:space="preserve"> ir jį papildyti nauju</w:t>
      </w:r>
      <w:r w:rsidR="00516C14" w:rsidRPr="00082A74">
        <w:t xml:space="preserve"> </w:t>
      </w:r>
      <w:r w:rsidR="00A736C5">
        <w:t xml:space="preserve">02.02.02.030 </w:t>
      </w:r>
      <w:r w:rsidR="00516C14" w:rsidRPr="00082A74">
        <w:t>papunkčiu:</w:t>
      </w:r>
      <w:r w:rsidR="00516C14">
        <w:t xml:space="preserve"> </w:t>
      </w:r>
    </w:p>
    <w:p w:rsidR="00FE0FB1" w:rsidRPr="00FE0FB1" w:rsidRDefault="00FE0FB1" w:rsidP="00FE0FB1">
      <w:pPr>
        <w:pStyle w:val="Pagrindinistekstas"/>
        <w:spacing w:line="240" w:lineRule="auto"/>
        <w:jc w:val="both"/>
        <w:rPr>
          <w:sz w:val="16"/>
          <w:szCs w:val="16"/>
        </w:rPr>
      </w:pPr>
    </w:p>
    <w:tbl>
      <w:tblPr>
        <w:tblW w:w="9814" w:type="dxa"/>
        <w:tblInd w:w="-5" w:type="dxa"/>
        <w:tblLayout w:type="fixed"/>
        <w:tblCellMar>
          <w:left w:w="10" w:type="dxa"/>
          <w:right w:w="10" w:type="dxa"/>
        </w:tblCellMar>
        <w:tblLook w:val="0000" w:firstRow="0" w:lastRow="0" w:firstColumn="0" w:lastColumn="0" w:noHBand="0" w:noVBand="0"/>
      </w:tblPr>
      <w:tblGrid>
        <w:gridCol w:w="1701"/>
        <w:gridCol w:w="1603"/>
        <w:gridCol w:w="756"/>
        <w:gridCol w:w="760"/>
        <w:gridCol w:w="567"/>
        <w:gridCol w:w="425"/>
        <w:gridCol w:w="851"/>
        <w:gridCol w:w="1134"/>
        <w:gridCol w:w="567"/>
        <w:gridCol w:w="425"/>
        <w:gridCol w:w="426"/>
        <w:gridCol w:w="599"/>
      </w:tblGrid>
      <w:tr w:rsidR="00BD5854" w:rsidRPr="000028BF" w:rsidTr="0040545C">
        <w:trPr>
          <w:trHeight w:val="828"/>
        </w:trPr>
        <w:tc>
          <w:tcPr>
            <w:tcW w:w="1701" w:type="dxa"/>
            <w:vMerge w:val="restart"/>
            <w:tcBorders>
              <w:top w:val="single" w:sz="4" w:space="0" w:color="000000"/>
              <w:left w:val="single" w:sz="4" w:space="0" w:color="000000"/>
            </w:tcBorders>
            <w:shd w:val="clear" w:color="auto" w:fill="auto"/>
            <w:tcMar>
              <w:top w:w="0" w:type="dxa"/>
              <w:left w:w="28" w:type="dxa"/>
              <w:bottom w:w="0" w:type="dxa"/>
              <w:right w:w="28" w:type="dxa"/>
            </w:tcMar>
          </w:tcPr>
          <w:p w:rsidR="00BD5854" w:rsidRPr="00A736C5" w:rsidRDefault="00BD5854" w:rsidP="00BB7852">
            <w:pPr>
              <w:spacing w:line="276" w:lineRule="auto"/>
              <w:ind w:left="684" w:hanging="684"/>
            </w:pPr>
            <w:r w:rsidRPr="00A736C5">
              <w:t>„02.02.02.030.</w:t>
            </w:r>
          </w:p>
        </w:tc>
        <w:tc>
          <w:tcPr>
            <w:tcW w:w="1603" w:type="dxa"/>
            <w:vMerge w:val="restart"/>
            <w:tcBorders>
              <w:top w:val="single" w:sz="4" w:space="0" w:color="000000"/>
              <w:left w:val="single" w:sz="4" w:space="0" w:color="000000"/>
            </w:tcBorders>
            <w:shd w:val="clear" w:color="auto" w:fill="auto"/>
            <w:tcMar>
              <w:top w:w="0" w:type="dxa"/>
              <w:left w:w="28" w:type="dxa"/>
              <w:bottom w:w="0" w:type="dxa"/>
              <w:right w:w="28" w:type="dxa"/>
            </w:tcMar>
          </w:tcPr>
          <w:p w:rsidR="00286041" w:rsidRDefault="00BD5854" w:rsidP="00BB7852">
            <w:pPr>
              <w:spacing w:line="276" w:lineRule="auto"/>
            </w:pPr>
            <w:r>
              <w:t>„</w:t>
            </w:r>
            <w:r w:rsidRPr="00F72109">
              <w:t xml:space="preserve">Jaunimo užimtumo, laisvalaikio, sporto ir kultūros komplekso sukūrimas </w:t>
            </w:r>
            <w:r w:rsidRPr="00286041">
              <w:rPr>
                <w:spacing w:val="-4"/>
              </w:rPr>
              <w:t>Julijanavos g. 1</w:t>
            </w:r>
            <w:r w:rsidR="001F365A" w:rsidRPr="00286041">
              <w:rPr>
                <w:spacing w:val="-4"/>
              </w:rPr>
              <w:t>,</w:t>
            </w:r>
          </w:p>
          <w:p w:rsidR="00BD5854" w:rsidRPr="00FE4CCF" w:rsidRDefault="00BD5854" w:rsidP="00BB7852">
            <w:pPr>
              <w:spacing w:line="276" w:lineRule="auto"/>
              <w:rPr>
                <w:highlight w:val="yellow"/>
              </w:rPr>
            </w:pPr>
            <w:r w:rsidRPr="00F72109">
              <w:t>Kaune</w:t>
            </w:r>
            <w:r>
              <w:t>“</w:t>
            </w:r>
          </w:p>
        </w:tc>
        <w:tc>
          <w:tcPr>
            <w:tcW w:w="756" w:type="dxa"/>
            <w:vMerge w:val="restart"/>
            <w:tcBorders>
              <w:top w:val="single" w:sz="4" w:space="0" w:color="000000"/>
              <w:left w:val="single" w:sz="4" w:space="0" w:color="000000"/>
            </w:tcBorders>
            <w:shd w:val="clear" w:color="auto" w:fill="auto"/>
            <w:tcMar>
              <w:top w:w="0" w:type="dxa"/>
              <w:left w:w="28" w:type="dxa"/>
              <w:bottom w:w="0" w:type="dxa"/>
              <w:right w:w="28" w:type="dxa"/>
            </w:tcMar>
          </w:tcPr>
          <w:p w:rsidR="00BD5854" w:rsidRPr="00FE4CCF" w:rsidRDefault="00BD5854" w:rsidP="00BB7852">
            <w:pPr>
              <w:spacing w:line="276" w:lineRule="auto"/>
              <w:rPr>
                <w:highlight w:val="yellow"/>
              </w:rPr>
            </w:pPr>
            <w:r w:rsidRPr="008F7356">
              <w:t>Sporto skyrius</w:t>
            </w:r>
          </w:p>
        </w:tc>
        <w:tc>
          <w:tcPr>
            <w:tcW w:w="760" w:type="dxa"/>
            <w:tcBorders>
              <w:top w:val="single" w:sz="4" w:space="0" w:color="000000"/>
              <w:left w:val="single" w:sz="4" w:space="0" w:color="000000"/>
            </w:tcBorders>
            <w:shd w:val="clear" w:color="auto" w:fill="auto"/>
            <w:tcMar>
              <w:top w:w="0" w:type="dxa"/>
              <w:left w:w="28" w:type="dxa"/>
              <w:bottom w:w="0" w:type="dxa"/>
              <w:right w:w="28" w:type="dxa"/>
            </w:tcMar>
          </w:tcPr>
          <w:p w:rsidR="00BD5854" w:rsidRPr="000028BF" w:rsidRDefault="00BD5854" w:rsidP="00BB7852">
            <w:pPr>
              <w:spacing w:line="276" w:lineRule="auto"/>
            </w:pPr>
            <w:r w:rsidRPr="000028BF">
              <w:t>Iš viso</w:t>
            </w:r>
          </w:p>
        </w:tc>
        <w:tc>
          <w:tcPr>
            <w:tcW w:w="567" w:type="dxa"/>
            <w:tcBorders>
              <w:top w:val="single" w:sz="4" w:space="0" w:color="000000"/>
              <w:left w:val="single" w:sz="4" w:space="0" w:color="000000"/>
            </w:tcBorders>
            <w:shd w:val="clear" w:color="auto" w:fill="auto"/>
            <w:tcMar>
              <w:top w:w="0" w:type="dxa"/>
              <w:left w:w="28" w:type="dxa"/>
              <w:bottom w:w="0" w:type="dxa"/>
              <w:right w:w="28" w:type="dxa"/>
            </w:tcMar>
          </w:tcPr>
          <w:p w:rsidR="00BD5854" w:rsidRPr="000028BF" w:rsidRDefault="00BD5854" w:rsidP="00BB7852">
            <w:pPr>
              <w:spacing w:line="276" w:lineRule="auto"/>
            </w:pPr>
            <w:r w:rsidRPr="000028BF">
              <w:t>0</w:t>
            </w:r>
          </w:p>
        </w:tc>
        <w:tc>
          <w:tcPr>
            <w:tcW w:w="425" w:type="dxa"/>
            <w:tcBorders>
              <w:top w:val="single" w:sz="4" w:space="0" w:color="000000"/>
              <w:left w:val="single" w:sz="4" w:space="0" w:color="000000"/>
            </w:tcBorders>
            <w:shd w:val="clear" w:color="auto" w:fill="auto"/>
            <w:tcMar>
              <w:top w:w="0" w:type="dxa"/>
              <w:left w:w="28" w:type="dxa"/>
              <w:bottom w:w="0" w:type="dxa"/>
              <w:right w:w="28" w:type="dxa"/>
            </w:tcMar>
          </w:tcPr>
          <w:p w:rsidR="00BD5854" w:rsidRPr="000028BF" w:rsidRDefault="00BD5854" w:rsidP="00BB7852">
            <w:pPr>
              <w:spacing w:line="276" w:lineRule="auto"/>
            </w:pPr>
            <w:r w:rsidRPr="000028BF">
              <w:t>0</w:t>
            </w:r>
          </w:p>
        </w:tc>
        <w:tc>
          <w:tcPr>
            <w:tcW w:w="851" w:type="dxa"/>
            <w:tcBorders>
              <w:top w:val="single" w:sz="4" w:space="0" w:color="000000"/>
              <w:left w:val="single" w:sz="4" w:space="0" w:color="000000"/>
            </w:tcBorders>
            <w:shd w:val="clear" w:color="auto" w:fill="auto"/>
            <w:tcMar>
              <w:top w:w="0" w:type="dxa"/>
              <w:left w:w="28" w:type="dxa"/>
              <w:bottom w:w="0" w:type="dxa"/>
              <w:right w:w="28" w:type="dxa"/>
            </w:tcMar>
          </w:tcPr>
          <w:p w:rsidR="00BD5854" w:rsidRPr="000028BF" w:rsidRDefault="00BD5854" w:rsidP="00BB7852">
            <w:pPr>
              <w:spacing w:line="276" w:lineRule="auto"/>
            </w:pPr>
            <w:r w:rsidRPr="000028BF">
              <w:t>100000</w:t>
            </w:r>
          </w:p>
        </w:tc>
        <w:tc>
          <w:tcPr>
            <w:tcW w:w="1134" w:type="dxa"/>
            <w:vMerge w:val="restart"/>
            <w:tcBorders>
              <w:top w:val="single" w:sz="4" w:space="0" w:color="000000"/>
              <w:left w:val="single" w:sz="4" w:space="0" w:color="000000"/>
            </w:tcBorders>
            <w:shd w:val="clear" w:color="auto" w:fill="auto"/>
            <w:tcMar>
              <w:top w:w="0" w:type="dxa"/>
              <w:left w:w="28" w:type="dxa"/>
              <w:bottom w:w="0" w:type="dxa"/>
              <w:right w:w="28" w:type="dxa"/>
            </w:tcMar>
          </w:tcPr>
          <w:p w:rsidR="00BD5854" w:rsidRPr="000028BF" w:rsidRDefault="00BD5854" w:rsidP="00BB7852">
            <w:pPr>
              <w:spacing w:line="276" w:lineRule="auto"/>
              <w:rPr>
                <w:szCs w:val="24"/>
              </w:rPr>
            </w:pPr>
            <w:r w:rsidRPr="000028BF">
              <w:rPr>
                <w:szCs w:val="24"/>
              </w:rPr>
              <w:t>Išvystyta teritorijos dalis nuo visos teritorijos ploto</w:t>
            </w:r>
          </w:p>
        </w:tc>
        <w:tc>
          <w:tcPr>
            <w:tcW w:w="567" w:type="dxa"/>
            <w:vMerge w:val="restart"/>
            <w:tcBorders>
              <w:top w:val="single" w:sz="4" w:space="0" w:color="000000"/>
              <w:left w:val="single" w:sz="4" w:space="0" w:color="000000"/>
            </w:tcBorders>
            <w:shd w:val="clear" w:color="auto" w:fill="auto"/>
            <w:tcMar>
              <w:top w:w="0" w:type="dxa"/>
              <w:left w:w="28" w:type="dxa"/>
              <w:bottom w:w="0" w:type="dxa"/>
              <w:right w:w="28" w:type="dxa"/>
            </w:tcMar>
          </w:tcPr>
          <w:p w:rsidR="00BD5854" w:rsidRPr="000028BF" w:rsidRDefault="00BD5854" w:rsidP="00BB7852">
            <w:pPr>
              <w:spacing w:line="276" w:lineRule="auto"/>
            </w:pPr>
            <w:r w:rsidRPr="000028BF">
              <w:t>Proc.</w:t>
            </w:r>
          </w:p>
          <w:p w:rsidR="00BD5854" w:rsidRPr="000028BF" w:rsidRDefault="00BD5854" w:rsidP="00BB7852">
            <w:pPr>
              <w:spacing w:line="276" w:lineRule="auto"/>
            </w:pPr>
          </w:p>
        </w:tc>
        <w:tc>
          <w:tcPr>
            <w:tcW w:w="425" w:type="dxa"/>
            <w:vMerge w:val="restart"/>
            <w:tcBorders>
              <w:top w:val="single" w:sz="4" w:space="0" w:color="000000"/>
              <w:left w:val="single" w:sz="4" w:space="0" w:color="000000"/>
            </w:tcBorders>
            <w:shd w:val="clear" w:color="auto" w:fill="auto"/>
            <w:tcMar>
              <w:top w:w="0" w:type="dxa"/>
              <w:left w:w="28" w:type="dxa"/>
              <w:bottom w:w="0" w:type="dxa"/>
              <w:right w:w="28" w:type="dxa"/>
            </w:tcMar>
          </w:tcPr>
          <w:p w:rsidR="00BD5854" w:rsidRPr="000028BF" w:rsidRDefault="00BD5854" w:rsidP="00BB7852">
            <w:pPr>
              <w:spacing w:line="276" w:lineRule="auto"/>
            </w:pPr>
            <w:r w:rsidRPr="000028BF">
              <w:t>0</w:t>
            </w:r>
          </w:p>
        </w:tc>
        <w:tc>
          <w:tcPr>
            <w:tcW w:w="426" w:type="dxa"/>
            <w:vMerge w:val="restart"/>
            <w:tcBorders>
              <w:top w:val="single" w:sz="4" w:space="0" w:color="000000"/>
              <w:left w:val="single" w:sz="4" w:space="0" w:color="000000"/>
            </w:tcBorders>
            <w:shd w:val="clear" w:color="auto" w:fill="auto"/>
            <w:tcMar>
              <w:top w:w="0" w:type="dxa"/>
              <w:left w:w="28" w:type="dxa"/>
              <w:bottom w:w="0" w:type="dxa"/>
              <w:right w:w="28" w:type="dxa"/>
            </w:tcMar>
          </w:tcPr>
          <w:p w:rsidR="00BD5854" w:rsidRPr="000028BF" w:rsidRDefault="00BD5854" w:rsidP="00BB7852">
            <w:pPr>
              <w:spacing w:line="276" w:lineRule="auto"/>
            </w:pPr>
            <w:r w:rsidRPr="000028BF">
              <w:t>0</w:t>
            </w:r>
          </w:p>
        </w:tc>
        <w:tc>
          <w:tcPr>
            <w:tcW w:w="599" w:type="dxa"/>
            <w:vMerge w:val="restart"/>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rsidR="00BD5854" w:rsidRPr="000028BF" w:rsidRDefault="00BD5854" w:rsidP="00BB7852">
            <w:pPr>
              <w:spacing w:line="276" w:lineRule="auto"/>
            </w:pPr>
            <w:r w:rsidRPr="000028BF">
              <w:t>20</w:t>
            </w:r>
            <w:r w:rsidR="00BB7852">
              <w:t>“</w:t>
            </w:r>
            <w:r w:rsidR="001F365A">
              <w:t>.</w:t>
            </w:r>
          </w:p>
        </w:tc>
      </w:tr>
      <w:tr w:rsidR="00BD5854" w:rsidRPr="000028BF" w:rsidTr="0040545C">
        <w:trPr>
          <w:trHeight w:val="640"/>
        </w:trPr>
        <w:tc>
          <w:tcPr>
            <w:tcW w:w="1701" w:type="dxa"/>
            <w:vMerge/>
            <w:tcBorders>
              <w:left w:val="single" w:sz="4" w:space="0" w:color="000000"/>
              <w:bottom w:val="single" w:sz="4" w:space="0" w:color="auto"/>
            </w:tcBorders>
            <w:shd w:val="clear" w:color="auto" w:fill="auto"/>
            <w:tcMar>
              <w:top w:w="0" w:type="dxa"/>
              <w:left w:w="28" w:type="dxa"/>
              <w:bottom w:w="0" w:type="dxa"/>
              <w:right w:w="28" w:type="dxa"/>
            </w:tcMar>
          </w:tcPr>
          <w:p w:rsidR="00BD5854" w:rsidRPr="00FE4CCF" w:rsidRDefault="00BD5854" w:rsidP="00BB7852">
            <w:pPr>
              <w:spacing w:line="276" w:lineRule="auto"/>
              <w:rPr>
                <w:highlight w:val="yellow"/>
              </w:rPr>
            </w:pPr>
          </w:p>
        </w:tc>
        <w:tc>
          <w:tcPr>
            <w:tcW w:w="1603" w:type="dxa"/>
            <w:vMerge/>
            <w:tcBorders>
              <w:left w:val="single" w:sz="4" w:space="0" w:color="000000"/>
              <w:bottom w:val="single" w:sz="4" w:space="0" w:color="auto"/>
            </w:tcBorders>
            <w:shd w:val="clear" w:color="auto" w:fill="auto"/>
            <w:tcMar>
              <w:top w:w="0" w:type="dxa"/>
              <w:left w:w="28" w:type="dxa"/>
              <w:bottom w:w="0" w:type="dxa"/>
              <w:right w:w="28" w:type="dxa"/>
            </w:tcMar>
          </w:tcPr>
          <w:p w:rsidR="00BD5854" w:rsidRPr="00FE4CCF" w:rsidRDefault="00BD5854" w:rsidP="00BB7852">
            <w:pPr>
              <w:spacing w:line="276" w:lineRule="auto"/>
              <w:rPr>
                <w:highlight w:val="yellow"/>
              </w:rPr>
            </w:pPr>
          </w:p>
        </w:tc>
        <w:tc>
          <w:tcPr>
            <w:tcW w:w="756" w:type="dxa"/>
            <w:vMerge/>
            <w:tcBorders>
              <w:left w:val="single" w:sz="4" w:space="0" w:color="000000"/>
              <w:bottom w:val="single" w:sz="4" w:space="0" w:color="auto"/>
            </w:tcBorders>
            <w:shd w:val="clear" w:color="auto" w:fill="auto"/>
            <w:tcMar>
              <w:top w:w="0" w:type="dxa"/>
              <w:left w:w="28" w:type="dxa"/>
              <w:bottom w:w="0" w:type="dxa"/>
              <w:right w:w="28" w:type="dxa"/>
            </w:tcMar>
          </w:tcPr>
          <w:p w:rsidR="00BD5854" w:rsidRPr="00FE4CCF" w:rsidRDefault="00BD5854" w:rsidP="00BB7852">
            <w:pPr>
              <w:spacing w:line="276" w:lineRule="auto"/>
              <w:rPr>
                <w:highlight w:val="yellow"/>
              </w:rPr>
            </w:pPr>
          </w:p>
        </w:tc>
        <w:tc>
          <w:tcPr>
            <w:tcW w:w="760" w:type="dxa"/>
            <w:tcBorders>
              <w:top w:val="single" w:sz="4" w:space="0" w:color="000000"/>
              <w:left w:val="single" w:sz="4" w:space="0" w:color="000000"/>
              <w:bottom w:val="single" w:sz="4" w:space="0" w:color="auto"/>
            </w:tcBorders>
            <w:shd w:val="clear" w:color="auto" w:fill="auto"/>
            <w:tcMar>
              <w:top w:w="0" w:type="dxa"/>
              <w:left w:w="28" w:type="dxa"/>
              <w:bottom w:w="0" w:type="dxa"/>
              <w:right w:w="28" w:type="dxa"/>
            </w:tcMar>
          </w:tcPr>
          <w:p w:rsidR="00BD5854" w:rsidRPr="000028BF" w:rsidRDefault="00BD5854" w:rsidP="00BB7852">
            <w:pPr>
              <w:spacing w:line="276" w:lineRule="auto"/>
            </w:pPr>
            <w:r w:rsidRPr="000028BF">
              <w:t>1.1.2.</w:t>
            </w:r>
          </w:p>
          <w:p w:rsidR="00BD5854" w:rsidRPr="000028BF" w:rsidRDefault="00BD5854" w:rsidP="00BB7852">
            <w:pPr>
              <w:spacing w:line="276" w:lineRule="auto"/>
            </w:pPr>
          </w:p>
        </w:tc>
        <w:tc>
          <w:tcPr>
            <w:tcW w:w="567" w:type="dxa"/>
            <w:tcBorders>
              <w:top w:val="single" w:sz="4" w:space="0" w:color="000000"/>
              <w:left w:val="single" w:sz="4" w:space="0" w:color="000000"/>
              <w:bottom w:val="single" w:sz="4" w:space="0" w:color="auto"/>
            </w:tcBorders>
            <w:shd w:val="clear" w:color="auto" w:fill="auto"/>
            <w:tcMar>
              <w:top w:w="0" w:type="dxa"/>
              <w:left w:w="28" w:type="dxa"/>
              <w:bottom w:w="0" w:type="dxa"/>
              <w:right w:w="28" w:type="dxa"/>
            </w:tcMar>
          </w:tcPr>
          <w:p w:rsidR="00BD5854" w:rsidRPr="000028BF" w:rsidRDefault="00BD5854" w:rsidP="00BB7852">
            <w:pPr>
              <w:spacing w:line="276" w:lineRule="auto"/>
            </w:pPr>
            <w:r w:rsidRPr="000028BF">
              <w:t>0</w:t>
            </w:r>
          </w:p>
          <w:p w:rsidR="00BD5854" w:rsidRPr="000028BF" w:rsidRDefault="00BD5854" w:rsidP="00BB7852">
            <w:pPr>
              <w:spacing w:line="276" w:lineRule="auto"/>
            </w:pPr>
          </w:p>
        </w:tc>
        <w:tc>
          <w:tcPr>
            <w:tcW w:w="425" w:type="dxa"/>
            <w:tcBorders>
              <w:top w:val="single" w:sz="4" w:space="0" w:color="000000"/>
              <w:left w:val="single" w:sz="4" w:space="0" w:color="000000"/>
              <w:bottom w:val="single" w:sz="4" w:space="0" w:color="auto"/>
            </w:tcBorders>
            <w:shd w:val="clear" w:color="auto" w:fill="auto"/>
            <w:tcMar>
              <w:top w:w="0" w:type="dxa"/>
              <w:left w:w="28" w:type="dxa"/>
              <w:bottom w:w="0" w:type="dxa"/>
              <w:right w:w="28" w:type="dxa"/>
            </w:tcMar>
          </w:tcPr>
          <w:p w:rsidR="00BD5854" w:rsidRPr="000028BF" w:rsidRDefault="00BD5854" w:rsidP="00BB7852">
            <w:pPr>
              <w:spacing w:line="276" w:lineRule="auto"/>
            </w:pPr>
            <w:r w:rsidRPr="000028BF">
              <w:t>0</w:t>
            </w:r>
          </w:p>
        </w:tc>
        <w:tc>
          <w:tcPr>
            <w:tcW w:w="851" w:type="dxa"/>
            <w:tcBorders>
              <w:top w:val="single" w:sz="4" w:space="0" w:color="000000"/>
              <w:left w:val="single" w:sz="4" w:space="0" w:color="000000"/>
              <w:bottom w:val="single" w:sz="4" w:space="0" w:color="auto"/>
            </w:tcBorders>
            <w:shd w:val="clear" w:color="auto" w:fill="auto"/>
            <w:tcMar>
              <w:top w:w="0" w:type="dxa"/>
              <w:left w:w="28" w:type="dxa"/>
              <w:bottom w:w="0" w:type="dxa"/>
              <w:right w:w="28" w:type="dxa"/>
            </w:tcMar>
          </w:tcPr>
          <w:p w:rsidR="00BD5854" w:rsidRPr="000028BF" w:rsidRDefault="00BD5854" w:rsidP="001F365A">
            <w:pPr>
              <w:spacing w:line="276" w:lineRule="auto"/>
            </w:pPr>
            <w:r w:rsidRPr="000028BF">
              <w:t>100000</w:t>
            </w:r>
          </w:p>
        </w:tc>
        <w:tc>
          <w:tcPr>
            <w:tcW w:w="1134" w:type="dxa"/>
            <w:vMerge/>
            <w:tcBorders>
              <w:left w:val="single" w:sz="4" w:space="0" w:color="000000"/>
              <w:bottom w:val="single" w:sz="4" w:space="0" w:color="auto"/>
            </w:tcBorders>
            <w:shd w:val="clear" w:color="auto" w:fill="auto"/>
            <w:tcMar>
              <w:top w:w="0" w:type="dxa"/>
              <w:left w:w="28" w:type="dxa"/>
              <w:bottom w:w="0" w:type="dxa"/>
              <w:right w:w="28" w:type="dxa"/>
            </w:tcMar>
          </w:tcPr>
          <w:p w:rsidR="00BD5854" w:rsidRPr="000028BF" w:rsidRDefault="00BD5854" w:rsidP="00BB7852">
            <w:pPr>
              <w:spacing w:line="276" w:lineRule="auto"/>
            </w:pPr>
          </w:p>
        </w:tc>
        <w:tc>
          <w:tcPr>
            <w:tcW w:w="567" w:type="dxa"/>
            <w:vMerge/>
            <w:tcBorders>
              <w:left w:val="single" w:sz="4" w:space="0" w:color="000000"/>
              <w:bottom w:val="single" w:sz="4" w:space="0" w:color="auto"/>
            </w:tcBorders>
            <w:shd w:val="clear" w:color="auto" w:fill="auto"/>
            <w:tcMar>
              <w:top w:w="0" w:type="dxa"/>
              <w:left w:w="28" w:type="dxa"/>
              <w:bottom w:w="0" w:type="dxa"/>
              <w:right w:w="28" w:type="dxa"/>
            </w:tcMar>
          </w:tcPr>
          <w:p w:rsidR="00BD5854" w:rsidRPr="000028BF" w:rsidRDefault="00BD5854" w:rsidP="00BB7852">
            <w:pPr>
              <w:spacing w:line="276" w:lineRule="auto"/>
            </w:pPr>
          </w:p>
        </w:tc>
        <w:tc>
          <w:tcPr>
            <w:tcW w:w="425" w:type="dxa"/>
            <w:vMerge/>
            <w:tcBorders>
              <w:left w:val="single" w:sz="4" w:space="0" w:color="000000"/>
              <w:bottom w:val="single" w:sz="4" w:space="0" w:color="auto"/>
            </w:tcBorders>
            <w:shd w:val="clear" w:color="auto" w:fill="auto"/>
            <w:tcMar>
              <w:top w:w="0" w:type="dxa"/>
              <w:left w:w="28" w:type="dxa"/>
              <w:bottom w:w="0" w:type="dxa"/>
              <w:right w:w="28" w:type="dxa"/>
            </w:tcMar>
          </w:tcPr>
          <w:p w:rsidR="00BD5854" w:rsidRPr="000028BF" w:rsidRDefault="00BD5854" w:rsidP="00BB7852">
            <w:pPr>
              <w:spacing w:line="276" w:lineRule="auto"/>
            </w:pPr>
          </w:p>
        </w:tc>
        <w:tc>
          <w:tcPr>
            <w:tcW w:w="426" w:type="dxa"/>
            <w:vMerge/>
            <w:tcBorders>
              <w:left w:val="single" w:sz="4" w:space="0" w:color="000000"/>
              <w:bottom w:val="single" w:sz="4" w:space="0" w:color="auto"/>
            </w:tcBorders>
            <w:shd w:val="clear" w:color="auto" w:fill="auto"/>
            <w:tcMar>
              <w:top w:w="0" w:type="dxa"/>
              <w:left w:w="28" w:type="dxa"/>
              <w:bottom w:w="0" w:type="dxa"/>
              <w:right w:w="28" w:type="dxa"/>
            </w:tcMar>
          </w:tcPr>
          <w:p w:rsidR="00BD5854" w:rsidRPr="000028BF" w:rsidRDefault="00BD5854" w:rsidP="00BB7852">
            <w:pPr>
              <w:spacing w:line="276" w:lineRule="auto"/>
            </w:pPr>
          </w:p>
        </w:tc>
        <w:tc>
          <w:tcPr>
            <w:tcW w:w="599" w:type="dxa"/>
            <w:vMerge/>
            <w:tcBorders>
              <w:left w:val="single" w:sz="4" w:space="0" w:color="000000"/>
              <w:bottom w:val="single" w:sz="4" w:space="0" w:color="auto"/>
              <w:right w:val="single" w:sz="4" w:space="0" w:color="000000"/>
            </w:tcBorders>
            <w:shd w:val="clear" w:color="auto" w:fill="auto"/>
            <w:tcMar>
              <w:top w:w="0" w:type="dxa"/>
              <w:left w:w="28" w:type="dxa"/>
              <w:bottom w:w="0" w:type="dxa"/>
              <w:right w:w="28" w:type="dxa"/>
            </w:tcMar>
          </w:tcPr>
          <w:p w:rsidR="00BD5854" w:rsidRPr="000028BF" w:rsidRDefault="00BD5854" w:rsidP="00BB7852">
            <w:pPr>
              <w:spacing w:line="276" w:lineRule="auto"/>
            </w:pPr>
          </w:p>
        </w:tc>
      </w:tr>
    </w:tbl>
    <w:p w:rsidR="00FE0FB1" w:rsidRPr="00FE0FB1" w:rsidRDefault="00FE0FB1" w:rsidP="001F365A">
      <w:pPr>
        <w:pStyle w:val="Pagrindinistekstas"/>
        <w:spacing w:line="276" w:lineRule="auto"/>
        <w:jc w:val="both"/>
        <w:rPr>
          <w:sz w:val="16"/>
          <w:szCs w:val="16"/>
        </w:rPr>
      </w:pPr>
    </w:p>
    <w:p w:rsidR="004805E9" w:rsidRDefault="00805C10" w:rsidP="001F365A">
      <w:pPr>
        <w:pStyle w:val="Pagrindinistekstas"/>
        <w:spacing w:line="276" w:lineRule="auto"/>
        <w:jc w:val="both"/>
        <w:rPr>
          <w:szCs w:val="24"/>
        </w:rPr>
      </w:pPr>
      <w:r w:rsidRPr="00BB7852">
        <w:rPr>
          <w:szCs w:val="24"/>
        </w:rPr>
        <w:t xml:space="preserve">2. </w:t>
      </w:r>
      <w:r w:rsidR="00BB7852" w:rsidRPr="00BB7852">
        <w:rPr>
          <w:szCs w:val="24"/>
        </w:rPr>
        <w:t xml:space="preserve">Šis </w:t>
      </w:r>
      <w:r w:rsidR="001F365A">
        <w:rPr>
          <w:szCs w:val="24"/>
        </w:rPr>
        <w:t xml:space="preserve">sprendimas </w:t>
      </w:r>
      <w:r w:rsidR="00BB7852" w:rsidRPr="00BB7852">
        <w:rPr>
          <w:szCs w:val="24"/>
        </w:rPr>
        <w:t>gali būti skundžiamas per vieną mėnesį nuo jo įteikimo dienos Lietuvos administracinių ginčų komisijos Kauno apygardos skyriui (Laisvės al. 36, Kaunas) Lietuvos Respublikos ikiteisminio administracinių ginčų nagrinėjimo tvarkos įstatymo nustatyta tvarka arba Regionų apygardos administracinio teismo Kauno rūmams (A. Mickevičiaus g. 8A, Kaunas) Lietuvos Respublikos administracinių bylų teisenos įstatymo nustatyta tvarka.</w:t>
      </w:r>
    </w:p>
    <w:p w:rsidR="00286041" w:rsidRPr="00BB7852" w:rsidRDefault="00286041" w:rsidP="001F365A">
      <w:pPr>
        <w:pStyle w:val="Pagrindinistekstas"/>
        <w:spacing w:line="276" w:lineRule="auto"/>
        <w:jc w:val="both"/>
        <w:rPr>
          <w:szCs w:val="24"/>
        </w:rPr>
      </w:pPr>
    </w:p>
    <w:bookmarkEnd w:id="14"/>
    <w:p w:rsidR="004805E9" w:rsidRDefault="004805E9">
      <w:pPr>
        <w:ind w:firstLine="1298"/>
        <w:sectPr w:rsidR="004805E9">
          <w:headerReference w:type="default" r:id="rId12"/>
          <w:footerReference w:type="default" r:id="rId13"/>
          <w:type w:val="continuous"/>
          <w:pgSz w:w="11907" w:h="16840" w:code="9"/>
          <w:pgMar w:top="1134" w:right="567" w:bottom="1134" w:left="1701" w:header="340" w:footer="340" w:gutter="0"/>
          <w:cols w:space="720"/>
          <w:formProt w:val="0"/>
          <w:titlePg/>
        </w:sectPr>
      </w:pPr>
    </w:p>
    <w:p w:rsidR="004805E9" w:rsidRDefault="004805E9">
      <w:pPr>
        <w:keepNext/>
      </w:pPr>
    </w:p>
    <w:tbl>
      <w:tblPr>
        <w:tblW w:w="0" w:type="auto"/>
        <w:tblInd w:w="8" w:type="dxa"/>
        <w:tblLayout w:type="fixed"/>
        <w:tblCellMar>
          <w:left w:w="0" w:type="dxa"/>
          <w:right w:w="0" w:type="dxa"/>
        </w:tblCellMar>
        <w:tblLook w:val="0000" w:firstRow="0" w:lastRow="0" w:firstColumn="0" w:lastColumn="0" w:noHBand="0" w:noVBand="0"/>
      </w:tblPr>
      <w:tblGrid>
        <w:gridCol w:w="4321"/>
        <w:gridCol w:w="1916"/>
        <w:gridCol w:w="3402"/>
      </w:tblGrid>
      <w:tr w:rsidR="004805E9">
        <w:trPr>
          <w:cantSplit/>
        </w:trPr>
        <w:tc>
          <w:tcPr>
            <w:tcW w:w="4321" w:type="dxa"/>
          </w:tcPr>
          <w:p w:rsidR="004805E9" w:rsidRDefault="004805E9" w:rsidP="00805C10">
            <w:pPr>
              <w:keepNext/>
              <w:spacing w:after="120"/>
            </w:pPr>
            <w:r>
              <w:fldChar w:fldCharType="begin">
                <w:ffData>
                  <w:name w:val="r20_1_1"/>
                  <w:enabled/>
                  <w:calcOnExit w:val="0"/>
                  <w:exitMacro w:val="AutoSavybes.MAIN"/>
                  <w:helpText w:type="text" w:val="Pareigos"/>
                  <w:statusText w:type="text" w:val="Pareigos"/>
                  <w:textInput>
                    <w:default w:val="Pareigų pavadinimas"/>
                  </w:textInput>
                </w:ffData>
              </w:fldChar>
            </w:r>
            <w:bookmarkStart w:id="15" w:name="r20_1_1"/>
            <w:r>
              <w:instrText xml:space="preserve"> FORMTEXT </w:instrText>
            </w:r>
            <w:r>
              <w:fldChar w:fldCharType="separate"/>
            </w:r>
            <w:r w:rsidR="00805C10" w:rsidRPr="00805C10">
              <w:rPr>
                <w:noProof/>
              </w:rPr>
              <w:t>Savivaldybės meras</w:t>
            </w:r>
            <w:r>
              <w:fldChar w:fldCharType="end"/>
            </w:r>
            <w:bookmarkEnd w:id="15"/>
          </w:p>
        </w:tc>
        <w:tc>
          <w:tcPr>
            <w:tcW w:w="1916" w:type="dxa"/>
          </w:tcPr>
          <w:p w:rsidR="004805E9" w:rsidRDefault="004805E9">
            <w:pPr>
              <w:keepNext/>
              <w:spacing w:after="120"/>
            </w:pPr>
          </w:p>
        </w:tc>
        <w:tc>
          <w:tcPr>
            <w:tcW w:w="3402" w:type="dxa"/>
          </w:tcPr>
          <w:p w:rsidR="004805E9" w:rsidRDefault="00050B61" w:rsidP="00C65D91">
            <w:pPr>
              <w:keepNext/>
              <w:spacing w:after="120"/>
              <w:jc w:val="right"/>
            </w:pPr>
            <w:r>
              <w:fldChar w:fldCharType="begin">
                <w:ffData>
                  <w:name w:val="r20_2_1"/>
                  <w:enabled/>
                  <w:calcOnExit w:val="0"/>
                  <w:exitMacro w:val="AutoSavybes.MAIN"/>
                  <w:helpText w:type="text" w:val="Vardas"/>
                  <w:statusText w:type="text" w:val="Vardas"/>
                  <w:textInput/>
                </w:ffData>
              </w:fldChar>
            </w:r>
            <w:bookmarkStart w:id="16" w:name="r20_2_1"/>
            <w:r>
              <w:instrText xml:space="preserve"> FORMTEXT </w:instrText>
            </w:r>
            <w:r>
              <w:fldChar w:fldCharType="separate"/>
            </w:r>
            <w:r w:rsidR="00C65D91">
              <w:t>Visvaldas</w:t>
            </w:r>
            <w:r>
              <w:fldChar w:fldCharType="end"/>
            </w:r>
            <w:bookmarkEnd w:id="16"/>
            <w:r w:rsidR="004805E9">
              <w:t xml:space="preserve"> </w:t>
            </w:r>
            <w:r>
              <w:fldChar w:fldCharType="begin">
                <w:ffData>
                  <w:name w:val="r20_3_1"/>
                  <w:enabled/>
                  <w:calcOnExit w:val="0"/>
                  <w:exitMacro w:val="AutoSavybes.MAIN"/>
                  <w:helpText w:type="text" w:val="Pavardė"/>
                  <w:statusText w:type="text" w:val="Pavardė"/>
                  <w:textInput/>
                </w:ffData>
              </w:fldChar>
            </w:r>
            <w:bookmarkStart w:id="17" w:name="r20_3_1"/>
            <w:r>
              <w:instrText xml:space="preserve"> FORMTEXT </w:instrText>
            </w:r>
            <w:r>
              <w:fldChar w:fldCharType="separate"/>
            </w:r>
            <w:r w:rsidR="00C65D91" w:rsidRPr="00C65D91">
              <w:t>Matijošaitis</w:t>
            </w:r>
            <w:r>
              <w:fldChar w:fldCharType="end"/>
            </w:r>
            <w:bookmarkEnd w:id="17"/>
          </w:p>
        </w:tc>
      </w:tr>
    </w:tbl>
    <w:p w:rsidR="004805E9" w:rsidRDefault="004805E9">
      <w:pPr>
        <w:keepNext/>
      </w:pPr>
    </w:p>
    <w:sectPr w:rsidR="004805E9">
      <w:footerReference w:type="default" r:id="rId14"/>
      <w:type w:val="continuous"/>
      <w:pgSz w:w="11907" w:h="16840" w:code="9"/>
      <w:pgMar w:top="1134" w:right="408" w:bottom="1134" w:left="1701" w:header="340" w:footer="34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3600" w:rsidRDefault="00303600">
      <w:r>
        <w:separator/>
      </w:r>
    </w:p>
  </w:endnote>
  <w:endnote w:type="continuationSeparator" w:id="0">
    <w:p w:rsidR="00303600" w:rsidRDefault="00303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LT">
    <w:altName w:val="Times New Roman"/>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4805E9">
      <w:trPr>
        <w:trHeight w:hRule="exact" w:val="794"/>
      </w:trPr>
      <w:tc>
        <w:tcPr>
          <w:tcW w:w="5184" w:type="dxa"/>
        </w:tcPr>
        <w:p w:rsidR="004805E9" w:rsidRDefault="004805E9">
          <w:pPr>
            <w:pStyle w:val="Porat"/>
          </w:pPr>
        </w:p>
      </w:tc>
      <w:tc>
        <w:tcPr>
          <w:tcW w:w="2592" w:type="dxa"/>
        </w:tcPr>
        <w:p w:rsidR="004805E9" w:rsidRDefault="004805E9">
          <w:pPr>
            <w:pStyle w:val="Porat"/>
          </w:pPr>
        </w:p>
      </w:tc>
      <w:tc>
        <w:tcPr>
          <w:tcW w:w="2592" w:type="dxa"/>
        </w:tcPr>
        <w:p w:rsidR="004805E9" w:rsidRDefault="004805E9">
          <w:pPr>
            <w:pStyle w:val="Porat"/>
            <w:tabs>
              <w:tab w:val="left" w:pos="304"/>
              <w:tab w:val="left" w:pos="2005"/>
            </w:tabs>
            <w:jc w:val="center"/>
          </w:pPr>
        </w:p>
      </w:tc>
    </w:tr>
  </w:tbl>
  <w:p w:rsidR="004805E9" w:rsidRDefault="004805E9">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5E9" w:rsidRDefault="004805E9">
    <w:pPr>
      <w:pStyle w:val="Porat"/>
      <w:spacing w:line="20"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4805E9">
      <w:trPr>
        <w:trHeight w:hRule="exact" w:val="794"/>
      </w:trPr>
      <w:tc>
        <w:tcPr>
          <w:tcW w:w="5184" w:type="dxa"/>
        </w:tcPr>
        <w:p w:rsidR="004805E9" w:rsidRDefault="004805E9">
          <w:pPr>
            <w:pStyle w:val="Porat"/>
          </w:pPr>
        </w:p>
      </w:tc>
      <w:tc>
        <w:tcPr>
          <w:tcW w:w="2592" w:type="dxa"/>
        </w:tcPr>
        <w:p w:rsidR="004805E9" w:rsidRDefault="004805E9">
          <w:pPr>
            <w:pStyle w:val="Porat"/>
          </w:pPr>
        </w:p>
      </w:tc>
      <w:tc>
        <w:tcPr>
          <w:tcW w:w="2592" w:type="dxa"/>
        </w:tcPr>
        <w:p w:rsidR="004805E9" w:rsidRDefault="004805E9">
          <w:pPr>
            <w:pStyle w:val="Porat"/>
            <w:tabs>
              <w:tab w:val="left" w:pos="304"/>
              <w:tab w:val="left" w:pos="2005"/>
            </w:tabs>
            <w:jc w:val="center"/>
          </w:pPr>
        </w:p>
      </w:tc>
    </w:tr>
  </w:tbl>
  <w:p w:rsidR="004805E9" w:rsidRDefault="004805E9">
    <w:pPr>
      <w:pStyle w:val="Porat"/>
      <w:spacing w:line="20" w:lineRule="exac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4805E9">
      <w:trPr>
        <w:trHeight w:hRule="exact" w:val="794"/>
      </w:trPr>
      <w:tc>
        <w:tcPr>
          <w:tcW w:w="5184" w:type="dxa"/>
        </w:tcPr>
        <w:p w:rsidR="004805E9" w:rsidRDefault="004805E9">
          <w:pPr>
            <w:pStyle w:val="Porat"/>
          </w:pPr>
        </w:p>
      </w:tc>
      <w:tc>
        <w:tcPr>
          <w:tcW w:w="2592" w:type="dxa"/>
        </w:tcPr>
        <w:p w:rsidR="004805E9" w:rsidRDefault="004805E9">
          <w:pPr>
            <w:pStyle w:val="Porat"/>
          </w:pPr>
        </w:p>
      </w:tc>
      <w:tc>
        <w:tcPr>
          <w:tcW w:w="2592" w:type="dxa"/>
        </w:tcPr>
        <w:p w:rsidR="004805E9" w:rsidRDefault="004805E9">
          <w:pPr>
            <w:pStyle w:val="Porat"/>
            <w:tabs>
              <w:tab w:val="left" w:pos="304"/>
              <w:tab w:val="left" w:pos="2005"/>
            </w:tabs>
            <w:jc w:val="center"/>
          </w:pPr>
        </w:p>
      </w:tc>
    </w:tr>
  </w:tbl>
  <w:p w:rsidR="004805E9" w:rsidRDefault="004805E9">
    <w:pPr>
      <w:pStyle w:val="Porat"/>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3600" w:rsidRDefault="00303600">
      <w:pPr>
        <w:pStyle w:val="Porat"/>
        <w:spacing w:before="240"/>
      </w:pPr>
    </w:p>
  </w:footnote>
  <w:footnote w:type="continuationSeparator" w:id="0">
    <w:p w:rsidR="00303600" w:rsidRDefault="003036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5E9" w:rsidRDefault="004805E9">
    <w:pPr>
      <w:pStyle w:val="Antrats"/>
      <w:tabs>
        <w:tab w:val="clear" w:pos="4153"/>
        <w:tab w:val="clear" w:pos="8306"/>
      </w:tabs>
      <w:spacing w:line="20" w:lineRule="exac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5E9" w:rsidRDefault="004805E9">
    <w:pPr>
      <w:pStyle w:val="Antrats"/>
      <w:jc w:val="center"/>
    </w:pPr>
    <w:r>
      <w:rPr>
        <w:rStyle w:val="Puslapionumeris"/>
      </w:rPr>
      <w:fldChar w:fldCharType="begin"/>
    </w:r>
    <w:r>
      <w:rPr>
        <w:rStyle w:val="Puslapionumeris"/>
      </w:rPr>
      <w:instrText xml:space="preserve"> PAGE </w:instrText>
    </w:r>
    <w:r>
      <w:rPr>
        <w:rStyle w:val="Puslapionumeris"/>
      </w:rPr>
      <w:fldChar w:fldCharType="separate"/>
    </w:r>
    <w:r w:rsidR="00D46CEE">
      <w:rPr>
        <w:rStyle w:val="Puslapionumeris"/>
        <w:noProof/>
      </w:rPr>
      <w:t>2</w:t>
    </w:r>
    <w:r>
      <w:rPr>
        <w:rStyle w:val="Puslapionumeris"/>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cumentProtection w:edit="forms" w:enforcement="1"/>
  <w:defaultTabStop w:val="1298"/>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rius" w:val="UAB Sekasoft"/>
    <w:docVar w:name="Forma" w:val="kcb"/>
    <w:docVar w:name="Versija" w:val="2.3"/>
  </w:docVars>
  <w:rsids>
    <w:rsidRoot w:val="00805C10"/>
    <w:rsid w:val="000028BF"/>
    <w:rsid w:val="000106C3"/>
    <w:rsid w:val="000263EC"/>
    <w:rsid w:val="0004523A"/>
    <w:rsid w:val="00050B61"/>
    <w:rsid w:val="000727A2"/>
    <w:rsid w:val="000A2444"/>
    <w:rsid w:val="000C4B03"/>
    <w:rsid w:val="00183D1D"/>
    <w:rsid w:val="001E1D5A"/>
    <w:rsid w:val="001F365A"/>
    <w:rsid w:val="00246647"/>
    <w:rsid w:val="00262A9B"/>
    <w:rsid w:val="00266465"/>
    <w:rsid w:val="00286041"/>
    <w:rsid w:val="00290D6D"/>
    <w:rsid w:val="002A7E5F"/>
    <w:rsid w:val="00303600"/>
    <w:rsid w:val="003637E1"/>
    <w:rsid w:val="0040545C"/>
    <w:rsid w:val="004805E9"/>
    <w:rsid w:val="00516C14"/>
    <w:rsid w:val="005B6406"/>
    <w:rsid w:val="0062217D"/>
    <w:rsid w:val="007C283C"/>
    <w:rsid w:val="007D1D62"/>
    <w:rsid w:val="00805C10"/>
    <w:rsid w:val="00851D77"/>
    <w:rsid w:val="0087397F"/>
    <w:rsid w:val="008D13CF"/>
    <w:rsid w:val="008F7356"/>
    <w:rsid w:val="00912BD2"/>
    <w:rsid w:val="00963327"/>
    <w:rsid w:val="009F39E5"/>
    <w:rsid w:val="00A736C5"/>
    <w:rsid w:val="00B46230"/>
    <w:rsid w:val="00B462C9"/>
    <w:rsid w:val="00B535F7"/>
    <w:rsid w:val="00B747A8"/>
    <w:rsid w:val="00BB3F5F"/>
    <w:rsid w:val="00BB7852"/>
    <w:rsid w:val="00BD01D4"/>
    <w:rsid w:val="00BD5854"/>
    <w:rsid w:val="00BD77D0"/>
    <w:rsid w:val="00BF71F0"/>
    <w:rsid w:val="00C06CE3"/>
    <w:rsid w:val="00C10BF5"/>
    <w:rsid w:val="00C54C3E"/>
    <w:rsid w:val="00C65D91"/>
    <w:rsid w:val="00CA1CCA"/>
    <w:rsid w:val="00CB1BAD"/>
    <w:rsid w:val="00D10440"/>
    <w:rsid w:val="00D46CEE"/>
    <w:rsid w:val="00D86282"/>
    <w:rsid w:val="00E05D2A"/>
    <w:rsid w:val="00E87B48"/>
    <w:rsid w:val="00F027F9"/>
    <w:rsid w:val="00F9348B"/>
    <w:rsid w:val="00FE0FB1"/>
    <w:rsid w:val="00FE4CC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9E07753B-D926-42FE-B9B2-CB58894EF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lang w:eastAsia="en-US" w:bidi="he-I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semiHidden/>
    <w:pPr>
      <w:tabs>
        <w:tab w:val="center" w:pos="4153"/>
        <w:tab w:val="right" w:pos="8306"/>
      </w:tabs>
    </w:pPr>
  </w:style>
  <w:style w:type="paragraph" w:styleId="Porat">
    <w:name w:val="footer"/>
    <w:basedOn w:val="prastasis"/>
    <w:semiHidden/>
    <w:pPr>
      <w:tabs>
        <w:tab w:val="center" w:pos="4153"/>
        <w:tab w:val="right" w:pos="8306"/>
      </w:tabs>
    </w:pPr>
  </w:style>
  <w:style w:type="paragraph" w:styleId="Puslapioinaostekstas">
    <w:name w:val="footnote text"/>
    <w:basedOn w:val="prastasis"/>
    <w:semiHidden/>
    <w:pPr>
      <w:spacing w:after="480"/>
    </w:pPr>
    <w:rPr>
      <w:rFonts w:ascii="TimesLT" w:hAnsi="TimesLT"/>
    </w:rPr>
  </w:style>
  <w:style w:type="character" w:styleId="Puslapioinaosnuoroda">
    <w:name w:val="footnote reference"/>
    <w:semiHidden/>
    <w:rPr>
      <w:vertAlign w:val="superscript"/>
    </w:rPr>
  </w:style>
  <w:style w:type="character" w:styleId="Puslapionumeris">
    <w:name w:val="page number"/>
    <w:basedOn w:val="Numatytasispastraiposriftas"/>
    <w:semiHidden/>
  </w:style>
  <w:style w:type="paragraph" w:styleId="Pagrindinistekstas">
    <w:name w:val="Body Text"/>
    <w:basedOn w:val="prastasis"/>
    <w:link w:val="PagrindinistekstasDiagrama"/>
    <w:pPr>
      <w:spacing w:line="360" w:lineRule="auto"/>
      <w:ind w:firstLine="1298"/>
    </w:pPr>
  </w:style>
  <w:style w:type="paragraph" w:styleId="Makrokomandostekstas">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bidi="he-IL"/>
    </w:rPr>
  </w:style>
  <w:style w:type="character" w:customStyle="1" w:styleId="PagrindinistekstasDiagrama">
    <w:name w:val="Pagrindinis tekstas Diagrama"/>
    <w:link w:val="Pagrindinistekstas"/>
    <w:rsid w:val="00805C10"/>
    <w:rPr>
      <w:sz w:val="24"/>
      <w:lang w:eastAsia="en-US" w:bidi="he-IL"/>
    </w:rPr>
  </w:style>
  <w:style w:type="paragraph" w:styleId="Debesliotekstas">
    <w:name w:val="Balloon Text"/>
    <w:basedOn w:val="prastasis"/>
    <w:link w:val="DebesliotekstasDiagrama"/>
    <w:uiPriority w:val="99"/>
    <w:semiHidden/>
    <w:unhideWhenUsed/>
    <w:rsid w:val="00D10440"/>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D10440"/>
    <w:rPr>
      <w:rFonts w:ascii="Tahoma" w:hAnsi="Tahoma" w:cs="Tahoma"/>
      <w:sz w:val="16"/>
      <w:szCs w:val="16"/>
      <w:lang w:eastAsia="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fl01\apps\templates\blankai\word7\_Taryba\t_T_projektas.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A6F2D9-8ACE-4A5D-9BD0-98D78CFAA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t_T_projektas</Template>
  <TotalTime>0</TotalTime>
  <Pages>1</Pages>
  <Words>1341</Words>
  <Characters>765</Characters>
  <Application>Microsoft Office Word</Application>
  <DocSecurity>4</DocSecurity>
  <Lines>6</Lines>
  <Paragraphs>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MIESTO SAVIVALDYBĖS TARYBA   2019-10-15   SPRENDIMAS   Nr. T-</vt:lpstr>
      <vt:lpstr> </vt:lpstr>
    </vt:vector>
  </TitlesOfParts>
  <Manager>Savivaldybės meras Visvaldas Matijošaitis</Manager>
  <Company>KAUNO MIESTO SAVIVALDYBĖ</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 TARYBA   2019-10-15   SPRENDIMAS   Nr. T-</dc:title>
  <dc:subject>DĖL KAUNO MIESTO SAVIVALDYBĖS TARYBOS 2019 M. VASARIO 5 D. SPRENDIMO NR. T-3 „DĖL KAUNO MIESTO SAVIVALDYBĖS 2019–2021 METŲ STRATEGINIO VEIKLOS PLANO PATVIRTINIMO“ PAKEITIMO</dc:subject>
  <dc:creator>Windows User</dc:creator>
  <cp:keywords/>
  <cp:lastModifiedBy>Rita Motiejūnienė</cp:lastModifiedBy>
  <cp:revision>2</cp:revision>
  <cp:lastPrinted>2019-10-17T09:32:00Z</cp:lastPrinted>
  <dcterms:created xsi:type="dcterms:W3CDTF">2019-10-23T12:32:00Z</dcterms:created>
  <dcterms:modified xsi:type="dcterms:W3CDTF">2019-10-23T12:32:00Z</dcterms:modified>
</cp:coreProperties>
</file>