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Pr="004245CB" w:rsidRDefault="00DB2C58" w:rsidP="00DB2C58">
      <w:pPr>
        <w:rPr>
          <w:rFonts w:cstheme="minorHAnsi"/>
          <w:b/>
          <w:sz w:val="24"/>
          <w:szCs w:val="24"/>
        </w:rPr>
      </w:pPr>
      <w:r w:rsidRPr="004245CB">
        <w:rPr>
          <w:rFonts w:cstheme="minorHAnsi"/>
          <w:b/>
          <w:sz w:val="24"/>
          <w:szCs w:val="24"/>
        </w:rPr>
        <w:t>Kauno miesto nekilnojamojo kultūros paveldo vertinimo tarybos posėdžio DARBOTVARKĖ</w:t>
      </w:r>
    </w:p>
    <w:p w:rsidR="00CA4E49" w:rsidRPr="004245CB" w:rsidRDefault="00DB2C58" w:rsidP="00B149A9">
      <w:pPr>
        <w:rPr>
          <w:rFonts w:cstheme="minorHAnsi"/>
          <w:sz w:val="24"/>
          <w:szCs w:val="24"/>
        </w:rPr>
      </w:pPr>
      <w:r w:rsidRPr="004245CB">
        <w:rPr>
          <w:rFonts w:cstheme="minorHAnsi"/>
          <w:b/>
          <w:sz w:val="24"/>
          <w:szCs w:val="24"/>
        </w:rPr>
        <w:t xml:space="preserve">Posėdis vyks: </w:t>
      </w:r>
      <w:r w:rsidR="008D45BC">
        <w:rPr>
          <w:rFonts w:cstheme="minorHAnsi"/>
          <w:sz w:val="24"/>
          <w:szCs w:val="24"/>
        </w:rPr>
        <w:t>2024-10-29</w:t>
      </w:r>
      <w:r w:rsidR="004245CB" w:rsidRPr="004245CB">
        <w:rPr>
          <w:rFonts w:cstheme="minorHAnsi"/>
          <w:sz w:val="24"/>
          <w:szCs w:val="24"/>
        </w:rPr>
        <w:t xml:space="preserve"> d. 9</w:t>
      </w:r>
      <w:r w:rsidR="008D45BC">
        <w:rPr>
          <w:rFonts w:cstheme="minorHAnsi"/>
          <w:sz w:val="24"/>
          <w:szCs w:val="24"/>
        </w:rPr>
        <w:t>-11</w:t>
      </w:r>
      <w:r w:rsidR="007648C5" w:rsidRPr="004245CB">
        <w:rPr>
          <w:rFonts w:cstheme="minorHAnsi"/>
          <w:sz w:val="24"/>
          <w:szCs w:val="24"/>
        </w:rPr>
        <w:t xml:space="preserve"> </w:t>
      </w:r>
      <w:r w:rsidRPr="004245CB">
        <w:rPr>
          <w:rFonts w:cstheme="minorHAnsi"/>
          <w:sz w:val="24"/>
          <w:szCs w:val="24"/>
        </w:rPr>
        <w:t xml:space="preserve">val. Vertinimo tarybos nariai ir kviestiniai asmenys prisijungs nuotoliniu būdu. </w:t>
      </w:r>
    </w:p>
    <w:p w:rsidR="0089034E" w:rsidRDefault="0089034E" w:rsidP="0089034E">
      <w:pPr>
        <w:pStyle w:val="Sraopastraipa"/>
        <w:numPr>
          <w:ilvl w:val="0"/>
          <w:numId w:val="5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Nekilnojamojo kultūros paveldo vertinimo tarybos akto projektas dėl Kauno avia</w:t>
      </w:r>
      <w:r>
        <w:rPr>
          <w:rFonts w:cstheme="minorHAnsi"/>
          <w:sz w:val="24"/>
          <w:szCs w:val="24"/>
        </w:rPr>
        <w:t>cijos karininkų ramovės pastato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(u. k. 35059), Kauno m. sav., Kauno m., Europos pr. 25, duomenų Kultūros vertybių registre tikslinimo:</w:t>
      </w:r>
    </w:p>
    <w:p w:rsidR="0089034E" w:rsidRDefault="0089034E" w:rsidP="0089034E">
      <w:pPr>
        <w:pStyle w:val="Sraopastraipa"/>
        <w:rPr>
          <w:rStyle w:val="Hipersaitas"/>
          <w:rFonts w:cstheme="minorHAnsi"/>
          <w:color w:val="auto"/>
          <w:sz w:val="24"/>
          <w:szCs w:val="24"/>
          <w:u w:val="none"/>
        </w:rPr>
      </w:pPr>
      <w:hyperlink r:id="rId6" w:history="1">
        <w:r w:rsidRPr="00C5470E">
          <w:rPr>
            <w:rStyle w:val="Hipersaitas"/>
            <w:rFonts w:cstheme="minorHAnsi"/>
            <w:sz w:val="24"/>
            <w:szCs w:val="24"/>
          </w:rPr>
          <w:t>https://kaunaslt-my.sharepoint.com/:f:/g/personal/juste_balevice_kaunas_lt/EmKmWcsuerNOs4d2XwZJre4BEqHRNDMV7dJWTuvtWZX9_Q?e=6l7GET</w:t>
        </w:r>
      </w:hyperlink>
    </w:p>
    <w:p w:rsidR="0089034E" w:rsidRPr="0089034E" w:rsidRDefault="0089034E" w:rsidP="0089034E">
      <w:pPr>
        <w:pStyle w:val="Sraopastraipa"/>
        <w:rPr>
          <w:rStyle w:val="Hipersaitas"/>
          <w:rFonts w:cstheme="minorHAnsi"/>
          <w:color w:val="auto"/>
          <w:sz w:val="24"/>
          <w:szCs w:val="24"/>
          <w:u w:val="none"/>
        </w:rPr>
      </w:pPr>
    </w:p>
    <w:p w:rsidR="004245CB" w:rsidRPr="008D45BC" w:rsidRDefault="008D45BC" w:rsidP="008D45BC">
      <w:pPr>
        <w:pStyle w:val="Sraopastraipa"/>
        <w:numPr>
          <w:ilvl w:val="0"/>
          <w:numId w:val="1"/>
        </w:numPr>
        <w:rPr>
          <w:rStyle w:val="Hipersaitas"/>
          <w:rFonts w:cstheme="minorHAnsi"/>
          <w:color w:val="auto"/>
          <w:sz w:val="24"/>
          <w:szCs w:val="24"/>
          <w:u w:val="none"/>
        </w:rPr>
      </w:pPr>
      <w:r>
        <w:rPr>
          <w:rStyle w:val="Hipersaitas"/>
          <w:rFonts w:cstheme="minorHAnsi"/>
          <w:color w:val="auto"/>
          <w:sz w:val="24"/>
          <w:szCs w:val="24"/>
          <w:u w:val="none"/>
        </w:rPr>
        <w:t>D</w:t>
      </w:r>
      <w:r w:rsidRPr="008D45BC">
        <w:rPr>
          <w:rStyle w:val="Hipersaitas"/>
          <w:rFonts w:cstheme="minorHAnsi"/>
          <w:color w:val="auto"/>
          <w:sz w:val="24"/>
          <w:szCs w:val="24"/>
          <w:u w:val="none"/>
        </w:rPr>
        <w:t>ėl Tirkiliškių dvaro sodybos fragmentų (u. k. 186),</w:t>
      </w:r>
      <w:r>
        <w:rPr>
          <w:rStyle w:val="Hipersaitas"/>
          <w:rFonts w:cstheme="minorHAnsi"/>
          <w:color w:val="auto"/>
          <w:sz w:val="24"/>
          <w:szCs w:val="24"/>
          <w:u w:val="none"/>
        </w:rPr>
        <w:t xml:space="preserve"> </w:t>
      </w:r>
      <w:r w:rsidRPr="008D45BC">
        <w:rPr>
          <w:rStyle w:val="Hipersaitas"/>
          <w:rFonts w:cstheme="minorHAnsi"/>
          <w:color w:val="auto"/>
          <w:sz w:val="24"/>
          <w:szCs w:val="24"/>
          <w:u w:val="none"/>
        </w:rPr>
        <w:t>esančių Kauno miesto sav., Kauno m., Kalvarijos g. 72, duomenų Kultūros vertybių registre</w:t>
      </w:r>
      <w:r>
        <w:rPr>
          <w:rStyle w:val="Hipersaitas"/>
          <w:rFonts w:cstheme="minorHAnsi"/>
          <w:color w:val="auto"/>
          <w:sz w:val="24"/>
          <w:szCs w:val="24"/>
          <w:u w:val="none"/>
        </w:rPr>
        <w:t xml:space="preserve"> tikslinimo. </w:t>
      </w:r>
    </w:p>
    <w:p w:rsidR="004245CB" w:rsidRDefault="004245CB" w:rsidP="004245CB">
      <w:pPr>
        <w:pStyle w:val="Sraopastraipa"/>
        <w:rPr>
          <w:rStyle w:val="Hipersaitas"/>
          <w:rFonts w:cstheme="minorHAnsi"/>
          <w:color w:val="auto"/>
          <w:sz w:val="24"/>
          <w:szCs w:val="24"/>
          <w:u w:val="none"/>
        </w:rPr>
      </w:pPr>
      <w:r w:rsidRPr="004245CB">
        <w:rPr>
          <w:rStyle w:val="Hipersaitas"/>
          <w:rFonts w:cstheme="minorHAnsi"/>
          <w:color w:val="auto"/>
          <w:sz w:val="24"/>
          <w:szCs w:val="24"/>
          <w:u w:val="none"/>
        </w:rPr>
        <w:t>Nekilnojamojo kultūros paveldo vertinimo tarybos akto projektas:</w:t>
      </w:r>
    </w:p>
    <w:p w:rsidR="008D45BC" w:rsidRDefault="0089034E" w:rsidP="004245CB">
      <w:pPr>
        <w:pStyle w:val="Sraopastraipa"/>
        <w:rPr>
          <w:rStyle w:val="Hipersaitas"/>
          <w:rFonts w:cstheme="minorHAnsi"/>
          <w:color w:val="auto"/>
          <w:sz w:val="24"/>
          <w:szCs w:val="24"/>
          <w:u w:val="none"/>
        </w:rPr>
      </w:pPr>
      <w:hyperlink r:id="rId7" w:history="1">
        <w:r w:rsidR="008D45BC" w:rsidRPr="007371CE">
          <w:rPr>
            <w:rStyle w:val="Hipersaitas"/>
            <w:rFonts w:cstheme="minorHAnsi"/>
            <w:sz w:val="24"/>
            <w:szCs w:val="24"/>
          </w:rPr>
          <w:t>https://kaunaslt-my.sharepoint.com/:f:/g/personal/juste_balevice_kaunas_lt/Eia3Ed4kExhIsbGkVhgrH74BwakjvGmexrbPRAg8FPp2sw?e=K6uGNO</w:t>
        </w:r>
      </w:hyperlink>
    </w:p>
    <w:p w:rsidR="004245CB" w:rsidRPr="004245CB" w:rsidRDefault="004245CB" w:rsidP="004245CB">
      <w:pPr>
        <w:pStyle w:val="Sraopastraipa"/>
        <w:rPr>
          <w:rStyle w:val="Hipersaitas"/>
          <w:rFonts w:cstheme="minorHAnsi"/>
          <w:color w:val="auto"/>
          <w:sz w:val="24"/>
          <w:szCs w:val="24"/>
          <w:u w:val="none"/>
        </w:rPr>
      </w:pPr>
    </w:p>
    <w:p w:rsidR="008D45BC" w:rsidRPr="008D45BC" w:rsidRDefault="008D45BC" w:rsidP="008D45BC">
      <w:pPr>
        <w:pStyle w:val="Sraopastraipa"/>
        <w:numPr>
          <w:ilvl w:val="0"/>
          <w:numId w:val="1"/>
        </w:numPr>
        <w:jc w:val="both"/>
        <w:rPr>
          <w:sz w:val="24"/>
        </w:rPr>
      </w:pPr>
      <w:r w:rsidRPr="008D45BC">
        <w:rPr>
          <w:sz w:val="24"/>
        </w:rPr>
        <w:t>Dėl</w:t>
      </w:r>
      <w:r>
        <w:rPr>
          <w:sz w:val="24"/>
        </w:rPr>
        <w:t xml:space="preserve"> </w:t>
      </w:r>
      <w:r w:rsidRPr="008D45BC">
        <w:rPr>
          <w:sz w:val="24"/>
        </w:rPr>
        <w:t>apsaugos Namų kompleksui (48857), Kauno m. sav., Kauno m., Karaliaus Mindaugo pr. 25, 26,</w:t>
      </w:r>
      <w:r>
        <w:rPr>
          <w:sz w:val="24"/>
        </w:rPr>
        <w:t xml:space="preserve"> </w:t>
      </w:r>
      <w:r w:rsidRPr="008D45BC">
        <w:rPr>
          <w:sz w:val="24"/>
        </w:rPr>
        <w:t xml:space="preserve">suteikimo, vertingųjų savybių ir vietinio </w:t>
      </w:r>
      <w:r>
        <w:rPr>
          <w:sz w:val="24"/>
        </w:rPr>
        <w:t>reikšmingumo lygmens nustatymo.</w:t>
      </w:r>
    </w:p>
    <w:p w:rsidR="004245CB" w:rsidRDefault="008D45BC" w:rsidP="008D45BC">
      <w:pPr>
        <w:pStyle w:val="Sraopastraipa"/>
        <w:jc w:val="both"/>
        <w:rPr>
          <w:sz w:val="24"/>
        </w:rPr>
      </w:pPr>
      <w:r w:rsidRPr="008D45BC">
        <w:rPr>
          <w:sz w:val="24"/>
        </w:rPr>
        <w:t>Nekilnojamojo kultūros paveldo vertinimo tarybos akto projektas:</w:t>
      </w:r>
    </w:p>
    <w:p w:rsidR="008D45BC" w:rsidRDefault="0089034E" w:rsidP="008D45BC">
      <w:pPr>
        <w:pStyle w:val="Sraopastraipa"/>
        <w:jc w:val="both"/>
        <w:rPr>
          <w:sz w:val="24"/>
        </w:rPr>
      </w:pPr>
      <w:hyperlink r:id="rId8" w:history="1">
        <w:r w:rsidR="008D45BC" w:rsidRPr="007371CE">
          <w:rPr>
            <w:rStyle w:val="Hipersaitas"/>
            <w:sz w:val="24"/>
          </w:rPr>
          <w:t>https://kaunaslt-my.sharepoint.com/:f:/g/personal/juste_balevice_kaunas_lt/EinUKdXm_PRPuMnfh42kgAkBBATjIDpZDg6qbkEuFlLmWA?e=eq6vWZ</w:t>
        </w:r>
      </w:hyperlink>
    </w:p>
    <w:p w:rsidR="008D45BC" w:rsidRDefault="008D45BC" w:rsidP="008D45BC">
      <w:pPr>
        <w:pStyle w:val="Sraopastraipa"/>
        <w:jc w:val="both"/>
        <w:rPr>
          <w:sz w:val="24"/>
        </w:rPr>
      </w:pPr>
    </w:p>
    <w:p w:rsidR="008D45BC" w:rsidRPr="00CC282B" w:rsidRDefault="008D45BC" w:rsidP="008D45BC">
      <w:pPr>
        <w:pStyle w:val="Sraopastraipa"/>
        <w:numPr>
          <w:ilvl w:val="0"/>
          <w:numId w:val="1"/>
        </w:numPr>
        <w:rPr>
          <w:rStyle w:val="Hipersaitas"/>
          <w:color w:val="auto"/>
          <w:sz w:val="24"/>
          <w:u w:val="none"/>
        </w:rPr>
      </w:pPr>
      <w:r>
        <w:rPr>
          <w:rStyle w:val="Hipersaitas"/>
          <w:rFonts w:cstheme="minorHAnsi"/>
          <w:color w:val="auto"/>
          <w:sz w:val="24"/>
          <w:szCs w:val="24"/>
          <w:u w:val="none"/>
        </w:rPr>
        <w:t>D</w:t>
      </w:r>
      <w:r w:rsidRPr="008D45BC">
        <w:rPr>
          <w:rStyle w:val="Hipersaitas"/>
          <w:rFonts w:cstheme="minorHAnsi"/>
          <w:color w:val="auto"/>
          <w:sz w:val="24"/>
          <w:szCs w:val="24"/>
          <w:u w:val="none"/>
        </w:rPr>
        <w:t xml:space="preserve">ėl </w:t>
      </w:r>
      <w:r w:rsidR="00CC282B">
        <w:rPr>
          <w:rStyle w:val="Hipersaitas"/>
          <w:rFonts w:cstheme="minorHAnsi"/>
          <w:color w:val="auto"/>
          <w:sz w:val="24"/>
          <w:szCs w:val="24"/>
          <w:u w:val="none"/>
        </w:rPr>
        <w:t>namo, Zanavykų g. 21, Kaune, vertingųjų savybių vertinimo.</w:t>
      </w:r>
    </w:p>
    <w:p w:rsidR="00CC282B" w:rsidRDefault="0089034E" w:rsidP="00CC282B">
      <w:pPr>
        <w:pStyle w:val="Sraopastraipa"/>
        <w:rPr>
          <w:sz w:val="24"/>
        </w:rPr>
      </w:pPr>
      <w:hyperlink r:id="rId9" w:history="1">
        <w:r w:rsidR="00CC282B" w:rsidRPr="007371CE">
          <w:rPr>
            <w:rStyle w:val="Hipersaitas"/>
            <w:sz w:val="24"/>
          </w:rPr>
          <w:t>https://kaunaslt-my.sharepoint.com/:f:/g/personal/juste_balevice_kaunas_lt/Ej9EJxMsqJZCkQAv34vlkPIBqnIzx-4Ranjvf36lr_AgVQ?e=98CPf4</w:t>
        </w:r>
      </w:hyperlink>
    </w:p>
    <w:p w:rsidR="00CC282B" w:rsidRDefault="00CC282B" w:rsidP="00CC282B">
      <w:pPr>
        <w:pStyle w:val="Sraopastraipa"/>
        <w:rPr>
          <w:sz w:val="24"/>
        </w:rPr>
      </w:pPr>
    </w:p>
    <w:p w:rsidR="008D45BC" w:rsidRDefault="0089034E" w:rsidP="008D45BC">
      <w:pPr>
        <w:pStyle w:val="Sraopastraipa"/>
        <w:jc w:val="both"/>
        <w:rPr>
          <w:sz w:val="24"/>
        </w:rPr>
      </w:pPr>
      <w:hyperlink r:id="rId10" w:history="1"/>
    </w:p>
    <w:p w:rsidR="008D45BC" w:rsidRPr="008D45BC" w:rsidRDefault="008D45BC" w:rsidP="008D45BC">
      <w:pPr>
        <w:pStyle w:val="Sraopastraipa"/>
        <w:jc w:val="both"/>
        <w:rPr>
          <w:sz w:val="24"/>
        </w:rPr>
      </w:pPr>
    </w:p>
    <w:p w:rsidR="004245CB" w:rsidRPr="00B1609A" w:rsidRDefault="004245CB" w:rsidP="00694271">
      <w:pPr>
        <w:pStyle w:val="Sraopastraipa"/>
        <w:rPr>
          <w:rFonts w:ascii="Times New Roman" w:hAnsi="Times New Roman"/>
          <w:sz w:val="24"/>
          <w:szCs w:val="24"/>
        </w:rPr>
      </w:pPr>
    </w:p>
    <w:p w:rsidR="008917E4" w:rsidRPr="00694271" w:rsidRDefault="008917E4" w:rsidP="00694271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004709" w:rsidRPr="00A747C0" w:rsidRDefault="00004709" w:rsidP="00004709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84773B" w:rsidRDefault="0084773B" w:rsidP="0084773B">
      <w:pPr>
        <w:pStyle w:val="Sraopastraipa"/>
        <w:jc w:val="both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8C760D">
      <w:pPr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76FC2280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340F4"/>
    <w:multiLevelType w:val="hybridMultilevel"/>
    <w:tmpl w:val="06846F80"/>
    <w:lvl w:ilvl="0" w:tplc="3C82A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04709"/>
    <w:rsid w:val="00012171"/>
    <w:rsid w:val="0006639E"/>
    <w:rsid w:val="000917CF"/>
    <w:rsid w:val="000B0DF2"/>
    <w:rsid w:val="000C4E96"/>
    <w:rsid w:val="000C504B"/>
    <w:rsid w:val="000F29B4"/>
    <w:rsid w:val="00103A79"/>
    <w:rsid w:val="001102F9"/>
    <w:rsid w:val="00111316"/>
    <w:rsid w:val="001F1AA1"/>
    <w:rsid w:val="00221B7A"/>
    <w:rsid w:val="002229BF"/>
    <w:rsid w:val="0022705D"/>
    <w:rsid w:val="00246640"/>
    <w:rsid w:val="00281505"/>
    <w:rsid w:val="00281948"/>
    <w:rsid w:val="002B64A4"/>
    <w:rsid w:val="002D4E68"/>
    <w:rsid w:val="00303929"/>
    <w:rsid w:val="00311A60"/>
    <w:rsid w:val="003D249E"/>
    <w:rsid w:val="003D3212"/>
    <w:rsid w:val="004245CB"/>
    <w:rsid w:val="00456170"/>
    <w:rsid w:val="004706EF"/>
    <w:rsid w:val="00511270"/>
    <w:rsid w:val="00570390"/>
    <w:rsid w:val="005F7CE0"/>
    <w:rsid w:val="00602216"/>
    <w:rsid w:val="00632774"/>
    <w:rsid w:val="00665238"/>
    <w:rsid w:val="00665BBA"/>
    <w:rsid w:val="00694271"/>
    <w:rsid w:val="006D6FF7"/>
    <w:rsid w:val="007648C5"/>
    <w:rsid w:val="00797942"/>
    <w:rsid w:val="007F56E8"/>
    <w:rsid w:val="0084773B"/>
    <w:rsid w:val="0085779E"/>
    <w:rsid w:val="0089034E"/>
    <w:rsid w:val="008917E4"/>
    <w:rsid w:val="008939DE"/>
    <w:rsid w:val="008C760D"/>
    <w:rsid w:val="008D45BC"/>
    <w:rsid w:val="00937036"/>
    <w:rsid w:val="0095446C"/>
    <w:rsid w:val="00964A9F"/>
    <w:rsid w:val="0097598A"/>
    <w:rsid w:val="009A78CE"/>
    <w:rsid w:val="009E6AAD"/>
    <w:rsid w:val="00A37B43"/>
    <w:rsid w:val="00A55291"/>
    <w:rsid w:val="00A747C0"/>
    <w:rsid w:val="00A82176"/>
    <w:rsid w:val="00B149A9"/>
    <w:rsid w:val="00B1609A"/>
    <w:rsid w:val="00B649D4"/>
    <w:rsid w:val="00B92102"/>
    <w:rsid w:val="00C12D6C"/>
    <w:rsid w:val="00C2114A"/>
    <w:rsid w:val="00C341E9"/>
    <w:rsid w:val="00CA2B1A"/>
    <w:rsid w:val="00CA4E49"/>
    <w:rsid w:val="00CB72CF"/>
    <w:rsid w:val="00CC0DE1"/>
    <w:rsid w:val="00CC282B"/>
    <w:rsid w:val="00D03A2C"/>
    <w:rsid w:val="00D129F8"/>
    <w:rsid w:val="00D16FE2"/>
    <w:rsid w:val="00D25D18"/>
    <w:rsid w:val="00D9078F"/>
    <w:rsid w:val="00DB2C58"/>
    <w:rsid w:val="00DC1674"/>
    <w:rsid w:val="00E2033F"/>
    <w:rsid w:val="00E5579E"/>
    <w:rsid w:val="00E73112"/>
    <w:rsid w:val="00E8141A"/>
    <w:rsid w:val="00EA4A79"/>
    <w:rsid w:val="00EB289D"/>
    <w:rsid w:val="00F20FD4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9BEE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aslt-my.sharepoint.com/:f:/g/personal/juste_balevice_kaunas_lt/EinUKdXm_PRPuMnfh42kgAkBBATjIDpZDg6qbkEuFlLmWA?e=eq6vWZ" TargetMode="Externa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ia3Ed4kExhIsbGkVhgrH74BwakjvGmexrbPRAg8FPp2sw?e=K6uGN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mKmWcsuerNOs4d2XwZJre4BEqHRNDMV7dJWTuvtWZX9_Q?e=6l7G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unaslt-my.sharepoint.com/:f:/g/personal/juste_balevice_kaunas_lt/EiMOIrdihANHphLtFIHUMIgBk9coVzSCyA-SK_AqBC7X-Q?e=hH4nj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unaslt-my.sharepoint.com/:f:/g/personal/juste_balevice_kaunas_lt/Ej9EJxMsqJZCkQAv34vlkPIBqnIzx-4Ranjvf36lr_AgVQ?e=98CPf4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BBCB-B66C-44A5-A0CC-E2C1EE88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36</cp:revision>
  <dcterms:created xsi:type="dcterms:W3CDTF">2023-06-22T05:27:00Z</dcterms:created>
  <dcterms:modified xsi:type="dcterms:W3CDTF">2024-10-24T11:50:00Z</dcterms:modified>
</cp:coreProperties>
</file>