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58" w:rsidRDefault="00DB2C58" w:rsidP="00DB2C58">
      <w:pPr>
        <w:rPr>
          <w:rFonts w:ascii="Times New Roman" w:hAnsi="Times New Roman"/>
          <w:b/>
          <w:sz w:val="24"/>
          <w:szCs w:val="24"/>
        </w:rPr>
      </w:pPr>
      <w:r w:rsidRPr="003002B0">
        <w:rPr>
          <w:rFonts w:ascii="Times New Roman" w:hAnsi="Times New Roman"/>
          <w:b/>
          <w:sz w:val="24"/>
          <w:szCs w:val="24"/>
        </w:rPr>
        <w:t>Kauno miesto nekilnojamojo kultūros paveldo vertinimo tarybos posėdžio DARBOTVARKĖ</w:t>
      </w:r>
    </w:p>
    <w:p w:rsidR="00CA4E49" w:rsidRPr="00B149A9" w:rsidRDefault="00DB2C58" w:rsidP="00B149A9">
      <w:pPr>
        <w:rPr>
          <w:rFonts w:ascii="Times New Roman" w:hAnsi="Times New Roman"/>
          <w:sz w:val="24"/>
          <w:szCs w:val="24"/>
        </w:rPr>
      </w:pPr>
      <w:r w:rsidRPr="003002B0">
        <w:rPr>
          <w:rFonts w:ascii="Times New Roman" w:hAnsi="Times New Roman"/>
          <w:b/>
          <w:sz w:val="24"/>
          <w:szCs w:val="24"/>
        </w:rPr>
        <w:t xml:space="preserve">Posėdis vyks: </w:t>
      </w:r>
      <w:r w:rsidR="001F1AA1">
        <w:rPr>
          <w:rFonts w:ascii="Times New Roman" w:hAnsi="Times New Roman"/>
          <w:sz w:val="24"/>
          <w:szCs w:val="24"/>
        </w:rPr>
        <w:t>2024-03-28 d. 9-11</w:t>
      </w:r>
      <w:r w:rsidR="007648C5">
        <w:rPr>
          <w:rFonts w:ascii="Times New Roman" w:hAnsi="Times New Roman"/>
          <w:sz w:val="24"/>
          <w:szCs w:val="24"/>
        </w:rPr>
        <w:t xml:space="preserve"> </w:t>
      </w:r>
      <w:r w:rsidRPr="003002B0">
        <w:rPr>
          <w:rFonts w:ascii="Times New Roman" w:hAnsi="Times New Roman"/>
          <w:sz w:val="24"/>
          <w:szCs w:val="24"/>
        </w:rPr>
        <w:t xml:space="preserve">val. Vertinimo tarybos nariai ir kviestiniai asmenys prisijungs nuotoliniu būdu. </w:t>
      </w:r>
    </w:p>
    <w:p w:rsidR="0084773B" w:rsidRDefault="0084773B" w:rsidP="002229BF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 namo, </w:t>
      </w:r>
      <w:r w:rsidR="001F1AA1">
        <w:rPr>
          <w:rFonts w:ascii="Times New Roman" w:hAnsi="Times New Roman"/>
          <w:sz w:val="24"/>
          <w:szCs w:val="24"/>
        </w:rPr>
        <w:t>Žemaičių g. 42, Kaune, apskaitos duomenų tikslinimo kultūros vertybių registre (pakartotinai)</w:t>
      </w:r>
    </w:p>
    <w:p w:rsidR="001F1AA1" w:rsidRDefault="00964A9F" w:rsidP="001F1AA1">
      <w:pPr>
        <w:pStyle w:val="Sraopastraipa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1F1AA1" w:rsidRPr="00634CE0">
          <w:rPr>
            <w:rStyle w:val="Hipersaitas"/>
            <w:rFonts w:ascii="Times New Roman" w:hAnsi="Times New Roman"/>
            <w:sz w:val="24"/>
            <w:szCs w:val="24"/>
          </w:rPr>
          <w:t>https://kaunaslt-my.sharepoint.com/:f:/g/personal/juste_balevice_kaunas_lt/ElCCyVTK1n9EjGFUc2NYsGcB5iMS_z36bNg_QFuLCTUuXA?e=1fNCsX</w:t>
        </w:r>
      </w:hyperlink>
    </w:p>
    <w:p w:rsidR="0084773B" w:rsidRDefault="0084773B" w:rsidP="0084773B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2229BF" w:rsidRDefault="001F1AA1" w:rsidP="001F1AA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F1AA1">
        <w:rPr>
          <w:rFonts w:ascii="Times New Roman" w:hAnsi="Times New Roman"/>
          <w:sz w:val="24"/>
          <w:szCs w:val="24"/>
        </w:rPr>
        <w:t>ėl apsaugos Kauno geležinkelio tunelio pagalbinių pastatų kompleksui (48782), Kauno m. sav., Kau</w:t>
      </w:r>
      <w:r>
        <w:rPr>
          <w:rFonts w:ascii="Times New Roman" w:hAnsi="Times New Roman"/>
          <w:sz w:val="24"/>
          <w:szCs w:val="24"/>
        </w:rPr>
        <w:t>no m., Tunelio g. 10, suteikimo</w:t>
      </w:r>
    </w:p>
    <w:p w:rsidR="001F1AA1" w:rsidRDefault="00964A9F" w:rsidP="001F1AA1">
      <w:pPr>
        <w:pStyle w:val="Sraopastraipa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1F1AA1" w:rsidRPr="00634CE0">
          <w:rPr>
            <w:rStyle w:val="Hipersaitas"/>
            <w:rFonts w:ascii="Times New Roman" w:hAnsi="Times New Roman"/>
            <w:sz w:val="24"/>
            <w:szCs w:val="24"/>
          </w:rPr>
          <w:t>https://kaunaslt-</w:t>
        </w:r>
        <w:bookmarkStart w:id="0" w:name="_GoBack"/>
        <w:bookmarkEnd w:id="0"/>
        <w:r w:rsidR="001F1AA1" w:rsidRPr="00634CE0">
          <w:rPr>
            <w:rStyle w:val="Hipersaitas"/>
            <w:rFonts w:ascii="Times New Roman" w:hAnsi="Times New Roman"/>
            <w:sz w:val="24"/>
            <w:szCs w:val="24"/>
          </w:rPr>
          <w:t>my.sharepoint.com/:f:/g/personal/juste_balevice_kaunas_lt/ElXwC47nG2RCn2iOE927KxcBeM3tsBnpjgiqbwhIzeBg4A?e=pWVhto</w:t>
        </w:r>
      </w:hyperlink>
    </w:p>
    <w:p w:rsidR="002229BF" w:rsidRPr="002229BF" w:rsidRDefault="002229BF" w:rsidP="002229BF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2229BF" w:rsidRDefault="001F1AA1" w:rsidP="001F1AA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F1A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ėl </w:t>
      </w:r>
      <w:r w:rsidRPr="001F1AA1">
        <w:rPr>
          <w:rFonts w:ascii="Times New Roman" w:hAnsi="Times New Roman"/>
          <w:sz w:val="24"/>
          <w:szCs w:val="24"/>
        </w:rPr>
        <w:t>tikslingumo rengti nekilnojamojo kultūros paveldo vertinimo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AA1">
        <w:rPr>
          <w:rFonts w:ascii="Times New Roman" w:hAnsi="Times New Roman"/>
          <w:sz w:val="24"/>
          <w:szCs w:val="24"/>
        </w:rPr>
        <w:t>taryb</w:t>
      </w:r>
      <w:r>
        <w:rPr>
          <w:rFonts w:ascii="Times New Roman" w:hAnsi="Times New Roman"/>
          <w:sz w:val="24"/>
          <w:szCs w:val="24"/>
        </w:rPr>
        <w:t>os akto projektą namui, adresu Kauno m. sav., Kauno m., M</w:t>
      </w:r>
      <w:r w:rsidRPr="001F1AA1">
        <w:rPr>
          <w:rFonts w:ascii="Times New Roman" w:hAnsi="Times New Roman"/>
          <w:sz w:val="24"/>
          <w:szCs w:val="24"/>
        </w:rPr>
        <w:t xml:space="preserve">inties </w:t>
      </w:r>
      <w:r>
        <w:rPr>
          <w:rFonts w:ascii="Times New Roman" w:hAnsi="Times New Roman"/>
          <w:sz w:val="24"/>
          <w:szCs w:val="24"/>
        </w:rPr>
        <w:t>R</w:t>
      </w:r>
      <w:r w:rsidRPr="001F1AA1">
        <w:rPr>
          <w:rFonts w:ascii="Times New Roman" w:hAnsi="Times New Roman"/>
          <w:sz w:val="24"/>
          <w:szCs w:val="24"/>
        </w:rPr>
        <w:t>ato g. 52</w:t>
      </w:r>
    </w:p>
    <w:p w:rsidR="00111316" w:rsidRPr="00964A9F" w:rsidRDefault="00964A9F" w:rsidP="001F1AA1">
      <w:pPr>
        <w:pStyle w:val="Sraopastraipa"/>
        <w:jc w:val="both"/>
        <w:rPr>
          <w:rFonts w:ascii="Times New Roman" w:hAnsi="Times New Roman" w:cs="Times New Roman"/>
          <w:sz w:val="24"/>
        </w:rPr>
      </w:pPr>
      <w:hyperlink r:id="rId8" w:history="1">
        <w:r w:rsidRPr="00964A9F">
          <w:rPr>
            <w:rStyle w:val="Hipersaitas"/>
            <w:rFonts w:ascii="Times New Roman" w:hAnsi="Times New Roman" w:cs="Times New Roman"/>
            <w:sz w:val="24"/>
          </w:rPr>
          <w:t>https://kaunaslt-my.sharepoint.com/:f:/g/personal/juste_balevice_kaunas_lt/Eqlo58kUi9lOj24UB1TTrQgBlKSsUEonnJLJYzaUmCZyaA?e=pgXh0s</w:t>
        </w:r>
      </w:hyperlink>
    </w:p>
    <w:p w:rsidR="00964A9F" w:rsidRDefault="00964A9F" w:rsidP="001F1AA1">
      <w:pPr>
        <w:pStyle w:val="Sraopastraipa"/>
        <w:jc w:val="both"/>
        <w:rPr>
          <w:rStyle w:val="Hipersaitas"/>
          <w:rFonts w:ascii="Times New Roman" w:hAnsi="Times New Roman"/>
          <w:sz w:val="24"/>
          <w:szCs w:val="24"/>
        </w:rPr>
      </w:pPr>
    </w:p>
    <w:p w:rsidR="00111316" w:rsidRDefault="00111316" w:rsidP="00111316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F1A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ėl </w:t>
      </w:r>
      <w:r w:rsidRPr="00111316">
        <w:rPr>
          <w:rFonts w:ascii="Times New Roman" w:hAnsi="Times New Roman"/>
          <w:sz w:val="24"/>
          <w:szCs w:val="24"/>
        </w:rPr>
        <w:t>tikslingumo rengti nekilnojamojo kultūros paveldo vertinimo tarybos akto projektą dėl apsaugos namui ir ūkiniam pastatui Kaune, I. Kanto g. 15, suteikimo</w:t>
      </w:r>
    </w:p>
    <w:p w:rsidR="00111316" w:rsidRDefault="00964A9F" w:rsidP="00111316">
      <w:pPr>
        <w:pStyle w:val="Sraopastraipa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111316" w:rsidRPr="00D64FA4">
          <w:rPr>
            <w:rStyle w:val="Hipersaitas"/>
            <w:rFonts w:ascii="Times New Roman" w:hAnsi="Times New Roman"/>
            <w:sz w:val="24"/>
            <w:szCs w:val="24"/>
          </w:rPr>
          <w:t>https://kaunaslt-my.sharepoint.com/:f:/g/personal/juste_balevice_kaunas_lt/EhfA9fa4YDZAj7PuPeZTshYBC0p46WSOlbB0NIvddsds1g?e=VvQUtg</w:t>
        </w:r>
      </w:hyperlink>
    </w:p>
    <w:p w:rsidR="00111316" w:rsidRDefault="00111316" w:rsidP="00111316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111316" w:rsidRDefault="00111316" w:rsidP="001F1AA1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1F1AA1" w:rsidRPr="001F1AA1" w:rsidRDefault="001F1AA1" w:rsidP="001F1AA1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2229BF" w:rsidRDefault="002229BF" w:rsidP="002229BF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84773B" w:rsidRDefault="0084773B" w:rsidP="0084773B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84773B" w:rsidRPr="002229BF" w:rsidRDefault="0084773B" w:rsidP="0084773B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602216" w:rsidRDefault="00602216" w:rsidP="00CA4E49">
      <w:pPr>
        <w:pStyle w:val="Sraopastraipa"/>
        <w:spacing w:line="256" w:lineRule="auto"/>
        <w:rPr>
          <w:rStyle w:val="Hipersaitas"/>
        </w:rPr>
      </w:pPr>
    </w:p>
    <w:p w:rsidR="00B649D4" w:rsidRDefault="00B649D4" w:rsidP="00A55291">
      <w:pPr>
        <w:pStyle w:val="Sraopastraipa"/>
        <w:rPr>
          <w:rFonts w:ascii="Times New Roman" w:hAnsi="Times New Roman"/>
          <w:sz w:val="24"/>
          <w:szCs w:val="24"/>
        </w:rPr>
      </w:pPr>
    </w:p>
    <w:p w:rsidR="00A37B43" w:rsidRPr="00EA4A79" w:rsidRDefault="00A37B43" w:rsidP="00EA4A79">
      <w:pPr>
        <w:rPr>
          <w:rFonts w:ascii="Times New Roman" w:hAnsi="Times New Roman"/>
          <w:sz w:val="24"/>
          <w:szCs w:val="24"/>
        </w:rPr>
      </w:pPr>
    </w:p>
    <w:p w:rsidR="00A37B43" w:rsidRPr="00632774" w:rsidRDefault="00A37B43" w:rsidP="00D25D18">
      <w:pPr>
        <w:pStyle w:val="Sraopastraipa"/>
        <w:rPr>
          <w:rFonts w:ascii="Times New Roman" w:hAnsi="Times New Roman"/>
          <w:sz w:val="24"/>
          <w:szCs w:val="24"/>
        </w:rPr>
      </w:pPr>
    </w:p>
    <w:p w:rsidR="00A82176" w:rsidRDefault="00A82176" w:rsidP="00CA2B1A">
      <w:pPr>
        <w:pStyle w:val="Sraopastraipa"/>
        <w:rPr>
          <w:rStyle w:val="Hipersaitas"/>
          <w:rFonts w:ascii="Times New Roman" w:hAnsi="Times New Roman"/>
          <w:sz w:val="24"/>
          <w:szCs w:val="24"/>
        </w:rPr>
      </w:pPr>
    </w:p>
    <w:p w:rsidR="00A82176" w:rsidRDefault="00A82176" w:rsidP="00A82176">
      <w:pPr>
        <w:pStyle w:val="Sraopastraipa"/>
        <w:rPr>
          <w:rFonts w:ascii="Times New Roman" w:hAnsi="Times New Roman"/>
          <w:sz w:val="24"/>
          <w:szCs w:val="24"/>
        </w:rPr>
      </w:pPr>
    </w:p>
    <w:p w:rsidR="00A82176" w:rsidRDefault="00A82176" w:rsidP="00CA2B1A">
      <w:pPr>
        <w:pStyle w:val="Sraopastraipa"/>
        <w:rPr>
          <w:rFonts w:ascii="Times New Roman" w:hAnsi="Times New Roman"/>
          <w:sz w:val="24"/>
          <w:szCs w:val="24"/>
        </w:rPr>
      </w:pPr>
    </w:p>
    <w:p w:rsidR="00CA2B1A" w:rsidRPr="00CA2B1A" w:rsidRDefault="00CA2B1A" w:rsidP="00CA2B1A">
      <w:pPr>
        <w:ind w:left="360"/>
        <w:rPr>
          <w:rFonts w:ascii="Times New Roman" w:hAnsi="Times New Roman"/>
          <w:sz w:val="24"/>
          <w:szCs w:val="24"/>
        </w:rPr>
      </w:pPr>
    </w:p>
    <w:p w:rsidR="0097598A" w:rsidRDefault="0097598A" w:rsidP="002D4E68">
      <w:pPr>
        <w:pStyle w:val="Sraopastraipa"/>
        <w:rPr>
          <w:rFonts w:ascii="Times New Roman" w:hAnsi="Times New Roman"/>
          <w:sz w:val="24"/>
          <w:szCs w:val="24"/>
        </w:rPr>
      </w:pPr>
    </w:p>
    <w:p w:rsidR="002D4E68" w:rsidRDefault="002D4E68" w:rsidP="002D4E68">
      <w:pPr>
        <w:pStyle w:val="Sraopastraipa"/>
        <w:rPr>
          <w:rFonts w:ascii="Times New Roman" w:hAnsi="Times New Roman"/>
          <w:sz w:val="24"/>
          <w:szCs w:val="24"/>
        </w:rPr>
      </w:pPr>
    </w:p>
    <w:p w:rsidR="00DB2C58" w:rsidRPr="004706EF" w:rsidRDefault="00DB2C58" w:rsidP="004706EF">
      <w:pPr>
        <w:rPr>
          <w:rFonts w:ascii="Times New Roman" w:hAnsi="Times New Roman"/>
          <w:color w:val="0563C1" w:themeColor="hyperlink"/>
          <w:sz w:val="24"/>
          <w:szCs w:val="24"/>
          <w:u w:val="single"/>
        </w:rPr>
      </w:pPr>
    </w:p>
    <w:sectPr w:rsidR="00DB2C58" w:rsidRPr="00470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CB5"/>
    <w:multiLevelType w:val="hybridMultilevel"/>
    <w:tmpl w:val="DC2C45B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F92801"/>
    <w:multiLevelType w:val="hybridMultilevel"/>
    <w:tmpl w:val="A96ACA1C"/>
    <w:lvl w:ilvl="0" w:tplc="3C82A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58"/>
    <w:rsid w:val="00003BCB"/>
    <w:rsid w:val="00012171"/>
    <w:rsid w:val="0006639E"/>
    <w:rsid w:val="000B0DF2"/>
    <w:rsid w:val="000C4E96"/>
    <w:rsid w:val="000C504B"/>
    <w:rsid w:val="000F29B4"/>
    <w:rsid w:val="00103A79"/>
    <w:rsid w:val="001102F9"/>
    <w:rsid w:val="00111316"/>
    <w:rsid w:val="001F1AA1"/>
    <w:rsid w:val="00221B7A"/>
    <w:rsid w:val="002229BF"/>
    <w:rsid w:val="0022705D"/>
    <w:rsid w:val="00281505"/>
    <w:rsid w:val="00281948"/>
    <w:rsid w:val="002B64A4"/>
    <w:rsid w:val="002D4E68"/>
    <w:rsid w:val="00303929"/>
    <w:rsid w:val="00311A60"/>
    <w:rsid w:val="003D249E"/>
    <w:rsid w:val="003D3212"/>
    <w:rsid w:val="00456170"/>
    <w:rsid w:val="004706EF"/>
    <w:rsid w:val="00511270"/>
    <w:rsid w:val="00570390"/>
    <w:rsid w:val="005F7CE0"/>
    <w:rsid w:val="00602216"/>
    <w:rsid w:val="00632774"/>
    <w:rsid w:val="00665238"/>
    <w:rsid w:val="00665BBA"/>
    <w:rsid w:val="006D6FF7"/>
    <w:rsid w:val="007648C5"/>
    <w:rsid w:val="00797942"/>
    <w:rsid w:val="007F56E8"/>
    <w:rsid w:val="0084773B"/>
    <w:rsid w:val="0085779E"/>
    <w:rsid w:val="008939DE"/>
    <w:rsid w:val="00937036"/>
    <w:rsid w:val="0095446C"/>
    <w:rsid w:val="00964A9F"/>
    <w:rsid w:val="0097598A"/>
    <w:rsid w:val="009A78CE"/>
    <w:rsid w:val="009E6AAD"/>
    <w:rsid w:val="00A37B43"/>
    <w:rsid w:val="00A55291"/>
    <w:rsid w:val="00A82176"/>
    <w:rsid w:val="00B149A9"/>
    <w:rsid w:val="00B649D4"/>
    <w:rsid w:val="00B92102"/>
    <w:rsid w:val="00C12D6C"/>
    <w:rsid w:val="00C2114A"/>
    <w:rsid w:val="00C341E9"/>
    <w:rsid w:val="00CA2B1A"/>
    <w:rsid w:val="00CA4E49"/>
    <w:rsid w:val="00CB72CF"/>
    <w:rsid w:val="00CC0DE1"/>
    <w:rsid w:val="00D03A2C"/>
    <w:rsid w:val="00D129F8"/>
    <w:rsid w:val="00D16FE2"/>
    <w:rsid w:val="00D25D18"/>
    <w:rsid w:val="00D9078F"/>
    <w:rsid w:val="00DB2C58"/>
    <w:rsid w:val="00DC1674"/>
    <w:rsid w:val="00E2033F"/>
    <w:rsid w:val="00E5579E"/>
    <w:rsid w:val="00E73112"/>
    <w:rsid w:val="00E8141A"/>
    <w:rsid w:val="00EA4A79"/>
    <w:rsid w:val="00EB289D"/>
    <w:rsid w:val="00F9241F"/>
    <w:rsid w:val="00F979B8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C4D6"/>
  <w15:chartTrackingRefBased/>
  <w15:docId w15:val="{33099DB3-F4FB-4756-B524-C986C8C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C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2C5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B2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unaslt-my.sharepoint.com/:f:/g/personal/juste_balevice_kaunas_lt/Eqlo58kUi9lOj24UB1TTrQgBlKSsUEonnJLJYzaUmCZyaA?e=pgXh0s" TargetMode="External"/><Relationship Id="rId3" Type="http://schemas.openxmlformats.org/officeDocument/2006/relationships/styles" Target="styles.xml"/><Relationship Id="rId7" Type="http://schemas.openxmlformats.org/officeDocument/2006/relationships/hyperlink" Target="https://kaunaslt-my.sharepoint.com/:f:/g/personal/juste_balevice_kaunas_lt/ElXwC47nG2RCn2iOE927KxcBeM3tsBnpjgiqbwhIzeBg4A?e=pWVh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unaslt-my.sharepoint.com/:f:/g/personal/juste_balevice_kaunas_lt/ElCCyVTK1n9EjGFUc2NYsGcB5iMS_z36bNg_QFuLCTUuXA?e=1fNCs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unaslt-my.sharepoint.com/:f:/g/personal/juste_balevice_kaunas_lt/EhfA9fa4YDZAj7PuPeZTshYBC0p46WSOlbB0NIvddsds1g?e=VvQUtg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A899D-62E4-40DA-9F63-79A43850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Martišauskaitė</dc:creator>
  <cp:keywords/>
  <dc:description/>
  <cp:lastModifiedBy>Justė Balevičė</cp:lastModifiedBy>
  <cp:revision>26</cp:revision>
  <dcterms:created xsi:type="dcterms:W3CDTF">2023-06-22T05:27:00Z</dcterms:created>
  <dcterms:modified xsi:type="dcterms:W3CDTF">2024-03-26T13:35:00Z</dcterms:modified>
</cp:coreProperties>
</file>