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58" w:rsidRDefault="00DB2C58" w:rsidP="00DB2C58">
      <w:pPr>
        <w:rPr>
          <w:rFonts w:ascii="Times New Roman" w:hAnsi="Times New Roman"/>
          <w:b/>
          <w:sz w:val="24"/>
          <w:szCs w:val="24"/>
        </w:rPr>
      </w:pPr>
      <w:r w:rsidRPr="003002B0">
        <w:rPr>
          <w:rFonts w:ascii="Times New Roman" w:hAnsi="Times New Roman"/>
          <w:b/>
          <w:sz w:val="24"/>
          <w:szCs w:val="24"/>
        </w:rPr>
        <w:t>Kauno miesto nekilnojamojo kultūros paveldo vertinimo tarybos posėdžio DARBOTVARKĖ</w:t>
      </w:r>
    </w:p>
    <w:p w:rsidR="00CA4E49" w:rsidRPr="00B149A9" w:rsidRDefault="00DB2C58" w:rsidP="00B149A9">
      <w:pPr>
        <w:rPr>
          <w:rFonts w:ascii="Times New Roman" w:hAnsi="Times New Roman"/>
          <w:sz w:val="24"/>
          <w:szCs w:val="24"/>
        </w:rPr>
      </w:pPr>
      <w:r w:rsidRPr="003002B0">
        <w:rPr>
          <w:rFonts w:ascii="Times New Roman" w:hAnsi="Times New Roman"/>
          <w:b/>
          <w:sz w:val="24"/>
          <w:szCs w:val="24"/>
        </w:rPr>
        <w:t xml:space="preserve">Posėdis vyks: </w:t>
      </w:r>
      <w:r w:rsidR="002229BF">
        <w:rPr>
          <w:rFonts w:ascii="Times New Roman" w:hAnsi="Times New Roman"/>
          <w:sz w:val="24"/>
          <w:szCs w:val="24"/>
        </w:rPr>
        <w:t>2024-02</w:t>
      </w:r>
      <w:r w:rsidR="00665238">
        <w:rPr>
          <w:rFonts w:ascii="Times New Roman" w:hAnsi="Times New Roman"/>
          <w:sz w:val="24"/>
          <w:szCs w:val="24"/>
        </w:rPr>
        <w:t>-</w:t>
      </w:r>
      <w:r w:rsidR="002229BF">
        <w:rPr>
          <w:rFonts w:ascii="Times New Roman" w:hAnsi="Times New Roman"/>
          <w:sz w:val="24"/>
          <w:szCs w:val="24"/>
        </w:rPr>
        <w:t>29 d. 10</w:t>
      </w:r>
      <w:r w:rsidR="00E5579E">
        <w:rPr>
          <w:rFonts w:ascii="Times New Roman" w:hAnsi="Times New Roman"/>
          <w:sz w:val="24"/>
          <w:szCs w:val="24"/>
        </w:rPr>
        <w:t>-12</w:t>
      </w:r>
      <w:r w:rsidR="007648C5">
        <w:rPr>
          <w:rFonts w:ascii="Times New Roman" w:hAnsi="Times New Roman"/>
          <w:sz w:val="24"/>
          <w:szCs w:val="24"/>
        </w:rPr>
        <w:t xml:space="preserve"> </w:t>
      </w:r>
      <w:r w:rsidRPr="003002B0">
        <w:rPr>
          <w:rFonts w:ascii="Times New Roman" w:hAnsi="Times New Roman"/>
          <w:sz w:val="24"/>
          <w:szCs w:val="24"/>
        </w:rPr>
        <w:t xml:space="preserve">val. Vertinimo tarybos nariai ir kviestiniai asmenys prisijungs nuotoliniu būdu. </w:t>
      </w:r>
    </w:p>
    <w:p w:rsidR="0084773B" w:rsidRDefault="0084773B" w:rsidP="002229BF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Dėl namo, Kauko al. 5, Kaune, griovimo</w:t>
      </w:r>
    </w:p>
    <w:p w:rsidR="0084773B" w:rsidRDefault="0084773B" w:rsidP="0084773B">
      <w:pPr>
        <w:pStyle w:val="Sraopastraipa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345534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https://kaunaslt-my.sharepoint.com/:f:/g/personal/juste_balevice_kaunas_lt/ElKJCYQ_Qi5LlxsC6edrEKIB0V94B9pPpgDNx2L-LJjCmw?e=z1ZJtj</w:t>
        </w:r>
      </w:hyperlink>
    </w:p>
    <w:p w:rsidR="0084773B" w:rsidRDefault="0084773B" w:rsidP="0084773B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2229BF" w:rsidRDefault="002229BF" w:rsidP="002229BF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2229BF">
        <w:rPr>
          <w:rFonts w:ascii="Times New Roman" w:hAnsi="Times New Roman"/>
          <w:sz w:val="24"/>
          <w:szCs w:val="24"/>
        </w:rPr>
        <w:t>ėl archeologinių tyrimų metu atidengtų XIX a. pab. – XX a. pr. krosnies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29BF">
        <w:rPr>
          <w:rFonts w:ascii="Times New Roman" w:hAnsi="Times New Roman"/>
          <w:sz w:val="24"/>
          <w:szCs w:val="24"/>
        </w:rPr>
        <w:t>liekanų vertinimo ir jų nustatymo Namo (u. k. 47638), Kauno m. sav., Kauno m., Šv. Gertrūdos g.</w:t>
      </w:r>
      <w:r>
        <w:rPr>
          <w:rFonts w:ascii="Times New Roman" w:hAnsi="Times New Roman"/>
          <w:sz w:val="24"/>
          <w:szCs w:val="24"/>
        </w:rPr>
        <w:t xml:space="preserve"> </w:t>
      </w:r>
      <w:r w:rsidR="0084773B">
        <w:rPr>
          <w:rFonts w:ascii="Times New Roman" w:hAnsi="Times New Roman"/>
          <w:sz w:val="24"/>
          <w:szCs w:val="24"/>
        </w:rPr>
        <w:t>70, vertingąja savybe</w:t>
      </w:r>
    </w:p>
    <w:p w:rsidR="002229BF" w:rsidRDefault="0084773B" w:rsidP="002229BF">
      <w:pPr>
        <w:pStyle w:val="Sraopastraipa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2229BF" w:rsidRPr="00FA3912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https://kaunaslt-my.sharepoint.com/:f:/g/personal/juste_balevice_kaunas_lt/EpL8g2HnVXVLtPWzhE9Hj3EBAAdXuoSOYMLDkLZzH80-Rg?e=KULLgX</w:t>
        </w:r>
      </w:hyperlink>
    </w:p>
    <w:p w:rsidR="002229BF" w:rsidRPr="002229BF" w:rsidRDefault="002229BF" w:rsidP="002229BF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2229BF" w:rsidRDefault="002229BF" w:rsidP="002229BF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Dėl Vilijampolės Veršvų teritorijos įtraukimo į Kultūros vertybių registrą</w:t>
      </w:r>
    </w:p>
    <w:p w:rsidR="002229BF" w:rsidRDefault="0084773B" w:rsidP="002229BF">
      <w:pPr>
        <w:pStyle w:val="Sraopastraipa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2229BF" w:rsidRPr="00FA3912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https://kaunaslt-my.sharepoint.com/:f:/g/personal/juste_balevice_kaunas_lt/Ev02fA54v5hDq5yp1Vt2UXAB605f5_atiDJ2cEhZ19p96Q?e=vGv3bZ</w:t>
        </w:r>
      </w:hyperlink>
    </w:p>
    <w:p w:rsidR="002229BF" w:rsidRDefault="002229BF" w:rsidP="002229BF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2229BF" w:rsidRDefault="002229BF" w:rsidP="0084773B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Dėl </w:t>
      </w:r>
      <w:r w:rsidR="0084773B">
        <w:rPr>
          <w:rFonts w:ascii="Times New Roman" w:hAnsi="Times New Roman"/>
          <w:sz w:val="24"/>
          <w:szCs w:val="24"/>
        </w:rPr>
        <w:t xml:space="preserve">Radvilų Dvaro g. 1, 1A, Kaune, teritorijos ribų plano </w:t>
      </w:r>
      <w:bookmarkStart w:id="0" w:name="_GoBack"/>
      <w:bookmarkEnd w:id="0"/>
      <w:r w:rsidR="0084773B">
        <w:rPr>
          <w:rFonts w:ascii="Times New Roman" w:hAnsi="Times New Roman"/>
          <w:sz w:val="24"/>
          <w:szCs w:val="24"/>
        </w:rPr>
        <w:t>tikslinimo</w:t>
      </w:r>
    </w:p>
    <w:p w:rsidR="0084773B" w:rsidRDefault="0084773B" w:rsidP="0084773B">
      <w:pPr>
        <w:pStyle w:val="Sraopastraipa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345534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https://kaunaslt-my.sharepoint.com/:f:/g/personal/juste_balevice_kaunas_lt/EnzFSY6kzDNOrErPFSsuE6cBE5K6AZ6qRbwPvDZkoxD1iw?e=q9EWxm</w:t>
        </w:r>
      </w:hyperlink>
    </w:p>
    <w:p w:rsidR="0084773B" w:rsidRDefault="0084773B" w:rsidP="0084773B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84773B" w:rsidRPr="002229BF" w:rsidRDefault="0084773B" w:rsidP="0084773B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602216" w:rsidRDefault="00602216" w:rsidP="00CA4E49">
      <w:pPr>
        <w:pStyle w:val="Sraopastraipa"/>
        <w:spacing w:line="256" w:lineRule="auto"/>
        <w:rPr>
          <w:rStyle w:val="Hipersaitas"/>
        </w:rPr>
      </w:pPr>
    </w:p>
    <w:p w:rsidR="00B649D4" w:rsidRDefault="00B649D4" w:rsidP="00A55291">
      <w:pPr>
        <w:pStyle w:val="Sraopastraipa"/>
        <w:rPr>
          <w:rFonts w:ascii="Times New Roman" w:hAnsi="Times New Roman"/>
          <w:sz w:val="24"/>
          <w:szCs w:val="24"/>
        </w:rPr>
      </w:pPr>
    </w:p>
    <w:p w:rsidR="00B649D4" w:rsidRPr="00A55291" w:rsidRDefault="00B649D4" w:rsidP="00A55291">
      <w:pPr>
        <w:pStyle w:val="Sraopastraipa"/>
        <w:rPr>
          <w:rFonts w:ascii="Times New Roman" w:hAnsi="Times New Roman"/>
          <w:sz w:val="24"/>
          <w:szCs w:val="24"/>
        </w:rPr>
      </w:pPr>
    </w:p>
    <w:p w:rsidR="00A37B43" w:rsidRPr="00EA4A79" w:rsidRDefault="00A37B43" w:rsidP="00EA4A79">
      <w:pPr>
        <w:rPr>
          <w:rFonts w:ascii="Times New Roman" w:hAnsi="Times New Roman"/>
          <w:sz w:val="24"/>
          <w:szCs w:val="24"/>
        </w:rPr>
      </w:pPr>
    </w:p>
    <w:p w:rsidR="00A37B43" w:rsidRPr="00632774" w:rsidRDefault="00A37B43" w:rsidP="00D25D18">
      <w:pPr>
        <w:pStyle w:val="Sraopastraipa"/>
        <w:rPr>
          <w:rFonts w:ascii="Times New Roman" w:hAnsi="Times New Roman"/>
          <w:sz w:val="24"/>
          <w:szCs w:val="24"/>
        </w:rPr>
      </w:pPr>
    </w:p>
    <w:p w:rsidR="00A82176" w:rsidRDefault="00A82176" w:rsidP="00CA2B1A">
      <w:pPr>
        <w:pStyle w:val="Sraopastraipa"/>
        <w:rPr>
          <w:rStyle w:val="Hipersaitas"/>
          <w:rFonts w:ascii="Times New Roman" w:hAnsi="Times New Roman"/>
          <w:sz w:val="24"/>
          <w:szCs w:val="24"/>
        </w:rPr>
      </w:pPr>
    </w:p>
    <w:p w:rsidR="00A82176" w:rsidRDefault="00A82176" w:rsidP="00A82176">
      <w:pPr>
        <w:pStyle w:val="Sraopastraipa"/>
        <w:rPr>
          <w:rFonts w:ascii="Times New Roman" w:hAnsi="Times New Roman"/>
          <w:sz w:val="24"/>
          <w:szCs w:val="24"/>
        </w:rPr>
      </w:pPr>
    </w:p>
    <w:p w:rsidR="00A82176" w:rsidRDefault="00A82176" w:rsidP="00CA2B1A">
      <w:pPr>
        <w:pStyle w:val="Sraopastraipa"/>
        <w:rPr>
          <w:rFonts w:ascii="Times New Roman" w:hAnsi="Times New Roman"/>
          <w:sz w:val="24"/>
          <w:szCs w:val="24"/>
        </w:rPr>
      </w:pPr>
    </w:p>
    <w:p w:rsidR="00CA2B1A" w:rsidRPr="00CA2B1A" w:rsidRDefault="00CA2B1A" w:rsidP="00CA2B1A">
      <w:pPr>
        <w:ind w:left="360"/>
        <w:rPr>
          <w:rFonts w:ascii="Times New Roman" w:hAnsi="Times New Roman"/>
          <w:sz w:val="24"/>
          <w:szCs w:val="24"/>
        </w:rPr>
      </w:pPr>
    </w:p>
    <w:p w:rsidR="0097598A" w:rsidRDefault="0097598A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2D4E68" w:rsidRDefault="002D4E68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DB2C58" w:rsidRPr="004706EF" w:rsidRDefault="00DB2C58" w:rsidP="004706EF">
      <w:pPr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</w:p>
    <w:sectPr w:rsidR="00DB2C58" w:rsidRPr="004706E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CB5"/>
    <w:multiLevelType w:val="hybridMultilevel"/>
    <w:tmpl w:val="DC2C45B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F92801"/>
    <w:multiLevelType w:val="hybridMultilevel"/>
    <w:tmpl w:val="EDFC5D1A"/>
    <w:lvl w:ilvl="0" w:tplc="3C82A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58"/>
    <w:rsid w:val="00003BCB"/>
    <w:rsid w:val="00012171"/>
    <w:rsid w:val="0006639E"/>
    <w:rsid w:val="000B0DF2"/>
    <w:rsid w:val="000C4E96"/>
    <w:rsid w:val="000C504B"/>
    <w:rsid w:val="000F29B4"/>
    <w:rsid w:val="00103A79"/>
    <w:rsid w:val="001102F9"/>
    <w:rsid w:val="00221B7A"/>
    <w:rsid w:val="002229BF"/>
    <w:rsid w:val="0022705D"/>
    <w:rsid w:val="00281505"/>
    <w:rsid w:val="00281948"/>
    <w:rsid w:val="002B64A4"/>
    <w:rsid w:val="002D4E68"/>
    <w:rsid w:val="00303929"/>
    <w:rsid w:val="00311A60"/>
    <w:rsid w:val="003D249E"/>
    <w:rsid w:val="003D3212"/>
    <w:rsid w:val="00456170"/>
    <w:rsid w:val="004706EF"/>
    <w:rsid w:val="00511270"/>
    <w:rsid w:val="00570390"/>
    <w:rsid w:val="005F7CE0"/>
    <w:rsid w:val="00602216"/>
    <w:rsid w:val="00632774"/>
    <w:rsid w:val="00665238"/>
    <w:rsid w:val="00665BBA"/>
    <w:rsid w:val="006D6FF7"/>
    <w:rsid w:val="007648C5"/>
    <w:rsid w:val="00797942"/>
    <w:rsid w:val="007F56E8"/>
    <w:rsid w:val="0084773B"/>
    <w:rsid w:val="0085779E"/>
    <w:rsid w:val="008939DE"/>
    <w:rsid w:val="00937036"/>
    <w:rsid w:val="0095446C"/>
    <w:rsid w:val="0097598A"/>
    <w:rsid w:val="009A78CE"/>
    <w:rsid w:val="009E6AAD"/>
    <w:rsid w:val="00A37B43"/>
    <w:rsid w:val="00A55291"/>
    <w:rsid w:val="00A82176"/>
    <w:rsid w:val="00B149A9"/>
    <w:rsid w:val="00B649D4"/>
    <w:rsid w:val="00B92102"/>
    <w:rsid w:val="00C12D6C"/>
    <w:rsid w:val="00C2114A"/>
    <w:rsid w:val="00C341E9"/>
    <w:rsid w:val="00CA2B1A"/>
    <w:rsid w:val="00CA4E49"/>
    <w:rsid w:val="00CB72CF"/>
    <w:rsid w:val="00CC0DE1"/>
    <w:rsid w:val="00D03A2C"/>
    <w:rsid w:val="00D129F8"/>
    <w:rsid w:val="00D16FE2"/>
    <w:rsid w:val="00D25D18"/>
    <w:rsid w:val="00D9078F"/>
    <w:rsid w:val="00DB2C58"/>
    <w:rsid w:val="00DC1674"/>
    <w:rsid w:val="00E2033F"/>
    <w:rsid w:val="00E5579E"/>
    <w:rsid w:val="00E73112"/>
    <w:rsid w:val="00E8141A"/>
    <w:rsid w:val="00EA4A79"/>
    <w:rsid w:val="00EB289D"/>
    <w:rsid w:val="00F9241F"/>
    <w:rsid w:val="00F979B8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1A46"/>
  <w15:chartTrackingRefBased/>
  <w15:docId w15:val="{33099DB3-F4FB-4756-B524-C986C8C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2C5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B2C5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B2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unaslt-my.sharepoint.com/:f:/g/personal/juste_balevice_kaunas_lt/Ev02fA54v5hDq5yp1Vt2UXAB605f5_atiDJ2cEhZ19p96Q?e=vGv3bZ" TargetMode="External"/><Relationship Id="rId3" Type="http://schemas.openxmlformats.org/officeDocument/2006/relationships/styles" Target="styles.xml"/><Relationship Id="rId7" Type="http://schemas.openxmlformats.org/officeDocument/2006/relationships/hyperlink" Target="https://kaunaslt-my.sharepoint.com/:f:/g/personal/juste_balevice_kaunas_lt/EpL8g2HnVXVLtPWzhE9Hj3EBAAdXuoSOYMLDkLZzH80-Rg?e=KULLg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unaslt-my.sharepoint.com/:f:/g/personal/juste_balevice_kaunas_lt/ElKJCYQ_Qi5LlxsC6edrEKIB0V94B9pPpgDNx2L-LJjCmw?e=z1ZJt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unaslt-my.sharepoint.com/:f:/g/personal/juste_balevice_kaunas_lt/EnzFSY6kzDNOrErPFSsuE6cBE5K6AZ6qRbwPvDZkoxD1iw?e=q9EWx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284B9-EDBF-41C2-BF51-B117F086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Justė Martišauskaitė</dc:creator>
  <cp:keywords/>
  <dc:description/>
  <cp:lastModifiedBy>Justė Balevičė</cp:lastModifiedBy>
  <cp:revision>23</cp:revision>
  <dcterms:created xsi:type="dcterms:W3CDTF">2023-06-22T05:27:00Z</dcterms:created>
  <dcterms:modified xsi:type="dcterms:W3CDTF">2024-02-26T13:28:00Z</dcterms:modified>
</cp:coreProperties>
</file>