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1D" w:rsidRDefault="00813954">
      <w:pPr>
        <w:spacing w:after="0" w:line="248" w:lineRule="auto"/>
        <w:ind w:left="-5"/>
      </w:pPr>
      <w:r>
        <w:rPr>
          <w:b/>
        </w:rPr>
        <w:t xml:space="preserve">KAUNO MIESTO NEKILNOJAMOJO KULTŪROS PAVELDO VERTINIMO TARYBOS          </w:t>
      </w:r>
      <w:r w:rsidR="004D603D">
        <w:t>2024-05-15</w:t>
      </w:r>
      <w:r>
        <w:rPr>
          <w:rFonts w:ascii="Arial" w:eastAsia="Arial" w:hAnsi="Arial" w:cs="Arial"/>
        </w:rPr>
        <w:t xml:space="preserve"> </w:t>
      </w:r>
      <w:r w:rsidR="009572FB">
        <w:t xml:space="preserve">(protokolo </w:t>
      </w:r>
      <w:r w:rsidR="005C3D77" w:rsidRPr="005C3D77">
        <w:t>Nr. 55-8-</w:t>
      </w:r>
      <w:r w:rsidR="004D603D">
        <w:t>4</w:t>
      </w:r>
      <w:r>
        <w:t xml:space="preserve">) </w:t>
      </w:r>
      <w:r>
        <w:rPr>
          <w:b/>
        </w:rPr>
        <w:t xml:space="preserve">PASITARIMO NUTARIMAI </w:t>
      </w:r>
    </w:p>
    <w:p w:rsidR="00D322E5" w:rsidRPr="00BF4D91" w:rsidRDefault="00813954" w:rsidP="00BF4D91">
      <w:pPr>
        <w:spacing w:after="20" w:line="259" w:lineRule="auto"/>
        <w:ind w:left="0" w:firstLine="0"/>
      </w:pPr>
      <w:r>
        <w:rPr>
          <w:b/>
        </w:rPr>
        <w:t xml:space="preserve"> </w:t>
      </w:r>
    </w:p>
    <w:p w:rsidR="00D322E5" w:rsidRPr="00876FA8" w:rsidRDefault="00E41BF9" w:rsidP="00D322E5">
      <w:pPr>
        <w:spacing w:after="37" w:line="248" w:lineRule="auto"/>
        <w:ind w:left="0" w:firstLine="0"/>
        <w:jc w:val="both"/>
      </w:pPr>
      <w:r>
        <w:rPr>
          <w:b/>
        </w:rPr>
        <w:t>1</w:t>
      </w:r>
      <w:r w:rsidR="004D603D">
        <w:rPr>
          <w:b/>
        </w:rPr>
        <w:t>.</w:t>
      </w:r>
      <w:r w:rsidR="004D603D" w:rsidRPr="004D603D">
        <w:rPr>
          <w:b/>
        </w:rPr>
        <w:t xml:space="preserve"> </w:t>
      </w:r>
      <w:r w:rsidR="004D603D">
        <w:rPr>
          <w:b/>
        </w:rPr>
        <w:t>N</w:t>
      </w:r>
      <w:r w:rsidR="004D603D" w:rsidRPr="00396FA8">
        <w:rPr>
          <w:b/>
        </w:rPr>
        <w:t>USPRĘSTA:</w:t>
      </w:r>
      <w:r w:rsidR="004D603D" w:rsidRPr="00396FA8">
        <w:t xml:space="preserve"> </w:t>
      </w:r>
      <w:r w:rsidR="004D603D">
        <w:t>neinicijuoti vertingųjų savybių nustatymo vaikų žaidimų aikštelėms Šilainių mikrorajone.</w:t>
      </w:r>
    </w:p>
    <w:p w:rsidR="000D47BC" w:rsidRDefault="000D47BC" w:rsidP="00D322E5">
      <w:pPr>
        <w:spacing w:after="37" w:line="248" w:lineRule="auto"/>
        <w:ind w:left="0" w:firstLine="0"/>
        <w:jc w:val="both"/>
      </w:pPr>
    </w:p>
    <w:p w:rsidR="000D47BC" w:rsidRDefault="00E41BF9" w:rsidP="00D322E5">
      <w:pPr>
        <w:spacing w:after="37" w:line="248" w:lineRule="auto"/>
        <w:ind w:left="0" w:firstLine="0"/>
        <w:jc w:val="both"/>
      </w:pPr>
      <w:r>
        <w:rPr>
          <w:b/>
        </w:rPr>
        <w:t>2</w:t>
      </w:r>
      <w:r w:rsidR="000D47BC" w:rsidRPr="000D47BC">
        <w:rPr>
          <w:b/>
        </w:rPr>
        <w:t xml:space="preserve">. </w:t>
      </w:r>
      <w:r w:rsidR="004D603D" w:rsidRPr="004D603D">
        <w:rPr>
          <w:b/>
        </w:rPr>
        <w:t xml:space="preserve">NUSPRĘSTA: </w:t>
      </w:r>
      <w:r w:rsidR="004D603D" w:rsidRPr="004D603D">
        <w:t>siūloma atidėti klausimą kitam Vertinimo tarybos posėdžiui, pakviesti dalyvauti Kultūros paveldo departamento prie Kultūros ministerijos Kauno teritorinio skyriaus specialistą.</w:t>
      </w:r>
    </w:p>
    <w:p w:rsidR="00876FA8" w:rsidRDefault="00876FA8" w:rsidP="00D322E5">
      <w:pPr>
        <w:spacing w:after="37" w:line="248" w:lineRule="auto"/>
        <w:ind w:left="0" w:firstLine="0"/>
        <w:jc w:val="both"/>
      </w:pPr>
    </w:p>
    <w:p w:rsidR="00876FA8" w:rsidRDefault="00E41BF9" w:rsidP="00D322E5">
      <w:pPr>
        <w:spacing w:after="37" w:line="248" w:lineRule="auto"/>
        <w:ind w:left="0" w:firstLine="0"/>
        <w:jc w:val="both"/>
      </w:pPr>
      <w:r>
        <w:rPr>
          <w:b/>
        </w:rPr>
        <w:t>3</w:t>
      </w:r>
      <w:r w:rsidR="00876FA8" w:rsidRPr="00876FA8">
        <w:rPr>
          <w:b/>
        </w:rPr>
        <w:t xml:space="preserve">. </w:t>
      </w:r>
      <w:r w:rsidR="004D603D">
        <w:rPr>
          <w:b/>
        </w:rPr>
        <w:t xml:space="preserve">NUSPRĘSTA: </w:t>
      </w:r>
      <w:r w:rsidR="004D603D" w:rsidRPr="00DB42CA">
        <w:t>pritarti nekilnojamojo kultūros paveldo vertinimo tarybos akto projektui  dėl a</w:t>
      </w:r>
      <w:r w:rsidR="004D603D">
        <w:t>psaugos namui</w:t>
      </w:r>
      <w:r w:rsidR="004D603D" w:rsidRPr="00DB42CA">
        <w:t xml:space="preserve">, Kauno </w:t>
      </w:r>
      <w:r w:rsidR="004D603D">
        <w:t>m. sav., Kauno m., Žemaičių g. 36</w:t>
      </w:r>
      <w:r w:rsidR="004D603D" w:rsidRPr="00DB42CA">
        <w:t>, suteikimo.</w:t>
      </w:r>
    </w:p>
    <w:p w:rsidR="00BF4D91" w:rsidRDefault="00BF4D91" w:rsidP="00D322E5">
      <w:pPr>
        <w:spacing w:after="37" w:line="248" w:lineRule="auto"/>
        <w:ind w:left="0" w:firstLine="0"/>
        <w:jc w:val="both"/>
      </w:pPr>
    </w:p>
    <w:p w:rsidR="00876FA8" w:rsidRDefault="00E41BF9" w:rsidP="00D322E5">
      <w:pPr>
        <w:spacing w:after="37" w:line="248" w:lineRule="auto"/>
        <w:ind w:left="0" w:firstLine="0"/>
        <w:jc w:val="both"/>
      </w:pPr>
      <w:r>
        <w:rPr>
          <w:b/>
        </w:rPr>
        <w:t>4</w:t>
      </w:r>
      <w:r w:rsidR="00876FA8" w:rsidRPr="00876FA8">
        <w:rPr>
          <w:b/>
        </w:rPr>
        <w:t>. NUSPRĘSTA:</w:t>
      </w:r>
      <w:r w:rsidR="004D603D">
        <w:t xml:space="preserve"> </w:t>
      </w:r>
      <w:r w:rsidR="004D603D" w:rsidRPr="004D603D">
        <w:t xml:space="preserve">pritarti nekilnojamojo kultūros paveldo vertinimo tarybos akto projektui  dėl apsaugos Farmacininko Adomo </w:t>
      </w:r>
      <w:proofErr w:type="spellStart"/>
      <w:r w:rsidR="004D603D" w:rsidRPr="004D603D">
        <w:t>Mačiaus</w:t>
      </w:r>
      <w:proofErr w:type="spellEnd"/>
      <w:r w:rsidR="004D603D" w:rsidRPr="004D603D">
        <w:t xml:space="preserve"> pastatų kompleksui, Kauno m. sav., Kauno m., Raseinių g. 26, suteikimo</w:t>
      </w:r>
      <w:r w:rsidR="004D603D">
        <w:t>.</w:t>
      </w:r>
    </w:p>
    <w:p w:rsidR="004D603D" w:rsidRDefault="004D603D" w:rsidP="00D322E5">
      <w:pPr>
        <w:spacing w:after="37" w:line="248" w:lineRule="auto"/>
        <w:ind w:left="0" w:firstLine="0"/>
        <w:jc w:val="both"/>
      </w:pPr>
    </w:p>
    <w:p w:rsidR="004D603D" w:rsidRDefault="004D603D" w:rsidP="00D322E5">
      <w:pPr>
        <w:spacing w:after="37" w:line="248" w:lineRule="auto"/>
        <w:ind w:left="0" w:firstLine="0"/>
        <w:jc w:val="both"/>
      </w:pPr>
      <w:r w:rsidRPr="004D603D">
        <w:rPr>
          <w:b/>
        </w:rPr>
        <w:t>5.</w:t>
      </w:r>
      <w:r>
        <w:t xml:space="preserve"> </w:t>
      </w:r>
      <w:r w:rsidRPr="004D603D">
        <w:rPr>
          <w:b/>
        </w:rPr>
        <w:t>NUSPRĘSTA:</w:t>
      </w:r>
      <w:r>
        <w:t xml:space="preserve"> </w:t>
      </w:r>
      <w:r w:rsidRPr="004D603D">
        <w:t>trūksta papildomos medžiagos, klausimą dėl pastatų Kranto al. 4, 6, Kaune, vertinimo atidėti kitam Vertinimo tarybos posėdžiui.</w:t>
      </w:r>
    </w:p>
    <w:p w:rsidR="00BF4D91" w:rsidRDefault="00093B1A" w:rsidP="00D322E5">
      <w:pPr>
        <w:spacing w:after="37" w:line="248" w:lineRule="auto"/>
        <w:ind w:left="0" w:firstLine="0"/>
        <w:jc w:val="both"/>
      </w:pPr>
      <w:r>
        <w:t xml:space="preserve"> </w:t>
      </w:r>
    </w:p>
    <w:p w:rsidR="00BF4D91" w:rsidRDefault="00BF4D91" w:rsidP="00D322E5">
      <w:pPr>
        <w:spacing w:after="37" w:line="248" w:lineRule="auto"/>
        <w:ind w:left="0" w:firstLine="0"/>
        <w:jc w:val="both"/>
      </w:pPr>
    </w:p>
    <w:p w:rsidR="00221A64" w:rsidRDefault="00221A64" w:rsidP="00D322E5">
      <w:pPr>
        <w:spacing w:after="37" w:line="248" w:lineRule="auto"/>
        <w:ind w:left="0" w:firstLine="0"/>
        <w:jc w:val="both"/>
      </w:pPr>
    </w:p>
    <w:p w:rsidR="00221A64" w:rsidRDefault="00221A64" w:rsidP="00D322E5">
      <w:pPr>
        <w:spacing w:after="37" w:line="248" w:lineRule="auto"/>
        <w:ind w:left="0" w:firstLine="0"/>
        <w:jc w:val="both"/>
        <w:rPr>
          <w:b/>
        </w:rPr>
      </w:pPr>
      <w:r w:rsidRPr="00221A64">
        <w:t xml:space="preserve"> </w:t>
      </w:r>
      <w:bookmarkStart w:id="0" w:name="_GoBack"/>
      <w:bookmarkEnd w:id="0"/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Pr="009572FB" w:rsidRDefault="009572FB" w:rsidP="009572FB">
      <w:pPr>
        <w:spacing w:after="37" w:line="248" w:lineRule="auto"/>
        <w:ind w:left="0" w:firstLine="0"/>
        <w:rPr>
          <w:b/>
        </w:rPr>
      </w:pPr>
    </w:p>
    <w:p w:rsidR="00F1411D" w:rsidRDefault="00F1411D" w:rsidP="009572FB"/>
    <w:sectPr w:rsidR="00F1411D">
      <w:pgSz w:w="11906" w:h="16838"/>
      <w:pgMar w:top="1440" w:right="565" w:bottom="1440" w:left="170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D38"/>
    <w:multiLevelType w:val="hybridMultilevel"/>
    <w:tmpl w:val="CC486D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07E2B"/>
    <w:multiLevelType w:val="hybridMultilevel"/>
    <w:tmpl w:val="0A26C5D2"/>
    <w:lvl w:ilvl="0" w:tplc="9F1C68C2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AEF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43A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C14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E40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6B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80D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0D3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A39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D"/>
    <w:rsid w:val="000907B8"/>
    <w:rsid w:val="00093B1A"/>
    <w:rsid w:val="000D47BC"/>
    <w:rsid w:val="001F351E"/>
    <w:rsid w:val="002177D7"/>
    <w:rsid w:val="00221A64"/>
    <w:rsid w:val="00232754"/>
    <w:rsid w:val="002629D2"/>
    <w:rsid w:val="004D603D"/>
    <w:rsid w:val="005C3D77"/>
    <w:rsid w:val="00732610"/>
    <w:rsid w:val="00813954"/>
    <w:rsid w:val="00876FA8"/>
    <w:rsid w:val="008E6FFF"/>
    <w:rsid w:val="009572FB"/>
    <w:rsid w:val="00987B56"/>
    <w:rsid w:val="00B30793"/>
    <w:rsid w:val="00BF4D91"/>
    <w:rsid w:val="00C26FE2"/>
    <w:rsid w:val="00D322E5"/>
    <w:rsid w:val="00DD211B"/>
    <w:rsid w:val="00E41BF9"/>
    <w:rsid w:val="00E455F7"/>
    <w:rsid w:val="00F1411D"/>
    <w:rsid w:val="00FA25FF"/>
    <w:rsid w:val="00FA5EE4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B0F8"/>
  <w15:docId w15:val="{302B0FC9-71E3-4A1E-B7A2-D7E83583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572FB"/>
    <w:pPr>
      <w:spacing w:after="0" w:line="240" w:lineRule="auto"/>
      <w:ind w:left="720" w:firstLine="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Miliukštė</dc:creator>
  <cp:keywords/>
  <cp:lastModifiedBy>Justė Balevičė</cp:lastModifiedBy>
  <cp:revision>26</cp:revision>
  <dcterms:created xsi:type="dcterms:W3CDTF">2022-08-03T12:04:00Z</dcterms:created>
  <dcterms:modified xsi:type="dcterms:W3CDTF">2024-05-29T11:08:00Z</dcterms:modified>
</cp:coreProperties>
</file>