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F649" w14:textId="3CA71C89" w:rsidR="36C51154" w:rsidRDefault="003D0B99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Kauno m. t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arpdisciplininės </w:t>
      </w:r>
      <w:r>
        <w:rPr>
          <w:rFonts w:ascii="Times New Roman" w:eastAsia="Times New Roman" w:hAnsi="Times New Roman" w:cs="Times New Roman"/>
          <w:lang w:val="lt-LT"/>
        </w:rPr>
        <w:t>i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tin </w:t>
      </w:r>
      <w:r>
        <w:rPr>
          <w:rFonts w:ascii="Times New Roman" w:eastAsia="Times New Roman" w:hAnsi="Times New Roman" w:cs="Times New Roman"/>
          <w:lang w:val="lt-LT"/>
        </w:rPr>
        <w:t>g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abių </w:t>
      </w:r>
      <w:r>
        <w:rPr>
          <w:rFonts w:ascii="Times New Roman" w:eastAsia="Times New Roman" w:hAnsi="Times New Roman" w:cs="Times New Roman"/>
          <w:lang w:val="lt-LT"/>
        </w:rPr>
        <w:t>m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okinių </w:t>
      </w:r>
      <w:r>
        <w:rPr>
          <w:rFonts w:ascii="Times New Roman" w:eastAsia="Times New Roman" w:hAnsi="Times New Roman" w:cs="Times New Roman"/>
          <w:lang w:val="lt-LT"/>
        </w:rPr>
        <w:t>u</w:t>
      </w:r>
      <w:r w:rsidR="0C152586" w:rsidRPr="1B8B415A">
        <w:rPr>
          <w:rFonts w:ascii="Times New Roman" w:eastAsia="Times New Roman" w:hAnsi="Times New Roman" w:cs="Times New Roman"/>
          <w:lang w:val="lt-LT"/>
        </w:rPr>
        <w:t>gd</w:t>
      </w:r>
      <w:r w:rsidR="7DDECAB0" w:rsidRPr="1B8B415A">
        <w:rPr>
          <w:rFonts w:ascii="Times New Roman" w:eastAsia="Times New Roman" w:hAnsi="Times New Roman" w:cs="Times New Roman"/>
          <w:lang w:val="lt-LT"/>
        </w:rPr>
        <w:t>y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mo </w:t>
      </w:r>
      <w:r>
        <w:rPr>
          <w:rFonts w:ascii="Times New Roman" w:eastAsia="Times New Roman" w:hAnsi="Times New Roman" w:cs="Times New Roman"/>
          <w:lang w:val="lt-LT"/>
        </w:rPr>
        <w:t>p</w:t>
      </w:r>
      <w:r w:rsidR="0C152586" w:rsidRPr="1B8B415A">
        <w:rPr>
          <w:rFonts w:ascii="Times New Roman" w:eastAsia="Times New Roman" w:hAnsi="Times New Roman" w:cs="Times New Roman"/>
          <w:lang w:val="lt-LT"/>
        </w:rPr>
        <w:t xml:space="preserve">rogramos </w:t>
      </w:r>
    </w:p>
    <w:p w14:paraId="688A34BC" w14:textId="4E7440DE" w:rsidR="0C152586" w:rsidRDefault="003D0B99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p</w:t>
      </w:r>
      <w:r w:rsidR="36C51154" w:rsidRPr="1B8B415A">
        <w:rPr>
          <w:rFonts w:ascii="Times New Roman" w:eastAsia="Times New Roman" w:hAnsi="Times New Roman" w:cs="Times New Roman"/>
          <w:lang w:val="lt-LT"/>
        </w:rPr>
        <w:t>rojektinės veiklos “</w:t>
      </w:r>
      <w:bookmarkStart w:id="0" w:name="_GoBack"/>
      <w:r w:rsidR="36C51154" w:rsidRPr="1B8B415A">
        <w:rPr>
          <w:rFonts w:ascii="Times New Roman" w:eastAsia="Times New Roman" w:hAnsi="Times New Roman" w:cs="Times New Roman"/>
          <w:lang w:val="lt-LT"/>
        </w:rPr>
        <w:t>Virtualaus pažintinio rentgeno diagnostikos kabineto sukūrimas</w:t>
      </w:r>
      <w:bookmarkEnd w:id="0"/>
      <w:r w:rsidR="36C51154" w:rsidRPr="1B8B415A">
        <w:rPr>
          <w:rFonts w:ascii="Times New Roman" w:eastAsia="Times New Roman" w:hAnsi="Times New Roman" w:cs="Times New Roman"/>
          <w:lang w:val="lt-LT"/>
        </w:rPr>
        <w:t xml:space="preserve">” </w:t>
      </w:r>
    </w:p>
    <w:p w14:paraId="034589CA" w14:textId="2A0369C9" w:rsidR="36C51154" w:rsidRDefault="36C51154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 w:rsidRPr="1B8B415A">
        <w:rPr>
          <w:rFonts w:ascii="Times New Roman" w:eastAsia="Times New Roman" w:hAnsi="Times New Roman" w:cs="Times New Roman"/>
          <w:lang w:val="lt-LT"/>
        </w:rPr>
        <w:t>2024/2025 m.</w:t>
      </w:r>
      <w:r w:rsidR="004D37FE">
        <w:rPr>
          <w:rFonts w:ascii="Times New Roman" w:eastAsia="Times New Roman" w:hAnsi="Times New Roman" w:cs="Times New Roman"/>
          <w:lang w:val="lt-LT"/>
        </w:rPr>
        <w:t xml:space="preserve"> </w:t>
      </w:r>
      <w:r w:rsidRPr="1B8B415A">
        <w:rPr>
          <w:rFonts w:ascii="Times New Roman" w:eastAsia="Times New Roman" w:hAnsi="Times New Roman" w:cs="Times New Roman"/>
          <w:lang w:val="lt-LT"/>
        </w:rPr>
        <w:t xml:space="preserve">m. pirmo pusmečio </w:t>
      </w:r>
    </w:p>
    <w:p w14:paraId="3705EA1B" w14:textId="5CE96993" w:rsidR="3B304387" w:rsidRDefault="3B304387" w:rsidP="1B8B41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1B8B415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T</w:t>
      </w:r>
      <w:r w:rsidR="36C51154" w:rsidRPr="1B8B415A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varkaraštis</w:t>
      </w:r>
    </w:p>
    <w:p w14:paraId="01841FF2" w14:textId="788E9CD6" w:rsidR="003D0B99" w:rsidRDefault="003D0B99" w:rsidP="1B8B415A">
      <w:pPr>
        <w:jc w:val="center"/>
        <w:rPr>
          <w:rFonts w:ascii="Times New Roman" w:hAnsi="Times New Roman" w:cs="Times New Roman"/>
          <w:color w:val="000000"/>
          <w:lang w:val="lt-LT"/>
        </w:rPr>
      </w:pPr>
      <w:r w:rsidRPr="003D0B99">
        <w:rPr>
          <w:rFonts w:ascii="Times New Roman" w:eastAsia="Times New Roman" w:hAnsi="Times New Roman" w:cs="Times New Roman"/>
          <w:lang w:val="lt-LT"/>
        </w:rPr>
        <w:t>Vadovės</w:t>
      </w:r>
      <w:r w:rsidR="00D15810">
        <w:rPr>
          <w:rFonts w:ascii="Times New Roman" w:eastAsia="Times New Roman" w:hAnsi="Times New Roman" w:cs="Times New Roman"/>
          <w:lang w:val="lt-LT"/>
        </w:rPr>
        <w:t>:</w:t>
      </w:r>
      <w:r w:rsidRPr="003D0B99">
        <w:rPr>
          <w:rFonts w:ascii="Times New Roman" w:eastAsia="Times New Roman" w:hAnsi="Times New Roman" w:cs="Times New Roman"/>
          <w:lang w:val="lt-LT"/>
        </w:rPr>
        <w:t xml:space="preserve"> prof. dr. Diana Adlienė </w:t>
      </w:r>
      <w:r>
        <w:rPr>
          <w:rFonts w:ascii="Times New Roman" w:eastAsia="Times New Roman" w:hAnsi="Times New Roman" w:cs="Times New Roman"/>
          <w:lang w:val="lt-LT"/>
        </w:rPr>
        <w:t xml:space="preserve">(KTU) </w:t>
      </w:r>
      <w:r w:rsidRPr="003D0B99">
        <w:rPr>
          <w:rFonts w:ascii="Times New Roman" w:eastAsia="Times New Roman" w:hAnsi="Times New Roman" w:cs="Times New Roman"/>
          <w:lang w:val="lt-LT"/>
        </w:rPr>
        <w:t xml:space="preserve">ir dr. Reda </w:t>
      </w:r>
      <w:r w:rsidRPr="003D0B99">
        <w:rPr>
          <w:rFonts w:ascii="Times New Roman" w:hAnsi="Times New Roman" w:cs="Times New Roman"/>
          <w:color w:val="000000"/>
          <w:lang w:val="lt-LT"/>
        </w:rPr>
        <w:t>Čerapaitė-Trušinskienė</w:t>
      </w:r>
      <w:r>
        <w:rPr>
          <w:rFonts w:ascii="Times New Roman" w:hAnsi="Times New Roman" w:cs="Times New Roman"/>
          <w:color w:val="000000"/>
          <w:lang w:val="lt-LT"/>
        </w:rPr>
        <w:t xml:space="preserve"> (LSMU)</w:t>
      </w:r>
    </w:p>
    <w:p w14:paraId="66974327" w14:textId="71FFACA1" w:rsidR="00D15810" w:rsidRPr="003D0B99" w:rsidRDefault="00D15810" w:rsidP="1B8B415A">
      <w:pPr>
        <w:jc w:val="center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hAnsi="Times New Roman" w:cs="Times New Roman"/>
          <w:color w:val="000000"/>
          <w:lang w:val="lt-LT"/>
        </w:rPr>
        <w:t xml:space="preserve">El. pašto adresai komunikacijai: </w:t>
      </w:r>
      <w:hyperlink r:id="rId4" w:history="1">
        <w:r w:rsidRPr="00B02866">
          <w:rPr>
            <w:rStyle w:val="Hipersaitas"/>
            <w:rFonts w:ascii="Times New Roman" w:hAnsi="Times New Roman" w:cs="Times New Roman"/>
            <w:lang w:val="lt-LT"/>
          </w:rPr>
          <w:t>diana.adliene@ktu.lt</w:t>
        </w:r>
      </w:hyperlink>
      <w:r>
        <w:rPr>
          <w:rFonts w:ascii="Times New Roman" w:hAnsi="Times New Roman" w:cs="Times New Roman"/>
          <w:color w:val="000000"/>
          <w:lang w:val="lt-LT"/>
        </w:rPr>
        <w:t xml:space="preserve">; </w:t>
      </w:r>
      <w:r w:rsidRPr="00D15810">
        <w:rPr>
          <w:rFonts w:ascii="Times New Roman" w:hAnsi="Times New Roman" w:cs="Times New Roman"/>
          <w:color w:val="000000"/>
          <w:lang w:val="lt-LT"/>
        </w:rPr>
        <w:t>reda.cerapaite-trusinskiene@lsmu.lt</w:t>
      </w:r>
      <w:r>
        <w:rPr>
          <w:rFonts w:ascii="Times New Roman" w:hAnsi="Times New Roman" w:cs="Times New Roman"/>
          <w:color w:val="000000"/>
          <w:lang w:val="lt-LT"/>
        </w:rPr>
        <w:t xml:space="preserve"> </w:t>
      </w:r>
    </w:p>
    <w:tbl>
      <w:tblPr>
        <w:tblStyle w:val="Lentelstinklelis"/>
        <w:tblW w:w="10489" w:type="dxa"/>
        <w:tblLayout w:type="fixed"/>
        <w:tblLook w:val="06A0" w:firstRow="1" w:lastRow="0" w:firstColumn="1" w:lastColumn="0" w:noHBand="1" w:noVBand="1"/>
      </w:tblPr>
      <w:tblGrid>
        <w:gridCol w:w="615"/>
        <w:gridCol w:w="3023"/>
        <w:gridCol w:w="1350"/>
        <w:gridCol w:w="1130"/>
        <w:gridCol w:w="1130"/>
        <w:gridCol w:w="1811"/>
        <w:gridCol w:w="1430"/>
      </w:tblGrid>
      <w:tr w:rsidR="00891573" w14:paraId="54E62318" w14:textId="77777777" w:rsidTr="00891573">
        <w:trPr>
          <w:trHeight w:val="300"/>
        </w:trPr>
        <w:tc>
          <w:tcPr>
            <w:tcW w:w="615" w:type="dxa"/>
          </w:tcPr>
          <w:p w14:paraId="197E0A51" w14:textId="4A75EDB6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Eil.nr.</w:t>
            </w:r>
          </w:p>
        </w:tc>
        <w:tc>
          <w:tcPr>
            <w:tcW w:w="3023" w:type="dxa"/>
          </w:tcPr>
          <w:p w14:paraId="1CF23379" w14:textId="772765C9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Tema</w:t>
            </w:r>
          </w:p>
        </w:tc>
        <w:tc>
          <w:tcPr>
            <w:tcW w:w="1350" w:type="dxa"/>
          </w:tcPr>
          <w:p w14:paraId="3CEDE57B" w14:textId="7345E1A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Data</w:t>
            </w:r>
          </w:p>
        </w:tc>
        <w:tc>
          <w:tcPr>
            <w:tcW w:w="1130" w:type="dxa"/>
          </w:tcPr>
          <w:p w14:paraId="725BF78E" w14:textId="73B682D2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Valanda</w:t>
            </w:r>
          </w:p>
        </w:tc>
        <w:tc>
          <w:tcPr>
            <w:tcW w:w="1130" w:type="dxa"/>
          </w:tcPr>
          <w:p w14:paraId="515BD2C3" w14:textId="3CAA751F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 xml:space="preserve">Trukmė, </w:t>
            </w:r>
            <w:proofErr w:type="spellStart"/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ak.val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.</w:t>
            </w:r>
          </w:p>
        </w:tc>
        <w:tc>
          <w:tcPr>
            <w:tcW w:w="1811" w:type="dxa"/>
          </w:tcPr>
          <w:p w14:paraId="7CFCCB1C" w14:textId="39478FB0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Dėstytojas</w:t>
            </w:r>
          </w:p>
        </w:tc>
        <w:tc>
          <w:tcPr>
            <w:tcW w:w="1430" w:type="dxa"/>
          </w:tcPr>
          <w:p w14:paraId="4B30F2BC" w14:textId="72F97511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Vieta</w:t>
            </w:r>
          </w:p>
        </w:tc>
      </w:tr>
      <w:tr w:rsidR="00891573" w14:paraId="2974CFF8" w14:textId="77777777" w:rsidTr="00891573">
        <w:trPr>
          <w:trHeight w:val="300"/>
        </w:trPr>
        <w:tc>
          <w:tcPr>
            <w:tcW w:w="615" w:type="dxa"/>
          </w:tcPr>
          <w:p w14:paraId="5D843672" w14:textId="056D480E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1.</w:t>
            </w:r>
          </w:p>
        </w:tc>
        <w:tc>
          <w:tcPr>
            <w:tcW w:w="3023" w:type="dxa"/>
          </w:tcPr>
          <w:p w14:paraId="6DA26BCD" w14:textId="769F3162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Įvadinė paskaita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350" w:type="dxa"/>
          </w:tcPr>
          <w:p w14:paraId="4729E2A0" w14:textId="15D1E04F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2024-11-06</w:t>
            </w:r>
          </w:p>
        </w:tc>
        <w:tc>
          <w:tcPr>
            <w:tcW w:w="1130" w:type="dxa"/>
          </w:tcPr>
          <w:p w14:paraId="062EABC2" w14:textId="187E6A41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57364902" w14:textId="4D3505DC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1811" w:type="dxa"/>
          </w:tcPr>
          <w:p w14:paraId="12EC28BF" w14:textId="6F0D9733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, </w:t>
            </w: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R.Čerapaitė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lang w:val="lt-LT"/>
              </w:rPr>
              <w:t>-Trušinskienė</w:t>
            </w:r>
          </w:p>
        </w:tc>
        <w:tc>
          <w:tcPr>
            <w:tcW w:w="1430" w:type="dxa"/>
          </w:tcPr>
          <w:p w14:paraId="3901F286" w14:textId="7D2B9FD9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253 a.</w:t>
            </w:r>
          </w:p>
          <w:p w14:paraId="4D9A5740" w14:textId="34AB66A9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891573" w14:paraId="3EC96FF6" w14:textId="77777777" w:rsidTr="00891573">
        <w:trPr>
          <w:trHeight w:val="300"/>
        </w:trPr>
        <w:tc>
          <w:tcPr>
            <w:tcW w:w="615" w:type="dxa"/>
          </w:tcPr>
          <w:p w14:paraId="5AC4877E" w14:textId="288815C8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2.</w:t>
            </w:r>
          </w:p>
        </w:tc>
        <w:tc>
          <w:tcPr>
            <w:tcW w:w="3023" w:type="dxa"/>
          </w:tcPr>
          <w:p w14:paraId="2CFB9DEE" w14:textId="50B6E291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Paskaita.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„Mitai apie radiaciją“ </w:t>
            </w:r>
          </w:p>
        </w:tc>
        <w:tc>
          <w:tcPr>
            <w:tcW w:w="1350" w:type="dxa"/>
          </w:tcPr>
          <w:p w14:paraId="0F5A86E1" w14:textId="155796C5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2024-11-18</w:t>
            </w:r>
          </w:p>
        </w:tc>
        <w:tc>
          <w:tcPr>
            <w:tcW w:w="1130" w:type="dxa"/>
          </w:tcPr>
          <w:p w14:paraId="0E1AF1DD" w14:textId="2BBBFDEB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0FB96321" w14:textId="477FD4FE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</w:t>
            </w:r>
          </w:p>
        </w:tc>
        <w:tc>
          <w:tcPr>
            <w:tcW w:w="1811" w:type="dxa"/>
          </w:tcPr>
          <w:p w14:paraId="4C972629" w14:textId="62507FF8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4BEA6D98" w14:textId="7D2B9FD9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253 a.</w:t>
            </w:r>
          </w:p>
        </w:tc>
      </w:tr>
      <w:tr w:rsidR="00891573" w14:paraId="5A66369A" w14:textId="77777777" w:rsidTr="00891573">
        <w:trPr>
          <w:trHeight w:val="300"/>
        </w:trPr>
        <w:tc>
          <w:tcPr>
            <w:tcW w:w="615" w:type="dxa"/>
          </w:tcPr>
          <w:p w14:paraId="699F11E6" w14:textId="454CB69B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3.</w:t>
            </w:r>
          </w:p>
        </w:tc>
        <w:tc>
          <w:tcPr>
            <w:tcW w:w="3023" w:type="dxa"/>
          </w:tcPr>
          <w:p w14:paraId="105C2FE9" w14:textId="42ECEF23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Paskaita. “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Rentgeno spinduliuotė“ </w:t>
            </w:r>
          </w:p>
        </w:tc>
        <w:tc>
          <w:tcPr>
            <w:tcW w:w="1350" w:type="dxa"/>
          </w:tcPr>
          <w:p w14:paraId="422975DF" w14:textId="28E05C26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2024-12-02</w:t>
            </w:r>
          </w:p>
        </w:tc>
        <w:tc>
          <w:tcPr>
            <w:tcW w:w="1130" w:type="dxa"/>
          </w:tcPr>
          <w:p w14:paraId="0D28992E" w14:textId="5B2479F9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50E9D72D" w14:textId="3ABD59BE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1811" w:type="dxa"/>
          </w:tcPr>
          <w:p w14:paraId="7F0EF0FC" w14:textId="0C5B4E2A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05B1A3E7" w14:textId="4667E9A1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KTU, Studentų g. 50, 253 a.</w:t>
            </w:r>
          </w:p>
        </w:tc>
      </w:tr>
      <w:tr w:rsidR="00891573" w14:paraId="12023339" w14:textId="77777777" w:rsidTr="00891573">
        <w:trPr>
          <w:trHeight w:val="300"/>
        </w:trPr>
        <w:tc>
          <w:tcPr>
            <w:tcW w:w="615" w:type="dxa"/>
          </w:tcPr>
          <w:p w14:paraId="5AF4063B" w14:textId="78BF8987" w:rsidR="00891573" w:rsidRPr="1B8B415A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4.</w:t>
            </w:r>
          </w:p>
        </w:tc>
        <w:tc>
          <w:tcPr>
            <w:tcW w:w="3023" w:type="dxa"/>
          </w:tcPr>
          <w:p w14:paraId="2CE8AB10" w14:textId="77777777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Ekskursija „Pamatyk rentgeno kabinetą gyvai“</w:t>
            </w:r>
          </w:p>
          <w:p w14:paraId="5E9FED5C" w14:textId="72E5BEA8" w:rsidR="00891573" w:rsidRPr="1B8B415A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 xml:space="preserve">Virtualaus Rentgeno diagnostinio kabineto kūrimo techninių priemonių pristatymas </w:t>
            </w:r>
          </w:p>
        </w:tc>
        <w:tc>
          <w:tcPr>
            <w:tcW w:w="1350" w:type="dxa"/>
          </w:tcPr>
          <w:p w14:paraId="3861B9CA" w14:textId="0457F6AB" w:rsidR="00891573" w:rsidRPr="00B934DF" w:rsidRDefault="00891573" w:rsidP="1B8B41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2024-12-09</w:t>
            </w:r>
          </w:p>
        </w:tc>
        <w:tc>
          <w:tcPr>
            <w:tcW w:w="1130" w:type="dxa"/>
          </w:tcPr>
          <w:p w14:paraId="4FA86FD3" w14:textId="2877C20C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47C8E080" w14:textId="6989344D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00D3C57B" w14:textId="7777777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13F83B" w14:textId="7777777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214C48" w14:textId="52269A24" w:rsidR="00891573" w:rsidRPr="00EE7326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11" w:type="dxa"/>
          </w:tcPr>
          <w:p w14:paraId="0452779E" w14:textId="57D34BF8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R.Čerapaitė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lang w:val="lt-LT"/>
              </w:rPr>
              <w:t>-Trušinskienė</w:t>
            </w:r>
          </w:p>
          <w:p w14:paraId="0F19159C" w14:textId="7777777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</w:p>
          <w:p w14:paraId="50782E16" w14:textId="2DF44573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00EE7326"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2D8CEA38" w14:textId="366F80A7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LSMU LKK FOL, Volungių g. 16</w:t>
            </w:r>
          </w:p>
        </w:tc>
      </w:tr>
      <w:tr w:rsidR="00891573" w14:paraId="73332F9A" w14:textId="77777777" w:rsidTr="00891573">
        <w:trPr>
          <w:trHeight w:val="300"/>
        </w:trPr>
        <w:tc>
          <w:tcPr>
            <w:tcW w:w="615" w:type="dxa"/>
          </w:tcPr>
          <w:p w14:paraId="21214F01" w14:textId="30D8A609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023" w:type="dxa"/>
          </w:tcPr>
          <w:p w14:paraId="20D2B11C" w14:textId="16FFE27E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Praktinis užsiėmimas. “Jonizuojančiosios spinduliuotės sąveika su medžiaga”</w:t>
            </w:r>
          </w:p>
        </w:tc>
        <w:tc>
          <w:tcPr>
            <w:tcW w:w="1350" w:type="dxa"/>
          </w:tcPr>
          <w:p w14:paraId="5C2943EC" w14:textId="658561E3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2024-12-16</w:t>
            </w:r>
          </w:p>
        </w:tc>
        <w:tc>
          <w:tcPr>
            <w:tcW w:w="1130" w:type="dxa"/>
          </w:tcPr>
          <w:p w14:paraId="490A60CD" w14:textId="788B5516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40769B02" w14:textId="0BD6C32E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1811" w:type="dxa"/>
          </w:tcPr>
          <w:p w14:paraId="6365F57A" w14:textId="134DCFAB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R.Čerapaitė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lang w:val="lt-LT"/>
              </w:rPr>
              <w:t>-Trušinskienė</w:t>
            </w:r>
          </w:p>
        </w:tc>
        <w:tc>
          <w:tcPr>
            <w:tcW w:w="1430" w:type="dxa"/>
          </w:tcPr>
          <w:p w14:paraId="69970750" w14:textId="5C5F34E1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09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LSMU, Eivenių g. 4, 424 a.</w:t>
            </w:r>
          </w:p>
        </w:tc>
      </w:tr>
      <w:tr w:rsidR="00891573" w14:paraId="51CA90A8" w14:textId="77777777" w:rsidTr="00891573">
        <w:trPr>
          <w:trHeight w:val="300"/>
        </w:trPr>
        <w:tc>
          <w:tcPr>
            <w:tcW w:w="615" w:type="dxa"/>
          </w:tcPr>
          <w:p w14:paraId="66A929AE" w14:textId="2ED33F1B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6</w:t>
            </w:r>
            <w:r w:rsidRPr="1B8B415A">
              <w:rPr>
                <w:rFonts w:ascii="Times New Roman" w:eastAsia="Times New Roman" w:hAnsi="Times New Roman" w:cs="Times New Roman"/>
                <w:lang w:val="lt-LT"/>
              </w:rPr>
              <w:t>.</w:t>
            </w:r>
          </w:p>
        </w:tc>
        <w:tc>
          <w:tcPr>
            <w:tcW w:w="3023" w:type="dxa"/>
          </w:tcPr>
          <w:p w14:paraId="0E6A06BF" w14:textId="4AC9CC58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00EE7326">
              <w:rPr>
                <w:rFonts w:ascii="Times New Roman" w:eastAsia="Times New Roman" w:hAnsi="Times New Roman" w:cs="Times New Roman"/>
                <w:lang w:val="lt-LT"/>
              </w:rPr>
              <w:t xml:space="preserve">Praktinis užsiėmimas. Minčių lietus.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„Rentgeno k</w:t>
            </w:r>
            <w:r w:rsidRPr="00EE7326">
              <w:rPr>
                <w:rFonts w:ascii="Times New Roman" w:eastAsia="Times New Roman" w:hAnsi="Times New Roman" w:cs="Times New Roman"/>
                <w:lang w:val="lt-LT"/>
              </w:rPr>
              <w:t xml:space="preserve">abineto 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kūrimo </w:t>
            </w:r>
            <w:r w:rsidRPr="00EE7326">
              <w:rPr>
                <w:rFonts w:ascii="Times New Roman" w:eastAsia="Times New Roman" w:hAnsi="Times New Roman" w:cs="Times New Roman"/>
                <w:lang w:val="lt-LT"/>
              </w:rPr>
              <w:t>koncepcij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a“</w:t>
            </w:r>
            <w:r w:rsidRPr="00EE7326">
              <w:rPr>
                <w:rFonts w:ascii="Times New Roman" w:eastAsia="Times New Roman" w:hAnsi="Times New Roman" w:cs="Times New Roman"/>
                <w:lang w:val="lt-LT"/>
              </w:rPr>
              <w:t xml:space="preserve"> aptarimas”</w:t>
            </w:r>
            <w:r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350" w:type="dxa"/>
          </w:tcPr>
          <w:p w14:paraId="0A8867CA" w14:textId="37AE1140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2025-01-</w:t>
            </w:r>
            <w:r>
              <w:rPr>
                <w:rFonts w:ascii="Times New Roman" w:eastAsia="Times New Roman" w:hAnsi="Times New Roman" w:cs="Times New Roman"/>
                <w:lang w:val="lt-LT"/>
              </w:rPr>
              <w:t>06</w:t>
            </w:r>
          </w:p>
        </w:tc>
        <w:tc>
          <w:tcPr>
            <w:tcW w:w="1130" w:type="dxa"/>
          </w:tcPr>
          <w:p w14:paraId="131CDE8F" w14:textId="25F9DA43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788506F9" w14:textId="2E306EF1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1811" w:type="dxa"/>
          </w:tcPr>
          <w:p w14:paraId="6804C4F8" w14:textId="7777777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R.Čerapaitė</w:t>
            </w:r>
            <w:proofErr w:type="spellEnd"/>
            <w:r w:rsidRPr="1B8B415A">
              <w:rPr>
                <w:rFonts w:ascii="Times New Roman" w:eastAsia="Times New Roman" w:hAnsi="Times New Roman" w:cs="Times New Roman"/>
                <w:lang w:val="lt-LT"/>
              </w:rPr>
              <w:t>-Trušinskienė</w:t>
            </w:r>
          </w:p>
          <w:p w14:paraId="2B6F974E" w14:textId="0446F43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581E3DDA" w14:textId="75C5052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LSMU LKK FOL, Volungių g. 16</w:t>
            </w:r>
          </w:p>
        </w:tc>
      </w:tr>
      <w:tr w:rsidR="00891573" w14:paraId="3130FCCD" w14:textId="77777777" w:rsidTr="00891573">
        <w:trPr>
          <w:trHeight w:val="300"/>
        </w:trPr>
        <w:tc>
          <w:tcPr>
            <w:tcW w:w="615" w:type="dxa"/>
          </w:tcPr>
          <w:p w14:paraId="387B0D46" w14:textId="77777777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</w:p>
        </w:tc>
        <w:tc>
          <w:tcPr>
            <w:tcW w:w="3023" w:type="dxa"/>
          </w:tcPr>
          <w:p w14:paraId="63B90853" w14:textId="25F97DC7" w:rsidR="00891573" w:rsidRPr="00EE7326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00B6505F">
              <w:rPr>
                <w:rFonts w:ascii="Times New Roman" w:eastAsia="Times New Roman" w:hAnsi="Times New Roman" w:cs="Times New Roman"/>
                <w:lang w:val="lt-LT"/>
              </w:rPr>
              <w:t>Paskaita su interaktyviomis užduotimis: „Ką gali papasakoti rentgeno nuotrauka?“</w:t>
            </w:r>
          </w:p>
        </w:tc>
        <w:tc>
          <w:tcPr>
            <w:tcW w:w="1350" w:type="dxa"/>
          </w:tcPr>
          <w:p w14:paraId="4C814672" w14:textId="0F815C74" w:rsidR="00891573" w:rsidRPr="1B8B415A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2025-01-13</w:t>
            </w:r>
          </w:p>
        </w:tc>
        <w:tc>
          <w:tcPr>
            <w:tcW w:w="1130" w:type="dxa"/>
          </w:tcPr>
          <w:p w14:paraId="79F3DE09" w14:textId="71B3C986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16786BA4" w14:textId="5592C09B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4</w:t>
            </w:r>
          </w:p>
        </w:tc>
        <w:tc>
          <w:tcPr>
            <w:tcW w:w="1811" w:type="dxa"/>
          </w:tcPr>
          <w:p w14:paraId="24C63F75" w14:textId="6935F78E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647D2CEA" w14:textId="17DD9FDD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B6505F">
              <w:rPr>
                <w:rFonts w:ascii="Times New Roman" w:eastAsia="Times New Roman" w:hAnsi="Times New Roman" w:cs="Times New Roman"/>
                <w:lang w:val="lt-LT"/>
              </w:rPr>
              <w:t>KTU, Studentų g. 50, 253 a.</w:t>
            </w:r>
          </w:p>
        </w:tc>
      </w:tr>
      <w:tr w:rsidR="00891573" w14:paraId="757EE281" w14:textId="77777777" w:rsidTr="00891573">
        <w:trPr>
          <w:trHeight w:val="300"/>
        </w:trPr>
        <w:tc>
          <w:tcPr>
            <w:tcW w:w="615" w:type="dxa"/>
          </w:tcPr>
          <w:p w14:paraId="4E846E3A" w14:textId="58A17089" w:rsidR="00891573" w:rsidRPr="1B8B415A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7.</w:t>
            </w:r>
          </w:p>
        </w:tc>
        <w:tc>
          <w:tcPr>
            <w:tcW w:w="3023" w:type="dxa"/>
          </w:tcPr>
          <w:p w14:paraId="49858DF2" w14:textId="4A5129E0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Pirminio virtualaus Rentgeno kabineto koncepcijos įgyvendinimo etapo rezultatų aptarimas</w:t>
            </w:r>
          </w:p>
        </w:tc>
        <w:tc>
          <w:tcPr>
            <w:tcW w:w="1350" w:type="dxa"/>
          </w:tcPr>
          <w:p w14:paraId="23A365D1" w14:textId="52C70D50" w:rsidR="00891573" w:rsidRPr="006B7F0C" w:rsidRDefault="00891573" w:rsidP="1B8B41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2025-01-20</w:t>
            </w:r>
          </w:p>
        </w:tc>
        <w:tc>
          <w:tcPr>
            <w:tcW w:w="1130" w:type="dxa"/>
          </w:tcPr>
          <w:p w14:paraId="7C8EC66C" w14:textId="6B9E4480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4E85C1CA" w14:textId="1B99F668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</w:tcPr>
          <w:p w14:paraId="7C684B6E" w14:textId="60962C89" w:rsidR="00891573" w:rsidRPr="1B8B415A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</w:tc>
        <w:tc>
          <w:tcPr>
            <w:tcW w:w="1430" w:type="dxa"/>
          </w:tcPr>
          <w:p w14:paraId="4269ED6B" w14:textId="77777777" w:rsidR="00891573" w:rsidRDefault="00891573" w:rsidP="00897038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KTU,</w:t>
            </w:r>
          </w:p>
          <w:p w14:paraId="4822AE20" w14:textId="36CC0752" w:rsidR="00891573" w:rsidRPr="006B7F0C" w:rsidRDefault="00891573" w:rsidP="008970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Studentų g.</w:t>
            </w:r>
            <w:r>
              <w:rPr>
                <w:rFonts w:ascii="Times New Roman" w:eastAsia="Times New Roman" w:hAnsi="Times New Roman" w:cs="Times New Roman"/>
              </w:rPr>
              <w:t>50, 253</w:t>
            </w:r>
          </w:p>
        </w:tc>
      </w:tr>
      <w:tr w:rsidR="00891573" w14:paraId="0539CD7A" w14:textId="77777777" w:rsidTr="00891573">
        <w:trPr>
          <w:trHeight w:val="300"/>
        </w:trPr>
        <w:tc>
          <w:tcPr>
            <w:tcW w:w="615" w:type="dxa"/>
          </w:tcPr>
          <w:p w14:paraId="77278B60" w14:textId="771D41D0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 xml:space="preserve">6. </w:t>
            </w:r>
          </w:p>
        </w:tc>
        <w:tc>
          <w:tcPr>
            <w:tcW w:w="3023" w:type="dxa"/>
          </w:tcPr>
          <w:p w14:paraId="6E907788" w14:textId="128331AB" w:rsidR="00891573" w:rsidRDefault="00891573" w:rsidP="1B8B415A">
            <w:pPr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Praktinis užsiėmimas. „Pamatyk radiaciją“</w:t>
            </w:r>
          </w:p>
        </w:tc>
        <w:tc>
          <w:tcPr>
            <w:tcW w:w="1350" w:type="dxa"/>
          </w:tcPr>
          <w:p w14:paraId="2F11E0EE" w14:textId="4D199A07" w:rsidR="00891573" w:rsidRPr="00B6505F" w:rsidRDefault="00891573" w:rsidP="1B8B415A">
            <w:pPr>
              <w:rPr>
                <w:rFonts w:ascii="Times New Roman" w:eastAsia="Times New Roman" w:hAnsi="Times New Roman" w:cs="Times New Roman"/>
              </w:rPr>
            </w:pPr>
            <w:r w:rsidRPr="1B8B415A">
              <w:rPr>
                <w:rFonts w:ascii="Times New Roman" w:eastAsia="Times New Roman" w:hAnsi="Times New Roman" w:cs="Times New Roman"/>
                <w:lang w:val="lt-LT"/>
              </w:rPr>
              <w:t>2025-01-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0" w:type="dxa"/>
          </w:tcPr>
          <w:p w14:paraId="39FBAC5C" w14:textId="633B1C81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  <w:t>16:30–18:00</w:t>
            </w:r>
          </w:p>
        </w:tc>
        <w:tc>
          <w:tcPr>
            <w:tcW w:w="1130" w:type="dxa"/>
          </w:tcPr>
          <w:p w14:paraId="6EB638FC" w14:textId="0C5F2ADA" w:rsidR="00891573" w:rsidRPr="00897038" w:rsidRDefault="00891573" w:rsidP="1B8B41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11" w:type="dxa"/>
          </w:tcPr>
          <w:p w14:paraId="6D00741F" w14:textId="77777777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proofErr w:type="spellStart"/>
            <w:r w:rsidRPr="1B8B415A">
              <w:rPr>
                <w:rFonts w:ascii="Times New Roman" w:eastAsia="Times New Roman" w:hAnsi="Times New Roman" w:cs="Times New Roman"/>
                <w:lang w:val="lt-LT"/>
              </w:rPr>
              <w:t>D.Adlienė</w:t>
            </w:r>
            <w:proofErr w:type="spellEnd"/>
          </w:p>
          <w:p w14:paraId="19A037B2" w14:textId="07A6A330" w:rsidR="00891573" w:rsidRDefault="00891573" w:rsidP="1B8B415A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R.</w:t>
            </w:r>
            <w:r>
              <w:t xml:space="preserve"> </w:t>
            </w:r>
            <w:r w:rsidRPr="00ED4127">
              <w:rPr>
                <w:rFonts w:ascii="Times New Roman" w:eastAsia="Times New Roman" w:hAnsi="Times New Roman" w:cs="Times New Roman"/>
                <w:lang w:val="lt-LT"/>
              </w:rPr>
              <w:t>Čerapaitė-Trušinskienė</w:t>
            </w:r>
          </w:p>
        </w:tc>
        <w:tc>
          <w:tcPr>
            <w:tcW w:w="1430" w:type="dxa"/>
          </w:tcPr>
          <w:p w14:paraId="68A80324" w14:textId="3113DEDB" w:rsidR="00891573" w:rsidRDefault="00891573" w:rsidP="00897038">
            <w:pPr>
              <w:jc w:val="center"/>
              <w:rPr>
                <w:rFonts w:ascii="Times New Roman" w:eastAsia="Times New Roman" w:hAnsi="Times New Roman" w:cs="Times New Roman"/>
                <w:lang w:val="lt-LT"/>
              </w:rPr>
            </w:pPr>
            <w:r w:rsidRPr="00897038">
              <w:rPr>
                <w:rFonts w:ascii="Times New Roman" w:eastAsia="Times New Roman" w:hAnsi="Times New Roman" w:cs="Times New Roman"/>
                <w:lang w:val="lt-LT"/>
              </w:rPr>
              <w:t>LSMU LKK FOL, Volungių g. 16</w:t>
            </w:r>
          </w:p>
        </w:tc>
      </w:tr>
    </w:tbl>
    <w:p w14:paraId="37B1B83F" w14:textId="6259555E" w:rsidR="1B8B415A" w:rsidRDefault="1B8B415A" w:rsidP="00897038"/>
    <w:sectPr w:rsidR="1B8B415A" w:rsidSect="00D15810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D38AF"/>
    <w:rsid w:val="00166373"/>
    <w:rsid w:val="003D0B99"/>
    <w:rsid w:val="003D4EA0"/>
    <w:rsid w:val="00414C74"/>
    <w:rsid w:val="004D37FE"/>
    <w:rsid w:val="004E173C"/>
    <w:rsid w:val="00663B74"/>
    <w:rsid w:val="006B7F0C"/>
    <w:rsid w:val="00877AB6"/>
    <w:rsid w:val="00891573"/>
    <w:rsid w:val="00897038"/>
    <w:rsid w:val="00924DC8"/>
    <w:rsid w:val="00A04B36"/>
    <w:rsid w:val="00A15695"/>
    <w:rsid w:val="00B6505F"/>
    <w:rsid w:val="00B934DF"/>
    <w:rsid w:val="00CD1E4E"/>
    <w:rsid w:val="00D15810"/>
    <w:rsid w:val="00EB4C50"/>
    <w:rsid w:val="00ED4127"/>
    <w:rsid w:val="00EE7326"/>
    <w:rsid w:val="00F81E1A"/>
    <w:rsid w:val="04D4F0DF"/>
    <w:rsid w:val="055DEA1F"/>
    <w:rsid w:val="08BBC578"/>
    <w:rsid w:val="09A5FCEA"/>
    <w:rsid w:val="0B7A3441"/>
    <w:rsid w:val="0C152586"/>
    <w:rsid w:val="0E561B5D"/>
    <w:rsid w:val="0FFE5A0A"/>
    <w:rsid w:val="1038265E"/>
    <w:rsid w:val="10467E87"/>
    <w:rsid w:val="129C50A0"/>
    <w:rsid w:val="1436293B"/>
    <w:rsid w:val="1B0BAEA9"/>
    <w:rsid w:val="1B8B415A"/>
    <w:rsid w:val="1D5D3CDF"/>
    <w:rsid w:val="1ECEFD1C"/>
    <w:rsid w:val="207E95B0"/>
    <w:rsid w:val="23EFB8E2"/>
    <w:rsid w:val="2549438C"/>
    <w:rsid w:val="264719E6"/>
    <w:rsid w:val="2957F1A4"/>
    <w:rsid w:val="2A728D99"/>
    <w:rsid w:val="2F0169B8"/>
    <w:rsid w:val="369DA6FB"/>
    <w:rsid w:val="36C51154"/>
    <w:rsid w:val="373D6BDE"/>
    <w:rsid w:val="37D95681"/>
    <w:rsid w:val="3ADB64F7"/>
    <w:rsid w:val="3B304387"/>
    <w:rsid w:val="427C0C96"/>
    <w:rsid w:val="427CD859"/>
    <w:rsid w:val="44008812"/>
    <w:rsid w:val="44305026"/>
    <w:rsid w:val="4BB1D16B"/>
    <w:rsid w:val="4ED19FE0"/>
    <w:rsid w:val="52179A21"/>
    <w:rsid w:val="522FE6F9"/>
    <w:rsid w:val="52FFC9FC"/>
    <w:rsid w:val="5502438A"/>
    <w:rsid w:val="58285B82"/>
    <w:rsid w:val="60105197"/>
    <w:rsid w:val="62EBF78B"/>
    <w:rsid w:val="65CFE9E6"/>
    <w:rsid w:val="6612A824"/>
    <w:rsid w:val="6ADC81B5"/>
    <w:rsid w:val="6ADDE105"/>
    <w:rsid w:val="6F71807F"/>
    <w:rsid w:val="73758CBF"/>
    <w:rsid w:val="785D38AF"/>
    <w:rsid w:val="7D043DED"/>
    <w:rsid w:val="7DDEC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38AF"/>
  <w15:chartTrackingRefBased/>
  <w15:docId w15:val="{A2D168F8-1108-48D5-BF67-99A308AD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Rykuspabraukimas">
    <w:name w:val="Intense Emphasis"/>
    <w:basedOn w:val="Numatytasispastraiposriftas"/>
    <w:uiPriority w:val="21"/>
    <w:qFormat/>
    <w:rPr>
      <w:i/>
      <w:iCs/>
      <w:color w:val="0F4761" w:themeColor="accent1" w:themeShade="BF"/>
    </w:rPr>
  </w:style>
  <w:style w:type="character" w:customStyle="1" w:styleId="CitataDiagrama">
    <w:name w:val="Citata Diagrama"/>
    <w:basedOn w:val="Numatytasispastraiposriftas"/>
    <w:link w:val="Citata"/>
    <w:uiPriority w:val="29"/>
    <w:rPr>
      <w:i/>
      <w:iCs/>
      <w:color w:val="404040" w:themeColor="text1" w:themeTint="BF"/>
    </w:rPr>
  </w:style>
  <w:style w:type="paragraph" w:styleId="Citata">
    <w:name w:val="Quote"/>
    <w:basedOn w:val="prastasis"/>
    <w:next w:val="prastasis"/>
    <w:link w:val="CitataDiagram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D15810"/>
    <w:rPr>
      <w:color w:val="467886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1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na.adliene@kt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Čerapaitė-Trušinskienė</dc:creator>
  <cp:keywords/>
  <dc:description/>
  <cp:lastModifiedBy>Gintaras Balčiūnas</cp:lastModifiedBy>
  <cp:revision>2</cp:revision>
  <dcterms:created xsi:type="dcterms:W3CDTF">2024-11-22T06:44:00Z</dcterms:created>
  <dcterms:modified xsi:type="dcterms:W3CDTF">2024-11-22T06:44:00Z</dcterms:modified>
</cp:coreProperties>
</file>