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59" w:rsidRPr="00FF158A" w:rsidRDefault="002A5659" w:rsidP="002A5659">
      <w:pPr>
        <w:spacing w:after="0" w:line="360" w:lineRule="auto"/>
        <w:ind w:firstLine="6804"/>
        <w:rPr>
          <w:rFonts w:ascii="Times New Roman" w:hAnsi="Times New Roman" w:cs="Times New Roman"/>
          <w:sz w:val="24"/>
          <w:szCs w:val="24"/>
          <w:lang w:eastAsia="ar-SA"/>
        </w:rPr>
      </w:pPr>
      <w:r w:rsidRPr="00FF158A">
        <w:rPr>
          <w:rFonts w:ascii="Times New Roman" w:hAnsi="Times New Roman" w:cs="Times New Roman"/>
          <w:sz w:val="24"/>
          <w:szCs w:val="24"/>
          <w:lang w:eastAsia="ar-SA"/>
        </w:rPr>
        <w:t xml:space="preserve">Forma patvirtinta </w:t>
      </w:r>
    </w:p>
    <w:p w:rsidR="002A5659" w:rsidRPr="00FF158A" w:rsidRDefault="002A5659" w:rsidP="002A5659">
      <w:pPr>
        <w:spacing w:after="0" w:line="360" w:lineRule="auto"/>
        <w:ind w:firstLine="6804"/>
        <w:rPr>
          <w:rFonts w:ascii="Times New Roman" w:hAnsi="Times New Roman" w:cs="Times New Roman"/>
          <w:sz w:val="24"/>
          <w:szCs w:val="24"/>
          <w:lang w:eastAsia="ar-SA"/>
        </w:rPr>
      </w:pPr>
      <w:r w:rsidRPr="00FF158A">
        <w:rPr>
          <w:rFonts w:ascii="Times New Roman" w:hAnsi="Times New Roman" w:cs="Times New Roman"/>
          <w:sz w:val="24"/>
          <w:szCs w:val="24"/>
          <w:lang w:eastAsia="ar-SA"/>
        </w:rPr>
        <w:t xml:space="preserve">Kauno miesto savivaldybės </w:t>
      </w:r>
    </w:p>
    <w:p w:rsidR="002A5659" w:rsidRPr="00FF158A" w:rsidRDefault="002A5659" w:rsidP="002A5659">
      <w:pPr>
        <w:spacing w:after="0" w:line="360" w:lineRule="auto"/>
        <w:ind w:firstLine="6804"/>
        <w:rPr>
          <w:rFonts w:ascii="Times New Roman" w:hAnsi="Times New Roman" w:cs="Times New Roman"/>
          <w:sz w:val="24"/>
          <w:szCs w:val="24"/>
          <w:lang w:eastAsia="ar-SA"/>
        </w:rPr>
      </w:pPr>
      <w:r w:rsidRPr="00FF158A">
        <w:rPr>
          <w:rFonts w:ascii="Times New Roman" w:hAnsi="Times New Roman" w:cs="Times New Roman"/>
          <w:sz w:val="24"/>
          <w:szCs w:val="24"/>
          <w:lang w:eastAsia="ar-SA"/>
        </w:rPr>
        <w:t>administracijos direktoriaus</w:t>
      </w:r>
    </w:p>
    <w:p w:rsidR="002A5659" w:rsidRPr="00FF158A" w:rsidRDefault="002A5659" w:rsidP="002A5659">
      <w:pPr>
        <w:spacing w:after="0" w:line="360" w:lineRule="auto"/>
        <w:ind w:firstLine="6804"/>
        <w:rPr>
          <w:rFonts w:ascii="Times New Roman" w:hAnsi="Times New Roman" w:cs="Times New Roman"/>
          <w:sz w:val="24"/>
          <w:szCs w:val="24"/>
          <w:lang w:eastAsia="ar-SA"/>
        </w:rPr>
      </w:pPr>
      <w:r>
        <w:rPr>
          <w:rFonts w:ascii="Times New Roman" w:hAnsi="Times New Roman" w:cs="Times New Roman"/>
          <w:sz w:val="24"/>
          <w:szCs w:val="24"/>
          <w:lang w:eastAsia="ar-SA"/>
        </w:rPr>
        <w:t xml:space="preserve">2020 m. </w:t>
      </w:r>
      <w:r w:rsidR="00507F02">
        <w:rPr>
          <w:rFonts w:ascii="Times New Roman" w:hAnsi="Times New Roman" w:cs="Times New Roman"/>
          <w:sz w:val="24"/>
          <w:szCs w:val="24"/>
          <w:lang w:eastAsia="ar-SA"/>
        </w:rPr>
        <w:t>liepos 9 d.</w:t>
      </w:r>
    </w:p>
    <w:p w:rsidR="002A5659" w:rsidRPr="008E711D" w:rsidRDefault="00A327C6" w:rsidP="002A5659">
      <w:pPr>
        <w:spacing w:after="0" w:line="360" w:lineRule="auto"/>
        <w:ind w:firstLine="6804"/>
        <w:rPr>
          <w:rFonts w:ascii="Times New Roman" w:hAnsi="Times New Roman" w:cs="Times New Roman"/>
          <w:sz w:val="24"/>
          <w:szCs w:val="24"/>
          <w:lang w:eastAsia="ar-SA"/>
        </w:rPr>
      </w:pPr>
      <w:r>
        <w:rPr>
          <w:rFonts w:ascii="Times New Roman" w:hAnsi="Times New Roman" w:cs="Times New Roman"/>
          <w:sz w:val="24"/>
          <w:szCs w:val="24"/>
          <w:lang w:eastAsia="ar-SA"/>
        </w:rPr>
        <w:t xml:space="preserve">įsakymu </w:t>
      </w:r>
      <w:r w:rsidRPr="00141BE6">
        <w:rPr>
          <w:rFonts w:ascii="Times New Roman" w:hAnsi="Times New Roman" w:cs="Times New Roman"/>
          <w:sz w:val="24"/>
          <w:szCs w:val="24"/>
          <w:lang w:eastAsia="ar-SA"/>
        </w:rPr>
        <w:t>Nr.</w:t>
      </w:r>
      <w:r>
        <w:rPr>
          <w:rFonts w:ascii="Times New Roman" w:hAnsi="Times New Roman" w:cs="Times New Roman"/>
          <w:sz w:val="24"/>
          <w:szCs w:val="24"/>
          <w:lang w:eastAsia="ar-SA"/>
        </w:rPr>
        <w:t xml:space="preserve"> </w:t>
      </w:r>
      <w:r w:rsidR="00507F02">
        <w:rPr>
          <w:rFonts w:ascii="Times New Roman" w:hAnsi="Times New Roman" w:cs="Times New Roman"/>
          <w:sz w:val="24"/>
          <w:szCs w:val="24"/>
          <w:lang w:eastAsia="ar-SA"/>
        </w:rPr>
        <w:t>A-2390</w:t>
      </w:r>
      <w:bookmarkStart w:id="0" w:name="_GoBack"/>
      <w:bookmarkEnd w:id="0"/>
    </w:p>
    <w:p w:rsidR="00704D3F" w:rsidRPr="00D26B6E" w:rsidRDefault="00704D3F" w:rsidP="00704D3F">
      <w:pPr>
        <w:pStyle w:val="CentrBoldm"/>
        <w:spacing w:line="360" w:lineRule="auto"/>
        <w:rPr>
          <w:rFonts w:ascii="Times New Roman" w:hAnsi="Times New Roman"/>
          <w:sz w:val="24"/>
          <w:szCs w:val="24"/>
        </w:rPr>
      </w:pPr>
      <w:r w:rsidRPr="00D26B6E">
        <w:rPr>
          <w:rFonts w:ascii="Times New Roman" w:hAnsi="Times New Roman"/>
          <w:sz w:val="24"/>
          <w:szCs w:val="24"/>
          <w:lang w:val="lt-LT"/>
        </w:rPr>
        <w:t>(Konfidencialumo pasižadėjimo forma)</w:t>
      </w:r>
    </w:p>
    <w:p w:rsidR="00704D3F" w:rsidRPr="00D26B6E" w:rsidRDefault="00704D3F" w:rsidP="00704D3F">
      <w:pPr>
        <w:pStyle w:val="Antrat2"/>
        <w:spacing w:line="360" w:lineRule="auto"/>
        <w:rPr>
          <w:b w:val="0"/>
          <w:sz w:val="24"/>
          <w:szCs w:val="24"/>
        </w:rPr>
      </w:pPr>
      <w:r w:rsidRPr="00D26B6E">
        <w:rPr>
          <w:b w:val="0"/>
          <w:sz w:val="24"/>
          <w:szCs w:val="24"/>
        </w:rPr>
        <w:t>_______________________________________________________________________________</w:t>
      </w:r>
    </w:p>
    <w:p w:rsidR="00704D3F" w:rsidRPr="00D26B6E" w:rsidRDefault="00704D3F" w:rsidP="00704D3F">
      <w:pPr>
        <w:pStyle w:val="Antrat2"/>
        <w:spacing w:line="360" w:lineRule="auto"/>
        <w:rPr>
          <w:sz w:val="24"/>
          <w:szCs w:val="24"/>
          <w:lang w:val="lt-LT"/>
        </w:rPr>
      </w:pPr>
      <w:r w:rsidRPr="00D26B6E">
        <w:rPr>
          <w:b w:val="0"/>
          <w:sz w:val="24"/>
          <w:szCs w:val="24"/>
          <w:lang w:val="lt-LT"/>
        </w:rPr>
        <w:t>(asmens vardas ir pavardė)</w:t>
      </w:r>
    </w:p>
    <w:p w:rsidR="00704D3F" w:rsidRPr="00D26B6E" w:rsidRDefault="00704D3F" w:rsidP="00704D3F">
      <w:pPr>
        <w:pStyle w:val="CentrBoldm"/>
        <w:spacing w:line="360" w:lineRule="auto"/>
        <w:rPr>
          <w:rFonts w:ascii="Times New Roman" w:hAnsi="Times New Roman"/>
          <w:sz w:val="24"/>
          <w:szCs w:val="24"/>
          <w:lang w:val="lt-LT"/>
        </w:rPr>
      </w:pPr>
    </w:p>
    <w:p w:rsidR="00704D3F" w:rsidRPr="00D26B6E" w:rsidRDefault="00704D3F" w:rsidP="00704D3F">
      <w:pPr>
        <w:pStyle w:val="CentrBoldm"/>
        <w:spacing w:line="360" w:lineRule="auto"/>
        <w:rPr>
          <w:rFonts w:ascii="Times New Roman" w:hAnsi="Times New Roman"/>
          <w:caps/>
          <w:sz w:val="24"/>
          <w:szCs w:val="24"/>
          <w:lang w:val="lt-LT"/>
        </w:rPr>
      </w:pPr>
      <w:r w:rsidRPr="00D26B6E">
        <w:rPr>
          <w:rFonts w:ascii="Times New Roman" w:hAnsi="Times New Roman"/>
          <w:sz w:val="24"/>
          <w:szCs w:val="24"/>
          <w:lang w:val="lt-LT"/>
        </w:rPr>
        <w:t>KONFIDENCIALUMO PASIŽADĖJIMAS</w:t>
      </w:r>
    </w:p>
    <w:p w:rsidR="00704D3F" w:rsidRPr="00D26B6E" w:rsidRDefault="00704D3F" w:rsidP="00704D3F">
      <w:pPr>
        <w:pStyle w:val="CentrBoldm"/>
        <w:spacing w:line="360" w:lineRule="auto"/>
        <w:rPr>
          <w:rFonts w:ascii="Times New Roman" w:hAnsi="Times New Roman"/>
          <w:b w:val="0"/>
          <w:bCs w:val="0"/>
          <w:sz w:val="24"/>
          <w:szCs w:val="24"/>
          <w:lang w:val="lt-LT"/>
        </w:rPr>
      </w:pPr>
      <w:r w:rsidRPr="00D26B6E">
        <w:rPr>
          <w:rFonts w:ascii="Times New Roman" w:hAnsi="Times New Roman"/>
          <w:b w:val="0"/>
          <w:bCs w:val="0"/>
          <w:sz w:val="24"/>
          <w:szCs w:val="24"/>
          <w:lang w:val="lt-LT"/>
        </w:rPr>
        <w:t>_________</w:t>
      </w:r>
    </w:p>
    <w:p w:rsidR="00704D3F" w:rsidRPr="00D26B6E" w:rsidRDefault="00704D3F" w:rsidP="00704D3F">
      <w:pPr>
        <w:pStyle w:val="CentrBoldm"/>
        <w:spacing w:line="360" w:lineRule="auto"/>
        <w:rPr>
          <w:rFonts w:ascii="Times New Roman" w:hAnsi="Times New Roman"/>
          <w:b w:val="0"/>
          <w:bCs w:val="0"/>
          <w:sz w:val="24"/>
          <w:szCs w:val="24"/>
          <w:lang w:val="lt-LT"/>
        </w:rPr>
      </w:pPr>
      <w:r w:rsidRPr="00D26B6E">
        <w:rPr>
          <w:rFonts w:ascii="Times New Roman" w:hAnsi="Times New Roman"/>
          <w:b w:val="0"/>
          <w:bCs w:val="0"/>
          <w:sz w:val="24"/>
          <w:szCs w:val="24"/>
          <w:lang w:val="lt-LT"/>
        </w:rPr>
        <w:t>(data)</w:t>
      </w:r>
    </w:p>
    <w:p w:rsidR="00704D3F" w:rsidRPr="00D26B6E" w:rsidRDefault="00704D3F" w:rsidP="00704D3F">
      <w:pPr>
        <w:pStyle w:val="CentrBoldm"/>
        <w:spacing w:line="360" w:lineRule="auto"/>
        <w:rPr>
          <w:rFonts w:ascii="Times New Roman" w:hAnsi="Times New Roman"/>
          <w:b w:val="0"/>
          <w:bCs w:val="0"/>
          <w:sz w:val="24"/>
          <w:szCs w:val="24"/>
          <w:lang w:val="lt-LT"/>
        </w:rPr>
      </w:pPr>
      <w:r w:rsidRPr="00D26B6E">
        <w:rPr>
          <w:rFonts w:ascii="Times New Roman" w:hAnsi="Times New Roman"/>
          <w:b w:val="0"/>
          <w:bCs w:val="0"/>
          <w:sz w:val="24"/>
          <w:szCs w:val="24"/>
          <w:lang w:val="lt-LT"/>
        </w:rPr>
        <w:t>Kaunas</w:t>
      </w:r>
    </w:p>
    <w:p w:rsidR="00704D3F" w:rsidRPr="00D26B6E" w:rsidRDefault="00704D3F" w:rsidP="00704D3F">
      <w:pPr>
        <w:pStyle w:val="CentrBoldm"/>
        <w:spacing w:line="360" w:lineRule="auto"/>
        <w:rPr>
          <w:rFonts w:ascii="Times New Roman" w:hAnsi="Times New Roman"/>
          <w:sz w:val="24"/>
          <w:szCs w:val="24"/>
          <w:lang w:val="lt-LT"/>
        </w:rPr>
      </w:pP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 xml:space="preserve">Aš, </w:t>
      </w:r>
      <w:r w:rsidRPr="00D26B6E">
        <w:rPr>
          <w:rFonts w:ascii="Times New Roman" w:hAnsi="Times New Roman"/>
          <w:sz w:val="24"/>
          <w:szCs w:val="24"/>
          <w:u w:val="single"/>
          <w:lang w:val="lt-LT"/>
        </w:rPr>
        <w:t xml:space="preserve">                                                    </w:t>
      </w:r>
      <w:r w:rsidRPr="00D26B6E">
        <w:rPr>
          <w:rFonts w:ascii="Times New Roman" w:hAnsi="Times New Roman"/>
          <w:sz w:val="24"/>
          <w:szCs w:val="24"/>
          <w:lang w:val="lt-LT"/>
        </w:rPr>
        <w:t xml:space="preserve"> , būdamas (-a) Kauno miesto savivaldybės vaikų vasaros stovyklų ir kitų neformaliojo vaikų švietimo veiklų </w:t>
      </w:r>
      <w:r w:rsidR="00EA66BC">
        <w:rPr>
          <w:rFonts w:ascii="Times New Roman" w:hAnsi="Times New Roman"/>
          <w:sz w:val="24"/>
          <w:szCs w:val="24"/>
          <w:lang w:val="lt-LT"/>
        </w:rPr>
        <w:t xml:space="preserve">organizavimo </w:t>
      </w:r>
      <w:r w:rsidRPr="00D26B6E">
        <w:rPr>
          <w:rFonts w:ascii="Times New Roman" w:hAnsi="Times New Roman"/>
          <w:sz w:val="24"/>
          <w:szCs w:val="24"/>
          <w:lang w:val="lt-LT"/>
        </w:rPr>
        <w:t>projektų paraiškų (toliau – paraiškos) administracinės atitikties ir tinkamumo vertintoju (-a), suprantu, kad atlikdamas (-a) paraiškų  vertinimą susipažinsiu su asmens duomenimis, kurie negali būti atskleisti, perduoti neįgaliotiems asmenims arba institucijoms.</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1. Aš patvirtinu, kad esu susipažinęs (-usi) su Lietuvos Respublikos asmens duomenų teisinės apsaugos įstatymu, 2016 m. balandžio 27 d. Europos Parlamento ir Tarybos reglamentu (ES) 2016/679 dėl fizinių asmenų apsaugos tvarkant asmens duomenis ir dėl laisvo tokių duomenų judėjimo ir kuriuo panaikinama Direktyva 95/46/EB (Bendrasis duomenų apsaugos reglamentas) ir kitais teisės aktais, reglamentuojančiais asmens duomenų apsaugą.</w:t>
      </w:r>
    </w:p>
    <w:p w:rsidR="00704D3F" w:rsidRPr="00D26B6E" w:rsidRDefault="00704D3F" w:rsidP="00704D3F">
      <w:pPr>
        <w:pStyle w:val="Pagrindinistekstas1"/>
        <w:spacing w:line="360" w:lineRule="auto"/>
        <w:ind w:firstLine="720"/>
        <w:rPr>
          <w:rFonts w:ascii="Times New Roman" w:hAnsi="Times New Roman"/>
          <w:b/>
          <w:i/>
          <w:sz w:val="24"/>
          <w:szCs w:val="24"/>
          <w:vertAlign w:val="subscript"/>
          <w:lang w:val="lt-LT"/>
        </w:rPr>
      </w:pPr>
      <w:r w:rsidRPr="00D26B6E">
        <w:rPr>
          <w:rFonts w:ascii="Times New Roman" w:hAnsi="Times New Roman"/>
          <w:sz w:val="24"/>
          <w:szCs w:val="24"/>
          <w:lang w:val="lt-LT"/>
        </w:rPr>
        <w:t>2.</w:t>
      </w:r>
      <w:r w:rsidRPr="00D26B6E">
        <w:rPr>
          <w:rFonts w:ascii="Times New Roman" w:hAnsi="Times New Roman"/>
          <w:b/>
          <w:sz w:val="24"/>
          <w:szCs w:val="24"/>
          <w:lang w:val="lt-LT"/>
        </w:rPr>
        <w:t xml:space="preserve"> </w:t>
      </w:r>
      <w:r w:rsidRPr="00D26B6E">
        <w:rPr>
          <w:rFonts w:ascii="Times New Roman" w:hAnsi="Times New Roman"/>
          <w:sz w:val="24"/>
          <w:szCs w:val="24"/>
          <w:lang w:val="lt-LT"/>
        </w:rPr>
        <w:t>Aš pasižadu:</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2.1. saugoti ir tik įstatymų ir kitų teisės aktų nustatytais tikslais ir tvarka naudoti visą su paraiškų vertinimu susijusią informaciją (paraiškose pateikta informacija, mano ir kitų vertintojų tapatybės, vertinimo rezultatai ir pan.) ir asmens duomenų paslaptį, kuri man taps žinoma, dirbant vertintoju (-e), neteikti šios informacijos tretiesiems asmenims;</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2.2. asmens duomenis tvarkyti tik teisėtais tikslais;</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2.3. asmens duomenis tvarkyti tik tokios apimties, kuri būtina jiems tvarkyti ir</w:t>
      </w:r>
      <w:r w:rsidR="00A327C6">
        <w:rPr>
          <w:rFonts w:ascii="Times New Roman" w:hAnsi="Times New Roman"/>
          <w:sz w:val="24"/>
          <w:szCs w:val="24"/>
          <w:lang w:val="lt-LT"/>
        </w:rPr>
        <w:t xml:space="preserve">          vertintojo </w:t>
      </w:r>
      <w:r w:rsidR="000414EC">
        <w:rPr>
          <w:rFonts w:ascii="Times New Roman" w:hAnsi="Times New Roman"/>
          <w:sz w:val="24"/>
          <w:szCs w:val="24"/>
          <w:lang w:val="lt-LT"/>
        </w:rPr>
        <w:t>(-os)</w:t>
      </w:r>
      <w:r w:rsidR="00A327C6">
        <w:rPr>
          <w:rFonts w:ascii="Times New Roman" w:hAnsi="Times New Roman"/>
          <w:sz w:val="24"/>
          <w:szCs w:val="24"/>
          <w:lang w:val="lt-LT"/>
        </w:rPr>
        <w:t> </w:t>
      </w:r>
      <w:r w:rsidRPr="00D26B6E">
        <w:rPr>
          <w:rFonts w:ascii="Times New Roman" w:hAnsi="Times New Roman"/>
          <w:sz w:val="24"/>
          <w:szCs w:val="24"/>
          <w:lang w:val="lt-LT"/>
        </w:rPr>
        <w:t>funkcijoms atlikti.</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2.4. man pateiktas paraiškas ir kitus dokumentus saugoti tokiu būdu, kad tretieji asmenys neturėtų galimybės su jais susipažinti ar pasinaudoti.</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lastRenderedPageBreak/>
        <w:t>3.</w:t>
      </w:r>
      <w:r w:rsidRPr="00D26B6E">
        <w:rPr>
          <w:rFonts w:ascii="Times New Roman" w:hAnsi="Times New Roman"/>
          <w:b/>
          <w:sz w:val="24"/>
          <w:szCs w:val="24"/>
          <w:lang w:val="lt-LT"/>
        </w:rPr>
        <w:t xml:space="preserve"> </w:t>
      </w:r>
      <w:r w:rsidRPr="00D26B6E">
        <w:rPr>
          <w:rFonts w:ascii="Times New Roman" w:hAnsi="Times New Roman"/>
          <w:sz w:val="24"/>
          <w:szCs w:val="24"/>
          <w:lang w:val="lt-LT"/>
        </w:rPr>
        <w:t>Aš žinau, kad:</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3.1. asmens duomenys ir kita konfidenciali informacija trečiosioms šalims teikiami tik įstatymų nustatytais atvejais ir tvarka;</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3.2. už neteisėtą asmens duomenų atskleidimą turėsiu atsakyti pagal galiojančius Lietuvos Respublikos įstatymus.</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4.</w:t>
      </w:r>
      <w:r w:rsidRPr="00D26B6E">
        <w:rPr>
          <w:rFonts w:ascii="Times New Roman" w:hAnsi="Times New Roman"/>
          <w:b/>
          <w:sz w:val="24"/>
          <w:szCs w:val="24"/>
          <w:lang w:val="lt-LT"/>
        </w:rPr>
        <w:t xml:space="preserve"> </w:t>
      </w:r>
      <w:r w:rsidRPr="00D26B6E">
        <w:rPr>
          <w:rFonts w:ascii="Times New Roman" w:hAnsi="Times New Roman"/>
          <w:sz w:val="24"/>
          <w:szCs w:val="24"/>
          <w:lang w:val="lt-LT"/>
        </w:rPr>
        <w:t>Man išaiškinta, kad konfidencialią informaciją sudaro:</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4.1. informacija, kurios konfidencialumą nurodė paraiškos teikėjas ir jos atskleidimas nėra privalomas pagal Lietuvos Respublikos teisės aktus;</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4.2. informacija, kurios atskleidimas prieštarauja įstatymams, daro nuostolių teisėtiems asmenų komerciniams interesams arba trukdo užtikrinti sąžiningą konkurenciją.</w:t>
      </w:r>
    </w:p>
    <w:p w:rsidR="00704D3F" w:rsidRPr="00D26B6E" w:rsidRDefault="00704D3F" w:rsidP="00704D3F">
      <w:pPr>
        <w:pStyle w:val="Pagrindinistekstas1"/>
        <w:spacing w:line="360" w:lineRule="auto"/>
        <w:ind w:firstLine="720"/>
        <w:rPr>
          <w:rFonts w:ascii="Times New Roman" w:hAnsi="Times New Roman"/>
          <w:sz w:val="24"/>
          <w:szCs w:val="24"/>
          <w:lang w:val="lt-LT"/>
        </w:rPr>
      </w:pPr>
    </w:p>
    <w:p w:rsidR="00704D3F" w:rsidRPr="00D26B6E" w:rsidRDefault="00704D3F" w:rsidP="00704D3F">
      <w:pPr>
        <w:pStyle w:val="Pagrindinistekstas1"/>
        <w:spacing w:line="360" w:lineRule="auto"/>
        <w:rPr>
          <w:rFonts w:ascii="Times New Roman" w:hAnsi="Times New Roman"/>
          <w:sz w:val="24"/>
          <w:szCs w:val="24"/>
        </w:rPr>
      </w:pPr>
      <w:r w:rsidRPr="00D26B6E">
        <w:rPr>
          <w:rFonts w:ascii="Times New Roman" w:hAnsi="Times New Roman"/>
          <w:sz w:val="24"/>
          <w:szCs w:val="24"/>
        </w:rPr>
        <w:t>___________________                                         ________________________________</w:t>
      </w:r>
    </w:p>
    <w:p w:rsidR="00704D3F" w:rsidRPr="00D26B6E" w:rsidRDefault="00704D3F" w:rsidP="00704D3F">
      <w:pPr>
        <w:pStyle w:val="Pagrindinistekstas1"/>
        <w:spacing w:line="360" w:lineRule="auto"/>
        <w:rPr>
          <w:rFonts w:ascii="Times New Roman" w:hAnsi="Times New Roman"/>
          <w:iCs/>
          <w:sz w:val="24"/>
          <w:szCs w:val="24"/>
        </w:rPr>
      </w:pPr>
      <w:r w:rsidRPr="00D26B6E">
        <w:rPr>
          <w:rFonts w:ascii="Times New Roman" w:hAnsi="Times New Roman"/>
          <w:iCs/>
          <w:sz w:val="24"/>
          <w:szCs w:val="24"/>
        </w:rPr>
        <w:t xml:space="preserve">      (parašas) </w:t>
      </w:r>
      <w:r w:rsidRPr="00D26B6E">
        <w:rPr>
          <w:rFonts w:ascii="Times New Roman" w:hAnsi="Times New Roman"/>
          <w:iCs/>
          <w:sz w:val="24"/>
          <w:szCs w:val="24"/>
        </w:rPr>
        <w:tab/>
      </w:r>
      <w:r w:rsidRPr="00D26B6E">
        <w:rPr>
          <w:rFonts w:ascii="Times New Roman" w:hAnsi="Times New Roman"/>
          <w:iCs/>
          <w:sz w:val="24"/>
          <w:szCs w:val="24"/>
        </w:rPr>
        <w:tab/>
      </w:r>
      <w:r w:rsidRPr="00D26B6E">
        <w:rPr>
          <w:rFonts w:ascii="Times New Roman" w:hAnsi="Times New Roman"/>
          <w:iCs/>
          <w:sz w:val="24"/>
          <w:szCs w:val="24"/>
        </w:rPr>
        <w:tab/>
      </w:r>
      <w:r w:rsidRPr="00D26B6E">
        <w:rPr>
          <w:rFonts w:ascii="Times New Roman" w:hAnsi="Times New Roman"/>
          <w:iCs/>
          <w:sz w:val="24"/>
          <w:szCs w:val="24"/>
        </w:rPr>
        <w:tab/>
        <w:t xml:space="preserve">  (vardas, pavardė) </w:t>
      </w:r>
    </w:p>
    <w:p w:rsidR="00410B6E" w:rsidRDefault="00410B6E"/>
    <w:sectPr w:rsidR="00410B6E" w:rsidSect="00A327C6">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E38" w:rsidRDefault="009D7E38" w:rsidP="00A327C6">
      <w:pPr>
        <w:spacing w:after="0" w:line="240" w:lineRule="auto"/>
      </w:pPr>
      <w:r>
        <w:separator/>
      </w:r>
    </w:p>
  </w:endnote>
  <w:endnote w:type="continuationSeparator" w:id="0">
    <w:p w:rsidR="009D7E38" w:rsidRDefault="009D7E38" w:rsidP="00A3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E38" w:rsidRDefault="009D7E38" w:rsidP="00A327C6">
      <w:pPr>
        <w:spacing w:after="0" w:line="240" w:lineRule="auto"/>
      </w:pPr>
      <w:r>
        <w:separator/>
      </w:r>
    </w:p>
  </w:footnote>
  <w:footnote w:type="continuationSeparator" w:id="0">
    <w:p w:rsidR="009D7E38" w:rsidRDefault="009D7E38" w:rsidP="00A3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778685"/>
      <w:docPartObj>
        <w:docPartGallery w:val="Page Numbers (Top of Page)"/>
        <w:docPartUnique/>
      </w:docPartObj>
    </w:sdtPr>
    <w:sdtEndPr/>
    <w:sdtContent>
      <w:p w:rsidR="00A327C6" w:rsidRDefault="00A327C6">
        <w:pPr>
          <w:pStyle w:val="Antrats"/>
          <w:jc w:val="center"/>
        </w:pPr>
        <w:r>
          <w:fldChar w:fldCharType="begin"/>
        </w:r>
        <w:r>
          <w:instrText>PAGE   \* MERGEFORMAT</w:instrText>
        </w:r>
        <w:r>
          <w:fldChar w:fldCharType="separate"/>
        </w:r>
        <w:r w:rsidR="00507F02">
          <w:rPr>
            <w:noProof/>
          </w:rPr>
          <w:t>2</w:t>
        </w:r>
        <w:r>
          <w:fldChar w:fldCharType="end"/>
        </w:r>
      </w:p>
    </w:sdtContent>
  </w:sdt>
  <w:p w:rsidR="00A327C6" w:rsidRDefault="00A327C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42"/>
    <w:rsid w:val="000414EC"/>
    <w:rsid w:val="00111F42"/>
    <w:rsid w:val="00141BE6"/>
    <w:rsid w:val="00285564"/>
    <w:rsid w:val="002A5659"/>
    <w:rsid w:val="00410B6E"/>
    <w:rsid w:val="00507F02"/>
    <w:rsid w:val="00704D3F"/>
    <w:rsid w:val="00734E9C"/>
    <w:rsid w:val="009D7E38"/>
    <w:rsid w:val="00A327C6"/>
    <w:rsid w:val="00A367EE"/>
    <w:rsid w:val="00C03583"/>
    <w:rsid w:val="00EA66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275E"/>
  <w15:chartTrackingRefBased/>
  <w15:docId w15:val="{EA65EF5F-7E34-44C0-AA82-C534AA65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04D3F"/>
    <w:pPr>
      <w:spacing w:after="200" w:line="276" w:lineRule="auto"/>
    </w:pPr>
  </w:style>
  <w:style w:type="paragraph" w:styleId="Antrat2">
    <w:name w:val="heading 2"/>
    <w:basedOn w:val="prastasis"/>
    <w:next w:val="prastasis"/>
    <w:link w:val="Antrat2Diagrama"/>
    <w:qFormat/>
    <w:rsid w:val="00704D3F"/>
    <w:pPr>
      <w:keepNext/>
      <w:spacing w:after="0" w:line="240" w:lineRule="auto"/>
      <w:jc w:val="center"/>
      <w:outlineLvl w:val="1"/>
    </w:pPr>
    <w:rPr>
      <w:rFonts w:ascii="Times New Roman" w:eastAsia="Times New Roman" w:hAnsi="Times New Roman" w:cs="Times New Roman"/>
      <w:b/>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704D3F"/>
    <w:rPr>
      <w:rFonts w:ascii="Times New Roman" w:eastAsia="Times New Roman" w:hAnsi="Times New Roman" w:cs="Times New Roman"/>
      <w:b/>
      <w:sz w:val="20"/>
      <w:szCs w:val="20"/>
      <w:lang w:val="en-US"/>
    </w:rPr>
  </w:style>
  <w:style w:type="paragraph" w:customStyle="1" w:styleId="Pagrindinistekstas1">
    <w:name w:val="Pagrindinis tekstas1"/>
    <w:rsid w:val="00704D3F"/>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704D3F"/>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styleId="Antrats">
    <w:name w:val="header"/>
    <w:basedOn w:val="prastasis"/>
    <w:link w:val="AntratsDiagrama"/>
    <w:uiPriority w:val="99"/>
    <w:unhideWhenUsed/>
    <w:rsid w:val="00A327C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327C6"/>
  </w:style>
  <w:style w:type="paragraph" w:styleId="Porat">
    <w:name w:val="footer"/>
    <w:basedOn w:val="prastasis"/>
    <w:link w:val="PoratDiagrama"/>
    <w:uiPriority w:val="99"/>
    <w:unhideWhenUsed/>
    <w:rsid w:val="00A327C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3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1689</Words>
  <Characters>963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Jorudaitė</dc:creator>
  <cp:keywords/>
  <dc:description/>
  <cp:lastModifiedBy>Greta Jorudaitė</cp:lastModifiedBy>
  <cp:revision>7</cp:revision>
  <dcterms:created xsi:type="dcterms:W3CDTF">2020-07-03T06:41:00Z</dcterms:created>
  <dcterms:modified xsi:type="dcterms:W3CDTF">2020-07-09T13:43:00Z</dcterms:modified>
</cp:coreProperties>
</file>