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B9" w:rsidRPr="00B13BB9" w:rsidRDefault="00B13BB9" w:rsidP="00741B39">
      <w:pPr>
        <w:jc w:val="both"/>
        <w:rPr>
          <w:rFonts w:ascii="Times New Roman" w:hAnsi="Times New Roman" w:cs="Times New Roman"/>
          <w:b/>
          <w:sz w:val="24"/>
          <w:szCs w:val="24"/>
        </w:rPr>
      </w:pPr>
      <w:r w:rsidRPr="00B13BB9">
        <w:rPr>
          <w:rFonts w:ascii="Times New Roman" w:hAnsi="Times New Roman" w:cs="Times New Roman"/>
          <w:b/>
          <w:sz w:val="24"/>
          <w:szCs w:val="24"/>
        </w:rPr>
        <w:t>Jūratė Elena Norvaišienė</w:t>
      </w:r>
    </w:p>
    <w:p w:rsidR="00B13BB9" w:rsidRDefault="00B13BB9" w:rsidP="00741B39">
      <w:pPr>
        <w:jc w:val="both"/>
        <w:rPr>
          <w:rFonts w:ascii="Times New Roman" w:hAnsi="Times New Roman" w:cs="Times New Roman"/>
          <w:sz w:val="24"/>
          <w:szCs w:val="24"/>
        </w:rPr>
      </w:pPr>
      <w:r>
        <w:rPr>
          <w:rFonts w:ascii="Times New Roman" w:hAnsi="Times New Roman" w:cs="Times New Roman"/>
          <w:sz w:val="24"/>
          <w:szCs w:val="24"/>
        </w:rPr>
        <w:t xml:space="preserve">Gimė: </w:t>
      </w:r>
      <w:r w:rsidRPr="00B13BB9">
        <w:rPr>
          <w:rFonts w:ascii="Times New Roman" w:hAnsi="Times New Roman" w:cs="Times New Roman"/>
          <w:sz w:val="24"/>
          <w:szCs w:val="24"/>
        </w:rPr>
        <w:t xml:space="preserve">1935 m. rugpjūčio 19 d. </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Lietuva Kaunas</w:t>
      </w:r>
    </w:p>
    <w:p w:rsidR="00B13BB9" w:rsidRPr="00B13BB9" w:rsidRDefault="00B13BB9" w:rsidP="00741B39">
      <w:pPr>
        <w:jc w:val="both"/>
        <w:rPr>
          <w:rFonts w:ascii="Times New Roman" w:hAnsi="Times New Roman" w:cs="Times New Roman"/>
          <w:sz w:val="24"/>
          <w:szCs w:val="24"/>
        </w:rPr>
      </w:pPr>
      <w:r>
        <w:rPr>
          <w:rFonts w:ascii="Times New Roman" w:hAnsi="Times New Roman" w:cs="Times New Roman"/>
          <w:sz w:val="24"/>
          <w:szCs w:val="24"/>
        </w:rPr>
        <w:t xml:space="preserve">Sutuoktinis: </w:t>
      </w:r>
      <w:r w:rsidRPr="00B13BB9">
        <w:rPr>
          <w:rFonts w:ascii="Times New Roman" w:hAnsi="Times New Roman" w:cs="Times New Roman"/>
          <w:sz w:val="24"/>
          <w:szCs w:val="24"/>
        </w:rPr>
        <w:t>Česlovas Norvaiša</w:t>
      </w:r>
    </w:p>
    <w:p w:rsidR="00B13BB9" w:rsidRPr="00B13BB9" w:rsidRDefault="00B13BB9" w:rsidP="00741B39">
      <w:pPr>
        <w:jc w:val="both"/>
        <w:rPr>
          <w:rFonts w:ascii="Times New Roman" w:hAnsi="Times New Roman" w:cs="Times New Roman"/>
          <w:sz w:val="24"/>
          <w:szCs w:val="24"/>
        </w:rPr>
      </w:pPr>
      <w:r>
        <w:rPr>
          <w:rFonts w:ascii="Times New Roman" w:hAnsi="Times New Roman" w:cs="Times New Roman"/>
          <w:sz w:val="24"/>
          <w:szCs w:val="24"/>
        </w:rPr>
        <w:t xml:space="preserve">Vaikai: </w:t>
      </w:r>
      <w:r w:rsidRPr="00B13BB9">
        <w:rPr>
          <w:rFonts w:ascii="Times New Roman" w:hAnsi="Times New Roman" w:cs="Times New Roman"/>
          <w:sz w:val="24"/>
          <w:szCs w:val="24"/>
        </w:rPr>
        <w:t>Neringa</w:t>
      </w:r>
    </w:p>
    <w:p w:rsidR="00B13BB9" w:rsidRPr="00B13BB9" w:rsidRDefault="00B13BB9" w:rsidP="00741B39">
      <w:pPr>
        <w:jc w:val="both"/>
        <w:rPr>
          <w:rFonts w:ascii="Times New Roman" w:hAnsi="Times New Roman" w:cs="Times New Roman"/>
          <w:sz w:val="24"/>
          <w:szCs w:val="24"/>
        </w:rPr>
      </w:pPr>
      <w:r>
        <w:rPr>
          <w:rFonts w:ascii="Times New Roman" w:hAnsi="Times New Roman" w:cs="Times New Roman"/>
          <w:sz w:val="24"/>
          <w:szCs w:val="24"/>
        </w:rPr>
        <w:t xml:space="preserve">Veikla: </w:t>
      </w:r>
      <w:r w:rsidRPr="00B13BB9">
        <w:rPr>
          <w:rFonts w:ascii="Times New Roman" w:hAnsi="Times New Roman" w:cs="Times New Roman"/>
          <w:sz w:val="24"/>
          <w:szCs w:val="24"/>
        </w:rPr>
        <w:t>gydytoja, šokėja, trenerė, Kauno miesto savivaldybės politinė bei visuomenės veikėja.</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Žymūs apdovanojimai:</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Lietuvos didžiojo kunigaikščio Ge</w:t>
      </w:r>
      <w:r>
        <w:rPr>
          <w:rFonts w:ascii="Times New Roman" w:hAnsi="Times New Roman" w:cs="Times New Roman"/>
          <w:sz w:val="24"/>
          <w:szCs w:val="24"/>
        </w:rPr>
        <w:t>dimino ordino Karininko kryžius</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Biografija</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1954 m. baigė Kauno 3-ąją mergaičių gimnaziją, 1960 m. baigė Kauno medicinos institutą, gydytoja terapeutė, nuo 1972 m. medicinos mokslų kan</w:t>
      </w:r>
      <w:r>
        <w:rPr>
          <w:rFonts w:ascii="Times New Roman" w:hAnsi="Times New Roman" w:cs="Times New Roman"/>
          <w:sz w:val="24"/>
          <w:szCs w:val="24"/>
        </w:rPr>
        <w:t xml:space="preserve">didatė. </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1960–1992 m. Kauno medicinos instituto dėstytoja, nuo 1988 m. docentė. Parašė metodinių mokomųjų priemonių, vadovėlių socialinės higienos, sveikatos apsaugos organizavimo temomis, straipsnių socialinės higienos, Lietuvos medicinos istorijos ir kitomis temomis.</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Sportinė veikla</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Nuo 1960 m. kartu su Česlovu Norvaiša pradėjo lankyti Kauno profsąjungų kultūros rūmų pramoginių šokių Vido Kamačio kursus. 1963–1985 m. su Č. Norvaiša Kauno profsąjungų kultūros rūmų pramoginių šokių ansamblio šokėjai. Kurį laiką Lietuvos estradinio orkestro dainininkė. 1965 m. kartu su vyru – Tarptautinio pramoginių šokių konkurso „Gintarinė pora“ iniciatorė. 1967–1974 m. pasaulio ir Europos pramoginių šokių čempionatų dalyvė. 1964–1974 m. Lietuvos sportinių šokių čempionė, 1972 m. I-ojo SSRS balinių šokių konkurso Maskvoje nugalėtoja, pelnė apdovanojimų tarptautiniuose sportinių šokių konkursuose. Nuo 1974 m. kartu su Č. Norvaiša – Kauno profsąjungų kultūros rūmų ansamblio „Sūkurys“ vadovė ir trenerė, 1975–1989 m. Lietuvos, SSRS, Bulgarijos, Kazachijos pramoginių šokių rinktinių trenerė. Kartu su Č. Norvaiša sukūrė choreog</w:t>
      </w:r>
      <w:r w:rsidR="00741B39">
        <w:rPr>
          <w:rFonts w:ascii="Times New Roman" w:hAnsi="Times New Roman" w:cs="Times New Roman"/>
          <w:sz w:val="24"/>
          <w:szCs w:val="24"/>
        </w:rPr>
        <w:t>rafijos dramos spektakliams.</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Choreografija</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Karlsonas ir vėl pokštauja, 1973 m., Kauno dramos teatras.</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Pelenė, 1977 m., Jaunimo teatras.</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Merė Popins, 1977 m., Kauno dramos teatras.</w:t>
      </w:r>
      <w:bookmarkStart w:id="0" w:name="_GoBack"/>
      <w:bookmarkEnd w:id="0"/>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Prisikėlimas, 1977 m. Šiaulių dramos teatras.</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Politinė veikla</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Nuo 2011 m. Kauno miesto savivaldybės tarybos narė nuo ko</w:t>
      </w:r>
      <w:r w:rsidR="00741B39">
        <w:rPr>
          <w:rFonts w:ascii="Times New Roman" w:hAnsi="Times New Roman" w:cs="Times New Roman"/>
          <w:sz w:val="24"/>
          <w:szCs w:val="24"/>
        </w:rPr>
        <w:t>alicijos „Vieningas Kaunas“.</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lastRenderedPageBreak/>
        <w:t>Įvertinimas</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1968 m. Tarptautinės klasės šokėja</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1974 m. Aukščiausios kategorijos sportinių šokių teisėja</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1975 m. Tarptautinės kategorijos sportinių šokių teisėja</w:t>
      </w:r>
    </w:p>
    <w:p w:rsidR="00B13BB9"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1996 m. Lietuvos didžiojo kunigaikščio Gedimino ordino Karininko kryžius [4]</w:t>
      </w:r>
    </w:p>
    <w:p w:rsidR="00007487" w:rsidRPr="00B13BB9" w:rsidRDefault="00B13BB9" w:rsidP="00741B39">
      <w:pPr>
        <w:jc w:val="both"/>
        <w:rPr>
          <w:rFonts w:ascii="Times New Roman" w:hAnsi="Times New Roman" w:cs="Times New Roman"/>
          <w:sz w:val="24"/>
          <w:szCs w:val="24"/>
        </w:rPr>
      </w:pPr>
      <w:r w:rsidRPr="00B13BB9">
        <w:rPr>
          <w:rFonts w:ascii="Times New Roman" w:hAnsi="Times New Roman" w:cs="Times New Roman"/>
          <w:sz w:val="24"/>
          <w:szCs w:val="24"/>
        </w:rPr>
        <w:t>2017 m. suteiktas Kauno miesto garbės piliečio vardas.</w:t>
      </w:r>
    </w:p>
    <w:sectPr w:rsidR="00007487" w:rsidRPr="00B13B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B9"/>
    <w:rsid w:val="00007487"/>
    <w:rsid w:val="00741B39"/>
    <w:rsid w:val="00B13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97941">
      <w:bodyDiv w:val="1"/>
      <w:marLeft w:val="0"/>
      <w:marRight w:val="0"/>
      <w:marTop w:val="0"/>
      <w:marBottom w:val="0"/>
      <w:divBdr>
        <w:top w:val="none" w:sz="0" w:space="0" w:color="auto"/>
        <w:left w:val="none" w:sz="0" w:space="0" w:color="auto"/>
        <w:bottom w:val="none" w:sz="0" w:space="0" w:color="auto"/>
        <w:right w:val="none" w:sz="0" w:space="0" w:color="auto"/>
      </w:divBdr>
      <w:divsChild>
        <w:div w:id="250698687">
          <w:marLeft w:val="0"/>
          <w:marRight w:val="0"/>
          <w:marTop w:val="0"/>
          <w:marBottom w:val="0"/>
          <w:divBdr>
            <w:top w:val="none" w:sz="0" w:space="0" w:color="auto"/>
            <w:left w:val="none" w:sz="0" w:space="0" w:color="auto"/>
            <w:bottom w:val="none" w:sz="0" w:space="0" w:color="auto"/>
            <w:right w:val="none" w:sz="0" w:space="0" w:color="auto"/>
          </w:divBdr>
          <w:divsChild>
            <w:div w:id="395125966">
              <w:marLeft w:val="0"/>
              <w:marRight w:val="0"/>
              <w:marTop w:val="0"/>
              <w:marBottom w:val="0"/>
              <w:divBdr>
                <w:top w:val="none" w:sz="0" w:space="0" w:color="auto"/>
                <w:left w:val="none" w:sz="0" w:space="0" w:color="auto"/>
                <w:bottom w:val="none" w:sz="0" w:space="0" w:color="auto"/>
                <w:right w:val="none" w:sz="0" w:space="0" w:color="auto"/>
              </w:divBdr>
              <w:divsChild>
                <w:div w:id="91629868">
                  <w:marLeft w:val="0"/>
                  <w:marRight w:val="0"/>
                  <w:marTop w:val="0"/>
                  <w:marBottom w:val="0"/>
                  <w:divBdr>
                    <w:top w:val="none" w:sz="0" w:space="0" w:color="auto"/>
                    <w:left w:val="none" w:sz="0" w:space="0" w:color="auto"/>
                    <w:bottom w:val="none" w:sz="0" w:space="0" w:color="auto"/>
                    <w:right w:val="none" w:sz="0" w:space="0" w:color="auto"/>
                  </w:divBdr>
                  <w:divsChild>
                    <w:div w:id="1910382979">
                      <w:marLeft w:val="0"/>
                      <w:marRight w:val="0"/>
                      <w:marTop w:val="0"/>
                      <w:marBottom w:val="0"/>
                      <w:divBdr>
                        <w:top w:val="none" w:sz="0" w:space="0" w:color="auto"/>
                        <w:left w:val="none" w:sz="0" w:space="0" w:color="auto"/>
                        <w:bottom w:val="none" w:sz="0" w:space="0" w:color="auto"/>
                        <w:right w:val="none" w:sz="0" w:space="0" w:color="auto"/>
                      </w:divBdr>
                    </w:div>
                    <w:div w:id="920067467">
                      <w:marLeft w:val="0"/>
                      <w:marRight w:val="0"/>
                      <w:marTop w:val="0"/>
                      <w:marBottom w:val="0"/>
                      <w:divBdr>
                        <w:top w:val="none" w:sz="0" w:space="0" w:color="auto"/>
                        <w:left w:val="none" w:sz="0" w:space="0" w:color="auto"/>
                        <w:bottom w:val="none" w:sz="0" w:space="0" w:color="auto"/>
                        <w:right w:val="none" w:sz="0" w:space="0" w:color="auto"/>
                      </w:divBdr>
                    </w:div>
                    <w:div w:id="160904506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1396</Words>
  <Characters>797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Grudzinskaitė</dc:creator>
  <cp:lastModifiedBy>Erika Grudzinskaitė</cp:lastModifiedBy>
  <cp:revision>1</cp:revision>
  <dcterms:created xsi:type="dcterms:W3CDTF">2018-02-21T09:07:00Z</dcterms:created>
  <dcterms:modified xsi:type="dcterms:W3CDTF">2018-02-21T09:32:00Z</dcterms:modified>
</cp:coreProperties>
</file>