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6C" w:rsidRPr="00A72F5B" w:rsidRDefault="0085786C" w:rsidP="0085786C">
      <w:pPr>
        <w:tabs>
          <w:tab w:val="left" w:pos="1304"/>
          <w:tab w:val="left" w:pos="1457"/>
          <w:tab w:val="left" w:pos="1604"/>
          <w:tab w:val="left" w:pos="1757"/>
        </w:tabs>
        <w:spacing w:line="278" w:lineRule="auto"/>
        <w:ind w:left="5103"/>
        <w:rPr>
          <w:sz w:val="20"/>
          <w:lang w:val="pt-BR"/>
        </w:rPr>
      </w:pPr>
      <w:r w:rsidRPr="00A72F5B">
        <w:rPr>
          <w:sz w:val="20"/>
          <w:lang w:val="pt-BR"/>
        </w:rPr>
        <w:t xml:space="preserve">Kultūros paveldo objekto būklės tikrinimo taisyklių priedas </w:t>
      </w:r>
    </w:p>
    <w:p w:rsidR="0085786C" w:rsidRDefault="0085786C" w:rsidP="00A72F5B">
      <w:pPr>
        <w:tabs>
          <w:tab w:val="left" w:pos="1304"/>
          <w:tab w:val="left" w:pos="1457"/>
          <w:tab w:val="left" w:pos="1604"/>
          <w:tab w:val="left" w:pos="1757"/>
        </w:tabs>
        <w:rPr>
          <w:szCs w:val="24"/>
          <w:lang w:val="pt-BR"/>
        </w:rPr>
      </w:pPr>
    </w:p>
    <w:p w:rsidR="0085786C" w:rsidRDefault="0085786C" w:rsidP="00A72F5B">
      <w:pPr>
        <w:tabs>
          <w:tab w:val="left" w:pos="1304"/>
          <w:tab w:val="left" w:pos="1457"/>
          <w:tab w:val="left" w:pos="1604"/>
          <w:tab w:val="left" w:pos="1757"/>
        </w:tabs>
        <w:rPr>
          <w:b/>
          <w:sz w:val="22"/>
          <w:szCs w:val="24"/>
        </w:rPr>
      </w:pPr>
    </w:p>
    <w:p w:rsidR="0085786C" w:rsidRPr="00A72F5B" w:rsidRDefault="00A72F5B" w:rsidP="0085786C">
      <w:pPr>
        <w:jc w:val="center"/>
        <w:rPr>
          <w:b/>
          <w:szCs w:val="24"/>
        </w:rPr>
      </w:pPr>
      <w:r w:rsidRPr="00A72F5B">
        <w:rPr>
          <w:b/>
          <w:szCs w:val="24"/>
        </w:rPr>
        <w:t>KAUNO MIESTO SAVIVALDYBĖ KULTŪROS PAVELDO SKYRIUS</w:t>
      </w:r>
    </w:p>
    <w:p w:rsidR="0085786C" w:rsidRPr="00A72F5B" w:rsidRDefault="0085786C" w:rsidP="0085786C">
      <w:pPr>
        <w:jc w:val="center"/>
        <w:rPr>
          <w:szCs w:val="24"/>
        </w:rPr>
      </w:pPr>
    </w:p>
    <w:p w:rsidR="0085786C" w:rsidRPr="00A72F5B" w:rsidRDefault="0085786C" w:rsidP="0085786C">
      <w:pPr>
        <w:jc w:val="center"/>
        <w:rPr>
          <w:b/>
          <w:i/>
          <w:szCs w:val="24"/>
          <w:lang w:eastAsia="lt-LT"/>
        </w:rPr>
      </w:pPr>
      <w:r w:rsidRPr="00A72F5B">
        <w:rPr>
          <w:b/>
          <w:szCs w:val="24"/>
          <w:lang w:eastAsia="lt-LT"/>
        </w:rPr>
        <w:t>KULTŪROS PAVELDO OBJEKTO BŪKLĖS PATIKRINIMO AKTAS</w:t>
      </w:r>
    </w:p>
    <w:p w:rsidR="0085786C" w:rsidRPr="00A72F5B" w:rsidRDefault="0085786C" w:rsidP="0085786C">
      <w:pPr>
        <w:jc w:val="center"/>
        <w:rPr>
          <w:b/>
          <w:bCs/>
          <w:caps/>
          <w:szCs w:val="24"/>
        </w:rPr>
      </w:pPr>
    </w:p>
    <w:p w:rsidR="0085786C" w:rsidRPr="00A72F5B" w:rsidRDefault="00A72F5B" w:rsidP="0085786C">
      <w:pPr>
        <w:jc w:val="center"/>
        <w:rPr>
          <w:b/>
          <w:bCs/>
          <w:caps/>
          <w:szCs w:val="24"/>
        </w:rPr>
      </w:pPr>
      <w:r w:rsidRPr="00A72F5B">
        <w:rPr>
          <w:b/>
          <w:bCs/>
          <w:caps/>
          <w:szCs w:val="24"/>
        </w:rPr>
        <w:t xml:space="preserve">2017-02-10 </w:t>
      </w:r>
      <w:r w:rsidR="0085786C" w:rsidRPr="00A72F5B">
        <w:rPr>
          <w:b/>
          <w:bCs/>
          <w:szCs w:val="24"/>
        </w:rPr>
        <w:t>Nr.</w:t>
      </w:r>
      <w:r w:rsidRPr="00A72F5B">
        <w:rPr>
          <w:b/>
          <w:bCs/>
          <w:caps/>
          <w:szCs w:val="24"/>
        </w:rPr>
        <w:t xml:space="preserve"> 55-16-19</w:t>
      </w:r>
    </w:p>
    <w:p w:rsidR="00A72F5B" w:rsidRPr="00A72F5B" w:rsidRDefault="00A72F5B" w:rsidP="0085786C">
      <w:pPr>
        <w:jc w:val="center"/>
        <w:rPr>
          <w:szCs w:val="24"/>
        </w:rPr>
      </w:pPr>
    </w:p>
    <w:p w:rsidR="0085786C" w:rsidRPr="00D4606B" w:rsidRDefault="00AC3F85" w:rsidP="0085786C">
      <w:pPr>
        <w:jc w:val="center"/>
        <w:rPr>
          <w:b/>
          <w:szCs w:val="24"/>
        </w:rPr>
      </w:pPr>
      <w:r w:rsidRPr="00D4606B">
        <w:rPr>
          <w:b/>
          <w:szCs w:val="24"/>
        </w:rPr>
        <w:t>Kaunas</w:t>
      </w:r>
    </w:p>
    <w:p w:rsidR="0085786C" w:rsidRPr="00A72F5B" w:rsidRDefault="0085786C" w:rsidP="0085786C">
      <w:pPr>
        <w:jc w:val="center"/>
        <w:rPr>
          <w:szCs w:val="24"/>
        </w:rPr>
      </w:pPr>
    </w:p>
    <w:sdt>
      <w:sdtPr>
        <w:alias w:val="skyrius"/>
        <w:tag w:val="part_d4d9a003cf4e4598adaac35106e588cc"/>
        <w:id w:val="1196125049"/>
      </w:sdtPr>
      <w:sdtEndPr/>
      <w:sdtContent>
        <w:p w:rsidR="0085786C" w:rsidRPr="00D4606B" w:rsidRDefault="00C27643" w:rsidP="0085786C">
          <w:pPr>
            <w:jc w:val="center"/>
            <w:rPr>
              <w:b/>
              <w:bCs/>
              <w:caps/>
              <w:szCs w:val="24"/>
            </w:rPr>
          </w:pPr>
          <w:sdt>
            <w:sdtPr>
              <w:rPr>
                <w:szCs w:val="24"/>
              </w:rPr>
              <w:alias w:val="Numeris"/>
              <w:tag w:val="nr_d4d9a003cf4e4598adaac35106e588cc"/>
              <w:id w:val="-1586142126"/>
            </w:sdtPr>
            <w:sdtEndPr/>
            <w:sdtContent>
              <w:r w:rsidR="0085786C" w:rsidRPr="00D4606B">
                <w:rPr>
                  <w:b/>
                  <w:bCs/>
                  <w:caps/>
                  <w:szCs w:val="24"/>
                </w:rPr>
                <w:t>I</w:t>
              </w:r>
            </w:sdtContent>
          </w:sdt>
          <w:r w:rsidR="0085786C" w:rsidRPr="00D4606B">
            <w:rPr>
              <w:b/>
              <w:bCs/>
              <w:caps/>
              <w:szCs w:val="24"/>
            </w:rPr>
            <w:t xml:space="preserve">. </w:t>
          </w:r>
          <w:sdt>
            <w:sdtPr>
              <w:rPr>
                <w:szCs w:val="24"/>
              </w:rPr>
              <w:alias w:val="Pavadinimas"/>
              <w:tag w:val="title_d4d9a003cf4e4598adaac35106e588cc"/>
              <w:id w:val="-457114458"/>
            </w:sdtPr>
            <w:sdtEndPr/>
            <w:sdtContent>
              <w:r w:rsidR="0085786C" w:rsidRPr="00D4606B">
                <w:rPr>
                  <w:b/>
                  <w:bCs/>
                  <w:caps/>
                  <w:szCs w:val="24"/>
                </w:rPr>
                <w:t>BENDRIEJI KULTŪROS PAVELDO OBJEKTO DUOMENYS</w:t>
              </w:r>
            </w:sdtContent>
          </w:sdt>
        </w:p>
        <w:p w:rsidR="0085786C" w:rsidRPr="00D4606B" w:rsidRDefault="0085786C" w:rsidP="0085786C">
          <w:pPr>
            <w:jc w:val="center"/>
            <w:rPr>
              <w:b/>
              <w:bCs/>
              <w:caps/>
              <w:szCs w:val="24"/>
            </w:rPr>
          </w:pPr>
        </w:p>
        <w:sdt>
          <w:sdtPr>
            <w:rPr>
              <w:szCs w:val="24"/>
            </w:rPr>
            <w:alias w:val="pr. 1 p."/>
            <w:tag w:val="part_84aa90fcc65745bebf910351be20c46d"/>
            <w:id w:val="-1096014363"/>
          </w:sdtPr>
          <w:sdtEndPr/>
          <w:sdtContent>
            <w:p w:rsidR="0085786C" w:rsidRPr="00D4606B" w:rsidRDefault="00C27643" w:rsidP="0085786C">
              <w:pPr>
                <w:jc w:val="both"/>
                <w:rPr>
                  <w:szCs w:val="24"/>
                </w:rPr>
              </w:pPr>
              <w:sdt>
                <w:sdtPr>
                  <w:rPr>
                    <w:szCs w:val="24"/>
                  </w:rPr>
                  <w:alias w:val="Numeris"/>
                  <w:tag w:val="nr_84aa90fcc65745bebf910351be20c46d"/>
                  <w:id w:val="-402604882"/>
                </w:sdtPr>
                <w:sdtEndPr/>
                <w:sdtContent>
                  <w:r w:rsidR="0085786C" w:rsidRPr="00D4606B">
                    <w:rPr>
                      <w:szCs w:val="24"/>
                    </w:rPr>
                    <w:t>1</w:t>
                  </w:r>
                </w:sdtContent>
              </w:sdt>
              <w:r w:rsidR="0085786C" w:rsidRPr="00D4606B">
                <w:rPr>
                  <w:szCs w:val="24"/>
                </w:rPr>
                <w:t xml:space="preserve">. </w:t>
              </w:r>
              <w:r w:rsidR="00A72F5B" w:rsidRPr="00D4606B">
                <w:rPr>
                  <w:szCs w:val="24"/>
                </w:rPr>
                <w:t xml:space="preserve">Pavadinimas: </w:t>
              </w:r>
              <w:r w:rsidR="00AC3F85" w:rsidRPr="00D4606B">
                <w:rPr>
                  <w:b/>
                  <w:szCs w:val="24"/>
                </w:rPr>
                <w:t>Namas</w:t>
              </w:r>
            </w:p>
          </w:sdtContent>
        </w:sdt>
        <w:sdt>
          <w:sdtPr>
            <w:rPr>
              <w:szCs w:val="24"/>
            </w:rPr>
            <w:alias w:val="pr. 2 p."/>
            <w:tag w:val="part_15e0b342d787457591f846a19c4a8121"/>
            <w:id w:val="-2044205898"/>
          </w:sdtPr>
          <w:sdtEndPr/>
          <w:sdtContent>
            <w:p w:rsidR="0085786C" w:rsidRPr="00D4606B" w:rsidRDefault="00C27643" w:rsidP="0085786C">
              <w:pPr>
                <w:jc w:val="both"/>
                <w:rPr>
                  <w:szCs w:val="24"/>
                </w:rPr>
              </w:pPr>
              <w:sdt>
                <w:sdtPr>
                  <w:rPr>
                    <w:szCs w:val="24"/>
                  </w:rPr>
                  <w:alias w:val="Numeris"/>
                  <w:tag w:val="nr_15e0b342d787457591f846a19c4a8121"/>
                  <w:id w:val="384761403"/>
                </w:sdtPr>
                <w:sdtEndPr/>
                <w:sdtContent>
                  <w:r w:rsidR="0085786C" w:rsidRPr="00D4606B">
                    <w:rPr>
                      <w:szCs w:val="24"/>
                    </w:rPr>
                    <w:t>2</w:t>
                  </w:r>
                </w:sdtContent>
              </w:sdt>
              <w:r w:rsidR="0085786C" w:rsidRPr="00D4606B">
                <w:rPr>
                  <w:szCs w:val="24"/>
                </w:rPr>
                <w:t>. Unikalus kodas Kultūros vert</w:t>
              </w:r>
              <w:r w:rsidR="00A72F5B" w:rsidRPr="00D4606B">
                <w:rPr>
                  <w:szCs w:val="24"/>
                </w:rPr>
                <w:t xml:space="preserve">ybių registre: </w:t>
              </w:r>
              <w:r w:rsidR="00AC3F85" w:rsidRPr="00D4606B">
                <w:rPr>
                  <w:b/>
                  <w:szCs w:val="24"/>
                </w:rPr>
                <w:t>26212</w:t>
              </w:r>
              <w:r w:rsidR="00A72F5B" w:rsidRPr="00D4606B">
                <w:rPr>
                  <w:szCs w:val="24"/>
                </w:rPr>
                <w:t>.</w:t>
              </w:r>
            </w:p>
          </w:sdtContent>
        </w:sdt>
        <w:sdt>
          <w:sdtPr>
            <w:rPr>
              <w:szCs w:val="24"/>
            </w:rPr>
            <w:alias w:val="pr. 3 p."/>
            <w:tag w:val="part_a47cfae796df44d1978c28933fe1761c"/>
            <w:id w:val="-253521879"/>
          </w:sdtPr>
          <w:sdtEndPr/>
          <w:sdtContent>
            <w:p w:rsidR="0085786C" w:rsidRPr="00D4606B" w:rsidRDefault="00C27643" w:rsidP="0085786C">
              <w:pPr>
                <w:tabs>
                  <w:tab w:val="right" w:leader="underscore" w:pos="9638"/>
                </w:tabs>
                <w:jc w:val="both"/>
                <w:rPr>
                  <w:szCs w:val="24"/>
                </w:rPr>
              </w:pPr>
              <w:sdt>
                <w:sdtPr>
                  <w:rPr>
                    <w:szCs w:val="24"/>
                  </w:rPr>
                  <w:alias w:val="Numeris"/>
                  <w:tag w:val="nr_a47cfae796df44d1978c28933fe1761c"/>
                  <w:id w:val="1963305557"/>
                </w:sdtPr>
                <w:sdtEndPr/>
                <w:sdtContent>
                  <w:r w:rsidR="0085786C" w:rsidRPr="00D4606B">
                    <w:rPr>
                      <w:szCs w:val="24"/>
                    </w:rPr>
                    <w:t>3</w:t>
                  </w:r>
                </w:sdtContent>
              </w:sdt>
              <w:r w:rsidR="0085786C" w:rsidRPr="00D4606B">
                <w:rPr>
                  <w:szCs w:val="24"/>
                </w:rPr>
                <w:t>. Nekilnojamojo kultūros paveldo vertinimo tarybos akto patvirtinimo data ir numeris (jei aktas patvirtintas)</w:t>
              </w:r>
            </w:p>
          </w:sdtContent>
        </w:sdt>
        <w:sdt>
          <w:sdtPr>
            <w:rPr>
              <w:szCs w:val="24"/>
            </w:rPr>
            <w:alias w:val="pr. 4 p."/>
            <w:tag w:val="part_d338a276351a4fb8aac6acba178015a0"/>
            <w:id w:val="-1515608156"/>
          </w:sdtPr>
          <w:sdtEndPr/>
          <w:sdtContent>
            <w:p w:rsidR="0085786C" w:rsidRPr="00D4606B" w:rsidRDefault="00C27643" w:rsidP="0085786C">
              <w:pPr>
                <w:rPr>
                  <w:szCs w:val="24"/>
                </w:rPr>
              </w:pPr>
              <w:sdt>
                <w:sdtPr>
                  <w:rPr>
                    <w:szCs w:val="24"/>
                  </w:rPr>
                  <w:alias w:val="Numeris"/>
                  <w:tag w:val="nr_d338a276351a4fb8aac6acba178015a0"/>
                  <w:id w:val="-833990794"/>
                </w:sdtPr>
                <w:sdtEndPr/>
                <w:sdtContent>
                  <w:r w:rsidR="0085786C" w:rsidRPr="00D4606B">
                    <w:rPr>
                      <w:szCs w:val="24"/>
                    </w:rPr>
                    <w:t>4</w:t>
                  </w:r>
                </w:sdtContent>
              </w:sdt>
              <w:r w:rsidR="0085786C" w:rsidRPr="00D4606B">
                <w:rPr>
                  <w:szCs w:val="24"/>
                </w:rPr>
                <w:t>. Adresas</w:t>
              </w:r>
              <w:r w:rsidR="00A72F5B" w:rsidRPr="00D4606B">
                <w:rPr>
                  <w:szCs w:val="24"/>
                </w:rPr>
                <w:t>:</w:t>
              </w:r>
              <w:r w:rsidR="0085786C" w:rsidRPr="00D4606B">
                <w:rPr>
                  <w:szCs w:val="24"/>
                </w:rPr>
                <w:t xml:space="preserve"> </w:t>
              </w:r>
              <w:r w:rsidR="00AC3F85" w:rsidRPr="00D4606B">
                <w:rPr>
                  <w:b/>
                  <w:szCs w:val="24"/>
                </w:rPr>
                <w:t xml:space="preserve">Rotušės a. 3 Kaunas, Kauno </w:t>
              </w:r>
              <w:proofErr w:type="spellStart"/>
              <w:r w:rsidR="00AC3F85" w:rsidRPr="00D4606B">
                <w:rPr>
                  <w:b/>
                  <w:szCs w:val="24"/>
                </w:rPr>
                <w:t>m.sav</w:t>
              </w:r>
              <w:proofErr w:type="spellEnd"/>
              <w:r w:rsidR="00AC3F85" w:rsidRPr="00D4606B">
                <w:rPr>
                  <w:szCs w:val="24"/>
                </w:rPr>
                <w:t>.</w:t>
              </w:r>
            </w:p>
          </w:sdtContent>
        </w:sdt>
        <w:sdt>
          <w:sdtPr>
            <w:rPr>
              <w:szCs w:val="24"/>
            </w:rPr>
            <w:alias w:val="pr. 5 p."/>
            <w:tag w:val="part_c7a6ceb777ff4bbfaff61af4e24fa1a1"/>
            <w:id w:val="2049794687"/>
          </w:sdtPr>
          <w:sdtEndPr>
            <w:rPr>
              <w:szCs w:val="20"/>
            </w:rPr>
          </w:sdtEndPr>
          <w:sdtContent>
            <w:p w:rsidR="0085786C" w:rsidRPr="00D4606B" w:rsidRDefault="00C27643" w:rsidP="0085786C">
              <w:pPr>
                <w:jc w:val="both"/>
                <w:rPr>
                  <w:szCs w:val="24"/>
                </w:rPr>
              </w:pPr>
              <w:sdt>
                <w:sdtPr>
                  <w:rPr>
                    <w:szCs w:val="24"/>
                  </w:rPr>
                  <w:alias w:val="Numeris"/>
                  <w:tag w:val="nr_c7a6ceb777ff4bbfaff61af4e24fa1a1"/>
                  <w:id w:val="-1320025257"/>
                </w:sdtPr>
                <w:sdtEndPr/>
                <w:sdtContent>
                  <w:r w:rsidR="0085786C" w:rsidRPr="00D4606B">
                    <w:rPr>
                      <w:szCs w:val="24"/>
                      <w:lang w:val="en-US"/>
                    </w:rPr>
                    <w:t>5</w:t>
                  </w:r>
                </w:sdtContent>
              </w:sdt>
              <w:r w:rsidR="00A72F5B" w:rsidRPr="00D4606B">
                <w:rPr>
                  <w:szCs w:val="24"/>
                </w:rPr>
                <w:t xml:space="preserve">. Valdytojas: </w:t>
              </w:r>
              <w:r w:rsidR="00AC3F85" w:rsidRPr="00D4606B">
                <w:rPr>
                  <w:szCs w:val="24"/>
                </w:rPr>
                <w:t>Lietuvos sveikatos mokslų universitetas mob.tel. +37037 395 892</w:t>
              </w:r>
            </w:p>
            <w:tbl>
              <w:tblPr>
                <w:tblW w:w="0" w:type="auto"/>
                <w:tblLayout w:type="fixed"/>
                <w:tblLook w:val="01E0" w:firstRow="1" w:lastRow="1" w:firstColumn="1" w:lastColumn="1" w:noHBand="0" w:noVBand="0"/>
              </w:tblPr>
              <w:tblGrid>
                <w:gridCol w:w="9570"/>
              </w:tblGrid>
              <w:tr w:rsidR="0085786C" w:rsidTr="00BD5762">
                <w:tc>
                  <w:tcPr>
                    <w:tcW w:w="9570" w:type="dxa"/>
                  </w:tcPr>
                  <w:p w:rsidR="0085786C" w:rsidRDefault="0085786C" w:rsidP="00BD5762">
                    <w:pPr>
                      <w:ind w:firstLine="1430"/>
                      <w:rPr>
                        <w:position w:val="-6"/>
                        <w:sz w:val="16"/>
                        <w:szCs w:val="12"/>
                      </w:rPr>
                    </w:pPr>
                    <w:r>
                      <w:rPr>
                        <w:position w:val="-6"/>
                        <w:sz w:val="16"/>
                        <w:szCs w:val="12"/>
                      </w:rPr>
                      <w:t>(vardas, pavardė, gyv. vieta, tel. numeris/juridinio asmens pavadinimas, teisinė forma, buveinė, kodas, tel. numeris)</w:t>
                    </w:r>
                  </w:p>
                </w:tc>
              </w:tr>
            </w:tbl>
            <w:p w:rsidR="0085786C" w:rsidRDefault="00C27643" w:rsidP="0085786C">
              <w:pPr>
                <w:jc w:val="both"/>
                <w:rPr>
                  <w:sz w:val="22"/>
                  <w:szCs w:val="22"/>
                </w:rPr>
              </w:pPr>
            </w:p>
          </w:sdtContent>
        </w:sdt>
        <w:sdt>
          <w:sdtPr>
            <w:rPr>
              <w:szCs w:val="24"/>
            </w:rPr>
            <w:alias w:val="pr. 6 p."/>
            <w:tag w:val="part_4310d007e628416d9a792e1e41c39b4b"/>
            <w:id w:val="-70967099"/>
          </w:sdtPr>
          <w:sdtEndPr/>
          <w:sdtContent>
            <w:p w:rsidR="0085786C" w:rsidRPr="00D4606B" w:rsidRDefault="0085786C" w:rsidP="0085786C">
              <w:pPr>
                <w:jc w:val="both"/>
                <w:rPr>
                  <w:szCs w:val="24"/>
                </w:rPr>
              </w:pPr>
              <w:r w:rsidRPr="00D4606B">
                <w:rPr>
                  <w:szCs w:val="24"/>
                </w:rPr>
                <w:t>6. Paskelbtas ar nepaskelbtas saugomu kultūros pav</w:t>
              </w:r>
              <w:r w:rsidR="00AC3F85" w:rsidRPr="00D4606B">
                <w:rPr>
                  <w:szCs w:val="24"/>
                </w:rPr>
                <w:t>eldo objektu</w:t>
              </w:r>
              <w:r w:rsidR="00A72F5B" w:rsidRPr="00D4606B">
                <w:rPr>
                  <w:szCs w:val="24"/>
                </w:rPr>
                <w:t xml:space="preserve">: </w:t>
              </w:r>
              <w:r w:rsidR="00A72F5B" w:rsidRPr="00D4606B">
                <w:rPr>
                  <w:b/>
                  <w:szCs w:val="24"/>
                </w:rPr>
                <w:t>Valstybės saugomas objektas</w:t>
              </w:r>
            </w:p>
          </w:sdtContent>
        </w:sdt>
        <w:sdt>
          <w:sdtPr>
            <w:rPr>
              <w:szCs w:val="24"/>
            </w:rPr>
            <w:alias w:val="pr. 7 p."/>
            <w:tag w:val="part_a61543d6f8fd47a48488e9727978fc41"/>
            <w:id w:val="-856346881"/>
          </w:sdtPr>
          <w:sdtEndPr>
            <w:rPr>
              <w:szCs w:val="20"/>
            </w:rPr>
          </w:sdtEndPr>
          <w:sdtContent>
            <w:p w:rsidR="0085786C" w:rsidRPr="00D4606B" w:rsidRDefault="00C27643" w:rsidP="0085786C">
              <w:pPr>
                <w:tabs>
                  <w:tab w:val="left" w:pos="1304"/>
                  <w:tab w:val="left" w:pos="1457"/>
                  <w:tab w:val="left" w:pos="1604"/>
                  <w:tab w:val="left" w:pos="1757"/>
                </w:tabs>
                <w:ind w:left="4320" w:hanging="4320"/>
                <w:rPr>
                  <w:szCs w:val="24"/>
                </w:rPr>
              </w:pPr>
              <w:sdt>
                <w:sdtPr>
                  <w:rPr>
                    <w:szCs w:val="24"/>
                  </w:rPr>
                  <w:alias w:val="Numeris"/>
                  <w:tag w:val="nr_a61543d6f8fd47a48488e9727978fc41"/>
                  <w:id w:val="2109541123"/>
                </w:sdtPr>
                <w:sdtEndPr/>
                <w:sdtContent>
                  <w:r w:rsidR="0085786C" w:rsidRPr="00D4606B">
                    <w:rPr>
                      <w:caps/>
                      <w:szCs w:val="24"/>
                    </w:rPr>
                    <w:t>7</w:t>
                  </w:r>
                </w:sdtContent>
              </w:sdt>
              <w:r w:rsidR="0085786C" w:rsidRPr="00D4606B">
                <w:rPr>
                  <w:caps/>
                  <w:szCs w:val="24"/>
                </w:rPr>
                <w:t>. A</w:t>
              </w:r>
              <w:r w:rsidR="0085786C" w:rsidRPr="00D4606B">
                <w:rPr>
                  <w:szCs w:val="24"/>
                </w:rPr>
                <w:t>nkstesnio būklės patikrinimo akto dat</w:t>
              </w:r>
              <w:r w:rsidR="00AC3F85" w:rsidRPr="00D4606B">
                <w:rPr>
                  <w:szCs w:val="24"/>
                </w:rPr>
                <w:t>a ir numeris</w:t>
              </w:r>
              <w:r w:rsidR="00A72F5B" w:rsidRPr="00D4606B">
                <w:rPr>
                  <w:szCs w:val="24"/>
                </w:rPr>
                <w:t>: 2012-08-29 Nr. S-32</w:t>
              </w:r>
              <w:r w:rsidR="00D4606B" w:rsidRPr="00D4606B">
                <w:rPr>
                  <w:szCs w:val="24"/>
                </w:rPr>
                <w:t>.</w:t>
              </w:r>
            </w:p>
            <w:p w:rsidR="0085786C" w:rsidRDefault="00C27643" w:rsidP="0085786C">
              <w:pPr>
                <w:tabs>
                  <w:tab w:val="left" w:pos="1304"/>
                  <w:tab w:val="left" w:pos="1457"/>
                  <w:tab w:val="left" w:pos="1604"/>
                  <w:tab w:val="left" w:pos="1757"/>
                </w:tabs>
                <w:ind w:left="4320" w:hanging="4320"/>
                <w:rPr>
                  <w:szCs w:val="24"/>
                </w:rPr>
              </w:pPr>
            </w:p>
          </w:sdtContent>
        </w:sdt>
      </w:sdtContent>
    </w:sdt>
    <w:sdt>
      <w:sdtPr>
        <w:alias w:val="skyrius"/>
        <w:tag w:val="part_c5fc2cf62a304f4e9a91cb832e7a5422"/>
        <w:id w:val="73098294"/>
      </w:sdtPr>
      <w:sdtEndPr/>
      <w:sdtContent>
        <w:p w:rsidR="0085786C" w:rsidRPr="00D4606B" w:rsidRDefault="00C27643" w:rsidP="0085786C">
          <w:pPr>
            <w:jc w:val="center"/>
            <w:rPr>
              <w:b/>
              <w:bCs/>
              <w:caps/>
              <w:szCs w:val="24"/>
            </w:rPr>
          </w:pPr>
          <w:sdt>
            <w:sdtPr>
              <w:rPr>
                <w:szCs w:val="24"/>
              </w:rPr>
              <w:alias w:val="Numeris"/>
              <w:tag w:val="nr_c5fc2cf62a304f4e9a91cb832e7a5422"/>
              <w:id w:val="1780520486"/>
            </w:sdtPr>
            <w:sdtEndPr/>
            <w:sdtContent>
              <w:r w:rsidR="0085786C" w:rsidRPr="00D4606B">
                <w:rPr>
                  <w:b/>
                  <w:bCs/>
                  <w:caps/>
                  <w:szCs w:val="24"/>
                </w:rPr>
                <w:t>II</w:t>
              </w:r>
            </w:sdtContent>
          </w:sdt>
          <w:r w:rsidR="0085786C" w:rsidRPr="00D4606B">
            <w:rPr>
              <w:b/>
              <w:bCs/>
              <w:caps/>
              <w:szCs w:val="24"/>
            </w:rPr>
            <w:t xml:space="preserve">. </w:t>
          </w:r>
          <w:sdt>
            <w:sdtPr>
              <w:rPr>
                <w:szCs w:val="24"/>
              </w:rPr>
              <w:alias w:val="Pavadinimas"/>
              <w:tag w:val="title_c5fc2cf62a304f4e9a91cb832e7a5422"/>
              <w:id w:val="-1967417208"/>
            </w:sdtPr>
            <w:sdtEndPr/>
            <w:sdtContent>
              <w:r w:rsidR="0085786C" w:rsidRPr="00D4606B">
                <w:rPr>
                  <w:b/>
                  <w:bCs/>
                  <w:caps/>
                  <w:szCs w:val="24"/>
                </w:rPr>
                <w:t>KULTŪROS PAVELDO OBJEKTO BŪKLĖS DUOMENYS</w:t>
              </w:r>
            </w:sdtContent>
          </w:sdt>
        </w:p>
        <w:p w:rsidR="0085786C" w:rsidRDefault="0085786C" w:rsidP="0085786C">
          <w:pPr>
            <w:ind w:left="285" w:firstLine="27"/>
            <w:jc w:val="both"/>
            <w:rPr>
              <w:szCs w:val="24"/>
            </w:rPr>
          </w:pPr>
        </w:p>
        <w:sdt>
          <w:sdtPr>
            <w:alias w:val="pr. 8 p."/>
            <w:tag w:val="part_288d3a97f3454027b0619eff34bedaac"/>
            <w:id w:val="1568231787"/>
          </w:sdtPr>
          <w:sdtEndPr/>
          <w:sdtContent>
            <w:p w:rsidR="0085786C" w:rsidRDefault="00C27643" w:rsidP="0085786C">
              <w:pPr>
                <w:jc w:val="both"/>
                <w:rPr>
                  <w:sz w:val="22"/>
                  <w:szCs w:val="24"/>
                </w:rPr>
              </w:pPr>
              <w:sdt>
                <w:sdtPr>
                  <w:alias w:val="Numeris"/>
                  <w:tag w:val="nr_288d3a97f3454027b0619eff34bedaac"/>
                  <w:id w:val="-404226989"/>
                </w:sdtPr>
                <w:sdtEndPr/>
                <w:sdtContent>
                  <w:r w:rsidR="0085786C">
                    <w:rPr>
                      <w:sz w:val="22"/>
                      <w:szCs w:val="22"/>
                    </w:rPr>
                    <w:t>8</w:t>
                  </w:r>
                </w:sdtContent>
              </w:sdt>
              <w:r w:rsidR="0085786C">
                <w:rPr>
                  <w:sz w:val="22"/>
                  <w:szCs w:val="22"/>
                </w:rPr>
                <w:t>.</w:t>
              </w:r>
              <w:r w:rsidR="0085786C">
                <w:rPr>
                  <w:szCs w:val="24"/>
                </w:rPr>
                <w:t xml:space="preserve"> </w:t>
              </w:r>
              <w:r w:rsidR="0085786C">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85786C" w:rsidTr="00BD5762">
                <w:tc>
                  <w:tcPr>
                    <w:tcW w:w="3062" w:type="dxa"/>
                  </w:tcPr>
                  <w:p w:rsidR="0085786C" w:rsidRDefault="0085786C" w:rsidP="00BD5762">
                    <w:pPr>
                      <w:ind w:firstLine="50"/>
                      <w:rPr>
                        <w:sz w:val="20"/>
                        <w:lang w:eastAsia="lt-LT"/>
                      </w:rPr>
                    </w:pPr>
                  </w:p>
                </w:tc>
                <w:tc>
                  <w:tcPr>
                    <w:tcW w:w="1523" w:type="dxa"/>
                  </w:tcPr>
                  <w:p w:rsidR="0085786C" w:rsidRDefault="0085786C" w:rsidP="00BD5762">
                    <w:pPr>
                      <w:jc w:val="center"/>
                      <w:rPr>
                        <w:sz w:val="20"/>
                        <w:lang w:eastAsia="lt-LT"/>
                      </w:rPr>
                    </w:pPr>
                    <w:r>
                      <w:rPr>
                        <w:sz w:val="20"/>
                        <w:lang w:eastAsia="lt-LT"/>
                      </w:rPr>
                      <w:t>5 – būklė labai pagerėjo</w:t>
                    </w:r>
                  </w:p>
                </w:tc>
                <w:tc>
                  <w:tcPr>
                    <w:tcW w:w="1281" w:type="dxa"/>
                  </w:tcPr>
                  <w:p w:rsidR="0085786C" w:rsidRDefault="0085786C" w:rsidP="00BD5762">
                    <w:pPr>
                      <w:jc w:val="center"/>
                      <w:rPr>
                        <w:sz w:val="20"/>
                        <w:lang w:eastAsia="lt-LT"/>
                      </w:rPr>
                    </w:pPr>
                    <w:r>
                      <w:rPr>
                        <w:sz w:val="20"/>
                        <w:lang w:eastAsia="lt-LT"/>
                      </w:rPr>
                      <w:t>4 – būklė gerėja</w:t>
                    </w:r>
                  </w:p>
                </w:tc>
                <w:tc>
                  <w:tcPr>
                    <w:tcW w:w="1222" w:type="dxa"/>
                  </w:tcPr>
                  <w:p w:rsidR="0085786C" w:rsidRDefault="0085786C" w:rsidP="00BD5762">
                    <w:pPr>
                      <w:jc w:val="center"/>
                      <w:rPr>
                        <w:sz w:val="20"/>
                        <w:lang w:eastAsia="lt-LT"/>
                      </w:rPr>
                    </w:pPr>
                    <w:r>
                      <w:rPr>
                        <w:sz w:val="20"/>
                        <w:lang w:eastAsia="lt-LT"/>
                      </w:rPr>
                      <w:t>3 – būklė nepakito</w:t>
                    </w:r>
                  </w:p>
                </w:tc>
                <w:tc>
                  <w:tcPr>
                    <w:tcW w:w="1134" w:type="dxa"/>
                  </w:tcPr>
                  <w:p w:rsidR="0085786C" w:rsidRDefault="0085786C" w:rsidP="00BD5762">
                    <w:pPr>
                      <w:jc w:val="center"/>
                      <w:rPr>
                        <w:sz w:val="20"/>
                        <w:lang w:eastAsia="lt-LT"/>
                      </w:rPr>
                    </w:pPr>
                    <w:r>
                      <w:rPr>
                        <w:sz w:val="20"/>
                        <w:lang w:eastAsia="lt-LT"/>
                      </w:rPr>
                      <w:t>2 – būklė blogėja</w:t>
                    </w:r>
                  </w:p>
                </w:tc>
                <w:tc>
                  <w:tcPr>
                    <w:tcW w:w="1417" w:type="dxa"/>
                  </w:tcPr>
                  <w:p w:rsidR="0085786C" w:rsidRDefault="0085786C" w:rsidP="00BD5762">
                    <w:pPr>
                      <w:jc w:val="center"/>
                      <w:rPr>
                        <w:sz w:val="20"/>
                        <w:lang w:eastAsia="lt-LT"/>
                      </w:rPr>
                    </w:pPr>
                    <w:r>
                      <w:rPr>
                        <w:sz w:val="20"/>
                        <w:lang w:eastAsia="lt-LT"/>
                      </w:rPr>
                      <w:t>1 – būklė labai pablogėjo</w:t>
                    </w:r>
                  </w:p>
                </w:tc>
              </w:tr>
              <w:tr w:rsidR="0085786C" w:rsidTr="00BD5762">
                <w:tc>
                  <w:tcPr>
                    <w:tcW w:w="3062" w:type="dxa"/>
                  </w:tcPr>
                  <w:p w:rsidR="0085786C" w:rsidRDefault="0085786C" w:rsidP="00BD5762">
                    <w:pPr>
                      <w:rPr>
                        <w:sz w:val="20"/>
                        <w:lang w:eastAsia="lt-LT"/>
                      </w:rPr>
                    </w:pPr>
                    <w:r>
                      <w:rPr>
                        <w:sz w:val="20"/>
                        <w:lang w:eastAsia="lt-LT"/>
                      </w:rPr>
                      <w:t>1. Kultūros paveldo objekto fizinės būklės pokyčio įvertinimas*</w:t>
                    </w:r>
                  </w:p>
                </w:tc>
                <w:tc>
                  <w:tcPr>
                    <w:tcW w:w="1523" w:type="dxa"/>
                  </w:tcPr>
                  <w:p w:rsidR="0085786C" w:rsidRDefault="0085786C" w:rsidP="00BD5762">
                    <w:pPr>
                      <w:jc w:val="center"/>
                      <w:rPr>
                        <w:sz w:val="20"/>
                        <w:lang w:eastAsia="lt-LT"/>
                      </w:rPr>
                    </w:pPr>
                  </w:p>
                </w:tc>
                <w:tc>
                  <w:tcPr>
                    <w:tcW w:w="1281" w:type="dxa"/>
                  </w:tcPr>
                  <w:p w:rsidR="0085786C" w:rsidRDefault="0085786C" w:rsidP="00BD5762">
                    <w:pPr>
                      <w:jc w:val="center"/>
                      <w:rPr>
                        <w:sz w:val="20"/>
                        <w:lang w:eastAsia="lt-LT"/>
                      </w:rPr>
                    </w:pPr>
                  </w:p>
                </w:tc>
                <w:tc>
                  <w:tcPr>
                    <w:tcW w:w="1222" w:type="dxa"/>
                  </w:tcPr>
                  <w:p w:rsidR="0085786C" w:rsidRPr="00AC3F85" w:rsidRDefault="00AC3F85" w:rsidP="00BD5762">
                    <w:pPr>
                      <w:jc w:val="center"/>
                      <w:rPr>
                        <w:b/>
                        <w:i/>
                        <w:sz w:val="20"/>
                        <w:lang w:eastAsia="lt-LT"/>
                      </w:rPr>
                    </w:pPr>
                    <w:r w:rsidRPr="00AC3F85">
                      <w:rPr>
                        <w:b/>
                        <w:i/>
                        <w:sz w:val="20"/>
                        <w:lang w:eastAsia="lt-LT"/>
                      </w:rPr>
                      <w:t>V</w:t>
                    </w:r>
                  </w:p>
                </w:tc>
                <w:tc>
                  <w:tcPr>
                    <w:tcW w:w="1134" w:type="dxa"/>
                  </w:tcPr>
                  <w:p w:rsidR="0085786C" w:rsidRDefault="0085786C" w:rsidP="00BD5762">
                    <w:pPr>
                      <w:jc w:val="center"/>
                      <w:rPr>
                        <w:sz w:val="20"/>
                        <w:lang w:eastAsia="lt-LT"/>
                      </w:rPr>
                    </w:pPr>
                  </w:p>
                </w:tc>
                <w:tc>
                  <w:tcPr>
                    <w:tcW w:w="1417" w:type="dxa"/>
                  </w:tcPr>
                  <w:p w:rsidR="0085786C" w:rsidRDefault="0085786C" w:rsidP="00BD5762">
                    <w:pPr>
                      <w:jc w:val="center"/>
                      <w:rPr>
                        <w:sz w:val="20"/>
                        <w:lang w:eastAsia="lt-LT"/>
                      </w:rPr>
                    </w:pPr>
                  </w:p>
                </w:tc>
              </w:tr>
            </w:tbl>
            <w:p w:rsidR="0085786C" w:rsidRDefault="0085786C" w:rsidP="0085786C">
              <w:pPr>
                <w:rPr>
                  <w:sz w:val="20"/>
                  <w:lang w:eastAsia="lt-LT"/>
                </w:rPr>
              </w:pPr>
              <w:r>
                <w:rPr>
                  <w:b/>
                  <w:sz w:val="20"/>
                  <w:lang w:eastAsia="lt-LT"/>
                </w:rPr>
                <w:t xml:space="preserve">* - </w:t>
              </w:r>
              <w:r>
                <w:rPr>
                  <w:sz w:val="20"/>
                  <w:lang w:eastAsia="lt-LT"/>
                </w:rPr>
                <w:t xml:space="preserve">Pažymėti - </w:t>
              </w:r>
              <w:r>
                <w:rPr>
                  <w:b/>
                  <w:i/>
                  <w:sz w:val="20"/>
                  <w:lang w:eastAsia="lt-LT"/>
                </w:rPr>
                <w:t>V</w:t>
              </w:r>
              <w:r>
                <w:rPr>
                  <w:sz w:val="20"/>
                  <w:lang w:eastAsia="lt-LT"/>
                </w:rPr>
                <w:t>.</w:t>
              </w:r>
            </w:p>
            <w:p w:rsidR="0085786C" w:rsidRDefault="0085786C" w:rsidP="0085786C">
              <w:pPr>
                <w:rPr>
                  <w:sz w:val="20"/>
                  <w:lang w:eastAsia="lt-LT"/>
                </w:rPr>
              </w:pPr>
            </w:p>
            <w:p w:rsidR="0085786C" w:rsidRDefault="0085786C" w:rsidP="0085786C">
              <w:pPr>
                <w:jc w:val="both"/>
                <w:rPr>
                  <w:b/>
                  <w:sz w:val="20"/>
                  <w:lang w:eastAsia="lt-LT"/>
                </w:rPr>
              </w:pPr>
              <w:r>
                <w:rPr>
                  <w:sz w:val="20"/>
                  <w:lang w:eastAsia="lt-LT"/>
                </w:rPr>
                <w:t>5 – būklė labai pagerėjo -</w:t>
              </w:r>
              <w:r>
                <w:rPr>
                  <w:szCs w:val="24"/>
                  <w:lang w:eastAsia="lt-LT"/>
                </w:rPr>
                <w:t xml:space="preserve"> </w:t>
              </w:r>
              <w:r>
                <w:rPr>
                  <w:sz w:val="20"/>
                  <w:lang w:eastAsia="lt-LT"/>
                </w:rPr>
                <w:t>objektas restauruotas, pritaikytas ar atkurtas, aplinka sutvarkyta, nuolat prižiūrima, vizualinės taršos šaltinių nėra;</w:t>
              </w:r>
            </w:p>
            <w:p w:rsidR="0085786C" w:rsidRDefault="0085786C" w:rsidP="0085786C">
              <w:pPr>
                <w:jc w:val="both"/>
                <w:rPr>
                  <w:b/>
                  <w:sz w:val="20"/>
                  <w:lang w:eastAsia="lt-LT"/>
                </w:rPr>
              </w:pPr>
              <w:r>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85786C" w:rsidRDefault="0085786C" w:rsidP="0085786C">
              <w:pPr>
                <w:jc w:val="both"/>
                <w:rPr>
                  <w:b/>
                  <w:sz w:val="20"/>
                  <w:lang w:eastAsia="lt-LT"/>
                </w:rPr>
              </w:pPr>
              <w:r>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85786C" w:rsidRDefault="0085786C" w:rsidP="0085786C">
              <w:pPr>
                <w:jc w:val="both"/>
                <w:rPr>
                  <w:b/>
                  <w:sz w:val="20"/>
                  <w:lang w:eastAsia="lt-LT"/>
                </w:rPr>
              </w:pPr>
              <w:r>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85786C" w:rsidRDefault="0085786C" w:rsidP="0085786C">
              <w:pPr>
                <w:jc w:val="both"/>
                <w:rPr>
                  <w:b/>
                  <w:sz w:val="20"/>
                  <w:lang w:eastAsia="lt-LT"/>
                </w:rPr>
              </w:pPr>
              <w:r>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85786C" w:rsidRDefault="00C27643" w:rsidP="0085786C">
              <w:pPr>
                <w:rPr>
                  <w:sz w:val="22"/>
                  <w:szCs w:val="22"/>
                  <w:lang w:eastAsia="lt-LT"/>
                </w:rPr>
              </w:pPr>
            </w:p>
          </w:sdtContent>
        </w:sdt>
        <w:sdt>
          <w:sdtPr>
            <w:alias w:val="pr. 9 p."/>
            <w:tag w:val="part_0f4ae7f9d07a4aad8c1657d5fdfd4245"/>
            <w:id w:val="-2050297533"/>
          </w:sdtPr>
          <w:sdtEndPr/>
          <w:sdtContent>
            <w:p w:rsidR="0085786C" w:rsidRDefault="00C27643" w:rsidP="0085786C">
              <w:pPr>
                <w:rPr>
                  <w:sz w:val="22"/>
                  <w:szCs w:val="22"/>
                  <w:lang w:eastAsia="lt-LT"/>
                </w:rPr>
              </w:pPr>
              <w:sdt>
                <w:sdtPr>
                  <w:alias w:val="Numeris"/>
                  <w:tag w:val="nr_0f4ae7f9d07a4aad8c1657d5fdfd4245"/>
                  <w:id w:val="-998955891"/>
                </w:sdtPr>
                <w:sdtEndPr/>
                <w:sdtContent>
                  <w:r w:rsidR="0085786C">
                    <w:rPr>
                      <w:sz w:val="22"/>
                      <w:szCs w:val="22"/>
                      <w:lang w:eastAsia="lt-LT"/>
                    </w:rPr>
                    <w:t>9</w:t>
                  </w:r>
                </w:sdtContent>
              </w:sdt>
              <w:r w:rsidR="0085786C">
                <w:rPr>
                  <w:sz w:val="22"/>
                  <w:szCs w:val="22"/>
                  <w:lang w:eastAsia="lt-LT"/>
                </w:rPr>
                <w:t>.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85786C" w:rsidTr="00BD5762">
                <w:tc>
                  <w:tcPr>
                    <w:tcW w:w="3062" w:type="dxa"/>
                  </w:tcPr>
                  <w:p w:rsidR="0085786C" w:rsidRDefault="0085786C" w:rsidP="00BD5762">
                    <w:pPr>
                      <w:rPr>
                        <w:sz w:val="20"/>
                        <w:lang w:eastAsia="lt-LT"/>
                      </w:rPr>
                    </w:pPr>
                  </w:p>
                </w:tc>
                <w:tc>
                  <w:tcPr>
                    <w:tcW w:w="1523" w:type="dxa"/>
                  </w:tcPr>
                  <w:p w:rsidR="0085786C" w:rsidRDefault="0085786C" w:rsidP="00BD5762">
                    <w:pPr>
                      <w:jc w:val="center"/>
                      <w:rPr>
                        <w:sz w:val="20"/>
                        <w:lang w:eastAsia="lt-LT"/>
                      </w:rPr>
                    </w:pPr>
                    <w:r>
                      <w:rPr>
                        <w:sz w:val="20"/>
                        <w:lang w:eastAsia="lt-LT"/>
                      </w:rPr>
                      <w:t>5 – būklė labai pagerėjo</w:t>
                    </w:r>
                  </w:p>
                </w:tc>
                <w:tc>
                  <w:tcPr>
                    <w:tcW w:w="1281" w:type="dxa"/>
                  </w:tcPr>
                  <w:p w:rsidR="0085786C" w:rsidRDefault="0085786C" w:rsidP="00BD5762">
                    <w:pPr>
                      <w:jc w:val="center"/>
                      <w:rPr>
                        <w:sz w:val="20"/>
                        <w:lang w:eastAsia="lt-LT"/>
                      </w:rPr>
                    </w:pPr>
                    <w:r>
                      <w:rPr>
                        <w:sz w:val="20"/>
                        <w:lang w:eastAsia="lt-LT"/>
                      </w:rPr>
                      <w:t>4 – būklė gerėja</w:t>
                    </w:r>
                  </w:p>
                </w:tc>
                <w:tc>
                  <w:tcPr>
                    <w:tcW w:w="1222" w:type="dxa"/>
                  </w:tcPr>
                  <w:p w:rsidR="0085786C" w:rsidRDefault="0085786C" w:rsidP="00BD5762">
                    <w:pPr>
                      <w:jc w:val="center"/>
                      <w:rPr>
                        <w:sz w:val="20"/>
                        <w:lang w:eastAsia="lt-LT"/>
                      </w:rPr>
                    </w:pPr>
                    <w:r>
                      <w:rPr>
                        <w:sz w:val="20"/>
                        <w:lang w:eastAsia="lt-LT"/>
                      </w:rPr>
                      <w:t>3 – būklė nepakito</w:t>
                    </w:r>
                  </w:p>
                </w:tc>
                <w:tc>
                  <w:tcPr>
                    <w:tcW w:w="1134" w:type="dxa"/>
                  </w:tcPr>
                  <w:p w:rsidR="0085786C" w:rsidRDefault="0085786C" w:rsidP="00BD5762">
                    <w:pPr>
                      <w:jc w:val="center"/>
                      <w:rPr>
                        <w:sz w:val="20"/>
                        <w:lang w:eastAsia="lt-LT"/>
                      </w:rPr>
                    </w:pPr>
                    <w:r>
                      <w:rPr>
                        <w:sz w:val="20"/>
                        <w:lang w:eastAsia="lt-LT"/>
                      </w:rPr>
                      <w:t>2 – būklė blogėja</w:t>
                    </w:r>
                  </w:p>
                </w:tc>
                <w:tc>
                  <w:tcPr>
                    <w:tcW w:w="1417" w:type="dxa"/>
                  </w:tcPr>
                  <w:p w:rsidR="0085786C" w:rsidRDefault="0085786C" w:rsidP="00BD5762">
                    <w:pPr>
                      <w:jc w:val="center"/>
                      <w:rPr>
                        <w:sz w:val="20"/>
                        <w:lang w:eastAsia="lt-LT"/>
                      </w:rPr>
                    </w:pPr>
                    <w:r>
                      <w:rPr>
                        <w:sz w:val="20"/>
                        <w:lang w:eastAsia="lt-LT"/>
                      </w:rPr>
                      <w:t>1 – būklė labai pablogėjo</w:t>
                    </w:r>
                  </w:p>
                </w:tc>
              </w:tr>
              <w:tr w:rsidR="0085786C" w:rsidTr="00BD5762">
                <w:tc>
                  <w:tcPr>
                    <w:tcW w:w="3062" w:type="dxa"/>
                  </w:tcPr>
                  <w:p w:rsidR="0085786C" w:rsidRDefault="0085786C" w:rsidP="00BD5762">
                    <w:pPr>
                      <w:rPr>
                        <w:sz w:val="20"/>
                        <w:lang w:eastAsia="lt-LT"/>
                      </w:rPr>
                    </w:pPr>
                    <w:r>
                      <w:rPr>
                        <w:sz w:val="20"/>
                        <w:lang w:eastAsia="lt-LT"/>
                      </w:rPr>
                      <w:t xml:space="preserve">1. Pamatai ir nuogrindos </w:t>
                    </w:r>
                  </w:p>
                </w:tc>
                <w:tc>
                  <w:tcPr>
                    <w:tcW w:w="1523" w:type="dxa"/>
                  </w:tcPr>
                  <w:p w:rsidR="0085786C" w:rsidRDefault="0085786C" w:rsidP="00BD5762">
                    <w:pPr>
                      <w:jc w:val="center"/>
                      <w:rPr>
                        <w:sz w:val="20"/>
                        <w:lang w:eastAsia="lt-LT"/>
                      </w:rPr>
                    </w:pPr>
                  </w:p>
                </w:tc>
                <w:tc>
                  <w:tcPr>
                    <w:tcW w:w="1281" w:type="dxa"/>
                  </w:tcPr>
                  <w:p w:rsidR="0085786C" w:rsidRDefault="0085786C" w:rsidP="00BD5762">
                    <w:pPr>
                      <w:jc w:val="center"/>
                      <w:rPr>
                        <w:sz w:val="20"/>
                        <w:lang w:eastAsia="lt-LT"/>
                      </w:rPr>
                    </w:pPr>
                  </w:p>
                </w:tc>
                <w:tc>
                  <w:tcPr>
                    <w:tcW w:w="1222" w:type="dxa"/>
                  </w:tcPr>
                  <w:p w:rsidR="0085786C" w:rsidRPr="00AC3F85" w:rsidRDefault="00AC3F85" w:rsidP="00BD5762">
                    <w:pPr>
                      <w:jc w:val="center"/>
                      <w:rPr>
                        <w:b/>
                        <w:i/>
                        <w:sz w:val="20"/>
                        <w:lang w:eastAsia="lt-LT"/>
                      </w:rPr>
                    </w:pPr>
                    <w:r w:rsidRPr="00AC3F85">
                      <w:rPr>
                        <w:b/>
                        <w:i/>
                        <w:sz w:val="20"/>
                        <w:lang w:eastAsia="lt-LT"/>
                      </w:rPr>
                      <w:t>V</w:t>
                    </w:r>
                  </w:p>
                </w:tc>
                <w:tc>
                  <w:tcPr>
                    <w:tcW w:w="1134" w:type="dxa"/>
                  </w:tcPr>
                  <w:p w:rsidR="0085786C" w:rsidRPr="00AC3F85" w:rsidRDefault="0085786C" w:rsidP="00BD5762">
                    <w:pPr>
                      <w:jc w:val="center"/>
                      <w:rPr>
                        <w:b/>
                        <w:i/>
                        <w:sz w:val="20"/>
                        <w:lang w:eastAsia="lt-LT"/>
                      </w:rPr>
                    </w:pPr>
                  </w:p>
                </w:tc>
                <w:tc>
                  <w:tcPr>
                    <w:tcW w:w="1417" w:type="dxa"/>
                  </w:tcPr>
                  <w:p w:rsidR="0085786C" w:rsidRDefault="0085786C" w:rsidP="00BD5762">
                    <w:pPr>
                      <w:jc w:val="center"/>
                      <w:rPr>
                        <w:sz w:val="20"/>
                        <w:lang w:eastAsia="lt-LT"/>
                      </w:rPr>
                    </w:pPr>
                  </w:p>
                </w:tc>
              </w:tr>
              <w:tr w:rsidR="0085786C" w:rsidTr="00BD5762">
                <w:tc>
                  <w:tcPr>
                    <w:tcW w:w="3062" w:type="dxa"/>
                  </w:tcPr>
                  <w:p w:rsidR="0085786C" w:rsidRDefault="0085786C" w:rsidP="00BD5762">
                    <w:pPr>
                      <w:rPr>
                        <w:sz w:val="20"/>
                        <w:lang w:eastAsia="lt-LT"/>
                      </w:rPr>
                    </w:pPr>
                    <w:r>
                      <w:rPr>
                        <w:sz w:val="20"/>
                        <w:lang w:eastAsia="lt-LT"/>
                      </w:rPr>
                      <w:lastRenderedPageBreak/>
                      <w:t>2. Sienų konstrukcijos</w:t>
                    </w:r>
                  </w:p>
                </w:tc>
                <w:tc>
                  <w:tcPr>
                    <w:tcW w:w="1523" w:type="dxa"/>
                  </w:tcPr>
                  <w:p w:rsidR="0085786C" w:rsidRDefault="0085786C" w:rsidP="00BD5762">
                    <w:pPr>
                      <w:jc w:val="center"/>
                      <w:rPr>
                        <w:sz w:val="20"/>
                        <w:lang w:eastAsia="lt-LT"/>
                      </w:rPr>
                    </w:pPr>
                  </w:p>
                </w:tc>
                <w:tc>
                  <w:tcPr>
                    <w:tcW w:w="1281" w:type="dxa"/>
                  </w:tcPr>
                  <w:p w:rsidR="0085786C" w:rsidRDefault="0085786C" w:rsidP="00BD5762">
                    <w:pPr>
                      <w:jc w:val="center"/>
                      <w:rPr>
                        <w:sz w:val="20"/>
                        <w:lang w:eastAsia="lt-LT"/>
                      </w:rPr>
                    </w:pPr>
                  </w:p>
                </w:tc>
                <w:tc>
                  <w:tcPr>
                    <w:tcW w:w="1222" w:type="dxa"/>
                  </w:tcPr>
                  <w:p w:rsidR="0085786C" w:rsidRPr="00AC3F85" w:rsidRDefault="00AC3F85" w:rsidP="00BD5762">
                    <w:pPr>
                      <w:jc w:val="center"/>
                      <w:rPr>
                        <w:b/>
                        <w:i/>
                        <w:sz w:val="20"/>
                        <w:lang w:eastAsia="lt-LT"/>
                      </w:rPr>
                    </w:pPr>
                    <w:r w:rsidRPr="00AC3F85">
                      <w:rPr>
                        <w:b/>
                        <w:i/>
                        <w:sz w:val="20"/>
                        <w:lang w:eastAsia="lt-LT"/>
                      </w:rPr>
                      <w:t>V</w:t>
                    </w:r>
                  </w:p>
                </w:tc>
                <w:tc>
                  <w:tcPr>
                    <w:tcW w:w="1134" w:type="dxa"/>
                  </w:tcPr>
                  <w:p w:rsidR="0085786C" w:rsidRPr="00AC3F85" w:rsidRDefault="0085786C" w:rsidP="00BD5762">
                    <w:pPr>
                      <w:jc w:val="center"/>
                      <w:rPr>
                        <w:b/>
                        <w:i/>
                        <w:sz w:val="20"/>
                        <w:lang w:eastAsia="lt-LT"/>
                      </w:rPr>
                    </w:pPr>
                  </w:p>
                </w:tc>
                <w:tc>
                  <w:tcPr>
                    <w:tcW w:w="1417" w:type="dxa"/>
                  </w:tcPr>
                  <w:p w:rsidR="0085786C" w:rsidRDefault="0085786C" w:rsidP="00BD5762">
                    <w:pPr>
                      <w:jc w:val="center"/>
                      <w:rPr>
                        <w:sz w:val="20"/>
                        <w:lang w:eastAsia="lt-LT"/>
                      </w:rPr>
                    </w:pPr>
                  </w:p>
                </w:tc>
              </w:tr>
              <w:tr w:rsidR="0085786C" w:rsidTr="00BD5762">
                <w:tc>
                  <w:tcPr>
                    <w:tcW w:w="3062" w:type="dxa"/>
                  </w:tcPr>
                  <w:p w:rsidR="0085786C" w:rsidRDefault="0085786C" w:rsidP="00BD5762">
                    <w:pPr>
                      <w:rPr>
                        <w:sz w:val="20"/>
                        <w:lang w:eastAsia="lt-LT"/>
                      </w:rPr>
                    </w:pPr>
                    <w:r>
                      <w:rPr>
                        <w:sz w:val="20"/>
                        <w:lang w:eastAsia="lt-LT"/>
                      </w:rPr>
                      <w:t>3. Sienų apdaila</w:t>
                    </w:r>
                  </w:p>
                </w:tc>
                <w:tc>
                  <w:tcPr>
                    <w:tcW w:w="1523" w:type="dxa"/>
                  </w:tcPr>
                  <w:p w:rsidR="0085786C" w:rsidRPr="00AC3F85" w:rsidRDefault="00AC3F85" w:rsidP="00BD5762">
                    <w:pPr>
                      <w:jc w:val="center"/>
                      <w:rPr>
                        <w:b/>
                        <w:i/>
                        <w:sz w:val="20"/>
                        <w:lang w:eastAsia="lt-LT"/>
                      </w:rPr>
                    </w:pPr>
                    <w:r w:rsidRPr="00AC3F85">
                      <w:rPr>
                        <w:b/>
                        <w:i/>
                        <w:sz w:val="20"/>
                        <w:lang w:eastAsia="lt-LT"/>
                      </w:rPr>
                      <w:t>V</w:t>
                    </w:r>
                  </w:p>
                </w:tc>
                <w:tc>
                  <w:tcPr>
                    <w:tcW w:w="1281" w:type="dxa"/>
                  </w:tcPr>
                  <w:p w:rsidR="0085786C" w:rsidRDefault="0085786C" w:rsidP="00BD5762">
                    <w:pPr>
                      <w:jc w:val="center"/>
                      <w:rPr>
                        <w:sz w:val="20"/>
                        <w:lang w:eastAsia="lt-LT"/>
                      </w:rPr>
                    </w:pPr>
                  </w:p>
                </w:tc>
                <w:tc>
                  <w:tcPr>
                    <w:tcW w:w="1222" w:type="dxa"/>
                  </w:tcPr>
                  <w:p w:rsidR="0085786C" w:rsidRPr="00AC3F85" w:rsidRDefault="0085786C" w:rsidP="00BD5762">
                    <w:pPr>
                      <w:jc w:val="center"/>
                      <w:rPr>
                        <w:b/>
                        <w:i/>
                        <w:sz w:val="20"/>
                        <w:lang w:eastAsia="lt-LT"/>
                      </w:rPr>
                    </w:pPr>
                  </w:p>
                </w:tc>
                <w:tc>
                  <w:tcPr>
                    <w:tcW w:w="1134" w:type="dxa"/>
                  </w:tcPr>
                  <w:p w:rsidR="0085786C" w:rsidRPr="00AC3F85" w:rsidRDefault="0085786C" w:rsidP="00BD5762">
                    <w:pPr>
                      <w:jc w:val="center"/>
                      <w:rPr>
                        <w:b/>
                        <w:i/>
                        <w:sz w:val="20"/>
                        <w:lang w:eastAsia="lt-LT"/>
                      </w:rPr>
                    </w:pPr>
                  </w:p>
                </w:tc>
                <w:tc>
                  <w:tcPr>
                    <w:tcW w:w="1417" w:type="dxa"/>
                  </w:tcPr>
                  <w:p w:rsidR="0085786C" w:rsidRDefault="0085786C" w:rsidP="00BD5762">
                    <w:pPr>
                      <w:jc w:val="center"/>
                      <w:rPr>
                        <w:sz w:val="20"/>
                        <w:lang w:eastAsia="lt-LT"/>
                      </w:rPr>
                    </w:pPr>
                  </w:p>
                </w:tc>
              </w:tr>
              <w:tr w:rsidR="0085786C" w:rsidTr="00BD5762">
                <w:tc>
                  <w:tcPr>
                    <w:tcW w:w="3062" w:type="dxa"/>
                  </w:tcPr>
                  <w:p w:rsidR="0085786C" w:rsidRDefault="0085786C" w:rsidP="00BD5762">
                    <w:pPr>
                      <w:rPr>
                        <w:sz w:val="20"/>
                        <w:lang w:eastAsia="lt-LT"/>
                      </w:rPr>
                    </w:pPr>
                    <w:r>
                      <w:rPr>
                        <w:sz w:val="20"/>
                        <w:lang w:eastAsia="lt-LT"/>
                      </w:rPr>
                      <w:t>4. Stogo danga</w:t>
                    </w:r>
                  </w:p>
                </w:tc>
                <w:tc>
                  <w:tcPr>
                    <w:tcW w:w="1523" w:type="dxa"/>
                  </w:tcPr>
                  <w:p w:rsidR="0085786C" w:rsidRPr="00AC3F85" w:rsidRDefault="0085786C" w:rsidP="00BD5762">
                    <w:pPr>
                      <w:jc w:val="center"/>
                      <w:rPr>
                        <w:b/>
                        <w:i/>
                        <w:sz w:val="20"/>
                        <w:lang w:eastAsia="lt-LT"/>
                      </w:rPr>
                    </w:pPr>
                  </w:p>
                </w:tc>
                <w:tc>
                  <w:tcPr>
                    <w:tcW w:w="1281" w:type="dxa"/>
                  </w:tcPr>
                  <w:p w:rsidR="0085786C" w:rsidRDefault="0085786C" w:rsidP="00BD5762">
                    <w:pPr>
                      <w:jc w:val="center"/>
                      <w:rPr>
                        <w:sz w:val="20"/>
                        <w:lang w:eastAsia="lt-LT"/>
                      </w:rPr>
                    </w:pPr>
                  </w:p>
                </w:tc>
                <w:tc>
                  <w:tcPr>
                    <w:tcW w:w="1222" w:type="dxa"/>
                  </w:tcPr>
                  <w:p w:rsidR="0085786C" w:rsidRPr="00AC3F85" w:rsidRDefault="0085786C" w:rsidP="00BD5762">
                    <w:pPr>
                      <w:jc w:val="center"/>
                      <w:rPr>
                        <w:b/>
                        <w:i/>
                        <w:sz w:val="20"/>
                        <w:lang w:eastAsia="lt-LT"/>
                      </w:rPr>
                    </w:pPr>
                  </w:p>
                </w:tc>
                <w:tc>
                  <w:tcPr>
                    <w:tcW w:w="1134" w:type="dxa"/>
                  </w:tcPr>
                  <w:p w:rsidR="0085786C" w:rsidRPr="00AC3F85" w:rsidRDefault="00AC3F85" w:rsidP="00BD5762">
                    <w:pPr>
                      <w:jc w:val="center"/>
                      <w:rPr>
                        <w:b/>
                        <w:i/>
                        <w:sz w:val="20"/>
                        <w:lang w:eastAsia="lt-LT"/>
                      </w:rPr>
                    </w:pPr>
                    <w:r w:rsidRPr="00AC3F85">
                      <w:rPr>
                        <w:b/>
                        <w:i/>
                        <w:sz w:val="20"/>
                        <w:lang w:eastAsia="lt-LT"/>
                      </w:rPr>
                      <w:t>V</w:t>
                    </w:r>
                  </w:p>
                </w:tc>
                <w:tc>
                  <w:tcPr>
                    <w:tcW w:w="1417" w:type="dxa"/>
                  </w:tcPr>
                  <w:p w:rsidR="0085786C" w:rsidRDefault="0085786C" w:rsidP="00BD5762">
                    <w:pPr>
                      <w:jc w:val="center"/>
                      <w:rPr>
                        <w:sz w:val="20"/>
                        <w:lang w:eastAsia="lt-LT"/>
                      </w:rPr>
                    </w:pPr>
                  </w:p>
                </w:tc>
              </w:tr>
              <w:tr w:rsidR="0085786C" w:rsidTr="00BD5762">
                <w:tc>
                  <w:tcPr>
                    <w:tcW w:w="3062" w:type="dxa"/>
                  </w:tcPr>
                  <w:p w:rsidR="0085786C" w:rsidRDefault="0085786C" w:rsidP="00BD5762">
                    <w:pPr>
                      <w:rPr>
                        <w:sz w:val="20"/>
                        <w:lang w:eastAsia="lt-LT"/>
                      </w:rPr>
                    </w:pPr>
                    <w:r>
                      <w:rPr>
                        <w:sz w:val="20"/>
                        <w:lang w:eastAsia="lt-LT"/>
                      </w:rPr>
                      <w:t>5. Stogo konstrukcijos</w:t>
                    </w:r>
                  </w:p>
                </w:tc>
                <w:tc>
                  <w:tcPr>
                    <w:tcW w:w="1523" w:type="dxa"/>
                  </w:tcPr>
                  <w:p w:rsidR="0085786C" w:rsidRPr="00AC3F85" w:rsidRDefault="0085786C" w:rsidP="00BD5762">
                    <w:pPr>
                      <w:jc w:val="center"/>
                      <w:rPr>
                        <w:b/>
                        <w:i/>
                        <w:sz w:val="20"/>
                        <w:lang w:eastAsia="lt-LT"/>
                      </w:rPr>
                    </w:pPr>
                  </w:p>
                </w:tc>
                <w:tc>
                  <w:tcPr>
                    <w:tcW w:w="1281" w:type="dxa"/>
                  </w:tcPr>
                  <w:p w:rsidR="0085786C" w:rsidRDefault="0085786C" w:rsidP="00BD5762">
                    <w:pPr>
                      <w:jc w:val="center"/>
                      <w:rPr>
                        <w:sz w:val="20"/>
                        <w:lang w:eastAsia="lt-LT"/>
                      </w:rPr>
                    </w:pPr>
                  </w:p>
                </w:tc>
                <w:tc>
                  <w:tcPr>
                    <w:tcW w:w="1222" w:type="dxa"/>
                  </w:tcPr>
                  <w:p w:rsidR="0085786C" w:rsidRPr="00AC3F85" w:rsidRDefault="0085786C" w:rsidP="00BD5762">
                    <w:pPr>
                      <w:jc w:val="center"/>
                      <w:rPr>
                        <w:b/>
                        <w:i/>
                        <w:sz w:val="20"/>
                        <w:lang w:eastAsia="lt-LT"/>
                      </w:rPr>
                    </w:pPr>
                  </w:p>
                </w:tc>
                <w:tc>
                  <w:tcPr>
                    <w:tcW w:w="1134" w:type="dxa"/>
                  </w:tcPr>
                  <w:p w:rsidR="0085786C" w:rsidRPr="00AC3F85" w:rsidRDefault="00AC3F85" w:rsidP="00BD5762">
                    <w:pPr>
                      <w:jc w:val="center"/>
                      <w:rPr>
                        <w:b/>
                        <w:i/>
                        <w:sz w:val="20"/>
                        <w:lang w:eastAsia="lt-LT"/>
                      </w:rPr>
                    </w:pPr>
                    <w:r w:rsidRPr="00AC3F85">
                      <w:rPr>
                        <w:b/>
                        <w:i/>
                        <w:sz w:val="20"/>
                        <w:lang w:eastAsia="lt-LT"/>
                      </w:rPr>
                      <w:t>V</w:t>
                    </w:r>
                  </w:p>
                </w:tc>
                <w:tc>
                  <w:tcPr>
                    <w:tcW w:w="1417" w:type="dxa"/>
                  </w:tcPr>
                  <w:p w:rsidR="0085786C" w:rsidRDefault="0085786C" w:rsidP="00BD5762">
                    <w:pPr>
                      <w:jc w:val="center"/>
                      <w:rPr>
                        <w:sz w:val="20"/>
                        <w:lang w:eastAsia="lt-LT"/>
                      </w:rPr>
                    </w:pPr>
                  </w:p>
                </w:tc>
              </w:tr>
              <w:tr w:rsidR="0085786C" w:rsidTr="00BD5762">
                <w:tc>
                  <w:tcPr>
                    <w:tcW w:w="3062" w:type="dxa"/>
                  </w:tcPr>
                  <w:p w:rsidR="0085786C" w:rsidRDefault="0085786C" w:rsidP="00BD5762">
                    <w:pPr>
                      <w:rPr>
                        <w:sz w:val="20"/>
                        <w:lang w:eastAsia="lt-LT"/>
                      </w:rPr>
                    </w:pPr>
                    <w:r>
                      <w:rPr>
                        <w:sz w:val="20"/>
                        <w:lang w:eastAsia="lt-LT"/>
                      </w:rPr>
                      <w:t xml:space="preserve">6. Langai </w:t>
                    </w:r>
                  </w:p>
                </w:tc>
                <w:tc>
                  <w:tcPr>
                    <w:tcW w:w="1523" w:type="dxa"/>
                  </w:tcPr>
                  <w:p w:rsidR="0085786C" w:rsidRPr="00AC3F85" w:rsidRDefault="00AC3F85" w:rsidP="00BD5762">
                    <w:pPr>
                      <w:jc w:val="center"/>
                      <w:rPr>
                        <w:b/>
                        <w:i/>
                        <w:sz w:val="20"/>
                        <w:lang w:eastAsia="lt-LT"/>
                      </w:rPr>
                    </w:pPr>
                    <w:r w:rsidRPr="00AC3F85">
                      <w:rPr>
                        <w:b/>
                        <w:i/>
                        <w:sz w:val="20"/>
                        <w:lang w:eastAsia="lt-LT"/>
                      </w:rPr>
                      <w:t>V</w:t>
                    </w:r>
                  </w:p>
                </w:tc>
                <w:tc>
                  <w:tcPr>
                    <w:tcW w:w="1281" w:type="dxa"/>
                  </w:tcPr>
                  <w:p w:rsidR="0085786C" w:rsidRDefault="0085786C" w:rsidP="00BD5762">
                    <w:pPr>
                      <w:jc w:val="center"/>
                      <w:rPr>
                        <w:sz w:val="20"/>
                        <w:lang w:eastAsia="lt-LT"/>
                      </w:rPr>
                    </w:pPr>
                  </w:p>
                </w:tc>
                <w:tc>
                  <w:tcPr>
                    <w:tcW w:w="1222" w:type="dxa"/>
                  </w:tcPr>
                  <w:p w:rsidR="0085786C" w:rsidRPr="00AC3F85" w:rsidRDefault="0085786C" w:rsidP="00BD5762">
                    <w:pPr>
                      <w:jc w:val="center"/>
                      <w:rPr>
                        <w:b/>
                        <w:i/>
                        <w:sz w:val="20"/>
                        <w:lang w:eastAsia="lt-LT"/>
                      </w:rPr>
                    </w:pPr>
                  </w:p>
                </w:tc>
                <w:tc>
                  <w:tcPr>
                    <w:tcW w:w="1134" w:type="dxa"/>
                  </w:tcPr>
                  <w:p w:rsidR="0085786C" w:rsidRPr="00AC3F85" w:rsidRDefault="0085786C" w:rsidP="00BD5762">
                    <w:pPr>
                      <w:jc w:val="center"/>
                      <w:rPr>
                        <w:b/>
                        <w:i/>
                        <w:sz w:val="20"/>
                        <w:lang w:eastAsia="lt-LT"/>
                      </w:rPr>
                    </w:pPr>
                  </w:p>
                </w:tc>
                <w:tc>
                  <w:tcPr>
                    <w:tcW w:w="1417" w:type="dxa"/>
                  </w:tcPr>
                  <w:p w:rsidR="0085786C" w:rsidRDefault="0085786C" w:rsidP="00BD5762">
                    <w:pPr>
                      <w:jc w:val="center"/>
                      <w:rPr>
                        <w:sz w:val="20"/>
                        <w:lang w:eastAsia="lt-LT"/>
                      </w:rPr>
                    </w:pPr>
                  </w:p>
                </w:tc>
              </w:tr>
              <w:tr w:rsidR="0085786C" w:rsidTr="00BD5762">
                <w:tc>
                  <w:tcPr>
                    <w:tcW w:w="3062" w:type="dxa"/>
                  </w:tcPr>
                  <w:p w:rsidR="0085786C" w:rsidRDefault="0085786C" w:rsidP="00BD5762">
                    <w:pPr>
                      <w:rPr>
                        <w:sz w:val="20"/>
                        <w:lang w:eastAsia="lt-LT"/>
                      </w:rPr>
                    </w:pPr>
                    <w:r>
                      <w:rPr>
                        <w:sz w:val="20"/>
                        <w:lang w:eastAsia="lt-LT"/>
                      </w:rPr>
                      <w:t xml:space="preserve">7. Durys </w:t>
                    </w:r>
                  </w:p>
                </w:tc>
                <w:tc>
                  <w:tcPr>
                    <w:tcW w:w="1523" w:type="dxa"/>
                  </w:tcPr>
                  <w:p w:rsidR="0085786C" w:rsidRPr="00AC3F85" w:rsidRDefault="00AC3F85" w:rsidP="00BD5762">
                    <w:pPr>
                      <w:jc w:val="center"/>
                      <w:rPr>
                        <w:b/>
                        <w:i/>
                        <w:sz w:val="20"/>
                        <w:lang w:eastAsia="lt-LT"/>
                      </w:rPr>
                    </w:pPr>
                    <w:r w:rsidRPr="00AC3F85">
                      <w:rPr>
                        <w:b/>
                        <w:i/>
                        <w:sz w:val="20"/>
                        <w:lang w:eastAsia="lt-LT"/>
                      </w:rPr>
                      <w:t>V</w:t>
                    </w:r>
                  </w:p>
                </w:tc>
                <w:tc>
                  <w:tcPr>
                    <w:tcW w:w="1281" w:type="dxa"/>
                  </w:tcPr>
                  <w:p w:rsidR="0085786C" w:rsidRDefault="0085786C" w:rsidP="00BD5762">
                    <w:pPr>
                      <w:jc w:val="center"/>
                      <w:rPr>
                        <w:sz w:val="20"/>
                        <w:lang w:eastAsia="lt-LT"/>
                      </w:rPr>
                    </w:pPr>
                  </w:p>
                </w:tc>
                <w:tc>
                  <w:tcPr>
                    <w:tcW w:w="1222" w:type="dxa"/>
                  </w:tcPr>
                  <w:p w:rsidR="0085786C" w:rsidRPr="00AC3F85" w:rsidRDefault="0085786C" w:rsidP="00BD5762">
                    <w:pPr>
                      <w:jc w:val="center"/>
                      <w:rPr>
                        <w:b/>
                        <w:i/>
                        <w:sz w:val="20"/>
                        <w:lang w:eastAsia="lt-LT"/>
                      </w:rPr>
                    </w:pPr>
                  </w:p>
                </w:tc>
                <w:tc>
                  <w:tcPr>
                    <w:tcW w:w="1134" w:type="dxa"/>
                  </w:tcPr>
                  <w:p w:rsidR="0085786C" w:rsidRPr="00AC3F85" w:rsidRDefault="0085786C" w:rsidP="00BD5762">
                    <w:pPr>
                      <w:jc w:val="center"/>
                      <w:rPr>
                        <w:b/>
                        <w:i/>
                        <w:sz w:val="20"/>
                        <w:lang w:eastAsia="lt-LT"/>
                      </w:rPr>
                    </w:pPr>
                  </w:p>
                </w:tc>
                <w:tc>
                  <w:tcPr>
                    <w:tcW w:w="1417" w:type="dxa"/>
                  </w:tcPr>
                  <w:p w:rsidR="0085786C" w:rsidRDefault="0085786C" w:rsidP="00BD5762">
                    <w:pPr>
                      <w:jc w:val="center"/>
                      <w:rPr>
                        <w:sz w:val="20"/>
                        <w:lang w:eastAsia="lt-LT"/>
                      </w:rPr>
                    </w:pPr>
                  </w:p>
                </w:tc>
              </w:tr>
              <w:tr w:rsidR="0085786C" w:rsidTr="00BD5762">
                <w:tc>
                  <w:tcPr>
                    <w:tcW w:w="3062" w:type="dxa"/>
                  </w:tcPr>
                  <w:p w:rsidR="0085786C" w:rsidRDefault="0085786C" w:rsidP="00BD5762">
                    <w:pPr>
                      <w:rPr>
                        <w:sz w:val="20"/>
                        <w:lang w:eastAsia="lt-LT"/>
                      </w:rPr>
                    </w:pPr>
                    <w:r>
                      <w:rPr>
                        <w:sz w:val="20"/>
                        <w:lang w:eastAsia="lt-LT"/>
                      </w:rPr>
                      <w:t>8. Puošyba (jei yra)</w:t>
                    </w:r>
                  </w:p>
                </w:tc>
                <w:tc>
                  <w:tcPr>
                    <w:tcW w:w="1523" w:type="dxa"/>
                  </w:tcPr>
                  <w:p w:rsidR="0085786C" w:rsidRPr="00AC3F85" w:rsidRDefault="00AC3F85" w:rsidP="00BD5762">
                    <w:pPr>
                      <w:jc w:val="center"/>
                      <w:rPr>
                        <w:b/>
                        <w:i/>
                        <w:sz w:val="20"/>
                        <w:lang w:eastAsia="lt-LT"/>
                      </w:rPr>
                    </w:pPr>
                    <w:r w:rsidRPr="00AC3F85">
                      <w:rPr>
                        <w:b/>
                        <w:i/>
                        <w:sz w:val="20"/>
                        <w:lang w:eastAsia="lt-LT"/>
                      </w:rPr>
                      <w:t>V</w:t>
                    </w:r>
                  </w:p>
                </w:tc>
                <w:tc>
                  <w:tcPr>
                    <w:tcW w:w="1281" w:type="dxa"/>
                  </w:tcPr>
                  <w:p w:rsidR="0085786C" w:rsidRDefault="0085786C" w:rsidP="00BD5762">
                    <w:pPr>
                      <w:jc w:val="center"/>
                      <w:rPr>
                        <w:sz w:val="20"/>
                        <w:lang w:eastAsia="lt-LT"/>
                      </w:rPr>
                    </w:pPr>
                  </w:p>
                </w:tc>
                <w:tc>
                  <w:tcPr>
                    <w:tcW w:w="1222" w:type="dxa"/>
                  </w:tcPr>
                  <w:p w:rsidR="0085786C" w:rsidRPr="00AC3F85" w:rsidRDefault="0085786C" w:rsidP="00BD5762">
                    <w:pPr>
                      <w:jc w:val="center"/>
                      <w:rPr>
                        <w:b/>
                        <w:i/>
                        <w:sz w:val="20"/>
                        <w:lang w:eastAsia="lt-LT"/>
                      </w:rPr>
                    </w:pPr>
                  </w:p>
                </w:tc>
                <w:tc>
                  <w:tcPr>
                    <w:tcW w:w="1134" w:type="dxa"/>
                  </w:tcPr>
                  <w:p w:rsidR="0085786C" w:rsidRPr="00AC3F85" w:rsidRDefault="0085786C" w:rsidP="00BD5762">
                    <w:pPr>
                      <w:jc w:val="center"/>
                      <w:rPr>
                        <w:b/>
                        <w:i/>
                        <w:sz w:val="20"/>
                        <w:lang w:eastAsia="lt-LT"/>
                      </w:rPr>
                    </w:pPr>
                  </w:p>
                </w:tc>
                <w:tc>
                  <w:tcPr>
                    <w:tcW w:w="1417" w:type="dxa"/>
                  </w:tcPr>
                  <w:p w:rsidR="0085786C" w:rsidRDefault="0085786C" w:rsidP="00BD5762">
                    <w:pPr>
                      <w:jc w:val="center"/>
                      <w:rPr>
                        <w:sz w:val="20"/>
                        <w:lang w:eastAsia="lt-LT"/>
                      </w:rPr>
                    </w:pPr>
                  </w:p>
                </w:tc>
              </w:tr>
            </w:tbl>
            <w:p w:rsidR="0085786C" w:rsidRDefault="0085786C" w:rsidP="0085786C">
              <w:pPr>
                <w:jc w:val="both"/>
                <w:rPr>
                  <w:sz w:val="20"/>
                  <w:lang w:eastAsia="lt-LT"/>
                </w:rPr>
              </w:pPr>
              <w:r>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D4606B" w:rsidRDefault="00D4606B" w:rsidP="0085786C">
              <w:pPr>
                <w:ind w:firstLine="312"/>
                <w:jc w:val="both"/>
                <w:rPr>
                  <w:sz w:val="16"/>
                  <w:szCs w:val="24"/>
                </w:rPr>
              </w:pPr>
            </w:p>
            <w:p w:rsidR="0085786C" w:rsidRDefault="00C27643" w:rsidP="0085786C">
              <w:pPr>
                <w:ind w:firstLine="312"/>
                <w:jc w:val="both"/>
                <w:rPr>
                  <w:sz w:val="16"/>
                  <w:szCs w:val="24"/>
                </w:rPr>
              </w:pPr>
            </w:p>
            <w:bookmarkStart w:id="0" w:name="_GoBack" w:displacedByCustomXml="next"/>
            <w:bookmarkEnd w:id="0" w:displacedByCustomXml="next"/>
          </w:sdtContent>
        </w:sdt>
        <w:sdt>
          <w:sdtPr>
            <w:alias w:val="pr. 10 p."/>
            <w:tag w:val="part_647a3c3b0d2047d8b6783215f9400022"/>
            <w:id w:val="1014271914"/>
          </w:sdtPr>
          <w:sdtEndPr/>
          <w:sdtContent>
            <w:p w:rsidR="0085786C" w:rsidRPr="00D4606B" w:rsidRDefault="00C27643" w:rsidP="00D4606B">
              <w:pPr>
                <w:jc w:val="both"/>
                <w:rPr>
                  <w:szCs w:val="24"/>
                </w:rPr>
              </w:pPr>
              <w:sdt>
                <w:sdtPr>
                  <w:rPr>
                    <w:szCs w:val="24"/>
                  </w:rPr>
                  <w:alias w:val="Numeris"/>
                  <w:tag w:val="nr_647a3c3b0d2047d8b6783215f9400022"/>
                  <w:id w:val="247554088"/>
                </w:sdtPr>
                <w:sdtEndPr/>
                <w:sdtContent>
                  <w:r w:rsidR="0085786C" w:rsidRPr="00D4606B">
                    <w:rPr>
                      <w:szCs w:val="24"/>
                    </w:rPr>
                    <w:t>10</w:t>
                  </w:r>
                </w:sdtContent>
              </w:sdt>
              <w:r w:rsidR="0085786C" w:rsidRPr="00D4606B">
                <w:rPr>
                  <w:szCs w:val="24"/>
                </w:rPr>
                <w:t>. Išvados apie kultūros paveldo objekto fizinės būklės pokytį</w:t>
              </w:r>
              <w:r w:rsidR="00D4606B">
                <w:rPr>
                  <w:szCs w:val="24"/>
                </w:rPr>
                <w:t>:</w:t>
              </w:r>
              <w:r w:rsidR="00D4606B" w:rsidRPr="00D4606B">
                <w:rPr>
                  <w:szCs w:val="24"/>
                </w:rPr>
                <w:t xml:space="preserve"> </w:t>
              </w:r>
              <w:r w:rsidR="00094524" w:rsidRPr="00D4606B">
                <w:rPr>
                  <w:szCs w:val="24"/>
                </w:rPr>
                <w:t>Stačiakampio tipo namas, prie kūrio vėliau intarpu (P fasadas) prijungtas pastatas Rotušės 4. Bendrai objeko b</w:t>
              </w:r>
              <w:r w:rsidR="00F032E5" w:rsidRPr="00D4606B">
                <w:rPr>
                  <w:szCs w:val="24"/>
                </w:rPr>
                <w:t>ūklė gera, iš vakarų pusės objektas renovuotas, pakeisti langai ir durys</w:t>
              </w:r>
              <w:r w:rsidR="005356F1" w:rsidRPr="00D4606B">
                <w:rPr>
                  <w:szCs w:val="24"/>
                </w:rPr>
                <w:t>.</w:t>
              </w:r>
              <w:r w:rsidR="00094524" w:rsidRPr="00D4606B">
                <w:rPr>
                  <w:szCs w:val="24"/>
                </w:rPr>
                <w:t xml:space="preserve"> Stogas dvišlaitis, dengtas čerpėmis, renovuotas, dangos ir konstrukcijų būklė gera. Pamatai – lauko</w:t>
              </w:r>
              <w:r w:rsidR="00D4606B">
                <w:rPr>
                  <w:szCs w:val="24"/>
                </w:rPr>
                <w:t xml:space="preserve"> akmenų mūro tipo, būklė gera.</w:t>
              </w:r>
            </w:p>
            <w:p w:rsidR="0085786C" w:rsidRDefault="00C27643" w:rsidP="0085786C">
              <w:pPr>
                <w:jc w:val="both"/>
                <w:rPr>
                  <w:sz w:val="22"/>
                  <w:szCs w:val="24"/>
                </w:rPr>
              </w:pPr>
            </w:p>
          </w:sdtContent>
        </w:sdt>
        <w:sdt>
          <w:sdtPr>
            <w:alias w:val="pr. 11 p."/>
            <w:tag w:val="part_a7475ecdb5d240b29ddc9076858ac3f8"/>
            <w:id w:val="1047645462"/>
          </w:sdtPr>
          <w:sdtEndPr/>
          <w:sdtContent>
            <w:p w:rsidR="0085786C" w:rsidRDefault="00C27643" w:rsidP="0085786C">
              <w:pPr>
                <w:jc w:val="both"/>
                <w:rPr>
                  <w:sz w:val="22"/>
                  <w:szCs w:val="24"/>
                </w:rPr>
              </w:pPr>
              <w:sdt>
                <w:sdtPr>
                  <w:alias w:val="Numeris"/>
                  <w:tag w:val="nr_a7475ecdb5d240b29ddc9076858ac3f8"/>
                  <w:id w:val="-1095548583"/>
                </w:sdtPr>
                <w:sdtEndPr/>
                <w:sdtContent>
                  <w:r w:rsidR="0085786C">
                    <w:rPr>
                      <w:sz w:val="22"/>
                      <w:szCs w:val="24"/>
                    </w:rPr>
                    <w:t>11</w:t>
                  </w:r>
                </w:sdtContent>
              </w:sdt>
              <w:r w:rsidR="0085786C">
                <w:rPr>
                  <w:sz w:val="22"/>
                  <w:szCs w:val="24"/>
                </w:rPr>
                <w:t>.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85786C" w:rsidTr="00BD5762">
                <w:tc>
                  <w:tcPr>
                    <w:tcW w:w="2127" w:type="dxa"/>
                  </w:tcPr>
                  <w:p w:rsidR="0085786C" w:rsidRDefault="0085786C" w:rsidP="00BD5762">
                    <w:pPr>
                      <w:jc w:val="center"/>
                      <w:rPr>
                        <w:sz w:val="20"/>
                        <w:lang w:eastAsia="lt-LT"/>
                      </w:rPr>
                    </w:pPr>
                    <w:r>
                      <w:rPr>
                        <w:sz w:val="20"/>
                        <w:lang w:eastAsia="lt-LT"/>
                      </w:rPr>
                      <w:t>5 – būklė labai pagerėjo</w:t>
                    </w:r>
                  </w:p>
                </w:tc>
                <w:tc>
                  <w:tcPr>
                    <w:tcW w:w="1842" w:type="dxa"/>
                  </w:tcPr>
                  <w:p w:rsidR="0085786C" w:rsidRDefault="0085786C" w:rsidP="00BD5762">
                    <w:pPr>
                      <w:jc w:val="center"/>
                      <w:rPr>
                        <w:sz w:val="20"/>
                        <w:lang w:eastAsia="lt-LT"/>
                      </w:rPr>
                    </w:pPr>
                    <w:r>
                      <w:rPr>
                        <w:sz w:val="20"/>
                        <w:lang w:eastAsia="lt-LT"/>
                      </w:rPr>
                      <w:t>4 – būklė gerėja</w:t>
                    </w:r>
                  </w:p>
                </w:tc>
                <w:tc>
                  <w:tcPr>
                    <w:tcW w:w="1843" w:type="dxa"/>
                  </w:tcPr>
                  <w:p w:rsidR="0085786C" w:rsidRDefault="0085786C" w:rsidP="00BD5762">
                    <w:pPr>
                      <w:jc w:val="center"/>
                      <w:rPr>
                        <w:sz w:val="20"/>
                        <w:lang w:eastAsia="lt-LT"/>
                      </w:rPr>
                    </w:pPr>
                    <w:r>
                      <w:rPr>
                        <w:sz w:val="20"/>
                        <w:lang w:eastAsia="lt-LT"/>
                      </w:rPr>
                      <w:t>3 – būklė nepakito</w:t>
                    </w:r>
                  </w:p>
                </w:tc>
                <w:tc>
                  <w:tcPr>
                    <w:tcW w:w="1701" w:type="dxa"/>
                  </w:tcPr>
                  <w:p w:rsidR="0085786C" w:rsidRDefault="0085786C" w:rsidP="00BD5762">
                    <w:pPr>
                      <w:jc w:val="center"/>
                      <w:rPr>
                        <w:sz w:val="20"/>
                        <w:lang w:eastAsia="lt-LT"/>
                      </w:rPr>
                    </w:pPr>
                    <w:r>
                      <w:rPr>
                        <w:sz w:val="20"/>
                        <w:lang w:eastAsia="lt-LT"/>
                      </w:rPr>
                      <w:t>2 – būklė blogėja</w:t>
                    </w:r>
                  </w:p>
                </w:tc>
                <w:tc>
                  <w:tcPr>
                    <w:tcW w:w="2126" w:type="dxa"/>
                  </w:tcPr>
                  <w:p w:rsidR="0085786C" w:rsidRDefault="0085786C" w:rsidP="00BD5762">
                    <w:pPr>
                      <w:jc w:val="center"/>
                      <w:rPr>
                        <w:sz w:val="20"/>
                        <w:lang w:eastAsia="lt-LT"/>
                      </w:rPr>
                    </w:pPr>
                    <w:r>
                      <w:rPr>
                        <w:sz w:val="20"/>
                        <w:lang w:eastAsia="lt-LT"/>
                      </w:rPr>
                      <w:t>1 – būklė labai pablogėjo</w:t>
                    </w:r>
                  </w:p>
                </w:tc>
              </w:tr>
              <w:tr w:rsidR="0085786C" w:rsidTr="00BD5762">
                <w:tc>
                  <w:tcPr>
                    <w:tcW w:w="2127" w:type="dxa"/>
                  </w:tcPr>
                  <w:p w:rsidR="0085786C" w:rsidRDefault="0085786C" w:rsidP="00BD5762">
                    <w:pPr>
                      <w:jc w:val="center"/>
                      <w:rPr>
                        <w:sz w:val="20"/>
                        <w:lang w:eastAsia="lt-LT"/>
                      </w:rPr>
                    </w:pPr>
                  </w:p>
                </w:tc>
                <w:tc>
                  <w:tcPr>
                    <w:tcW w:w="1842" w:type="dxa"/>
                  </w:tcPr>
                  <w:p w:rsidR="0085786C" w:rsidRDefault="0085786C" w:rsidP="00BD5762">
                    <w:pPr>
                      <w:jc w:val="center"/>
                      <w:rPr>
                        <w:sz w:val="20"/>
                        <w:lang w:eastAsia="lt-LT"/>
                      </w:rPr>
                    </w:pPr>
                  </w:p>
                </w:tc>
                <w:tc>
                  <w:tcPr>
                    <w:tcW w:w="1843" w:type="dxa"/>
                  </w:tcPr>
                  <w:p w:rsidR="0085786C" w:rsidRPr="00F032E5" w:rsidRDefault="00F032E5" w:rsidP="00BD5762">
                    <w:pPr>
                      <w:jc w:val="center"/>
                      <w:rPr>
                        <w:b/>
                        <w:i/>
                        <w:sz w:val="20"/>
                        <w:lang w:eastAsia="lt-LT"/>
                      </w:rPr>
                    </w:pPr>
                    <w:r w:rsidRPr="00F032E5">
                      <w:rPr>
                        <w:b/>
                        <w:i/>
                        <w:sz w:val="20"/>
                        <w:lang w:eastAsia="lt-LT"/>
                      </w:rPr>
                      <w:t>V</w:t>
                    </w:r>
                  </w:p>
                </w:tc>
                <w:tc>
                  <w:tcPr>
                    <w:tcW w:w="1701" w:type="dxa"/>
                  </w:tcPr>
                  <w:p w:rsidR="0085786C" w:rsidRDefault="0085786C" w:rsidP="00BD5762">
                    <w:pPr>
                      <w:jc w:val="center"/>
                      <w:rPr>
                        <w:sz w:val="20"/>
                        <w:lang w:eastAsia="lt-LT"/>
                      </w:rPr>
                    </w:pPr>
                  </w:p>
                </w:tc>
                <w:tc>
                  <w:tcPr>
                    <w:tcW w:w="2126" w:type="dxa"/>
                  </w:tcPr>
                  <w:p w:rsidR="0085786C" w:rsidRDefault="0085786C" w:rsidP="00BD5762">
                    <w:pPr>
                      <w:jc w:val="center"/>
                      <w:rPr>
                        <w:sz w:val="20"/>
                        <w:lang w:eastAsia="lt-LT"/>
                      </w:rPr>
                    </w:pPr>
                  </w:p>
                </w:tc>
              </w:tr>
            </w:tbl>
            <w:p w:rsidR="0085786C" w:rsidRDefault="0085786C" w:rsidP="0085786C">
              <w:pPr>
                <w:rPr>
                  <w:sz w:val="20"/>
                  <w:lang w:eastAsia="lt-LT"/>
                </w:rPr>
              </w:pPr>
              <w:r>
                <w:rPr>
                  <w:b/>
                  <w:sz w:val="20"/>
                  <w:lang w:eastAsia="lt-LT"/>
                </w:rPr>
                <w:t>***</w:t>
              </w:r>
              <w:r>
                <w:rPr>
                  <w:sz w:val="20"/>
                  <w:lang w:eastAsia="lt-LT"/>
                </w:rPr>
                <w:t xml:space="preserve">- Pažymėti - </w:t>
              </w:r>
              <w:r>
                <w:rPr>
                  <w:b/>
                  <w:i/>
                  <w:sz w:val="20"/>
                  <w:lang w:eastAsia="lt-LT"/>
                </w:rPr>
                <w:t>V</w:t>
              </w:r>
              <w:r>
                <w:rPr>
                  <w:sz w:val="20"/>
                  <w:lang w:eastAsia="lt-LT"/>
                </w:rPr>
                <w:t>.</w:t>
              </w:r>
            </w:p>
            <w:p w:rsidR="0085786C" w:rsidRDefault="00C27643" w:rsidP="0085786C">
              <w:pPr>
                <w:rPr>
                  <w:sz w:val="20"/>
                  <w:lang w:eastAsia="lt-LT"/>
                </w:rPr>
              </w:pPr>
            </w:p>
          </w:sdtContent>
        </w:sdt>
        <w:sdt>
          <w:sdtPr>
            <w:rPr>
              <w:szCs w:val="24"/>
            </w:rPr>
            <w:alias w:val="pr. 12 p."/>
            <w:tag w:val="part_d694debd94a74d2482b4f99584da591d"/>
            <w:id w:val="258348100"/>
          </w:sdtPr>
          <w:sdtEndPr/>
          <w:sdtContent>
            <w:p w:rsidR="0085786C" w:rsidRPr="00D4606B" w:rsidRDefault="00C27643" w:rsidP="0085786C">
              <w:pPr>
                <w:jc w:val="both"/>
                <w:rPr>
                  <w:szCs w:val="24"/>
                </w:rPr>
              </w:pPr>
              <w:sdt>
                <w:sdtPr>
                  <w:rPr>
                    <w:szCs w:val="24"/>
                  </w:rPr>
                  <w:alias w:val="Numeris"/>
                  <w:tag w:val="nr_d694debd94a74d2482b4f99584da591d"/>
                  <w:id w:val="2064914199"/>
                </w:sdtPr>
                <w:sdtEndPr/>
                <w:sdtContent>
                  <w:r w:rsidR="0085786C" w:rsidRPr="00D4606B">
                    <w:rPr>
                      <w:szCs w:val="24"/>
                    </w:rPr>
                    <w:t>12</w:t>
                  </w:r>
                </w:sdtContent>
              </w:sdt>
              <w:r w:rsidR="0085786C" w:rsidRPr="00D4606B">
                <w:rPr>
                  <w:szCs w:val="24"/>
                </w:rPr>
                <w:t>. Išvados apie kultūros paveldo objekto aplinkos būklės pokytį</w:t>
              </w:r>
              <w:r w:rsidR="00406951" w:rsidRPr="00D4606B">
                <w:rPr>
                  <w:szCs w:val="24"/>
                </w:rPr>
                <w:t>.</w:t>
              </w:r>
              <w:r w:rsidR="0085786C" w:rsidRPr="00D4606B">
                <w:rPr>
                  <w:szCs w:val="24"/>
                </w:rPr>
                <w:t xml:space="preserve"> </w:t>
              </w:r>
              <w:r w:rsidR="00F032E5" w:rsidRPr="00D4606B">
                <w:rPr>
                  <w:szCs w:val="24"/>
                </w:rPr>
                <w:t>Būklė gera</w:t>
              </w:r>
              <w:r w:rsidR="00406951" w:rsidRPr="00D4606B">
                <w:rPr>
                  <w:szCs w:val="24"/>
                </w:rPr>
                <w:t>,</w:t>
              </w:r>
              <w:r w:rsidR="00D4606B" w:rsidRPr="00D4606B">
                <w:rPr>
                  <w:szCs w:val="24"/>
                </w:rPr>
                <w:t xml:space="preserve"> nėra aplinkos taršos požymių.</w:t>
              </w:r>
            </w:p>
            <w:p w:rsidR="0085786C" w:rsidRPr="00D4606B" w:rsidRDefault="0085786C" w:rsidP="0085786C">
              <w:pPr>
                <w:jc w:val="both"/>
                <w:rPr>
                  <w:szCs w:val="24"/>
                </w:rPr>
              </w:pPr>
            </w:p>
            <w:p w:rsidR="0085786C" w:rsidRPr="00D4606B" w:rsidRDefault="0085786C" w:rsidP="0085786C">
              <w:pPr>
                <w:jc w:val="both"/>
                <w:rPr>
                  <w:szCs w:val="24"/>
                </w:rPr>
              </w:pPr>
              <w:r w:rsidRPr="00D4606B">
                <w:rPr>
                  <w:szCs w:val="24"/>
                </w:rPr>
                <w:t>PRIDEDAMA:</w:t>
              </w:r>
            </w:p>
          </w:sdtContent>
        </w:sdt>
        <w:sdt>
          <w:sdtPr>
            <w:rPr>
              <w:szCs w:val="24"/>
            </w:rPr>
            <w:alias w:val="pr. 13 p."/>
            <w:tag w:val="part_bacde65b880a4a449f39730069752f39"/>
            <w:id w:val="912893626"/>
          </w:sdtPr>
          <w:sdtEndPr/>
          <w:sdtContent>
            <w:p w:rsidR="0085786C" w:rsidRPr="00D4606B" w:rsidRDefault="00C27643" w:rsidP="00D4606B">
              <w:pPr>
                <w:jc w:val="both"/>
                <w:rPr>
                  <w:szCs w:val="24"/>
                </w:rPr>
              </w:pPr>
              <w:sdt>
                <w:sdtPr>
                  <w:rPr>
                    <w:szCs w:val="24"/>
                  </w:rPr>
                  <w:alias w:val="Numeris"/>
                  <w:tag w:val="nr_bacde65b880a4a449f39730069752f39"/>
                  <w:id w:val="-899441997"/>
                </w:sdtPr>
                <w:sdtEndPr/>
                <w:sdtContent>
                  <w:r w:rsidR="0085786C" w:rsidRPr="00D4606B">
                    <w:rPr>
                      <w:szCs w:val="24"/>
                    </w:rPr>
                    <w:t>13</w:t>
                  </w:r>
                </w:sdtContent>
              </w:sdt>
              <w:r w:rsidR="0085786C" w:rsidRPr="00D4606B">
                <w:rPr>
                  <w:szCs w:val="24"/>
                </w:rPr>
                <w:t xml:space="preserve">. Fotofiksacija </w:t>
              </w:r>
              <w:r w:rsidR="0003694D" w:rsidRPr="00D4606B">
                <w:rPr>
                  <w:szCs w:val="24"/>
                </w:rPr>
                <w:t>Nr. 1 Rotušės a. 3 namo V fasadas; Nr. 2 V pusės fasado fragmentai; Nr. 3 Pirmas aukštas</w:t>
              </w:r>
              <w:r w:rsidR="00D4606B">
                <w:rPr>
                  <w:szCs w:val="24"/>
                </w:rPr>
                <w:t xml:space="preserve">; Nr. 4 Langai iš vidaus pusės, </w:t>
              </w:r>
              <w:r w:rsidR="00F032E5" w:rsidRPr="00D4606B">
                <w:rPr>
                  <w:szCs w:val="24"/>
                </w:rPr>
                <w:t>2</w:t>
              </w:r>
              <w:r w:rsidR="00D4606B">
                <w:rPr>
                  <w:szCs w:val="24"/>
                </w:rPr>
                <w:t xml:space="preserve"> lapai</w:t>
              </w:r>
              <w:r w:rsidR="0085786C" w:rsidRPr="00D4606B">
                <w:rPr>
                  <w:szCs w:val="24"/>
                </w:rPr>
                <w:t>.</w:t>
              </w:r>
            </w:p>
          </w:sdtContent>
        </w:sdt>
        <w:sdt>
          <w:sdtPr>
            <w:alias w:val="pr. 14 p."/>
            <w:tag w:val="part_200f3e645857495699112d74af1c1171"/>
            <w:id w:val="-1644113352"/>
          </w:sdtPr>
          <w:sdtEndPr/>
          <w:sdtContent>
            <w:p w:rsidR="0085786C" w:rsidRDefault="0085786C" w:rsidP="00D4606B">
              <w:pPr>
                <w:jc w:val="both"/>
              </w:pPr>
            </w:p>
            <w:p w:rsidR="00D4606B" w:rsidRDefault="00D4606B" w:rsidP="00D4606B">
              <w:pPr>
                <w:jc w:val="both"/>
              </w:pPr>
            </w:p>
            <w:p w:rsidR="0085786C" w:rsidRDefault="00D4606B" w:rsidP="0085786C">
              <w:pPr>
                <w:rPr>
                  <w:sz w:val="22"/>
                  <w:szCs w:val="24"/>
                </w:rPr>
              </w:pPr>
              <w:r>
                <w:rPr>
                  <w:sz w:val="22"/>
                  <w:szCs w:val="24"/>
                </w:rPr>
                <w:t>Vyriausioji specialistė</w:t>
              </w:r>
              <w:r w:rsidR="0085786C">
                <w:rPr>
                  <w:sz w:val="22"/>
                  <w:szCs w:val="24"/>
                </w:rPr>
                <w:t xml:space="preserve"> </w:t>
              </w:r>
              <w:r>
                <w:rPr>
                  <w:sz w:val="22"/>
                  <w:szCs w:val="24"/>
                </w:rPr>
                <w:tab/>
              </w:r>
              <w:r>
                <w:rPr>
                  <w:sz w:val="22"/>
                  <w:szCs w:val="24"/>
                </w:rPr>
                <w:tab/>
              </w:r>
              <w:r>
                <w:rPr>
                  <w:sz w:val="22"/>
                  <w:szCs w:val="24"/>
                </w:rPr>
                <w:tab/>
                <w:t>______________</w:t>
              </w:r>
              <w:r>
                <w:rPr>
                  <w:sz w:val="22"/>
                  <w:szCs w:val="24"/>
                </w:rPr>
                <w:tab/>
                <w:t>Vaiva Mažeikaitė</w:t>
              </w:r>
            </w:p>
            <w:p w:rsidR="0085786C" w:rsidRDefault="0085786C" w:rsidP="0085786C">
              <w:pPr>
                <w:ind w:firstLine="369"/>
                <w:rPr>
                  <w:szCs w:val="24"/>
                  <w:lang w:val="en-GB"/>
                </w:rPr>
              </w:pPr>
              <w:r>
                <w:rPr>
                  <w:position w:val="6"/>
                  <w:sz w:val="16"/>
                  <w:szCs w:val="12"/>
                </w:rPr>
                <w:t xml:space="preserve">(aktą įforminusio asmens pareigų pavadinimas)                                </w:t>
              </w:r>
              <w:r w:rsidR="00D4606B">
                <w:rPr>
                  <w:position w:val="6"/>
                  <w:sz w:val="16"/>
                  <w:szCs w:val="12"/>
                </w:rPr>
                <w:t xml:space="preserve">                   </w:t>
              </w:r>
              <w:r>
                <w:rPr>
                  <w:position w:val="6"/>
                  <w:sz w:val="16"/>
                  <w:szCs w:val="12"/>
                </w:rPr>
                <w:t xml:space="preserve">       (parašas)                                             (vardas ir pavardė)</w:t>
              </w:r>
            </w:p>
          </w:sdtContent>
        </w:sdt>
      </w:sdtContent>
    </w:sdt>
    <w:p w:rsidR="00F032E5" w:rsidRDefault="00F032E5"/>
    <w:p w:rsidR="00F032E5" w:rsidRDefault="00F032E5">
      <w:pPr>
        <w:spacing w:after="200" w:line="276" w:lineRule="auto"/>
      </w:pPr>
      <w:r>
        <w:br w:type="page"/>
      </w: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20"/>
        <w:gridCol w:w="900"/>
        <w:gridCol w:w="1620"/>
        <w:gridCol w:w="2415"/>
        <w:gridCol w:w="1365"/>
        <w:gridCol w:w="720"/>
        <w:gridCol w:w="2363"/>
      </w:tblGrid>
      <w:tr w:rsidR="00F032E5" w:rsidRPr="00E77C07" w:rsidTr="0003694D">
        <w:trPr>
          <w:trHeight w:val="539"/>
        </w:trPr>
        <w:tc>
          <w:tcPr>
            <w:tcW w:w="8280" w:type="dxa"/>
            <w:gridSpan w:val="7"/>
            <w:tcBorders>
              <w:top w:val="single" w:sz="4" w:space="0" w:color="auto"/>
              <w:left w:val="single" w:sz="4" w:space="0" w:color="auto"/>
              <w:bottom w:val="nil"/>
              <w:right w:val="single" w:sz="4" w:space="0" w:color="auto"/>
            </w:tcBorders>
            <w:shd w:val="clear" w:color="auto" w:fill="auto"/>
          </w:tcPr>
          <w:p w:rsidR="00F032E5" w:rsidRPr="00E77C07" w:rsidRDefault="00F032E5" w:rsidP="007922D6">
            <w:pPr>
              <w:ind w:left="252"/>
              <w:rPr>
                <w:szCs w:val="24"/>
              </w:rPr>
            </w:pP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F032E5" w:rsidRPr="00E77C07" w:rsidRDefault="00F032E5" w:rsidP="007922D6">
            <w:pPr>
              <w:ind w:left="-108"/>
              <w:rPr>
                <w:sz w:val="6"/>
                <w:szCs w:val="6"/>
              </w:rPr>
            </w:pPr>
            <w:r w:rsidRPr="00E77C07">
              <w:rPr>
                <w:sz w:val="20"/>
              </w:rPr>
              <w:t xml:space="preserve"> </w:t>
            </w:r>
          </w:p>
          <w:p w:rsidR="00F032E5" w:rsidRPr="00E77C07" w:rsidRDefault="00F032E5" w:rsidP="007922D6">
            <w:pPr>
              <w:ind w:left="-108"/>
              <w:rPr>
                <w:sz w:val="20"/>
              </w:rPr>
            </w:pPr>
            <w:r w:rsidRPr="00E77C07">
              <w:rPr>
                <w:sz w:val="20"/>
              </w:rPr>
              <w:t xml:space="preserve">  Kultūros vertybės kodas:</w:t>
            </w:r>
          </w:p>
          <w:p w:rsidR="00F032E5" w:rsidRPr="00E77C07" w:rsidRDefault="00F032E5" w:rsidP="007922D6">
            <w:pPr>
              <w:ind w:left="-108"/>
              <w:jc w:val="center"/>
              <w:rPr>
                <w:sz w:val="20"/>
              </w:rPr>
            </w:pPr>
            <w:r>
              <w:rPr>
                <w:sz w:val="20"/>
              </w:rPr>
              <w:t>26212</w:t>
            </w:r>
          </w:p>
        </w:tc>
      </w:tr>
      <w:tr w:rsidR="00F032E5" w:rsidRPr="00E77C07" w:rsidTr="0003694D">
        <w:trPr>
          <w:trHeight w:val="6239"/>
        </w:trPr>
        <w:tc>
          <w:tcPr>
            <w:tcW w:w="10643" w:type="dxa"/>
            <w:gridSpan w:val="8"/>
            <w:tcBorders>
              <w:top w:val="nil"/>
              <w:left w:val="single" w:sz="4" w:space="0" w:color="auto"/>
              <w:bottom w:val="single" w:sz="4" w:space="0" w:color="auto"/>
              <w:right w:val="single" w:sz="4" w:space="0" w:color="auto"/>
            </w:tcBorders>
            <w:shd w:val="clear" w:color="auto" w:fill="auto"/>
          </w:tcPr>
          <w:tbl>
            <w:tblPr>
              <w:tblW w:w="105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9"/>
            </w:tblGrid>
            <w:tr w:rsidR="00F032E5" w:rsidRPr="00E77C07" w:rsidTr="00094524">
              <w:tc>
                <w:tcPr>
                  <w:tcW w:w="10569" w:type="dxa"/>
                  <w:tcBorders>
                    <w:top w:val="nil"/>
                    <w:left w:val="nil"/>
                    <w:bottom w:val="nil"/>
                    <w:right w:val="nil"/>
                  </w:tcBorders>
                  <w:shd w:val="clear" w:color="auto" w:fill="auto"/>
                </w:tcPr>
                <w:p w:rsidR="00F032E5" w:rsidRPr="00E77C07" w:rsidRDefault="00F032E5" w:rsidP="007922D6">
                  <w:pPr>
                    <w:jc w:val="center"/>
                    <w:rPr>
                      <w:szCs w:val="24"/>
                    </w:rPr>
                  </w:pPr>
                  <w:r>
                    <w:rPr>
                      <w:noProof/>
                      <w:szCs w:val="24"/>
                      <w:lang w:eastAsia="lt-LT"/>
                    </w:rPr>
                    <w:drawing>
                      <wp:anchor distT="0" distB="0" distL="114300" distR="114300" simplePos="0" relativeHeight="251657728" behindDoc="0" locked="0" layoutInCell="1" allowOverlap="1" wp14:anchorId="0E9340F6" wp14:editId="422FDD48">
                        <wp:simplePos x="0" y="0"/>
                        <wp:positionH relativeFrom="column">
                          <wp:posOffset>1307465</wp:posOffset>
                        </wp:positionH>
                        <wp:positionV relativeFrom="paragraph">
                          <wp:posOffset>491490</wp:posOffset>
                        </wp:positionV>
                        <wp:extent cx="3963670" cy="2973070"/>
                        <wp:effectExtent l="0" t="0" r="0" b="0"/>
                        <wp:wrapSquare wrapText="bothSides"/>
                        <wp:docPr id="1" name="Paveikslėlis 1" descr="C:\Users\prak_kultura\Desktop\Rotuses a. 2, 3\PC210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k_kultura\Desktop\Rotuses a. 2, 3\PC21043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963670" cy="29730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032E5" w:rsidRPr="00E77C07" w:rsidRDefault="00F032E5" w:rsidP="007922D6">
            <w:pPr>
              <w:jc w:val="center"/>
              <w:rPr>
                <w:szCs w:val="24"/>
              </w:rPr>
            </w:pPr>
          </w:p>
        </w:tc>
      </w:tr>
      <w:tr w:rsidR="00F032E5" w:rsidRPr="00E77C07" w:rsidTr="0003694D">
        <w:trPr>
          <w:trHeight w:val="336"/>
        </w:trPr>
        <w:tc>
          <w:tcPr>
            <w:tcW w:w="540" w:type="dxa"/>
            <w:tcBorders>
              <w:top w:val="single" w:sz="4" w:space="0" w:color="auto"/>
              <w:left w:val="single" w:sz="4" w:space="0" w:color="auto"/>
              <w:bottom w:val="nil"/>
              <w:right w:val="nil"/>
            </w:tcBorders>
            <w:shd w:val="clear" w:color="auto" w:fill="auto"/>
            <w:vAlign w:val="center"/>
          </w:tcPr>
          <w:p w:rsidR="00F032E5" w:rsidRPr="00E77C07" w:rsidRDefault="00F032E5" w:rsidP="007922D6">
            <w:pPr>
              <w:jc w:val="center"/>
              <w:rPr>
                <w:sz w:val="20"/>
              </w:rPr>
            </w:pPr>
            <w:r w:rsidRPr="00E77C07">
              <w:rPr>
                <w:sz w:val="20"/>
              </w:rPr>
              <w:t>Nr.</w:t>
            </w:r>
          </w:p>
        </w:tc>
        <w:tc>
          <w:tcPr>
            <w:tcW w:w="1620" w:type="dxa"/>
            <w:gridSpan w:val="2"/>
            <w:tcBorders>
              <w:top w:val="single" w:sz="4" w:space="0" w:color="auto"/>
              <w:left w:val="nil"/>
              <w:bottom w:val="nil"/>
              <w:right w:val="nil"/>
            </w:tcBorders>
            <w:shd w:val="clear" w:color="auto" w:fill="auto"/>
          </w:tcPr>
          <w:p w:rsidR="00F032E5" w:rsidRPr="00E77C07" w:rsidRDefault="00F032E5" w:rsidP="007922D6">
            <w:pPr>
              <w:rPr>
                <w:b/>
                <w:szCs w:val="24"/>
              </w:rPr>
            </w:pPr>
            <w:r w:rsidRPr="00E77C07">
              <w:rPr>
                <w:b/>
                <w:szCs w:val="24"/>
              </w:rPr>
              <w:t>1</w:t>
            </w:r>
          </w:p>
        </w:tc>
        <w:tc>
          <w:tcPr>
            <w:tcW w:w="1620" w:type="dxa"/>
            <w:tcBorders>
              <w:top w:val="single" w:sz="4" w:space="0" w:color="auto"/>
              <w:left w:val="nil"/>
              <w:bottom w:val="nil"/>
              <w:right w:val="nil"/>
            </w:tcBorders>
            <w:shd w:val="clear" w:color="auto" w:fill="auto"/>
            <w:vAlign w:val="center"/>
          </w:tcPr>
          <w:p w:rsidR="00F032E5" w:rsidRPr="00E77C07" w:rsidRDefault="00F032E5" w:rsidP="007922D6">
            <w:pPr>
              <w:jc w:val="center"/>
              <w:rPr>
                <w:sz w:val="20"/>
              </w:rPr>
            </w:pPr>
            <w:r w:rsidRPr="00E77C07">
              <w:rPr>
                <w:sz w:val="20"/>
              </w:rPr>
              <w:t>Pavadinimas</w:t>
            </w:r>
          </w:p>
        </w:tc>
        <w:tc>
          <w:tcPr>
            <w:tcW w:w="6863" w:type="dxa"/>
            <w:gridSpan w:val="4"/>
            <w:tcBorders>
              <w:top w:val="single" w:sz="4" w:space="0" w:color="auto"/>
              <w:left w:val="nil"/>
              <w:bottom w:val="nil"/>
              <w:right w:val="single" w:sz="4" w:space="0" w:color="auto"/>
            </w:tcBorders>
            <w:shd w:val="clear" w:color="auto" w:fill="auto"/>
            <w:vAlign w:val="center"/>
          </w:tcPr>
          <w:p w:rsidR="00F032E5" w:rsidRPr="00E77C07" w:rsidRDefault="0003694D" w:rsidP="007922D6">
            <w:pPr>
              <w:rPr>
                <w:b/>
                <w:szCs w:val="24"/>
              </w:rPr>
            </w:pPr>
            <w:r>
              <w:rPr>
                <w:b/>
                <w:szCs w:val="24"/>
              </w:rPr>
              <w:t>Rotušės a. 3 namo V</w:t>
            </w:r>
            <w:r w:rsidR="00F032E5">
              <w:rPr>
                <w:b/>
                <w:szCs w:val="24"/>
              </w:rPr>
              <w:t xml:space="preserve"> fasadas</w:t>
            </w:r>
          </w:p>
        </w:tc>
      </w:tr>
      <w:tr w:rsidR="00F032E5" w:rsidRPr="00E77C07" w:rsidTr="0003694D">
        <w:trPr>
          <w:trHeight w:val="330"/>
        </w:trPr>
        <w:tc>
          <w:tcPr>
            <w:tcW w:w="1260" w:type="dxa"/>
            <w:gridSpan w:val="2"/>
            <w:tcBorders>
              <w:top w:val="nil"/>
              <w:left w:val="single" w:sz="4" w:space="0" w:color="auto"/>
              <w:bottom w:val="single" w:sz="4" w:space="0" w:color="auto"/>
              <w:right w:val="nil"/>
            </w:tcBorders>
            <w:shd w:val="clear" w:color="auto" w:fill="auto"/>
            <w:vAlign w:val="center"/>
          </w:tcPr>
          <w:p w:rsidR="00F032E5" w:rsidRPr="00E77C07" w:rsidRDefault="00F032E5" w:rsidP="007922D6">
            <w:pPr>
              <w:jc w:val="center"/>
              <w:rPr>
                <w:sz w:val="20"/>
              </w:rPr>
            </w:pPr>
            <w:r w:rsidRPr="00E77C07">
              <w:rPr>
                <w:sz w:val="20"/>
              </w:rPr>
              <w:t>Fotografavo</w:t>
            </w:r>
          </w:p>
        </w:tc>
        <w:tc>
          <w:tcPr>
            <w:tcW w:w="6300" w:type="dxa"/>
            <w:gridSpan w:val="4"/>
            <w:tcBorders>
              <w:top w:val="nil"/>
              <w:left w:val="nil"/>
              <w:bottom w:val="single" w:sz="4" w:space="0" w:color="auto"/>
              <w:right w:val="nil"/>
            </w:tcBorders>
            <w:shd w:val="clear" w:color="auto" w:fill="auto"/>
            <w:vAlign w:val="center"/>
          </w:tcPr>
          <w:p w:rsidR="00F032E5" w:rsidRPr="00E77C07" w:rsidRDefault="00F032E5" w:rsidP="007922D6">
            <w:pPr>
              <w:jc w:val="center"/>
              <w:rPr>
                <w:sz w:val="20"/>
              </w:rPr>
            </w:pPr>
            <w:r w:rsidRPr="00E77C07">
              <w:rPr>
                <w:sz w:val="20"/>
              </w:rPr>
              <w:t>Toma Karoblytė, Agota Jakaitė</w:t>
            </w:r>
          </w:p>
        </w:tc>
        <w:tc>
          <w:tcPr>
            <w:tcW w:w="720" w:type="dxa"/>
            <w:tcBorders>
              <w:top w:val="nil"/>
              <w:left w:val="nil"/>
              <w:bottom w:val="single" w:sz="4" w:space="0" w:color="auto"/>
              <w:right w:val="nil"/>
            </w:tcBorders>
            <w:shd w:val="clear" w:color="auto" w:fill="auto"/>
            <w:vAlign w:val="center"/>
          </w:tcPr>
          <w:p w:rsidR="00F032E5" w:rsidRPr="00E77C07" w:rsidRDefault="00F032E5" w:rsidP="007922D6">
            <w:pPr>
              <w:jc w:val="center"/>
              <w:rPr>
                <w:sz w:val="20"/>
              </w:rPr>
            </w:pPr>
            <w:r w:rsidRPr="00E77C07">
              <w:rPr>
                <w:sz w:val="20"/>
              </w:rPr>
              <w:t>Data</w:t>
            </w:r>
          </w:p>
        </w:tc>
        <w:tc>
          <w:tcPr>
            <w:tcW w:w="2363" w:type="dxa"/>
            <w:tcBorders>
              <w:top w:val="nil"/>
              <w:left w:val="nil"/>
              <w:bottom w:val="single" w:sz="4" w:space="0" w:color="auto"/>
              <w:right w:val="single" w:sz="4" w:space="0" w:color="auto"/>
            </w:tcBorders>
            <w:shd w:val="clear" w:color="auto" w:fill="auto"/>
            <w:vAlign w:val="center"/>
          </w:tcPr>
          <w:p w:rsidR="00F032E5" w:rsidRPr="00E77C07" w:rsidRDefault="00F032E5" w:rsidP="007922D6">
            <w:pPr>
              <w:jc w:val="center"/>
              <w:rPr>
                <w:sz w:val="20"/>
              </w:rPr>
            </w:pPr>
            <w:r w:rsidRPr="00E77C07">
              <w:rPr>
                <w:sz w:val="20"/>
              </w:rPr>
              <w:t>2016-</w:t>
            </w:r>
            <w:r>
              <w:rPr>
                <w:sz w:val="20"/>
              </w:rPr>
              <w:t>12-21</w:t>
            </w:r>
          </w:p>
          <w:p w:rsidR="00F032E5" w:rsidRPr="00E77C07" w:rsidRDefault="00F032E5" w:rsidP="007922D6">
            <w:pPr>
              <w:rPr>
                <w:sz w:val="20"/>
              </w:rPr>
            </w:pPr>
          </w:p>
        </w:tc>
      </w:tr>
      <w:tr w:rsidR="00F032E5" w:rsidRPr="00E77C07" w:rsidTr="0003694D">
        <w:trPr>
          <w:trHeight w:val="115"/>
        </w:trPr>
        <w:tc>
          <w:tcPr>
            <w:tcW w:w="1260" w:type="dxa"/>
            <w:gridSpan w:val="2"/>
            <w:tcBorders>
              <w:top w:val="single" w:sz="4" w:space="0" w:color="auto"/>
              <w:left w:val="single" w:sz="4" w:space="0" w:color="auto"/>
              <w:bottom w:val="nil"/>
              <w:right w:val="nil"/>
            </w:tcBorders>
            <w:shd w:val="clear" w:color="auto" w:fill="auto"/>
            <w:vAlign w:val="center"/>
          </w:tcPr>
          <w:p w:rsidR="00F032E5" w:rsidRPr="00E77C07" w:rsidRDefault="00F032E5" w:rsidP="007922D6">
            <w:pPr>
              <w:jc w:val="center"/>
              <w:rPr>
                <w:sz w:val="20"/>
              </w:rPr>
            </w:pPr>
          </w:p>
        </w:tc>
        <w:tc>
          <w:tcPr>
            <w:tcW w:w="6300" w:type="dxa"/>
            <w:gridSpan w:val="4"/>
            <w:tcBorders>
              <w:top w:val="single" w:sz="4" w:space="0" w:color="auto"/>
              <w:left w:val="nil"/>
              <w:bottom w:val="nil"/>
              <w:right w:val="nil"/>
            </w:tcBorders>
            <w:shd w:val="clear" w:color="auto" w:fill="auto"/>
            <w:vAlign w:val="center"/>
          </w:tcPr>
          <w:p w:rsidR="00F032E5" w:rsidRPr="00E77C07" w:rsidRDefault="00F032E5" w:rsidP="007922D6">
            <w:pPr>
              <w:jc w:val="center"/>
              <w:rPr>
                <w:sz w:val="20"/>
              </w:rPr>
            </w:pPr>
          </w:p>
        </w:tc>
        <w:tc>
          <w:tcPr>
            <w:tcW w:w="720" w:type="dxa"/>
            <w:tcBorders>
              <w:top w:val="single" w:sz="4" w:space="0" w:color="auto"/>
              <w:left w:val="nil"/>
              <w:bottom w:val="nil"/>
              <w:right w:val="nil"/>
            </w:tcBorders>
            <w:shd w:val="clear" w:color="auto" w:fill="auto"/>
            <w:vAlign w:val="center"/>
          </w:tcPr>
          <w:p w:rsidR="00F032E5" w:rsidRPr="00E77C07" w:rsidRDefault="00F032E5" w:rsidP="007922D6">
            <w:pPr>
              <w:jc w:val="center"/>
              <w:rPr>
                <w:sz w:val="20"/>
              </w:rPr>
            </w:pPr>
          </w:p>
        </w:tc>
        <w:tc>
          <w:tcPr>
            <w:tcW w:w="2363" w:type="dxa"/>
            <w:tcBorders>
              <w:top w:val="single" w:sz="4" w:space="0" w:color="auto"/>
              <w:left w:val="nil"/>
              <w:bottom w:val="nil"/>
              <w:right w:val="single" w:sz="4" w:space="0" w:color="auto"/>
            </w:tcBorders>
            <w:shd w:val="clear" w:color="auto" w:fill="auto"/>
            <w:vAlign w:val="center"/>
          </w:tcPr>
          <w:p w:rsidR="00F032E5" w:rsidRPr="00E77C07" w:rsidRDefault="00F032E5" w:rsidP="007922D6">
            <w:pPr>
              <w:rPr>
                <w:sz w:val="20"/>
              </w:rPr>
            </w:pPr>
          </w:p>
        </w:tc>
      </w:tr>
      <w:tr w:rsidR="00F032E5" w:rsidRPr="00E77C07" w:rsidTr="0003694D">
        <w:trPr>
          <w:trHeight w:val="5205"/>
        </w:trPr>
        <w:tc>
          <w:tcPr>
            <w:tcW w:w="10643" w:type="dxa"/>
            <w:gridSpan w:val="8"/>
            <w:tcBorders>
              <w:top w:val="nil"/>
              <w:left w:val="single" w:sz="4" w:space="0" w:color="auto"/>
              <w:bottom w:val="single" w:sz="4" w:space="0" w:color="auto"/>
              <w:right w:val="single" w:sz="4" w:space="0" w:color="auto"/>
            </w:tcBorders>
            <w:shd w:val="clear" w:color="auto" w:fill="auto"/>
          </w:tcPr>
          <w:p w:rsidR="00F032E5" w:rsidRPr="00E77C07" w:rsidRDefault="00F032E5" w:rsidP="007922D6">
            <w:pPr>
              <w:jc w:val="center"/>
              <w:rPr>
                <w:szCs w:val="24"/>
              </w:rPr>
            </w:pPr>
            <w:r>
              <w:rPr>
                <w:noProof/>
                <w:szCs w:val="24"/>
                <w:lang w:eastAsia="lt-LT"/>
              </w:rPr>
              <w:drawing>
                <wp:inline distT="0" distB="0" distL="0" distR="0" wp14:anchorId="14ECECCB" wp14:editId="6044DE5E">
                  <wp:extent cx="4408966" cy="3306726"/>
                  <wp:effectExtent l="0" t="0" r="0" b="8255"/>
                  <wp:docPr id="2" name="Paveikslėlis 2" descr="C:\Users\prak_kultura\Desktop\Rotuses a. 2, 3\PC210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k_kultura\Desktop\Rotuses a. 2, 3\PC2104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5894" cy="3311922"/>
                          </a:xfrm>
                          <a:prstGeom prst="rect">
                            <a:avLst/>
                          </a:prstGeom>
                          <a:noFill/>
                          <a:ln>
                            <a:noFill/>
                          </a:ln>
                        </pic:spPr>
                      </pic:pic>
                    </a:graphicData>
                  </a:graphic>
                </wp:inline>
              </w:drawing>
            </w:r>
          </w:p>
        </w:tc>
      </w:tr>
      <w:tr w:rsidR="00F032E5" w:rsidRPr="00E77C07" w:rsidTr="0003694D">
        <w:trPr>
          <w:trHeight w:val="242"/>
        </w:trPr>
        <w:tc>
          <w:tcPr>
            <w:tcW w:w="540" w:type="dxa"/>
            <w:tcBorders>
              <w:top w:val="single" w:sz="4" w:space="0" w:color="auto"/>
              <w:left w:val="single" w:sz="4" w:space="0" w:color="auto"/>
              <w:bottom w:val="nil"/>
              <w:right w:val="nil"/>
            </w:tcBorders>
            <w:shd w:val="clear" w:color="auto" w:fill="auto"/>
            <w:vAlign w:val="center"/>
          </w:tcPr>
          <w:p w:rsidR="00F032E5" w:rsidRPr="00E77C07" w:rsidRDefault="00F032E5" w:rsidP="007922D6">
            <w:pPr>
              <w:jc w:val="center"/>
              <w:rPr>
                <w:sz w:val="20"/>
              </w:rPr>
            </w:pPr>
            <w:r w:rsidRPr="00E77C07">
              <w:rPr>
                <w:sz w:val="20"/>
              </w:rPr>
              <w:t>Nr.</w:t>
            </w:r>
          </w:p>
        </w:tc>
        <w:tc>
          <w:tcPr>
            <w:tcW w:w="1620" w:type="dxa"/>
            <w:gridSpan w:val="2"/>
            <w:tcBorders>
              <w:top w:val="single" w:sz="4" w:space="0" w:color="auto"/>
              <w:left w:val="nil"/>
              <w:bottom w:val="nil"/>
              <w:right w:val="nil"/>
            </w:tcBorders>
            <w:shd w:val="clear" w:color="auto" w:fill="auto"/>
          </w:tcPr>
          <w:p w:rsidR="00F032E5" w:rsidRPr="00E77C07" w:rsidRDefault="00F032E5" w:rsidP="007922D6">
            <w:pPr>
              <w:rPr>
                <w:b/>
                <w:szCs w:val="24"/>
              </w:rPr>
            </w:pPr>
            <w:r w:rsidRPr="00E77C07">
              <w:rPr>
                <w:b/>
                <w:szCs w:val="24"/>
              </w:rPr>
              <w:t>2</w:t>
            </w:r>
          </w:p>
        </w:tc>
        <w:tc>
          <w:tcPr>
            <w:tcW w:w="1620" w:type="dxa"/>
            <w:tcBorders>
              <w:top w:val="single" w:sz="4" w:space="0" w:color="auto"/>
              <w:left w:val="nil"/>
              <w:bottom w:val="nil"/>
              <w:right w:val="nil"/>
            </w:tcBorders>
            <w:shd w:val="clear" w:color="auto" w:fill="auto"/>
            <w:vAlign w:val="center"/>
          </w:tcPr>
          <w:p w:rsidR="00F032E5" w:rsidRPr="00E77C07" w:rsidRDefault="00F032E5" w:rsidP="007922D6">
            <w:pPr>
              <w:jc w:val="center"/>
              <w:rPr>
                <w:sz w:val="20"/>
              </w:rPr>
            </w:pPr>
            <w:r w:rsidRPr="00E77C07">
              <w:rPr>
                <w:sz w:val="20"/>
              </w:rPr>
              <w:t>Pavadinimas</w:t>
            </w:r>
          </w:p>
        </w:tc>
        <w:tc>
          <w:tcPr>
            <w:tcW w:w="6863" w:type="dxa"/>
            <w:gridSpan w:val="4"/>
            <w:tcBorders>
              <w:top w:val="single" w:sz="4" w:space="0" w:color="auto"/>
              <w:left w:val="nil"/>
              <w:bottom w:val="nil"/>
              <w:right w:val="single" w:sz="4" w:space="0" w:color="auto"/>
            </w:tcBorders>
            <w:shd w:val="clear" w:color="auto" w:fill="auto"/>
            <w:vAlign w:val="center"/>
          </w:tcPr>
          <w:p w:rsidR="00F032E5" w:rsidRPr="00E77C07" w:rsidRDefault="0003694D" w:rsidP="007922D6">
            <w:pPr>
              <w:rPr>
                <w:b/>
                <w:szCs w:val="24"/>
              </w:rPr>
            </w:pPr>
            <w:r>
              <w:rPr>
                <w:b/>
                <w:szCs w:val="24"/>
              </w:rPr>
              <w:t>V</w:t>
            </w:r>
            <w:r w:rsidR="00F032E5">
              <w:rPr>
                <w:b/>
                <w:szCs w:val="24"/>
              </w:rPr>
              <w:t xml:space="preserve"> pusės fasado fragmentai</w:t>
            </w:r>
          </w:p>
        </w:tc>
      </w:tr>
      <w:tr w:rsidR="00F032E5" w:rsidRPr="00E77C07" w:rsidTr="0003694D">
        <w:trPr>
          <w:trHeight w:val="414"/>
        </w:trPr>
        <w:tc>
          <w:tcPr>
            <w:tcW w:w="1260" w:type="dxa"/>
            <w:gridSpan w:val="2"/>
            <w:tcBorders>
              <w:top w:val="nil"/>
              <w:left w:val="single" w:sz="4" w:space="0" w:color="auto"/>
              <w:bottom w:val="single" w:sz="4" w:space="0" w:color="auto"/>
              <w:right w:val="nil"/>
            </w:tcBorders>
            <w:shd w:val="clear" w:color="auto" w:fill="auto"/>
            <w:vAlign w:val="center"/>
          </w:tcPr>
          <w:p w:rsidR="00F032E5" w:rsidRPr="00E77C07" w:rsidRDefault="00F032E5" w:rsidP="007922D6">
            <w:pPr>
              <w:jc w:val="center"/>
              <w:rPr>
                <w:sz w:val="20"/>
              </w:rPr>
            </w:pPr>
            <w:r w:rsidRPr="00E77C07">
              <w:rPr>
                <w:sz w:val="20"/>
              </w:rPr>
              <w:t>Fotografavo</w:t>
            </w:r>
          </w:p>
        </w:tc>
        <w:tc>
          <w:tcPr>
            <w:tcW w:w="6300" w:type="dxa"/>
            <w:gridSpan w:val="4"/>
            <w:tcBorders>
              <w:top w:val="nil"/>
              <w:left w:val="nil"/>
              <w:bottom w:val="single" w:sz="4" w:space="0" w:color="auto"/>
              <w:right w:val="nil"/>
            </w:tcBorders>
            <w:shd w:val="clear" w:color="auto" w:fill="auto"/>
            <w:vAlign w:val="center"/>
          </w:tcPr>
          <w:p w:rsidR="00F032E5" w:rsidRPr="00E77C07" w:rsidRDefault="00F032E5" w:rsidP="007922D6">
            <w:pPr>
              <w:jc w:val="center"/>
              <w:rPr>
                <w:sz w:val="20"/>
              </w:rPr>
            </w:pPr>
            <w:r>
              <w:rPr>
                <w:sz w:val="20"/>
              </w:rPr>
              <w:t>Toma Karoblytė, Agota Jakaitė</w:t>
            </w:r>
          </w:p>
        </w:tc>
        <w:tc>
          <w:tcPr>
            <w:tcW w:w="720" w:type="dxa"/>
            <w:tcBorders>
              <w:top w:val="nil"/>
              <w:left w:val="nil"/>
              <w:bottom w:val="single" w:sz="4" w:space="0" w:color="auto"/>
              <w:right w:val="nil"/>
            </w:tcBorders>
            <w:shd w:val="clear" w:color="auto" w:fill="auto"/>
            <w:vAlign w:val="center"/>
          </w:tcPr>
          <w:p w:rsidR="00F032E5" w:rsidRPr="00E77C07" w:rsidRDefault="00F032E5" w:rsidP="007922D6">
            <w:pPr>
              <w:jc w:val="center"/>
              <w:rPr>
                <w:sz w:val="20"/>
              </w:rPr>
            </w:pPr>
            <w:r w:rsidRPr="00E77C07">
              <w:rPr>
                <w:sz w:val="20"/>
              </w:rPr>
              <w:t>Data</w:t>
            </w:r>
          </w:p>
        </w:tc>
        <w:tc>
          <w:tcPr>
            <w:tcW w:w="2363" w:type="dxa"/>
            <w:tcBorders>
              <w:top w:val="nil"/>
              <w:left w:val="nil"/>
              <w:bottom w:val="single" w:sz="4" w:space="0" w:color="auto"/>
              <w:right w:val="single" w:sz="4" w:space="0" w:color="auto"/>
            </w:tcBorders>
            <w:shd w:val="clear" w:color="auto" w:fill="auto"/>
            <w:vAlign w:val="center"/>
          </w:tcPr>
          <w:p w:rsidR="00F032E5" w:rsidRPr="00E77C07" w:rsidRDefault="00F032E5" w:rsidP="007922D6">
            <w:pPr>
              <w:jc w:val="center"/>
              <w:rPr>
                <w:sz w:val="20"/>
              </w:rPr>
            </w:pPr>
            <w:r w:rsidRPr="00E77C07">
              <w:rPr>
                <w:sz w:val="20"/>
              </w:rPr>
              <w:t>2016-12-2</w:t>
            </w:r>
            <w:r>
              <w:rPr>
                <w:sz w:val="20"/>
              </w:rPr>
              <w:t>1</w:t>
            </w:r>
          </w:p>
        </w:tc>
      </w:tr>
      <w:tr w:rsidR="00BD4BA6" w:rsidRPr="00E77C07" w:rsidTr="0003694D">
        <w:trPr>
          <w:trHeight w:val="425"/>
        </w:trPr>
        <w:tc>
          <w:tcPr>
            <w:tcW w:w="6195" w:type="dxa"/>
            <w:gridSpan w:val="5"/>
            <w:tcBorders>
              <w:top w:val="single" w:sz="4" w:space="0" w:color="auto"/>
              <w:left w:val="single" w:sz="4" w:space="0" w:color="auto"/>
              <w:bottom w:val="nil"/>
              <w:right w:val="single" w:sz="4" w:space="0" w:color="auto"/>
            </w:tcBorders>
            <w:shd w:val="clear" w:color="auto" w:fill="auto"/>
            <w:vAlign w:val="center"/>
          </w:tcPr>
          <w:p w:rsidR="00BD4BA6" w:rsidRPr="00BD4BA6" w:rsidRDefault="00BD4BA6" w:rsidP="00BD4BA6">
            <w:pPr>
              <w:tabs>
                <w:tab w:val="left" w:pos="2775"/>
              </w:tabs>
              <w:jc w:val="center"/>
              <w:rPr>
                <w:b/>
                <w:szCs w:val="24"/>
              </w:rPr>
            </w:pPr>
          </w:p>
        </w:tc>
        <w:tc>
          <w:tcPr>
            <w:tcW w:w="44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4BA6" w:rsidRPr="00BD4BA6" w:rsidRDefault="00BD4BA6" w:rsidP="007922D6">
            <w:pPr>
              <w:tabs>
                <w:tab w:val="left" w:pos="2775"/>
              </w:tabs>
              <w:jc w:val="center"/>
              <w:rPr>
                <w:sz w:val="20"/>
                <w:szCs w:val="24"/>
              </w:rPr>
            </w:pPr>
            <w:r w:rsidRPr="00BD4BA6">
              <w:rPr>
                <w:sz w:val="20"/>
                <w:szCs w:val="24"/>
              </w:rPr>
              <w:t>Kultūros vertybės kodas:</w:t>
            </w:r>
          </w:p>
          <w:p w:rsidR="00BD4BA6" w:rsidRPr="00E77C07" w:rsidRDefault="00BD4BA6" w:rsidP="007922D6">
            <w:pPr>
              <w:tabs>
                <w:tab w:val="left" w:pos="2775"/>
              </w:tabs>
              <w:jc w:val="center"/>
              <w:rPr>
                <w:szCs w:val="24"/>
              </w:rPr>
            </w:pPr>
            <w:r w:rsidRPr="00BD4BA6">
              <w:rPr>
                <w:sz w:val="20"/>
                <w:szCs w:val="24"/>
              </w:rPr>
              <w:t>26212</w:t>
            </w:r>
          </w:p>
        </w:tc>
      </w:tr>
      <w:tr w:rsidR="00BD4BA6" w:rsidRPr="00E77C07" w:rsidTr="0003694D">
        <w:trPr>
          <w:trHeight w:val="5625"/>
        </w:trPr>
        <w:tc>
          <w:tcPr>
            <w:tcW w:w="10643" w:type="dxa"/>
            <w:gridSpan w:val="8"/>
            <w:tcBorders>
              <w:top w:val="nil"/>
              <w:left w:val="single" w:sz="4" w:space="0" w:color="auto"/>
              <w:bottom w:val="single" w:sz="4" w:space="0" w:color="auto"/>
              <w:right w:val="single" w:sz="4" w:space="0" w:color="auto"/>
            </w:tcBorders>
            <w:shd w:val="clear" w:color="auto" w:fill="auto"/>
            <w:vAlign w:val="center"/>
          </w:tcPr>
          <w:p w:rsidR="00BD4BA6" w:rsidRPr="00E77C07" w:rsidRDefault="00BD4BA6" w:rsidP="007922D6">
            <w:pPr>
              <w:tabs>
                <w:tab w:val="left" w:pos="2775"/>
              </w:tabs>
              <w:jc w:val="center"/>
              <w:rPr>
                <w:szCs w:val="24"/>
              </w:rPr>
            </w:pPr>
            <w:r>
              <w:rPr>
                <w:noProof/>
                <w:szCs w:val="24"/>
                <w:lang w:eastAsia="lt-LT"/>
              </w:rPr>
              <w:drawing>
                <wp:anchor distT="0" distB="0" distL="114300" distR="114300" simplePos="0" relativeHeight="251666432" behindDoc="0" locked="0" layoutInCell="1" allowOverlap="1" wp14:anchorId="54689FFF" wp14:editId="4CCECBC2">
                  <wp:simplePos x="0" y="0"/>
                  <wp:positionH relativeFrom="column">
                    <wp:posOffset>1320800</wp:posOffset>
                  </wp:positionH>
                  <wp:positionV relativeFrom="paragraph">
                    <wp:posOffset>0</wp:posOffset>
                  </wp:positionV>
                  <wp:extent cx="4476115" cy="3423285"/>
                  <wp:effectExtent l="0" t="0" r="635" b="5715"/>
                  <wp:wrapSquare wrapText="bothSides"/>
                  <wp:docPr id="5" name="Paveikslėlis 5" descr="C:\Users\prak_kultura\Desktop\Rotuses a. 2, 3\PC21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ak_kultura\Desktop\Rotuses a. 2, 3\PC21043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115" cy="34232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032E5" w:rsidRPr="00E77C07" w:rsidTr="0003694D">
        <w:trPr>
          <w:trHeight w:val="336"/>
        </w:trPr>
        <w:tc>
          <w:tcPr>
            <w:tcW w:w="540" w:type="dxa"/>
            <w:tcBorders>
              <w:top w:val="single" w:sz="4" w:space="0" w:color="auto"/>
              <w:left w:val="single" w:sz="4" w:space="0" w:color="auto"/>
              <w:bottom w:val="nil"/>
              <w:right w:val="nil"/>
            </w:tcBorders>
            <w:shd w:val="clear" w:color="auto" w:fill="auto"/>
            <w:vAlign w:val="center"/>
          </w:tcPr>
          <w:p w:rsidR="00F032E5" w:rsidRPr="00E77C07" w:rsidRDefault="00F032E5" w:rsidP="007922D6">
            <w:pPr>
              <w:jc w:val="center"/>
              <w:rPr>
                <w:sz w:val="20"/>
              </w:rPr>
            </w:pPr>
            <w:r w:rsidRPr="00E77C07">
              <w:rPr>
                <w:sz w:val="20"/>
              </w:rPr>
              <w:t>Nr.</w:t>
            </w:r>
          </w:p>
        </w:tc>
        <w:tc>
          <w:tcPr>
            <w:tcW w:w="1620" w:type="dxa"/>
            <w:gridSpan w:val="2"/>
            <w:tcBorders>
              <w:top w:val="single" w:sz="4" w:space="0" w:color="auto"/>
              <w:left w:val="nil"/>
              <w:bottom w:val="nil"/>
              <w:right w:val="nil"/>
            </w:tcBorders>
            <w:shd w:val="clear" w:color="auto" w:fill="auto"/>
          </w:tcPr>
          <w:p w:rsidR="00F032E5" w:rsidRPr="00E77C07" w:rsidRDefault="00F032E5" w:rsidP="007922D6">
            <w:pPr>
              <w:rPr>
                <w:b/>
                <w:szCs w:val="24"/>
              </w:rPr>
            </w:pPr>
            <w:r w:rsidRPr="00E77C07">
              <w:rPr>
                <w:b/>
                <w:szCs w:val="24"/>
              </w:rPr>
              <w:t>3</w:t>
            </w:r>
          </w:p>
        </w:tc>
        <w:tc>
          <w:tcPr>
            <w:tcW w:w="1620" w:type="dxa"/>
            <w:tcBorders>
              <w:top w:val="single" w:sz="4" w:space="0" w:color="auto"/>
              <w:left w:val="nil"/>
              <w:bottom w:val="nil"/>
              <w:right w:val="nil"/>
            </w:tcBorders>
            <w:shd w:val="clear" w:color="auto" w:fill="auto"/>
            <w:vAlign w:val="center"/>
          </w:tcPr>
          <w:p w:rsidR="00F032E5" w:rsidRPr="00E77C07" w:rsidRDefault="00F032E5" w:rsidP="007922D6">
            <w:pPr>
              <w:jc w:val="center"/>
              <w:rPr>
                <w:sz w:val="20"/>
              </w:rPr>
            </w:pPr>
            <w:r w:rsidRPr="00E77C07">
              <w:rPr>
                <w:sz w:val="20"/>
              </w:rPr>
              <w:t>Pavadinimas</w:t>
            </w:r>
          </w:p>
        </w:tc>
        <w:tc>
          <w:tcPr>
            <w:tcW w:w="6863" w:type="dxa"/>
            <w:gridSpan w:val="4"/>
            <w:tcBorders>
              <w:top w:val="single" w:sz="4" w:space="0" w:color="auto"/>
              <w:left w:val="nil"/>
              <w:bottom w:val="nil"/>
              <w:right w:val="single" w:sz="4" w:space="0" w:color="auto"/>
            </w:tcBorders>
            <w:shd w:val="clear" w:color="auto" w:fill="auto"/>
            <w:vAlign w:val="center"/>
          </w:tcPr>
          <w:p w:rsidR="00F032E5" w:rsidRPr="00E77C07" w:rsidRDefault="00F032E5" w:rsidP="007922D6">
            <w:pPr>
              <w:rPr>
                <w:b/>
                <w:szCs w:val="24"/>
              </w:rPr>
            </w:pPr>
            <w:r>
              <w:rPr>
                <w:b/>
                <w:szCs w:val="24"/>
              </w:rPr>
              <w:t>Pirmas aukštas</w:t>
            </w:r>
          </w:p>
        </w:tc>
      </w:tr>
      <w:tr w:rsidR="00F032E5" w:rsidRPr="00E77C07" w:rsidTr="0003694D">
        <w:trPr>
          <w:trHeight w:val="342"/>
        </w:trPr>
        <w:tc>
          <w:tcPr>
            <w:tcW w:w="1260" w:type="dxa"/>
            <w:gridSpan w:val="2"/>
            <w:tcBorders>
              <w:top w:val="nil"/>
              <w:left w:val="single" w:sz="4" w:space="0" w:color="auto"/>
              <w:bottom w:val="single" w:sz="4" w:space="0" w:color="auto"/>
              <w:right w:val="nil"/>
            </w:tcBorders>
            <w:shd w:val="clear" w:color="auto" w:fill="auto"/>
            <w:vAlign w:val="center"/>
          </w:tcPr>
          <w:p w:rsidR="00F032E5" w:rsidRPr="00E77C07" w:rsidRDefault="00F032E5" w:rsidP="007922D6">
            <w:pPr>
              <w:jc w:val="center"/>
              <w:rPr>
                <w:sz w:val="20"/>
              </w:rPr>
            </w:pPr>
            <w:r w:rsidRPr="00E77C07">
              <w:rPr>
                <w:sz w:val="20"/>
              </w:rPr>
              <w:t>Fotografavo</w:t>
            </w:r>
          </w:p>
        </w:tc>
        <w:tc>
          <w:tcPr>
            <w:tcW w:w="6300" w:type="dxa"/>
            <w:gridSpan w:val="4"/>
            <w:tcBorders>
              <w:top w:val="nil"/>
              <w:left w:val="nil"/>
              <w:bottom w:val="single" w:sz="4" w:space="0" w:color="auto"/>
              <w:right w:val="nil"/>
            </w:tcBorders>
            <w:shd w:val="clear" w:color="auto" w:fill="auto"/>
            <w:vAlign w:val="center"/>
          </w:tcPr>
          <w:p w:rsidR="00F032E5" w:rsidRPr="00E77C07" w:rsidRDefault="00F032E5" w:rsidP="007922D6">
            <w:pPr>
              <w:jc w:val="center"/>
              <w:rPr>
                <w:sz w:val="20"/>
              </w:rPr>
            </w:pPr>
            <w:r w:rsidRPr="00E77C07">
              <w:rPr>
                <w:sz w:val="20"/>
              </w:rPr>
              <w:t>Toma Karoblytė, Agota Jakaitė</w:t>
            </w:r>
          </w:p>
        </w:tc>
        <w:tc>
          <w:tcPr>
            <w:tcW w:w="720" w:type="dxa"/>
            <w:tcBorders>
              <w:top w:val="nil"/>
              <w:left w:val="nil"/>
              <w:bottom w:val="single" w:sz="4" w:space="0" w:color="auto"/>
              <w:right w:val="nil"/>
            </w:tcBorders>
            <w:shd w:val="clear" w:color="auto" w:fill="auto"/>
            <w:vAlign w:val="center"/>
          </w:tcPr>
          <w:p w:rsidR="00F032E5" w:rsidRPr="00E77C07" w:rsidRDefault="00F032E5" w:rsidP="007922D6">
            <w:pPr>
              <w:jc w:val="center"/>
              <w:rPr>
                <w:sz w:val="20"/>
              </w:rPr>
            </w:pPr>
            <w:r w:rsidRPr="00E77C07">
              <w:rPr>
                <w:sz w:val="20"/>
              </w:rPr>
              <w:t>Data</w:t>
            </w:r>
          </w:p>
        </w:tc>
        <w:tc>
          <w:tcPr>
            <w:tcW w:w="2363" w:type="dxa"/>
            <w:tcBorders>
              <w:top w:val="nil"/>
              <w:left w:val="nil"/>
              <w:bottom w:val="single" w:sz="4" w:space="0" w:color="auto"/>
              <w:right w:val="single" w:sz="4" w:space="0" w:color="auto"/>
            </w:tcBorders>
            <w:shd w:val="clear" w:color="auto" w:fill="auto"/>
            <w:vAlign w:val="center"/>
          </w:tcPr>
          <w:p w:rsidR="00F032E5" w:rsidRPr="00E77C07" w:rsidRDefault="00F032E5" w:rsidP="007922D6">
            <w:pPr>
              <w:jc w:val="center"/>
              <w:rPr>
                <w:sz w:val="20"/>
              </w:rPr>
            </w:pPr>
            <w:r w:rsidRPr="00E77C07">
              <w:rPr>
                <w:sz w:val="20"/>
              </w:rPr>
              <w:t>2016-12-2</w:t>
            </w:r>
            <w:r>
              <w:rPr>
                <w:sz w:val="20"/>
              </w:rPr>
              <w:t>1</w:t>
            </w:r>
          </w:p>
        </w:tc>
      </w:tr>
      <w:tr w:rsidR="00F032E5" w:rsidRPr="00E77C07" w:rsidTr="00094524">
        <w:trPr>
          <w:trHeight w:val="6101"/>
        </w:trPr>
        <w:tc>
          <w:tcPr>
            <w:tcW w:w="10643" w:type="dxa"/>
            <w:gridSpan w:val="8"/>
            <w:tcBorders>
              <w:top w:val="single" w:sz="4" w:space="0" w:color="auto"/>
              <w:left w:val="single" w:sz="4" w:space="0" w:color="auto"/>
              <w:bottom w:val="single" w:sz="4" w:space="0" w:color="auto"/>
              <w:right w:val="single" w:sz="4" w:space="0" w:color="auto"/>
            </w:tcBorders>
            <w:shd w:val="clear" w:color="auto" w:fill="auto"/>
          </w:tcPr>
          <w:p w:rsidR="00F032E5" w:rsidRDefault="00F032E5" w:rsidP="007922D6">
            <w:pPr>
              <w:jc w:val="center"/>
              <w:rPr>
                <w:szCs w:val="24"/>
              </w:rPr>
            </w:pPr>
          </w:p>
          <w:p w:rsidR="00F032E5" w:rsidRPr="00E77C07" w:rsidRDefault="00F032E5" w:rsidP="007922D6">
            <w:pPr>
              <w:rPr>
                <w:szCs w:val="24"/>
              </w:rPr>
            </w:pPr>
            <w:r>
              <w:rPr>
                <w:noProof/>
                <w:szCs w:val="24"/>
                <w:lang w:eastAsia="lt-LT"/>
              </w:rPr>
              <w:drawing>
                <wp:anchor distT="0" distB="0" distL="114300" distR="114300" simplePos="0" relativeHeight="251658752" behindDoc="0" locked="0" layoutInCell="1" allowOverlap="1" wp14:anchorId="63DC47A1" wp14:editId="14B4E284">
                  <wp:simplePos x="0" y="0"/>
                  <wp:positionH relativeFrom="column">
                    <wp:posOffset>1115695</wp:posOffset>
                  </wp:positionH>
                  <wp:positionV relativeFrom="paragraph">
                    <wp:posOffset>-4445</wp:posOffset>
                  </wp:positionV>
                  <wp:extent cx="4877435" cy="3657600"/>
                  <wp:effectExtent l="0" t="0" r="0" b="0"/>
                  <wp:wrapSquare wrapText="bothSides"/>
                  <wp:docPr id="4" name="Paveikslėlis 4" descr="C:\Users\prak_kultura\Desktop\Rotuses a. 2, 3\PC210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ak_kultura\Desktop\Rotuses a. 2, 3\PC2104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7435" cy="3657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032E5" w:rsidRPr="00E77C07" w:rsidTr="0003694D">
        <w:trPr>
          <w:trHeight w:val="242"/>
        </w:trPr>
        <w:tc>
          <w:tcPr>
            <w:tcW w:w="540" w:type="dxa"/>
            <w:tcBorders>
              <w:top w:val="single" w:sz="4" w:space="0" w:color="auto"/>
              <w:left w:val="single" w:sz="4" w:space="0" w:color="auto"/>
              <w:bottom w:val="nil"/>
              <w:right w:val="nil"/>
            </w:tcBorders>
            <w:shd w:val="clear" w:color="auto" w:fill="auto"/>
            <w:vAlign w:val="center"/>
          </w:tcPr>
          <w:p w:rsidR="00F032E5" w:rsidRPr="00E77C07" w:rsidRDefault="00F032E5" w:rsidP="007922D6">
            <w:pPr>
              <w:jc w:val="center"/>
              <w:rPr>
                <w:sz w:val="20"/>
              </w:rPr>
            </w:pPr>
            <w:r w:rsidRPr="00E77C07">
              <w:rPr>
                <w:sz w:val="20"/>
              </w:rPr>
              <w:t>Nr.</w:t>
            </w:r>
          </w:p>
        </w:tc>
        <w:tc>
          <w:tcPr>
            <w:tcW w:w="1620" w:type="dxa"/>
            <w:gridSpan w:val="2"/>
            <w:tcBorders>
              <w:top w:val="single" w:sz="4" w:space="0" w:color="auto"/>
              <w:left w:val="nil"/>
              <w:bottom w:val="nil"/>
              <w:right w:val="nil"/>
            </w:tcBorders>
            <w:shd w:val="clear" w:color="auto" w:fill="auto"/>
          </w:tcPr>
          <w:p w:rsidR="00F032E5" w:rsidRPr="00E77C07" w:rsidRDefault="00F032E5" w:rsidP="007922D6">
            <w:pPr>
              <w:rPr>
                <w:b/>
                <w:szCs w:val="24"/>
              </w:rPr>
            </w:pPr>
            <w:r w:rsidRPr="00E77C07">
              <w:rPr>
                <w:b/>
                <w:szCs w:val="24"/>
              </w:rPr>
              <w:t>4</w:t>
            </w:r>
          </w:p>
        </w:tc>
        <w:tc>
          <w:tcPr>
            <w:tcW w:w="1620" w:type="dxa"/>
            <w:tcBorders>
              <w:top w:val="single" w:sz="4" w:space="0" w:color="auto"/>
              <w:left w:val="nil"/>
              <w:bottom w:val="nil"/>
              <w:right w:val="nil"/>
            </w:tcBorders>
            <w:shd w:val="clear" w:color="auto" w:fill="auto"/>
            <w:vAlign w:val="center"/>
          </w:tcPr>
          <w:p w:rsidR="00F032E5" w:rsidRPr="00E77C07" w:rsidRDefault="00F032E5" w:rsidP="007922D6">
            <w:pPr>
              <w:jc w:val="center"/>
              <w:rPr>
                <w:sz w:val="20"/>
              </w:rPr>
            </w:pPr>
            <w:r w:rsidRPr="00E77C07">
              <w:rPr>
                <w:sz w:val="20"/>
              </w:rPr>
              <w:t>Pavadinimas</w:t>
            </w:r>
          </w:p>
        </w:tc>
        <w:tc>
          <w:tcPr>
            <w:tcW w:w="6863" w:type="dxa"/>
            <w:gridSpan w:val="4"/>
            <w:tcBorders>
              <w:top w:val="single" w:sz="4" w:space="0" w:color="auto"/>
              <w:left w:val="nil"/>
              <w:bottom w:val="nil"/>
              <w:right w:val="single" w:sz="4" w:space="0" w:color="auto"/>
            </w:tcBorders>
            <w:shd w:val="clear" w:color="auto" w:fill="auto"/>
            <w:vAlign w:val="center"/>
          </w:tcPr>
          <w:p w:rsidR="00F032E5" w:rsidRPr="00E77C07" w:rsidRDefault="00F032E5" w:rsidP="007922D6">
            <w:pPr>
              <w:rPr>
                <w:b/>
                <w:szCs w:val="24"/>
              </w:rPr>
            </w:pPr>
            <w:r>
              <w:rPr>
                <w:b/>
                <w:szCs w:val="24"/>
              </w:rPr>
              <w:t>Langai iš vidaus pusės</w:t>
            </w:r>
          </w:p>
        </w:tc>
      </w:tr>
      <w:tr w:rsidR="00F032E5" w:rsidRPr="00E77C07" w:rsidTr="0003694D">
        <w:trPr>
          <w:trHeight w:val="414"/>
        </w:trPr>
        <w:tc>
          <w:tcPr>
            <w:tcW w:w="1260" w:type="dxa"/>
            <w:gridSpan w:val="2"/>
            <w:tcBorders>
              <w:top w:val="nil"/>
              <w:left w:val="single" w:sz="4" w:space="0" w:color="auto"/>
              <w:bottom w:val="single" w:sz="4" w:space="0" w:color="auto"/>
              <w:right w:val="nil"/>
            </w:tcBorders>
            <w:shd w:val="clear" w:color="auto" w:fill="auto"/>
            <w:vAlign w:val="center"/>
          </w:tcPr>
          <w:p w:rsidR="00F032E5" w:rsidRPr="00E77C07" w:rsidRDefault="00F032E5" w:rsidP="007922D6">
            <w:pPr>
              <w:jc w:val="center"/>
              <w:rPr>
                <w:sz w:val="20"/>
              </w:rPr>
            </w:pPr>
            <w:r w:rsidRPr="00E77C07">
              <w:rPr>
                <w:sz w:val="20"/>
              </w:rPr>
              <w:t>Fotografavo</w:t>
            </w:r>
          </w:p>
        </w:tc>
        <w:tc>
          <w:tcPr>
            <w:tcW w:w="6300" w:type="dxa"/>
            <w:gridSpan w:val="4"/>
            <w:tcBorders>
              <w:top w:val="nil"/>
              <w:left w:val="nil"/>
              <w:bottom w:val="single" w:sz="4" w:space="0" w:color="auto"/>
              <w:right w:val="nil"/>
            </w:tcBorders>
            <w:shd w:val="clear" w:color="auto" w:fill="auto"/>
            <w:vAlign w:val="center"/>
          </w:tcPr>
          <w:p w:rsidR="00F032E5" w:rsidRPr="00E77C07" w:rsidRDefault="00F032E5" w:rsidP="007922D6">
            <w:pPr>
              <w:jc w:val="center"/>
              <w:rPr>
                <w:sz w:val="20"/>
              </w:rPr>
            </w:pPr>
            <w:r w:rsidRPr="00E77C07">
              <w:rPr>
                <w:sz w:val="20"/>
              </w:rPr>
              <w:t>Toma Karoblytė, Agota Jakaitė</w:t>
            </w:r>
          </w:p>
        </w:tc>
        <w:tc>
          <w:tcPr>
            <w:tcW w:w="720" w:type="dxa"/>
            <w:tcBorders>
              <w:top w:val="nil"/>
              <w:left w:val="nil"/>
              <w:bottom w:val="single" w:sz="4" w:space="0" w:color="auto"/>
              <w:right w:val="nil"/>
            </w:tcBorders>
            <w:shd w:val="clear" w:color="auto" w:fill="auto"/>
            <w:vAlign w:val="center"/>
          </w:tcPr>
          <w:p w:rsidR="00F032E5" w:rsidRPr="00E77C07" w:rsidRDefault="00F032E5" w:rsidP="007922D6">
            <w:pPr>
              <w:jc w:val="center"/>
              <w:rPr>
                <w:sz w:val="20"/>
              </w:rPr>
            </w:pPr>
            <w:r w:rsidRPr="00E77C07">
              <w:rPr>
                <w:sz w:val="20"/>
              </w:rPr>
              <w:t>Data</w:t>
            </w:r>
          </w:p>
        </w:tc>
        <w:tc>
          <w:tcPr>
            <w:tcW w:w="2363" w:type="dxa"/>
            <w:tcBorders>
              <w:top w:val="nil"/>
              <w:left w:val="nil"/>
              <w:bottom w:val="single" w:sz="4" w:space="0" w:color="auto"/>
              <w:right w:val="single" w:sz="4" w:space="0" w:color="auto"/>
            </w:tcBorders>
            <w:shd w:val="clear" w:color="auto" w:fill="auto"/>
            <w:vAlign w:val="center"/>
          </w:tcPr>
          <w:p w:rsidR="00F032E5" w:rsidRPr="00E77C07" w:rsidRDefault="00F032E5" w:rsidP="007922D6">
            <w:pPr>
              <w:jc w:val="center"/>
              <w:rPr>
                <w:sz w:val="20"/>
              </w:rPr>
            </w:pPr>
            <w:r>
              <w:rPr>
                <w:sz w:val="20"/>
              </w:rPr>
              <w:t>2016-12-21</w:t>
            </w:r>
          </w:p>
        </w:tc>
      </w:tr>
    </w:tbl>
    <w:p w:rsidR="00A828E2" w:rsidRDefault="00C27643" w:rsidP="00F032E5"/>
    <w:sectPr w:rsidR="00A828E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B0"/>
    <w:rsid w:val="0003694D"/>
    <w:rsid w:val="00094524"/>
    <w:rsid w:val="002F108A"/>
    <w:rsid w:val="00406951"/>
    <w:rsid w:val="004279B0"/>
    <w:rsid w:val="005356F1"/>
    <w:rsid w:val="0085786C"/>
    <w:rsid w:val="00A72F5B"/>
    <w:rsid w:val="00AC3F85"/>
    <w:rsid w:val="00BD4BA6"/>
    <w:rsid w:val="00D4606B"/>
    <w:rsid w:val="00F032E5"/>
    <w:rsid w:val="00FA4A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5786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5786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78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5786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5786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78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3145</Words>
  <Characters>1793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Prak_Kultura</dc:creator>
  <cp:lastModifiedBy>Vaiva Mažeikaitė</cp:lastModifiedBy>
  <cp:revision>9</cp:revision>
  <dcterms:created xsi:type="dcterms:W3CDTF">2016-12-21T13:08:00Z</dcterms:created>
  <dcterms:modified xsi:type="dcterms:W3CDTF">2017-02-09T09:26:00Z</dcterms:modified>
</cp:coreProperties>
</file>