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8A22C3" w:rsidTr="00515715">
        <w:trPr>
          <w:cantSplit/>
          <w:trHeight w:hRule="exact" w:val="56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8A22C3" w:rsidRDefault="008A22C3">
            <w:pPr>
              <w:pStyle w:val="Antrats"/>
              <w:tabs>
                <w:tab w:val="left" w:pos="5244"/>
              </w:tabs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</w:tr>
      <w:bookmarkStart w:id="2" w:name="_MON_992097487"/>
      <w:bookmarkStart w:id="3" w:name="_MON_961316024"/>
      <w:bookmarkStart w:id="4" w:name="r04" w:colFirst="3" w:colLast="3"/>
      <w:bookmarkStart w:id="5" w:name="r01" w:colFirst="0" w:colLast="0"/>
      <w:bookmarkEnd w:id="2"/>
      <w:bookmarkEnd w:id="3"/>
      <w:bookmarkStart w:id="6" w:name="_MON_962001925"/>
      <w:bookmarkEnd w:id="6"/>
      <w:tr w:rsidR="008A22C3">
        <w:trPr>
          <w:cantSplit/>
          <w:trHeight w:hRule="exact" w:val="794"/>
        </w:trPr>
        <w:tc>
          <w:tcPr>
            <w:tcW w:w="9639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9pt;height:38.6pt" o:ole="" fillcolor="window">
                  <v:imagedata r:id="rId8" o:title=""/>
                </v:shape>
                <o:OLEObject Type="Embed" ProgID="Word.Picture.8" ShapeID="_x0000_i1025" DrawAspect="Content" ObjectID="_1563948476" r:id="rId9"/>
              </w:object>
            </w:r>
          </w:p>
        </w:tc>
      </w:tr>
      <w:bookmarkStart w:id="7" w:name="r06"/>
      <w:bookmarkEnd w:id="4"/>
      <w:bookmarkEnd w:id="5"/>
      <w:tr w:rsidR="008A22C3">
        <w:trPr>
          <w:cantSplit/>
          <w:trHeight w:hRule="exact" w:val="670"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exitMacro w:val="AutoSavybes.MAIN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bookmarkStart w:id="9" w:name="r08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3A3048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055F1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bookmarkStart w:id="10" w:name="r17"/>
      <w:tr w:rsidR="008A22C3">
        <w:trPr>
          <w:cantSplit/>
          <w:trHeight w:val="240"/>
        </w:trPr>
        <w:tc>
          <w:tcPr>
            <w:tcW w:w="9639" w:type="dxa"/>
            <w:gridSpan w:val="2"/>
          </w:tcPr>
          <w:p w:rsidR="008A22C3" w:rsidRPr="00EF40B3" w:rsidRDefault="001F058E" w:rsidP="00DB788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D74DD" w:rsidRPr="00571B95">
              <w:rPr>
                <w:b/>
                <w:noProof/>
              </w:rPr>
              <w:t>D</w:t>
            </w:r>
            <w:r w:rsidR="006D74DD" w:rsidRPr="001D7E1C">
              <w:rPr>
                <w:b/>
                <w:noProof/>
              </w:rPr>
              <w:t>ĖL PARAIŠKOS GAUTI FINANSAVIMĄ PAGAL KAUNO MIESTO KONKURENCINGUMO IR PATRAUKLUMO DIDINIMO PROGRAM</w:t>
            </w:r>
            <w:r w:rsidR="006D74DD">
              <w:rPr>
                <w:b/>
                <w:noProof/>
              </w:rPr>
              <w:t>OS                                    4.4 PAPUNKTYJE NURODYTUS TIKSLUS</w:t>
            </w:r>
            <w:r w:rsidR="006D74DD" w:rsidRPr="001D7E1C">
              <w:rPr>
                <w:b/>
                <w:noProof/>
              </w:rPr>
              <w:t xml:space="preserve"> FORMOS PATVIRTINIMO</w:t>
            </w:r>
            <w:r>
              <w:rPr>
                <w:b/>
                <w:caps/>
              </w:rPr>
              <w:fldChar w:fldCharType="end"/>
            </w:r>
            <w:bookmarkEnd w:id="10"/>
          </w:p>
        </w:tc>
      </w:tr>
      <w:bookmarkStart w:id="11" w:name="r09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C27EAE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74DD">
              <w:t>2017 m. rugpjūčio 8 d.</w:t>
            </w:r>
            <w:r>
              <w:fldChar w:fldCharType="end"/>
            </w:r>
            <w:bookmarkEnd w:id="11"/>
            <w:r w:rsidR="008A22C3">
              <w:t xml:space="preserve"> </w:t>
            </w:r>
            <w:r w:rsidR="008A22C3">
              <w:tab/>
              <w:t xml:space="preserve">Nr. </w:t>
            </w:r>
            <w:bookmarkStart w:id="12" w:name="r10"/>
            <w:r w:rsidR="00EC3C7B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r w:rsidR="00EC3C7B">
              <w:instrText xml:space="preserve"> FORMTEXT </w:instrText>
            </w:r>
            <w:r w:rsidR="00EC3C7B">
              <w:fldChar w:fldCharType="separate"/>
            </w:r>
            <w:r w:rsidR="006D74DD">
              <w:rPr>
                <w:noProof/>
              </w:rPr>
              <w:t>A-2942</w:t>
            </w:r>
            <w:r w:rsidR="00EC3C7B">
              <w:fldChar w:fldCharType="end"/>
            </w:r>
            <w:bookmarkEnd w:id="12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bookmarkStart w:id="13" w:name="r12"/>
      <w:tr w:rsidR="008A22C3">
        <w:trPr>
          <w:cantSplit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exitMacro w:val="AutoSavybes.MAIN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8A22C3" w:rsidRDefault="008A22C3" w:rsidP="00E65068">
      <w:pPr>
        <w:spacing w:after="240"/>
      </w:pPr>
    </w:p>
    <w:p w:rsidR="008A22C3" w:rsidRDefault="008A22C3" w:rsidP="00E65068">
      <w:pPr>
        <w:spacing w:after="240"/>
        <w:sectPr w:rsidR="008A22C3" w:rsidSect="0073588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709" w:right="567" w:bottom="1134" w:left="1701" w:header="340" w:footer="340" w:gutter="0"/>
          <w:cols w:space="720"/>
          <w:titlePg/>
        </w:sectPr>
      </w:pPr>
    </w:p>
    <w:p w:rsidR="006D4ECA" w:rsidRPr="006D4ECA" w:rsidRDefault="006D4ECA" w:rsidP="00A31E3B">
      <w:pPr>
        <w:spacing w:line="360" w:lineRule="auto"/>
        <w:ind w:firstLine="1298"/>
        <w:jc w:val="both"/>
      </w:pPr>
      <w:bookmarkStart w:id="14" w:name="r18"/>
      <w:r w:rsidRPr="006D4ECA">
        <w:lastRenderedPageBreak/>
        <w:t>Vadovaudamasis Lietuvos Respublikos vietos savivaldos įstatymo 29 straipsnio 8</w:t>
      </w:r>
      <w:r w:rsidR="00E706B4">
        <w:t> </w:t>
      </w:r>
      <w:r w:rsidRPr="006D4ECA">
        <w:t xml:space="preserve">dalies 2 punktu ir Kauno miesto konkurencingumo ir patrauklumo didinimo programos, patvirtintos Kauno miesto savivaldybės tarybos 2010 m. liepos 23 d. sprendimu Nr. T-454 „Dėl Kauno miesto konkurencingumo ir patrauklumo didinimo programos patvirtinimo“, 20 punktu: </w:t>
      </w:r>
    </w:p>
    <w:p w:rsidR="00804033" w:rsidRPr="00DB7882" w:rsidRDefault="006D4ECA" w:rsidP="00A31E3B">
      <w:pPr>
        <w:spacing w:line="360" w:lineRule="auto"/>
        <w:ind w:firstLine="1298"/>
        <w:jc w:val="both"/>
      </w:pPr>
      <w:r w:rsidRPr="006D4ECA">
        <w:t>1.</w:t>
      </w:r>
      <w:r w:rsidR="00804033" w:rsidRPr="005A142F">
        <w:t xml:space="preserve"> </w:t>
      </w:r>
      <w:r w:rsidR="00C21644" w:rsidRPr="00C21644">
        <w:t xml:space="preserve">T v i r t i n u </w:t>
      </w:r>
      <w:r w:rsidR="00A31E3B">
        <w:t xml:space="preserve"> </w:t>
      </w:r>
      <w:r w:rsidR="00C21644" w:rsidRPr="00C21644">
        <w:t>Paraiškos gauti finansavimą pagal Kauno miesto konkurencingumo ir patrauklumo didinimo programos 4.4 papunktyje nurodytus tikslus formą (pridedama).</w:t>
      </w:r>
    </w:p>
    <w:p w:rsidR="008A22C3" w:rsidRDefault="0060598F" w:rsidP="00A31E3B">
      <w:pPr>
        <w:spacing w:line="360" w:lineRule="auto"/>
        <w:ind w:firstLine="1298"/>
        <w:jc w:val="both"/>
      </w:pPr>
      <w:r>
        <w:t>2</w:t>
      </w:r>
      <w:r w:rsidR="00852DF4" w:rsidRPr="005A142F">
        <w:t xml:space="preserve">. </w:t>
      </w:r>
      <w:r w:rsidR="00804033" w:rsidRPr="005A142F">
        <w:t>Šis įsakymas gali būti skundžiamas Lietuvos Respublikos administracinių bylų teisenos įstatymo nustatyta tvarka.</w:t>
      </w:r>
    </w:p>
    <w:bookmarkEnd w:id="14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7"/>
        <w:gridCol w:w="1134"/>
        <w:gridCol w:w="3827"/>
      </w:tblGrid>
      <w:tr w:rsidR="004E48A9" w:rsidTr="0041063C">
        <w:trPr>
          <w:cantSplit/>
        </w:trPr>
        <w:tc>
          <w:tcPr>
            <w:tcW w:w="4387" w:type="dxa"/>
            <w:vAlign w:val="bottom"/>
          </w:tcPr>
          <w:bookmarkStart w:id="15" w:name="r20_1_1"/>
          <w:p w:rsidR="004E48A9" w:rsidRDefault="00515715">
            <w:pPr>
              <w:keepNext/>
              <w:spacing w:before="480"/>
            </w:pPr>
            <w:r>
              <w:lastRenderedPageBreak/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5"/>
          </w:p>
        </w:tc>
        <w:tc>
          <w:tcPr>
            <w:tcW w:w="1134" w:type="dxa"/>
            <w:vAlign w:val="bottom"/>
          </w:tcPr>
          <w:p w:rsidR="004E48A9" w:rsidRDefault="004E48A9" w:rsidP="004116A3">
            <w:pPr>
              <w:keepNext/>
              <w:tabs>
                <w:tab w:val="left" w:pos="7777"/>
              </w:tabs>
              <w:spacing w:before="480"/>
              <w:jc w:val="right"/>
            </w:pPr>
          </w:p>
        </w:tc>
        <w:bookmarkStart w:id="16" w:name="r20_2_1"/>
        <w:tc>
          <w:tcPr>
            <w:tcW w:w="3827" w:type="dxa"/>
            <w:vAlign w:val="bottom"/>
          </w:tcPr>
          <w:p w:rsidR="004E48A9" w:rsidRDefault="00515715" w:rsidP="00345A39">
            <w:pPr>
              <w:keepNext/>
              <w:tabs>
                <w:tab w:val="left" w:pos="7777"/>
              </w:tabs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45A39">
              <w:rPr>
                <w:noProof/>
              </w:rPr>
              <w:t>Gintaras</w:t>
            </w:r>
            <w:r>
              <w:fldChar w:fldCharType="end"/>
            </w:r>
            <w:bookmarkEnd w:id="16"/>
            <w:r w:rsidR="004E48A9">
              <w:t xml:space="preserve"> </w:t>
            </w:r>
            <w:bookmarkStart w:id="17" w:name="r20_3_1"/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</w:t>
            </w:r>
            <w:r w:rsidR="00345A39">
              <w:rPr>
                <w:noProof/>
              </w:rPr>
              <w:t>etrauskas</w:t>
            </w:r>
            <w:r>
              <w:fldChar w:fldCharType="end"/>
            </w:r>
            <w:bookmarkEnd w:id="17"/>
          </w:p>
        </w:tc>
      </w:tr>
    </w:tbl>
    <w:p w:rsidR="008A22C3" w:rsidRDefault="008A22C3">
      <w:pPr>
        <w:keepNext/>
      </w:pPr>
    </w:p>
    <w:sectPr w:rsidR="008A22C3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8CC" w:rsidRDefault="002D28CC">
      <w:r>
        <w:separator/>
      </w:r>
    </w:p>
  </w:endnote>
  <w:endnote w:type="continuationSeparator" w:id="0">
    <w:p w:rsidR="002D28CC" w:rsidRDefault="002D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8CC" w:rsidRDefault="002D28CC">
      <w:pPr>
        <w:pStyle w:val="Porat"/>
        <w:spacing w:before="240"/>
      </w:pPr>
    </w:p>
  </w:footnote>
  <w:footnote w:type="continuationSeparator" w:id="0">
    <w:p w:rsidR="002D28CC" w:rsidRDefault="002D2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60598F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5F391C"/>
    <w:rsid w:val="00032275"/>
    <w:rsid w:val="00062EB4"/>
    <w:rsid w:val="000715ED"/>
    <w:rsid w:val="00071A1A"/>
    <w:rsid w:val="000943E6"/>
    <w:rsid w:val="00095B01"/>
    <w:rsid w:val="0009640A"/>
    <w:rsid w:val="000A2C5F"/>
    <w:rsid w:val="000C1889"/>
    <w:rsid w:val="000E4C96"/>
    <w:rsid w:val="000E5CFC"/>
    <w:rsid w:val="001110E0"/>
    <w:rsid w:val="00134FA1"/>
    <w:rsid w:val="00153328"/>
    <w:rsid w:val="00161BBA"/>
    <w:rsid w:val="0016789B"/>
    <w:rsid w:val="00177E2E"/>
    <w:rsid w:val="00181B1A"/>
    <w:rsid w:val="001C335A"/>
    <w:rsid w:val="001C44D8"/>
    <w:rsid w:val="001D7E1C"/>
    <w:rsid w:val="001F058E"/>
    <w:rsid w:val="002101F9"/>
    <w:rsid w:val="00221911"/>
    <w:rsid w:val="00226875"/>
    <w:rsid w:val="00280B4C"/>
    <w:rsid w:val="002B5EFB"/>
    <w:rsid w:val="002D28CC"/>
    <w:rsid w:val="002D6C5E"/>
    <w:rsid w:val="002E0626"/>
    <w:rsid w:val="002F2510"/>
    <w:rsid w:val="003172BF"/>
    <w:rsid w:val="003258F5"/>
    <w:rsid w:val="00325E29"/>
    <w:rsid w:val="00345A39"/>
    <w:rsid w:val="0035213C"/>
    <w:rsid w:val="00354EAE"/>
    <w:rsid w:val="00363F96"/>
    <w:rsid w:val="00375CE7"/>
    <w:rsid w:val="003879C6"/>
    <w:rsid w:val="003A3048"/>
    <w:rsid w:val="003B6ADD"/>
    <w:rsid w:val="003C32C7"/>
    <w:rsid w:val="003C5423"/>
    <w:rsid w:val="00407D49"/>
    <w:rsid w:val="0041063C"/>
    <w:rsid w:val="00410752"/>
    <w:rsid w:val="004116A3"/>
    <w:rsid w:val="00424EAA"/>
    <w:rsid w:val="0048315C"/>
    <w:rsid w:val="004A6F82"/>
    <w:rsid w:val="004B1502"/>
    <w:rsid w:val="004B48B0"/>
    <w:rsid w:val="004C4CCF"/>
    <w:rsid w:val="004D02A4"/>
    <w:rsid w:val="004D5C6F"/>
    <w:rsid w:val="004E48A9"/>
    <w:rsid w:val="00515715"/>
    <w:rsid w:val="0055281B"/>
    <w:rsid w:val="0055451F"/>
    <w:rsid w:val="0057197D"/>
    <w:rsid w:val="00571B95"/>
    <w:rsid w:val="005740D0"/>
    <w:rsid w:val="00581657"/>
    <w:rsid w:val="005A142F"/>
    <w:rsid w:val="005C1AF8"/>
    <w:rsid w:val="005C37B2"/>
    <w:rsid w:val="005D4620"/>
    <w:rsid w:val="005E0B5E"/>
    <w:rsid w:val="005E3264"/>
    <w:rsid w:val="005E5DC1"/>
    <w:rsid w:val="005F391C"/>
    <w:rsid w:val="006055F1"/>
    <w:rsid w:val="0060598F"/>
    <w:rsid w:val="00615189"/>
    <w:rsid w:val="006669BE"/>
    <w:rsid w:val="006763DC"/>
    <w:rsid w:val="006802C2"/>
    <w:rsid w:val="006B393D"/>
    <w:rsid w:val="006D4ECA"/>
    <w:rsid w:val="006D74DD"/>
    <w:rsid w:val="006F3302"/>
    <w:rsid w:val="007131E0"/>
    <w:rsid w:val="00735889"/>
    <w:rsid w:val="00761EC9"/>
    <w:rsid w:val="007727EE"/>
    <w:rsid w:val="007B23B1"/>
    <w:rsid w:val="007C42D2"/>
    <w:rsid w:val="007E38AC"/>
    <w:rsid w:val="00801CB9"/>
    <w:rsid w:val="00804033"/>
    <w:rsid w:val="00852DF4"/>
    <w:rsid w:val="008A22C3"/>
    <w:rsid w:val="008D6B6B"/>
    <w:rsid w:val="0094615F"/>
    <w:rsid w:val="00947AE6"/>
    <w:rsid w:val="009552B5"/>
    <w:rsid w:val="009846F2"/>
    <w:rsid w:val="00986966"/>
    <w:rsid w:val="00987798"/>
    <w:rsid w:val="00994D9D"/>
    <w:rsid w:val="009A7B4C"/>
    <w:rsid w:val="009B63BB"/>
    <w:rsid w:val="009C360D"/>
    <w:rsid w:val="009D04B9"/>
    <w:rsid w:val="009D51C5"/>
    <w:rsid w:val="009F1A50"/>
    <w:rsid w:val="00A04E4F"/>
    <w:rsid w:val="00A15B24"/>
    <w:rsid w:val="00A314F3"/>
    <w:rsid w:val="00A31E3B"/>
    <w:rsid w:val="00A332EE"/>
    <w:rsid w:val="00A50D02"/>
    <w:rsid w:val="00A5514F"/>
    <w:rsid w:val="00AB6A55"/>
    <w:rsid w:val="00AB7959"/>
    <w:rsid w:val="00AC04C2"/>
    <w:rsid w:val="00B040AB"/>
    <w:rsid w:val="00B354C2"/>
    <w:rsid w:val="00B35EAB"/>
    <w:rsid w:val="00B54891"/>
    <w:rsid w:val="00B569EB"/>
    <w:rsid w:val="00B72C8A"/>
    <w:rsid w:val="00BA6AE0"/>
    <w:rsid w:val="00BC0C07"/>
    <w:rsid w:val="00BF16CB"/>
    <w:rsid w:val="00BF179F"/>
    <w:rsid w:val="00C07A12"/>
    <w:rsid w:val="00C21644"/>
    <w:rsid w:val="00C27EAE"/>
    <w:rsid w:val="00C44AF4"/>
    <w:rsid w:val="00C545E8"/>
    <w:rsid w:val="00C836A3"/>
    <w:rsid w:val="00CD3C3A"/>
    <w:rsid w:val="00CF360D"/>
    <w:rsid w:val="00CF3A5D"/>
    <w:rsid w:val="00D04383"/>
    <w:rsid w:val="00D04658"/>
    <w:rsid w:val="00D30617"/>
    <w:rsid w:val="00D52B3F"/>
    <w:rsid w:val="00D95A8B"/>
    <w:rsid w:val="00DA688F"/>
    <w:rsid w:val="00DB7882"/>
    <w:rsid w:val="00DE0FC0"/>
    <w:rsid w:val="00DE54AA"/>
    <w:rsid w:val="00E07CAC"/>
    <w:rsid w:val="00E212BC"/>
    <w:rsid w:val="00E32585"/>
    <w:rsid w:val="00E56E8F"/>
    <w:rsid w:val="00E65068"/>
    <w:rsid w:val="00E706B4"/>
    <w:rsid w:val="00E70B25"/>
    <w:rsid w:val="00E74EA9"/>
    <w:rsid w:val="00E75C6A"/>
    <w:rsid w:val="00E8503D"/>
    <w:rsid w:val="00EB3F1A"/>
    <w:rsid w:val="00EC3C7B"/>
    <w:rsid w:val="00EC3F37"/>
    <w:rsid w:val="00ED46C5"/>
    <w:rsid w:val="00EE1D6A"/>
    <w:rsid w:val="00EF3C6D"/>
    <w:rsid w:val="00EF40B3"/>
    <w:rsid w:val="00EF577C"/>
    <w:rsid w:val="00F00993"/>
    <w:rsid w:val="00F23F6F"/>
    <w:rsid w:val="00F24E07"/>
    <w:rsid w:val="00F406E1"/>
    <w:rsid w:val="00F457B9"/>
    <w:rsid w:val="00F45CAE"/>
    <w:rsid w:val="00F53003"/>
    <w:rsid w:val="00F5517C"/>
    <w:rsid w:val="00F624E7"/>
    <w:rsid w:val="00F77B52"/>
    <w:rsid w:val="00F92467"/>
    <w:rsid w:val="00FA2989"/>
    <w:rsid w:val="00FB45F3"/>
    <w:rsid w:val="00FC790A"/>
    <w:rsid w:val="00FE2660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rsid w:val="00F45CAE"/>
    <w:rPr>
      <w:sz w:val="24"/>
      <w:lang w:eastAsia="en-US" w:bidi="he-IL"/>
    </w:rPr>
  </w:style>
  <w:style w:type="character" w:customStyle="1" w:styleId="body">
    <w:name w:val="body"/>
    <w:rsid w:val="00F45CAE"/>
  </w:style>
  <w:style w:type="character" w:styleId="Hipersaitas">
    <w:name w:val="Hyperlink"/>
    <w:uiPriority w:val="99"/>
    <w:unhideWhenUsed/>
    <w:rsid w:val="00571B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rsid w:val="00F45CAE"/>
    <w:rPr>
      <w:sz w:val="24"/>
      <w:lang w:eastAsia="en-US" w:bidi="he-IL"/>
    </w:rPr>
  </w:style>
  <w:style w:type="character" w:customStyle="1" w:styleId="body">
    <w:name w:val="body"/>
    <w:rsid w:val="00F45CAE"/>
  </w:style>
  <w:style w:type="character" w:styleId="Hipersaitas">
    <w:name w:val="Hyperlink"/>
    <w:uiPriority w:val="99"/>
    <w:unhideWhenUsed/>
    <w:rsid w:val="00571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Administracija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91CC4-169C-4851-97F2-2B4E3447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ADMINISTRACIJOS DIREKTORIUS   2017.08.8    ĮSAKYMAS   Nr. A-2942</vt:lpstr>
    </vt:vector>
  </TitlesOfParts>
  <Manager>Administracijos direktorius Gintaras Petrauskas</Manager>
  <Company>KAUNO MIESTO SAVIVALDYBĖ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2017.08.8    ĮSAKYMAS   Nr. A-2942</dc:title>
  <dc:subject>DĖL PARAIŠKOS GAUTI FINANSAVIMĄ PAGAL KAUNO MIESTO KONKURENCINGUMO IR PATRAUKLUMO DIDINIMO PROGRAMOS                                    4.4 PAPUNKTYJE NURODYTUS TIKSLUS FORMOS PATVIRTINIMO</dc:subject>
  <dc:creator>Plėtros programų ir investicijų skyrius</dc:creator>
  <cp:lastModifiedBy>Kristina Liaugaudienė</cp:lastModifiedBy>
  <cp:revision>2</cp:revision>
  <cp:lastPrinted>2017-08-08T11:00:00Z</cp:lastPrinted>
  <dcterms:created xsi:type="dcterms:W3CDTF">2017-08-11T06:21:00Z</dcterms:created>
  <dcterms:modified xsi:type="dcterms:W3CDTF">2017-08-11T06:21:00Z</dcterms:modified>
</cp:coreProperties>
</file>