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D764E8" w:rsidP="006360CB">
      <w:pPr>
        <w:jc w:val="center"/>
        <w:rPr>
          <w:rFonts w:ascii="Times New Roman" w:hAnsi="Times New Roman" w:cs="Times New Roman"/>
          <w:b/>
          <w:sz w:val="24"/>
          <w:szCs w:val="24"/>
        </w:rPr>
      </w:pPr>
      <w:r>
        <w:rPr>
          <w:rFonts w:ascii="Times New Roman" w:hAnsi="Times New Roman" w:cs="Times New Roman"/>
          <w:b/>
          <w:sz w:val="24"/>
          <w:szCs w:val="24"/>
        </w:rPr>
        <w:t>(Šančių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CA290C">
              <w:rPr>
                <w:rFonts w:ascii="Times New Roman" w:hAnsi="Times New Roman" w:cs="Times New Roman"/>
                <w:color w:val="000000" w:themeColor="text1"/>
                <w:sz w:val="24"/>
                <w:szCs w:val="24"/>
              </w:rPr>
              <w:t xml:space="preserve"> Šančių </w:t>
            </w:r>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w:t>
            </w:r>
            <w:r w:rsidRPr="00DE3264">
              <w:rPr>
                <w:rFonts w:ascii="Times New Roman" w:hAnsi="Times New Roman" w:cs="Times New Roman"/>
                <w:sz w:val="24"/>
                <w:szCs w:val="24"/>
              </w:rPr>
              <w:lastRenderedPageBreak/>
              <w:t xml:space="preserve">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381924" w:rsidRDefault="00C24988" w:rsidP="00C24988">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xml:space="preserve">. Vėliausia galima </w:t>
            </w:r>
            <w:r w:rsidR="00C82E70" w:rsidRPr="00381924">
              <w:rPr>
                <w:rFonts w:ascii="Times New Roman" w:eastAsia="Calibri" w:hAnsi="Times New Roman" w:cs="Times New Roman"/>
                <w:color w:val="000000" w:themeColor="text1"/>
                <w:sz w:val="24"/>
                <w:szCs w:val="24"/>
              </w:rPr>
              <w:t>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sidRPr="00381924">
              <w:rPr>
                <w:rFonts w:ascii="Times New Roman" w:eastAsia="Calibri" w:hAnsi="Times New Roman" w:cs="Times New Roman"/>
                <w:color w:val="000000" w:themeColor="text1"/>
                <w:sz w:val="24"/>
                <w:szCs w:val="24"/>
              </w:rPr>
              <w:t>3.2. Kv</w:t>
            </w:r>
            <w:r w:rsidR="00381924" w:rsidRPr="00381924">
              <w:rPr>
                <w:rFonts w:ascii="Times New Roman" w:eastAsia="Calibri" w:hAnsi="Times New Roman" w:cs="Times New Roman"/>
                <w:color w:val="000000" w:themeColor="text1"/>
                <w:sz w:val="24"/>
                <w:szCs w:val="24"/>
              </w:rPr>
              <w:t>ietimui</w:t>
            </w:r>
            <w:r w:rsidR="0092665F">
              <w:rPr>
                <w:rFonts w:ascii="Times New Roman" w:eastAsia="Calibri" w:hAnsi="Times New Roman" w:cs="Times New Roman"/>
                <w:color w:val="000000" w:themeColor="text1"/>
                <w:sz w:val="24"/>
                <w:szCs w:val="24"/>
              </w:rPr>
              <w:t xml:space="preserve"> numatytas finansavimas – 22 119 e</w:t>
            </w:r>
            <w:r w:rsidR="00381924" w:rsidRPr="00381924">
              <w:rPr>
                <w:rFonts w:ascii="Times New Roman" w:eastAsia="Calibri" w:hAnsi="Times New Roman" w:cs="Times New Roman"/>
                <w:color w:val="000000" w:themeColor="text1"/>
                <w:sz w:val="24"/>
                <w:szCs w:val="24"/>
              </w:rPr>
              <w:t>ur</w:t>
            </w:r>
            <w:r w:rsidR="003B6C51">
              <w:rPr>
                <w:rFonts w:ascii="Times New Roman" w:eastAsia="Calibri" w:hAnsi="Times New Roman" w:cs="Times New Roman"/>
                <w:color w:val="000000" w:themeColor="text1"/>
                <w:sz w:val="24"/>
                <w:szCs w:val="24"/>
              </w:rPr>
              <w:t>ų</w:t>
            </w:r>
            <w:r w:rsidR="00381924" w:rsidRPr="00381924">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r w:rsidR="00741446">
              <w:rPr>
                <w:rFonts w:ascii="Times New Roman" w:eastAsia="Calibri" w:hAnsi="Times New Roman" w:cs="Times New Roman"/>
                <w:color w:val="000000" w:themeColor="text1"/>
                <w:sz w:val="24"/>
                <w:szCs w:val="24"/>
              </w:rPr>
              <w:t>Šančių</w:t>
            </w:r>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nurodytas seniūnijos pavadinimas, kurioje registruotas pareiškėjas, veiklos</w:t>
            </w:r>
            <w:r w:rsidR="00E46E80">
              <w:rPr>
                <w:rFonts w:ascii="Times New Roman" w:eastAsia="Calibri" w:hAnsi="Times New Roman" w:cs="Times New Roman"/>
                <w:color w:val="000000" w:themeColor="text1"/>
                <w:sz w:val="24"/>
                <w:szCs w:val="24"/>
              </w:rPr>
              <w:t xml:space="preserve"> (-ų)</w:t>
            </w:r>
            <w:r w:rsidR="008F46E0" w:rsidRPr="00DE3264">
              <w:rPr>
                <w:rFonts w:ascii="Times New Roman" w:eastAsia="Calibri" w:hAnsi="Times New Roman" w:cs="Times New Roman"/>
                <w:color w:val="000000" w:themeColor="text1"/>
                <w:sz w:val="24"/>
                <w:szCs w:val="24"/>
              </w:rPr>
              <w:t xml:space="preserve">  pavadinimas</w:t>
            </w:r>
            <w:r w:rsidR="00E46E80">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E46E80">
              <w:rPr>
                <w:rFonts w:ascii="Times New Roman" w:eastAsia="Calibri" w:hAnsi="Times New Roman" w:cs="Times New Roman"/>
                <w:color w:val="000000" w:themeColor="text1"/>
                <w:sz w:val="24"/>
                <w:szCs w:val="24"/>
              </w:rPr>
              <w:t xml:space="preserve"> (-</w:t>
            </w:r>
            <w:proofErr w:type="spellStart"/>
            <w:r w:rsidR="00E46E80">
              <w:rPr>
                <w:rFonts w:ascii="Times New Roman" w:eastAsia="Calibri" w:hAnsi="Times New Roman" w:cs="Times New Roman"/>
                <w:color w:val="000000" w:themeColor="text1"/>
                <w:sz w:val="24"/>
                <w:szCs w:val="24"/>
              </w:rPr>
              <w:t>ių</w:t>
            </w:r>
            <w:proofErr w:type="spellEnd"/>
            <w:r w:rsidR="00E46E80">
              <w:rPr>
                <w:rFonts w:ascii="Times New Roman" w:eastAsia="Calibri" w:hAnsi="Times New Roman" w:cs="Times New Roman"/>
                <w:color w:val="000000" w:themeColor="text1"/>
                <w:sz w:val="24"/>
                <w:szCs w:val="24"/>
              </w:rPr>
              <w:t>)</w:t>
            </w:r>
            <w:r w:rsidR="008F46E0" w:rsidRPr="00DE3264">
              <w:rPr>
                <w:rFonts w:ascii="Times New Roman" w:eastAsia="Calibri" w:hAnsi="Times New Roman" w:cs="Times New Roman"/>
                <w:color w:val="000000" w:themeColor="text1"/>
                <w:sz w:val="24"/>
                <w:szCs w:val="24"/>
              </w:rPr>
              <w:t xml:space="preserve"> priskiriamas vykdomas projektas</w:t>
            </w:r>
            <w:r w:rsidR="00EA3DB2">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352E32" w:rsidRDefault="00FA310A" w:rsidP="00DE3264">
            <w:pPr>
              <w:spacing w:line="360" w:lineRule="auto"/>
              <w:jc w:val="both"/>
              <w:rPr>
                <w:rFonts w:ascii="Times New Roman" w:eastAsia="Calibri" w:hAnsi="Times New Roman" w:cs="Times New Roman"/>
                <w:sz w:val="24"/>
                <w:szCs w:val="24"/>
              </w:rPr>
            </w:pPr>
            <w:r w:rsidRPr="00352E32">
              <w:rPr>
                <w:rFonts w:ascii="Times New Roman" w:eastAsia="Calibri" w:hAnsi="Times New Roman" w:cs="Times New Roman"/>
                <w:sz w:val="24"/>
                <w:szCs w:val="24"/>
              </w:rPr>
              <w:t>5.4. G</w:t>
            </w:r>
            <w:r w:rsidR="000A1BAE" w:rsidRPr="00352E32">
              <w:rPr>
                <w:rFonts w:ascii="Times New Roman" w:eastAsia="Calibri" w:hAnsi="Times New Roman" w:cs="Times New Roman"/>
                <w:sz w:val="24"/>
                <w:szCs w:val="24"/>
              </w:rPr>
              <w:t xml:space="preserve">alutinis </w:t>
            </w:r>
            <w:r w:rsidRPr="00352E32">
              <w:rPr>
                <w:rFonts w:ascii="Times New Roman" w:eastAsia="Calibri" w:hAnsi="Times New Roman" w:cs="Times New Roman"/>
                <w:sz w:val="24"/>
                <w:szCs w:val="24"/>
              </w:rPr>
              <w:t>paraiškų pateikimo terminas Kauno miesto savivaldybei yra 2017 m.</w:t>
            </w:r>
            <w:r w:rsidR="00352E32" w:rsidRPr="00352E32">
              <w:rPr>
                <w:rFonts w:ascii="Times New Roman" w:eastAsia="Calibri" w:hAnsi="Times New Roman" w:cs="Times New Roman"/>
                <w:sz w:val="24"/>
                <w:szCs w:val="24"/>
              </w:rPr>
              <w:t xml:space="preserve"> rugpjūčio 24</w:t>
            </w:r>
            <w:r w:rsidR="000A1BAE" w:rsidRPr="00352E32">
              <w:rPr>
                <w:rFonts w:ascii="Times New Roman" w:eastAsia="Calibri" w:hAnsi="Times New Roman" w:cs="Times New Roman"/>
                <w:sz w:val="24"/>
                <w:szCs w:val="24"/>
              </w:rPr>
              <w:t xml:space="preserve"> d. </w:t>
            </w:r>
            <w:r w:rsidR="00352E32" w:rsidRPr="00352E32">
              <w:rPr>
                <w:rFonts w:ascii="Times New Roman" w:eastAsia="Calibri" w:hAnsi="Times New Roman" w:cs="Times New Roman"/>
                <w:color w:val="000000" w:themeColor="text1"/>
                <w:sz w:val="24"/>
                <w:szCs w:val="24"/>
              </w:rPr>
              <w:t xml:space="preserve">16 </w:t>
            </w:r>
            <w:r w:rsidR="000A1BAE" w:rsidRPr="00352E32">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352E32">
              <w:rPr>
                <w:rFonts w:ascii="Times New Roman" w:eastAsia="Calibri" w:hAnsi="Times New Roman" w:cs="Times New Roman"/>
                <w:sz w:val="24"/>
                <w:szCs w:val="24"/>
              </w:rPr>
              <w:t>5</w:t>
            </w:r>
            <w:r w:rsidR="000A1BAE" w:rsidRPr="00352E32">
              <w:rPr>
                <w:rFonts w:ascii="Times New Roman" w:eastAsia="Calibri" w:hAnsi="Times New Roman" w:cs="Times New Roman"/>
                <w:sz w:val="24"/>
                <w:szCs w:val="24"/>
              </w:rPr>
              <w:t>.5. Laiku pateiktos paraiškos yra registruojamos. Po nustatyto termino pateiktos paraiškos nenagrinėjamos.</w:t>
            </w:r>
            <w:bookmarkStart w:id="0" w:name="_GoBack"/>
            <w:bookmarkEnd w:id="0"/>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lastRenderedPageBreak/>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EA3DB2"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5178D5">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3012FA">
              <w:rPr>
                <w:rFonts w:ascii="Times New Roman" w:hAnsi="Times New Roman" w:cs="Times New Roman"/>
                <w:sz w:val="24"/>
                <w:szCs w:val="24"/>
              </w:rPr>
              <w:t>aprašo patvirtinimo“;</w:t>
            </w:r>
          </w:p>
          <w:p w:rsidR="003012FA" w:rsidRDefault="003012FA" w:rsidP="003012FA">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9.2. Lietuvos Respublikos socialinės apsaugos ir darbo ministro 2017 m. gegužės 25 d. įsakymas A1-259 „Dėl Nevyriausybinių organizacijų </w:t>
            </w:r>
            <w:r>
              <w:rPr>
                <w:rFonts w:ascii="Times New Roman" w:eastAsia="Calibri" w:hAnsi="Times New Roman" w:cs="Times New Roman"/>
                <w:color w:val="000000" w:themeColor="text1"/>
                <w:sz w:val="24"/>
                <w:szCs w:val="24"/>
              </w:rPr>
              <w:lastRenderedPageBreak/>
              <w:t>ir bendruomeninės veiklos stiprinimo 2017-2019 metų veiksmų plano įgyvendinimo 2.3 priemonės „Remti bendruomeninę veiklą savivaldybėse“ įgyvendinimo aprašo patvirtinimo“;</w:t>
            </w:r>
          </w:p>
          <w:p w:rsidR="003012FA" w:rsidRPr="003012FA" w:rsidRDefault="00DC2132"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9</w:t>
            </w:r>
            <w:r w:rsidR="003012FA">
              <w:rPr>
                <w:rFonts w:ascii="Times New Roman" w:eastAsia="Arial Unicode MS" w:hAnsi="Times New Roman" w:cs="Times New Roman"/>
                <w:sz w:val="24"/>
                <w:szCs w:val="24"/>
                <w:shd w:val="clear" w:color="auto" w:fill="FFFFFF"/>
                <w:lang w:bidi="he-IL"/>
              </w:rPr>
              <w:t xml:space="preserve">.3. </w:t>
            </w:r>
            <w:r w:rsidR="003012FA" w:rsidRPr="009C2B1E">
              <w:rPr>
                <w:rFonts w:ascii="Times New Roman" w:eastAsia="Calibri" w:hAnsi="Times New Roman" w:cs="Times New Roman"/>
                <w:sz w:val="24"/>
                <w:szCs w:val="24"/>
              </w:rPr>
              <w:t>Kauno miesto savivaldybės tarybos 201</w:t>
            </w:r>
            <w:r w:rsidR="003012FA">
              <w:rPr>
                <w:rFonts w:ascii="Times New Roman" w:eastAsia="Calibri" w:hAnsi="Times New Roman" w:cs="Times New Roman"/>
                <w:sz w:val="24"/>
                <w:szCs w:val="24"/>
              </w:rPr>
              <w:t>7</w:t>
            </w:r>
            <w:r w:rsidR="003012FA" w:rsidRPr="009C2B1E">
              <w:rPr>
                <w:rFonts w:ascii="Times New Roman" w:eastAsia="Calibri" w:hAnsi="Times New Roman" w:cs="Times New Roman"/>
                <w:sz w:val="24"/>
                <w:szCs w:val="24"/>
              </w:rPr>
              <w:t xml:space="preserve"> m. </w:t>
            </w:r>
            <w:r w:rsidR="003012FA">
              <w:rPr>
                <w:rFonts w:ascii="Times New Roman" w:eastAsia="Calibri" w:hAnsi="Times New Roman" w:cs="Times New Roman"/>
                <w:sz w:val="24"/>
                <w:szCs w:val="24"/>
              </w:rPr>
              <w:t>liepos 11</w:t>
            </w:r>
            <w:r w:rsidR="003012FA" w:rsidRPr="009C2B1E">
              <w:rPr>
                <w:rFonts w:ascii="Times New Roman" w:eastAsia="Calibri" w:hAnsi="Times New Roman" w:cs="Times New Roman"/>
                <w:sz w:val="24"/>
                <w:szCs w:val="24"/>
              </w:rPr>
              <w:t xml:space="preserve"> d. sprendim</w:t>
            </w:r>
            <w:r w:rsidR="003012FA">
              <w:rPr>
                <w:rFonts w:ascii="Times New Roman" w:eastAsia="Calibri" w:hAnsi="Times New Roman" w:cs="Times New Roman"/>
                <w:sz w:val="24"/>
                <w:szCs w:val="24"/>
              </w:rPr>
              <w:t>as</w:t>
            </w:r>
            <w:r w:rsidR="003012FA" w:rsidRPr="009C2B1E">
              <w:rPr>
                <w:rFonts w:ascii="Times New Roman" w:eastAsia="Calibri" w:hAnsi="Times New Roman" w:cs="Times New Roman"/>
                <w:sz w:val="24"/>
                <w:szCs w:val="24"/>
              </w:rPr>
              <w:t xml:space="preserve"> Nr. T-</w:t>
            </w:r>
            <w:r w:rsidR="003012FA">
              <w:rPr>
                <w:rFonts w:ascii="Times New Roman" w:eastAsia="Calibri" w:hAnsi="Times New Roman" w:cs="Times New Roman"/>
                <w:sz w:val="24"/>
                <w:szCs w:val="24"/>
              </w:rPr>
              <w:t xml:space="preserve"> 438 „Dėl Kauno miesto savivaldybės </w:t>
            </w:r>
            <w:proofErr w:type="spellStart"/>
            <w:r w:rsidR="003012FA">
              <w:rPr>
                <w:rFonts w:ascii="Times New Roman" w:eastAsia="Calibri" w:hAnsi="Times New Roman" w:cs="Times New Roman"/>
                <w:sz w:val="24"/>
                <w:szCs w:val="24"/>
              </w:rPr>
              <w:t>seniūnaičių</w:t>
            </w:r>
            <w:proofErr w:type="spellEnd"/>
            <w:r w:rsidR="003012FA">
              <w:rPr>
                <w:rFonts w:ascii="Times New Roman" w:eastAsia="Calibri" w:hAnsi="Times New Roman" w:cs="Times New Roman"/>
                <w:sz w:val="24"/>
                <w:szCs w:val="24"/>
              </w:rPr>
              <w:t xml:space="preserve"> sueigos nuostatų patvirtinimo“</w:t>
            </w:r>
            <w:r w:rsidR="003012FA">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C2132">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DC2132">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lastRenderedPageBreak/>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012FA"/>
    <w:rsid w:val="00311538"/>
    <w:rsid w:val="00333584"/>
    <w:rsid w:val="00352E32"/>
    <w:rsid w:val="00365001"/>
    <w:rsid w:val="0036645F"/>
    <w:rsid w:val="00375B6A"/>
    <w:rsid w:val="00380FF5"/>
    <w:rsid w:val="00381924"/>
    <w:rsid w:val="003827F8"/>
    <w:rsid w:val="00390629"/>
    <w:rsid w:val="00395CF5"/>
    <w:rsid w:val="003B6C51"/>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178D5"/>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41446"/>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2665F"/>
    <w:rsid w:val="009375C7"/>
    <w:rsid w:val="0096751A"/>
    <w:rsid w:val="0097713B"/>
    <w:rsid w:val="00987082"/>
    <w:rsid w:val="00996B09"/>
    <w:rsid w:val="009C1919"/>
    <w:rsid w:val="009E3A7F"/>
    <w:rsid w:val="009F5780"/>
    <w:rsid w:val="00A071FF"/>
    <w:rsid w:val="00A07C50"/>
    <w:rsid w:val="00A13639"/>
    <w:rsid w:val="00A57C6D"/>
    <w:rsid w:val="00A908F0"/>
    <w:rsid w:val="00AA20D7"/>
    <w:rsid w:val="00AA3193"/>
    <w:rsid w:val="00AC4907"/>
    <w:rsid w:val="00AC4A50"/>
    <w:rsid w:val="00AC7096"/>
    <w:rsid w:val="00AD2B01"/>
    <w:rsid w:val="00AE2553"/>
    <w:rsid w:val="00AE4EE2"/>
    <w:rsid w:val="00AF676A"/>
    <w:rsid w:val="00B0070F"/>
    <w:rsid w:val="00B04590"/>
    <w:rsid w:val="00B344E6"/>
    <w:rsid w:val="00B40E92"/>
    <w:rsid w:val="00B42960"/>
    <w:rsid w:val="00B45F93"/>
    <w:rsid w:val="00B4763B"/>
    <w:rsid w:val="00B56691"/>
    <w:rsid w:val="00B60C5A"/>
    <w:rsid w:val="00B712AB"/>
    <w:rsid w:val="00BA24E0"/>
    <w:rsid w:val="00BA2B76"/>
    <w:rsid w:val="00BB1CC1"/>
    <w:rsid w:val="00BD6D5A"/>
    <w:rsid w:val="00BE6746"/>
    <w:rsid w:val="00BF64B8"/>
    <w:rsid w:val="00C0563E"/>
    <w:rsid w:val="00C24988"/>
    <w:rsid w:val="00C57371"/>
    <w:rsid w:val="00C76951"/>
    <w:rsid w:val="00C77E22"/>
    <w:rsid w:val="00C825C3"/>
    <w:rsid w:val="00C82E70"/>
    <w:rsid w:val="00C83D15"/>
    <w:rsid w:val="00C86DA4"/>
    <w:rsid w:val="00C87360"/>
    <w:rsid w:val="00CA290C"/>
    <w:rsid w:val="00CA45C7"/>
    <w:rsid w:val="00CB2F1B"/>
    <w:rsid w:val="00CD4A66"/>
    <w:rsid w:val="00CF39C6"/>
    <w:rsid w:val="00CF50BD"/>
    <w:rsid w:val="00D0109D"/>
    <w:rsid w:val="00D0111A"/>
    <w:rsid w:val="00D10F3C"/>
    <w:rsid w:val="00D20EF5"/>
    <w:rsid w:val="00D52317"/>
    <w:rsid w:val="00D55B10"/>
    <w:rsid w:val="00D74A30"/>
    <w:rsid w:val="00D758BE"/>
    <w:rsid w:val="00D764E8"/>
    <w:rsid w:val="00D81407"/>
    <w:rsid w:val="00D87996"/>
    <w:rsid w:val="00DB5CA5"/>
    <w:rsid w:val="00DC2132"/>
    <w:rsid w:val="00DC386B"/>
    <w:rsid w:val="00DE3264"/>
    <w:rsid w:val="00DF42EE"/>
    <w:rsid w:val="00DF505A"/>
    <w:rsid w:val="00DF5D8E"/>
    <w:rsid w:val="00DF6E18"/>
    <w:rsid w:val="00E01369"/>
    <w:rsid w:val="00E07383"/>
    <w:rsid w:val="00E11F76"/>
    <w:rsid w:val="00E158C0"/>
    <w:rsid w:val="00E37BC3"/>
    <w:rsid w:val="00E46E80"/>
    <w:rsid w:val="00E47307"/>
    <w:rsid w:val="00E503AE"/>
    <w:rsid w:val="00E5056A"/>
    <w:rsid w:val="00E53FAC"/>
    <w:rsid w:val="00E644F6"/>
    <w:rsid w:val="00E83016"/>
    <w:rsid w:val="00E852F5"/>
    <w:rsid w:val="00E87B43"/>
    <w:rsid w:val="00E934F5"/>
    <w:rsid w:val="00E947BD"/>
    <w:rsid w:val="00EA3DB2"/>
    <w:rsid w:val="00EC4BE2"/>
    <w:rsid w:val="00ED6F1F"/>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0275"/>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8</Pages>
  <Words>9387</Words>
  <Characters>5352</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469</cp:revision>
  <dcterms:created xsi:type="dcterms:W3CDTF">2017-07-05T11:59:00Z</dcterms:created>
  <dcterms:modified xsi:type="dcterms:W3CDTF">2017-08-04T05:49:00Z</dcterms:modified>
</cp:coreProperties>
</file>