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28" w:rsidRDefault="00244628" w:rsidP="000A5288">
      <w:pPr>
        <w:spacing w:after="0" w:line="360" w:lineRule="auto"/>
        <w:ind w:left="3888" w:firstLine="1296"/>
        <w:rPr>
          <w:rFonts w:ascii="Times New Roman" w:hAnsi="Times New Roman"/>
          <w:sz w:val="24"/>
          <w:szCs w:val="24"/>
        </w:rPr>
      </w:pPr>
      <w:r w:rsidRPr="00226CD5">
        <w:rPr>
          <w:rFonts w:ascii="Times New Roman" w:hAnsi="Times New Roman"/>
          <w:sz w:val="24"/>
          <w:szCs w:val="24"/>
        </w:rPr>
        <w:t>PATVIRTINTA</w:t>
      </w:r>
    </w:p>
    <w:p w:rsidR="00D425F3" w:rsidRDefault="009B7393" w:rsidP="000A5288">
      <w:pPr>
        <w:spacing w:after="0" w:line="36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Kauno miesto savivaldybės </w:t>
      </w:r>
      <w:r w:rsidR="00A72554">
        <w:rPr>
          <w:rFonts w:ascii="Times New Roman" w:hAnsi="Times New Roman"/>
          <w:sz w:val="24"/>
          <w:szCs w:val="24"/>
        </w:rPr>
        <w:t>tarybos</w:t>
      </w:r>
    </w:p>
    <w:p w:rsidR="00BB40FB" w:rsidRDefault="00BB40FB" w:rsidP="000A5288">
      <w:pPr>
        <w:spacing w:after="0" w:line="36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m. </w:t>
      </w:r>
      <w:r w:rsidR="00AB147B">
        <w:rPr>
          <w:rFonts w:ascii="Times New Roman" w:hAnsi="Times New Roman"/>
          <w:sz w:val="24"/>
          <w:szCs w:val="24"/>
        </w:rPr>
        <w:t xml:space="preserve">balandžio 25 d. </w:t>
      </w:r>
    </w:p>
    <w:p w:rsidR="009B7393" w:rsidRDefault="00BB40FB" w:rsidP="000A5288">
      <w:pPr>
        <w:spacing w:after="0" w:line="36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sprendimu Nr. </w:t>
      </w:r>
      <w:r w:rsidR="00AB147B">
        <w:rPr>
          <w:rFonts w:ascii="Times New Roman" w:hAnsi="Times New Roman"/>
          <w:sz w:val="24"/>
          <w:szCs w:val="24"/>
        </w:rPr>
        <w:t xml:space="preserve"> T-233</w:t>
      </w:r>
      <w:bookmarkStart w:id="0" w:name="_GoBack"/>
      <w:bookmarkEnd w:id="0"/>
    </w:p>
    <w:p w:rsidR="00244628" w:rsidRDefault="00244628" w:rsidP="000A5288">
      <w:pPr>
        <w:spacing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170E" w:rsidRDefault="00D2170E" w:rsidP="00DB66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CD5">
        <w:rPr>
          <w:rFonts w:ascii="Times New Roman" w:hAnsi="Times New Roman"/>
          <w:b/>
          <w:sz w:val="24"/>
          <w:szCs w:val="24"/>
        </w:rPr>
        <w:t xml:space="preserve">VAIKŲ VASAROS </w:t>
      </w:r>
      <w:r>
        <w:rPr>
          <w:rFonts w:ascii="Times New Roman" w:hAnsi="Times New Roman"/>
          <w:b/>
          <w:sz w:val="24"/>
          <w:szCs w:val="24"/>
        </w:rPr>
        <w:t xml:space="preserve">POILSIO </w:t>
      </w:r>
      <w:r w:rsidR="00BA4310">
        <w:rPr>
          <w:rFonts w:ascii="Times New Roman" w:hAnsi="Times New Roman"/>
          <w:b/>
          <w:sz w:val="24"/>
          <w:szCs w:val="24"/>
        </w:rPr>
        <w:t xml:space="preserve">ORGANIZAVIMO </w:t>
      </w:r>
      <w:r>
        <w:rPr>
          <w:rFonts w:ascii="Times New Roman" w:hAnsi="Times New Roman"/>
          <w:b/>
          <w:sz w:val="24"/>
          <w:szCs w:val="24"/>
        </w:rPr>
        <w:t>P</w:t>
      </w:r>
      <w:r w:rsidR="00BA4310">
        <w:rPr>
          <w:rFonts w:ascii="Times New Roman" w:hAnsi="Times New Roman"/>
          <w:b/>
          <w:sz w:val="24"/>
          <w:szCs w:val="24"/>
        </w:rPr>
        <w:t>ROJEKTŲ</w:t>
      </w:r>
      <w:r w:rsidRPr="00226C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FINANSAVIMO </w:t>
      </w:r>
      <w:r w:rsidRPr="00226CD5">
        <w:rPr>
          <w:rFonts w:ascii="Times New Roman" w:hAnsi="Times New Roman"/>
          <w:b/>
          <w:sz w:val="24"/>
          <w:szCs w:val="24"/>
        </w:rPr>
        <w:t>TVARKOS APRAŠAS</w:t>
      </w:r>
    </w:p>
    <w:p w:rsidR="00D2170E" w:rsidRPr="00690585" w:rsidRDefault="00D2170E" w:rsidP="000A528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2170E" w:rsidRDefault="00D2170E" w:rsidP="000A5288">
      <w:pPr>
        <w:pStyle w:val="Sraopastraipa"/>
        <w:tabs>
          <w:tab w:val="left" w:pos="3402"/>
        </w:tabs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SKYRIUS</w:t>
      </w:r>
    </w:p>
    <w:p w:rsidR="00D2170E" w:rsidRPr="00D10E6E" w:rsidRDefault="00D2170E" w:rsidP="000A5288">
      <w:pPr>
        <w:pStyle w:val="Sraopastraipa"/>
        <w:tabs>
          <w:tab w:val="left" w:pos="3402"/>
        </w:tabs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0E6E">
        <w:rPr>
          <w:rFonts w:ascii="Times New Roman" w:hAnsi="Times New Roman"/>
          <w:b/>
          <w:sz w:val="24"/>
          <w:szCs w:val="24"/>
        </w:rPr>
        <w:t>BENDROSIOS NUOSTATOS</w:t>
      </w:r>
    </w:p>
    <w:p w:rsidR="00D2170E" w:rsidRPr="00AA3A76" w:rsidRDefault="00D2170E" w:rsidP="000A5288">
      <w:pPr>
        <w:pStyle w:val="Sraopastraipa"/>
        <w:tabs>
          <w:tab w:val="left" w:pos="3402"/>
          <w:tab w:val="left" w:pos="3686"/>
        </w:tabs>
        <w:spacing w:after="0" w:line="360" w:lineRule="auto"/>
        <w:ind w:left="2520"/>
        <w:jc w:val="center"/>
        <w:rPr>
          <w:rFonts w:ascii="Times New Roman" w:hAnsi="Times New Roman"/>
          <w:b/>
          <w:sz w:val="16"/>
          <w:szCs w:val="16"/>
        </w:rPr>
      </w:pPr>
    </w:p>
    <w:p w:rsidR="00D2170E" w:rsidRDefault="00BA4310" w:rsidP="000A5288">
      <w:pPr>
        <w:tabs>
          <w:tab w:val="left" w:pos="851"/>
        </w:tabs>
        <w:spacing w:after="0" w:line="36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2170E" w:rsidRPr="00F67568">
        <w:rPr>
          <w:rFonts w:ascii="Times New Roman" w:hAnsi="Times New Roman"/>
          <w:sz w:val="24"/>
          <w:szCs w:val="24"/>
        </w:rPr>
        <w:t>Vaikų vasaros poilsio</w:t>
      </w:r>
      <w:r>
        <w:rPr>
          <w:rFonts w:ascii="Times New Roman" w:hAnsi="Times New Roman"/>
          <w:sz w:val="24"/>
          <w:szCs w:val="24"/>
        </w:rPr>
        <w:t xml:space="preserve"> organizavimo projektų </w:t>
      </w:r>
      <w:r w:rsidR="00D2170E">
        <w:rPr>
          <w:rFonts w:ascii="Times New Roman" w:hAnsi="Times New Roman"/>
          <w:sz w:val="24"/>
          <w:szCs w:val="24"/>
        </w:rPr>
        <w:t>(toliau – Pro</w:t>
      </w:r>
      <w:r>
        <w:rPr>
          <w:rFonts w:ascii="Times New Roman" w:hAnsi="Times New Roman"/>
          <w:sz w:val="24"/>
          <w:szCs w:val="24"/>
        </w:rPr>
        <w:t>jektas</w:t>
      </w:r>
      <w:r w:rsidR="00D2170E">
        <w:rPr>
          <w:rFonts w:ascii="Times New Roman" w:hAnsi="Times New Roman"/>
          <w:sz w:val="24"/>
          <w:szCs w:val="24"/>
        </w:rPr>
        <w:t>) konkurso</w:t>
      </w:r>
      <w:r w:rsidR="00D2170E" w:rsidRPr="00F67568">
        <w:rPr>
          <w:rFonts w:ascii="Times New Roman" w:hAnsi="Times New Roman"/>
          <w:sz w:val="24"/>
          <w:szCs w:val="24"/>
        </w:rPr>
        <w:t xml:space="preserve"> finansavimo </w:t>
      </w:r>
      <w:r w:rsidR="00D2170E">
        <w:rPr>
          <w:rFonts w:ascii="Times New Roman" w:hAnsi="Times New Roman"/>
          <w:sz w:val="24"/>
          <w:szCs w:val="24"/>
        </w:rPr>
        <w:t>tvarkos aprašas</w:t>
      </w:r>
      <w:r w:rsidR="00D2170E" w:rsidRPr="00F67568">
        <w:rPr>
          <w:rFonts w:ascii="Times New Roman" w:hAnsi="Times New Roman"/>
          <w:sz w:val="24"/>
          <w:szCs w:val="24"/>
        </w:rPr>
        <w:t xml:space="preserve"> (toliau – </w:t>
      </w:r>
      <w:r w:rsidR="00D2170E">
        <w:rPr>
          <w:rFonts w:ascii="Times New Roman" w:hAnsi="Times New Roman"/>
          <w:sz w:val="24"/>
          <w:szCs w:val="24"/>
        </w:rPr>
        <w:t>Aprašas</w:t>
      </w:r>
      <w:r w:rsidR="00D2170E" w:rsidRPr="00F67568">
        <w:rPr>
          <w:rFonts w:ascii="Times New Roman" w:hAnsi="Times New Roman"/>
          <w:sz w:val="24"/>
          <w:szCs w:val="24"/>
        </w:rPr>
        <w:t>) nustato</w:t>
      </w:r>
      <w:r w:rsidRPr="00BA4310">
        <w:t xml:space="preserve"> </w:t>
      </w:r>
      <w:r>
        <w:t>v</w:t>
      </w:r>
      <w:r w:rsidRPr="00BA4310">
        <w:rPr>
          <w:rFonts w:ascii="Times New Roman" w:hAnsi="Times New Roman"/>
          <w:sz w:val="24"/>
          <w:szCs w:val="24"/>
        </w:rPr>
        <w:t>aikų vasaros poilsio</w:t>
      </w:r>
      <w:r w:rsidR="00D2170E" w:rsidRPr="00F67568">
        <w:rPr>
          <w:rFonts w:ascii="Times New Roman" w:hAnsi="Times New Roman"/>
          <w:sz w:val="24"/>
          <w:szCs w:val="24"/>
        </w:rPr>
        <w:t xml:space="preserve"> </w:t>
      </w:r>
      <w:r w:rsidR="00D2170E">
        <w:rPr>
          <w:rFonts w:ascii="Times New Roman" w:hAnsi="Times New Roman"/>
          <w:sz w:val="24"/>
          <w:szCs w:val="24"/>
        </w:rPr>
        <w:t xml:space="preserve">finansavimo konkurso (toliau – Konkursas) </w:t>
      </w:r>
      <w:r w:rsidR="00D2170E" w:rsidRPr="00F67568">
        <w:rPr>
          <w:rFonts w:ascii="Times New Roman" w:hAnsi="Times New Roman"/>
          <w:sz w:val="24"/>
          <w:szCs w:val="24"/>
        </w:rPr>
        <w:t xml:space="preserve">organizavimo tvarką, prioritetus, dokumentų pateikimo Konkursui tvarką, reikalavimus </w:t>
      </w:r>
      <w:r w:rsidR="00D2170E">
        <w:rPr>
          <w:rFonts w:ascii="Times New Roman" w:hAnsi="Times New Roman"/>
          <w:sz w:val="24"/>
          <w:szCs w:val="24"/>
        </w:rPr>
        <w:t>Pro</w:t>
      </w:r>
      <w:r w:rsidR="002E2D49">
        <w:rPr>
          <w:rFonts w:ascii="Times New Roman" w:hAnsi="Times New Roman"/>
          <w:sz w:val="24"/>
          <w:szCs w:val="24"/>
        </w:rPr>
        <w:t>jektų</w:t>
      </w:r>
      <w:r w:rsidR="00D2170E">
        <w:rPr>
          <w:rFonts w:ascii="Times New Roman" w:hAnsi="Times New Roman"/>
          <w:sz w:val="24"/>
          <w:szCs w:val="24"/>
        </w:rPr>
        <w:t xml:space="preserve"> teikėjams, Pro</w:t>
      </w:r>
      <w:r w:rsidR="002E2D49">
        <w:rPr>
          <w:rFonts w:ascii="Times New Roman" w:hAnsi="Times New Roman"/>
          <w:sz w:val="24"/>
          <w:szCs w:val="24"/>
        </w:rPr>
        <w:t>jektų</w:t>
      </w:r>
      <w:r w:rsidR="00D2170E">
        <w:rPr>
          <w:rFonts w:ascii="Times New Roman" w:hAnsi="Times New Roman"/>
          <w:sz w:val="24"/>
          <w:szCs w:val="24"/>
        </w:rPr>
        <w:t xml:space="preserve"> </w:t>
      </w:r>
      <w:r w:rsidR="00D2170E" w:rsidRPr="00042F5D">
        <w:rPr>
          <w:rFonts w:ascii="Times New Roman" w:hAnsi="Times New Roman"/>
          <w:sz w:val="24"/>
          <w:szCs w:val="24"/>
        </w:rPr>
        <w:t>vertinim</w:t>
      </w:r>
      <w:r w:rsidR="00DB666F" w:rsidRPr="00042F5D">
        <w:rPr>
          <w:rFonts w:ascii="Times New Roman" w:hAnsi="Times New Roman"/>
          <w:sz w:val="24"/>
          <w:szCs w:val="24"/>
        </w:rPr>
        <w:t>o kriterijus</w:t>
      </w:r>
      <w:r w:rsidR="00D2170E">
        <w:rPr>
          <w:rFonts w:ascii="Times New Roman" w:hAnsi="Times New Roman"/>
          <w:sz w:val="24"/>
          <w:szCs w:val="24"/>
        </w:rPr>
        <w:t xml:space="preserve"> ir</w:t>
      </w:r>
      <w:r w:rsidR="00D2170E" w:rsidRPr="00F67568">
        <w:rPr>
          <w:rFonts w:ascii="Times New Roman" w:hAnsi="Times New Roman"/>
          <w:sz w:val="24"/>
          <w:szCs w:val="24"/>
        </w:rPr>
        <w:t xml:space="preserve"> finansavimo principus, </w:t>
      </w:r>
      <w:r w:rsidR="00D2170E">
        <w:rPr>
          <w:rFonts w:ascii="Times New Roman" w:hAnsi="Times New Roman"/>
          <w:sz w:val="24"/>
          <w:szCs w:val="24"/>
        </w:rPr>
        <w:t>finansavimą gavusių įstaigų įsipareigojimus</w:t>
      </w:r>
      <w:r w:rsidR="00F51CD8">
        <w:rPr>
          <w:rFonts w:ascii="Times New Roman" w:hAnsi="Times New Roman"/>
          <w:sz w:val="24"/>
          <w:szCs w:val="24"/>
        </w:rPr>
        <w:t xml:space="preserve">, </w:t>
      </w:r>
      <w:r w:rsidR="009D40D3">
        <w:rPr>
          <w:rFonts w:ascii="Times New Roman" w:hAnsi="Times New Roman"/>
          <w:sz w:val="24"/>
          <w:szCs w:val="24"/>
        </w:rPr>
        <w:t>atsiskaitymo už gautas</w:t>
      </w:r>
      <w:r w:rsidR="00D2170E">
        <w:rPr>
          <w:rFonts w:ascii="Times New Roman" w:hAnsi="Times New Roman"/>
          <w:sz w:val="24"/>
          <w:szCs w:val="24"/>
        </w:rPr>
        <w:t xml:space="preserve"> lėšas </w:t>
      </w:r>
      <w:r w:rsidR="00D2170E" w:rsidRPr="009225AD">
        <w:rPr>
          <w:rFonts w:ascii="Times New Roman" w:hAnsi="Times New Roman"/>
          <w:sz w:val="24"/>
          <w:szCs w:val="24"/>
        </w:rPr>
        <w:t>tvarką</w:t>
      </w:r>
      <w:r w:rsidR="00D2170E" w:rsidRPr="009225AD">
        <w:rPr>
          <w:sz w:val="24"/>
          <w:szCs w:val="24"/>
        </w:rPr>
        <w:t>.</w:t>
      </w:r>
    </w:p>
    <w:p w:rsidR="00D2170E" w:rsidRDefault="00D2170E" w:rsidP="000A528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A4310">
        <w:rPr>
          <w:rFonts w:ascii="Times New Roman" w:hAnsi="Times New Roman"/>
          <w:sz w:val="24"/>
          <w:szCs w:val="24"/>
        </w:rPr>
        <w:t>Projektai</w:t>
      </w:r>
      <w:r>
        <w:rPr>
          <w:rFonts w:ascii="Times New Roman" w:hAnsi="Times New Roman"/>
          <w:sz w:val="24"/>
          <w:szCs w:val="24"/>
        </w:rPr>
        <w:t xml:space="preserve"> finansuojam</w:t>
      </w:r>
      <w:r w:rsidR="00BA43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konkurso būdu.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Konkursą organizuoja Kaun</w:t>
      </w:r>
      <w:r w:rsidRPr="00425F6E">
        <w:rPr>
          <w:rFonts w:ascii="Times New Roman" w:hAnsi="Times New Roman"/>
          <w:color w:val="000000"/>
          <w:sz w:val="24"/>
          <w:szCs w:val="24"/>
          <w:lang w:eastAsia="lt-LT"/>
        </w:rPr>
        <w:t>o miesto savivaldybės (toliau – Savivaldybė)</w:t>
      </w:r>
      <w:r w:rsidR="00B831A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B831A2" w:rsidRPr="00B831A2">
        <w:rPr>
          <w:rFonts w:ascii="Times New Roman" w:hAnsi="Times New Roman"/>
          <w:color w:val="000000"/>
          <w:sz w:val="24"/>
          <w:szCs w:val="24"/>
          <w:lang w:eastAsia="lt-LT"/>
        </w:rPr>
        <w:t>administracija</w:t>
      </w:r>
      <w:r w:rsidRPr="00425F6E">
        <w:rPr>
          <w:rFonts w:ascii="Times New Roman" w:hAnsi="Times New Roman"/>
          <w:color w:val="000000"/>
          <w:sz w:val="24"/>
          <w:szCs w:val="24"/>
          <w:lang w:eastAsia="lt-LT"/>
        </w:rPr>
        <w:t>. Konkursą koordinuoja Savivaldybės administraci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jos Švietimo </w:t>
      </w:r>
      <w:r w:rsidRPr="00425F6E">
        <w:rPr>
          <w:rFonts w:ascii="Times New Roman" w:hAnsi="Times New Roman"/>
          <w:color w:val="000000"/>
          <w:sz w:val="24"/>
          <w:szCs w:val="24"/>
          <w:lang w:eastAsia="lt-LT"/>
        </w:rPr>
        <w:t>skyrius</w:t>
      </w:r>
      <w:r w:rsidR="00BA4310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BA4310" w:rsidRPr="00BA4310">
        <w:rPr>
          <w:rFonts w:ascii="Times New Roman" w:hAnsi="Times New Roman"/>
          <w:color w:val="000000"/>
          <w:sz w:val="24"/>
          <w:szCs w:val="24"/>
          <w:lang w:eastAsia="lt-LT"/>
        </w:rPr>
        <w:t>(toliau – Švietimo skyrius)</w:t>
      </w:r>
      <w:r w:rsidRPr="00425F6E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:rsidR="00BA4310" w:rsidRDefault="00BA4310" w:rsidP="000A528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3. </w:t>
      </w:r>
      <w:r w:rsidR="00D2170E">
        <w:rPr>
          <w:rFonts w:ascii="Times New Roman" w:hAnsi="Times New Roman"/>
          <w:sz w:val="24"/>
          <w:szCs w:val="24"/>
        </w:rPr>
        <w:t xml:space="preserve">Konkurso tikslas – </w:t>
      </w:r>
      <w:r w:rsidR="00D2170E" w:rsidRPr="001836EA">
        <w:rPr>
          <w:rFonts w:ascii="Times New Roman" w:hAnsi="Times New Roman"/>
          <w:sz w:val="24"/>
          <w:szCs w:val="24"/>
          <w:lang w:eastAsia="lt-LT"/>
        </w:rPr>
        <w:t xml:space="preserve">plėtoti </w:t>
      </w:r>
      <w:r w:rsidR="00D2170E">
        <w:rPr>
          <w:rFonts w:ascii="Times New Roman" w:hAnsi="Times New Roman"/>
          <w:sz w:val="24"/>
          <w:szCs w:val="24"/>
          <w:lang w:eastAsia="lt-LT"/>
        </w:rPr>
        <w:t>vaikų vasaros poilsio galimybes užtikrinant jų įvairovę ir prieinamumą, aktyvinant vaikų užimtumą ir prasmingą laisvalaikį.</w:t>
      </w:r>
    </w:p>
    <w:p w:rsidR="00D2170E" w:rsidRPr="009A2122" w:rsidRDefault="00BA4310" w:rsidP="000A528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4. </w:t>
      </w:r>
      <w:r w:rsidR="00D2170E">
        <w:rPr>
          <w:rFonts w:ascii="Times New Roman" w:hAnsi="Times New Roman"/>
          <w:sz w:val="24"/>
          <w:szCs w:val="24"/>
        </w:rPr>
        <w:t>Konkurso uždaviniai:</w:t>
      </w:r>
    </w:p>
    <w:p w:rsidR="00D2170E" w:rsidRPr="00CC0E99" w:rsidRDefault="00C76C21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>4</w:t>
      </w:r>
      <w:r w:rsidR="00D2170E">
        <w:rPr>
          <w:rFonts w:ascii="Times New Roman" w:hAnsi="Times New Roman"/>
          <w:sz w:val="24"/>
          <w:szCs w:val="24"/>
          <w:lang w:eastAsia="lt-LT"/>
        </w:rPr>
        <w:t>.1</w:t>
      </w:r>
      <w:r w:rsidR="00D2170E" w:rsidRPr="00CC0E99">
        <w:rPr>
          <w:rFonts w:ascii="Times New Roman" w:hAnsi="Times New Roman"/>
          <w:sz w:val="24"/>
          <w:szCs w:val="24"/>
          <w:lang w:eastAsia="lt-LT"/>
        </w:rPr>
        <w:t>.</w:t>
      </w:r>
      <w:r w:rsidR="00D2170E" w:rsidRPr="00CC0E99">
        <w:rPr>
          <w:sz w:val="24"/>
          <w:szCs w:val="24"/>
        </w:rPr>
        <w:t xml:space="preserve"> </w:t>
      </w:r>
      <w:r w:rsidR="00D2170E" w:rsidRPr="00CC0E99">
        <w:rPr>
          <w:rFonts w:ascii="Times New Roman" w:hAnsi="Times New Roman"/>
          <w:sz w:val="24"/>
          <w:szCs w:val="24"/>
        </w:rPr>
        <w:t>sudaryti kuo palankesnes sąlygas socialiai remtinų, socialinės rizikos šeimose augančių vaikų užimtumui vasaros metu;</w:t>
      </w:r>
    </w:p>
    <w:p w:rsidR="00D2170E" w:rsidRDefault="00C76C21" w:rsidP="000A5288">
      <w:pPr>
        <w:spacing w:after="0" w:line="360" w:lineRule="auto"/>
        <w:ind w:firstLine="851"/>
        <w:jc w:val="both"/>
      </w:pPr>
      <w:r>
        <w:rPr>
          <w:rFonts w:ascii="Times New Roman" w:hAnsi="Times New Roman"/>
          <w:sz w:val="24"/>
          <w:szCs w:val="24"/>
          <w:lang w:eastAsia="lt-LT"/>
        </w:rPr>
        <w:t>4</w:t>
      </w:r>
      <w:r w:rsidR="00D2170E">
        <w:rPr>
          <w:rFonts w:ascii="Times New Roman" w:hAnsi="Times New Roman"/>
          <w:sz w:val="24"/>
          <w:szCs w:val="24"/>
          <w:lang w:eastAsia="lt-LT"/>
        </w:rPr>
        <w:t>.2</w:t>
      </w:r>
      <w:r w:rsidR="00D2170E" w:rsidRPr="009A2122">
        <w:rPr>
          <w:rFonts w:ascii="Times New Roman" w:hAnsi="Times New Roman"/>
          <w:sz w:val="24"/>
          <w:szCs w:val="24"/>
          <w:lang w:eastAsia="lt-LT"/>
        </w:rPr>
        <w:t>. užimti kuo daugiau Kauno miesto vaikų</w:t>
      </w:r>
      <w:r w:rsidR="00D2170E">
        <w:rPr>
          <w:rFonts w:ascii="Times New Roman" w:hAnsi="Times New Roman"/>
          <w:sz w:val="24"/>
          <w:szCs w:val="24"/>
          <w:lang w:eastAsia="lt-LT"/>
        </w:rPr>
        <w:t>;</w:t>
      </w:r>
    </w:p>
    <w:p w:rsidR="00D2170E" w:rsidRPr="00CC0E99" w:rsidRDefault="00C76C21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170E" w:rsidRPr="00CC0E99">
        <w:rPr>
          <w:rFonts w:ascii="Times New Roman" w:hAnsi="Times New Roman"/>
          <w:sz w:val="24"/>
          <w:szCs w:val="24"/>
        </w:rPr>
        <w:t xml:space="preserve">.3. organizuoti turiningą vaikų vasaros poilsį, sudarant sąlygas </w:t>
      </w:r>
      <w:r w:rsidR="00BA4310">
        <w:rPr>
          <w:rFonts w:ascii="Times New Roman" w:hAnsi="Times New Roman"/>
          <w:sz w:val="24"/>
          <w:szCs w:val="24"/>
        </w:rPr>
        <w:t>vaikų</w:t>
      </w:r>
      <w:r w:rsidR="00D2170E" w:rsidRPr="00CC0E99">
        <w:rPr>
          <w:rFonts w:ascii="Times New Roman" w:hAnsi="Times New Roman"/>
          <w:sz w:val="24"/>
          <w:szCs w:val="24"/>
        </w:rPr>
        <w:t xml:space="preserve"> saviraiškai, kūrybiškumui, sveikai gyvensenai, turiningai edukacinei veiklai, socialinių ir gyvenimo įgūdžių ugdymui.</w:t>
      </w:r>
    </w:p>
    <w:p w:rsidR="00D2170E" w:rsidRDefault="00C76C21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>5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D2170E">
        <w:rPr>
          <w:rFonts w:ascii="Times New Roman" w:hAnsi="Times New Roman"/>
          <w:snapToGrid w:val="0"/>
          <w:sz w:val="24"/>
          <w:szCs w:val="24"/>
        </w:rPr>
        <w:t>Pro</w:t>
      </w:r>
      <w:r w:rsidR="00D57F17">
        <w:rPr>
          <w:rFonts w:ascii="Times New Roman" w:hAnsi="Times New Roman"/>
          <w:snapToGrid w:val="0"/>
          <w:sz w:val="24"/>
          <w:szCs w:val="24"/>
        </w:rPr>
        <w:t>jektų t</w:t>
      </w:r>
      <w:r w:rsidR="00D2170E">
        <w:rPr>
          <w:rFonts w:ascii="Times New Roman" w:hAnsi="Times New Roman"/>
          <w:snapToGrid w:val="0"/>
          <w:sz w:val="24"/>
          <w:szCs w:val="24"/>
        </w:rPr>
        <w:t>eikėja</w:t>
      </w:r>
      <w:r w:rsidR="00E75CAC">
        <w:rPr>
          <w:rFonts w:ascii="Times New Roman" w:hAnsi="Times New Roman"/>
          <w:snapToGrid w:val="0"/>
          <w:sz w:val="24"/>
          <w:szCs w:val="24"/>
        </w:rPr>
        <w:t xml:space="preserve">is gali būti </w:t>
      </w:r>
      <w:r w:rsidR="00B831A2">
        <w:rPr>
          <w:rFonts w:ascii="Times New Roman" w:hAnsi="Times New Roman"/>
          <w:snapToGrid w:val="0"/>
          <w:sz w:val="24"/>
          <w:szCs w:val="24"/>
        </w:rPr>
        <w:t>S</w:t>
      </w:r>
      <w:r w:rsidR="00D57F17">
        <w:rPr>
          <w:rFonts w:ascii="Times New Roman" w:hAnsi="Times New Roman"/>
          <w:snapToGrid w:val="0"/>
          <w:sz w:val="24"/>
          <w:szCs w:val="24"/>
        </w:rPr>
        <w:t xml:space="preserve">avivaldybės biudžetinės ir viešosios įstaigos, kurių savininkė arba dalininkė yra </w:t>
      </w:r>
      <w:r w:rsidR="00B831A2">
        <w:rPr>
          <w:rFonts w:ascii="Times New Roman" w:hAnsi="Times New Roman"/>
          <w:snapToGrid w:val="0"/>
          <w:sz w:val="24"/>
          <w:szCs w:val="24"/>
        </w:rPr>
        <w:t>S</w:t>
      </w:r>
      <w:r w:rsidR="00D57F17">
        <w:rPr>
          <w:rFonts w:ascii="Times New Roman" w:hAnsi="Times New Roman"/>
          <w:snapToGrid w:val="0"/>
          <w:sz w:val="24"/>
          <w:szCs w:val="24"/>
        </w:rPr>
        <w:t xml:space="preserve">avivaldybė ir 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kurių nuostatuose (įstatuose) </w:t>
      </w:r>
      <w:r w:rsidR="00F51CD8">
        <w:rPr>
          <w:rFonts w:ascii="Times New Roman" w:hAnsi="Times New Roman"/>
          <w:snapToGrid w:val="0"/>
          <w:sz w:val="24"/>
          <w:szCs w:val="24"/>
        </w:rPr>
        <w:t>nurodyta, kad įstaiga gali vykdyti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ne</w:t>
      </w:r>
      <w:r w:rsidR="00F51CD8">
        <w:rPr>
          <w:rFonts w:ascii="Times New Roman" w:hAnsi="Times New Roman"/>
          <w:snapToGrid w:val="0"/>
          <w:sz w:val="24"/>
          <w:szCs w:val="24"/>
        </w:rPr>
        <w:t>formaliojo vaikų švietimo veiklą</w:t>
      </w:r>
      <w:r w:rsidR="002E2D49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2E2D49" w:rsidRPr="002E2D49">
        <w:rPr>
          <w:rFonts w:ascii="Times New Roman" w:hAnsi="Times New Roman"/>
          <w:snapToGrid w:val="0"/>
          <w:sz w:val="24"/>
          <w:szCs w:val="24"/>
        </w:rPr>
        <w:t xml:space="preserve">toliau – </w:t>
      </w:r>
      <w:r w:rsidR="002E2D49">
        <w:rPr>
          <w:rFonts w:ascii="Times New Roman" w:hAnsi="Times New Roman"/>
          <w:snapToGrid w:val="0"/>
          <w:sz w:val="24"/>
          <w:szCs w:val="24"/>
        </w:rPr>
        <w:t>Projekt</w:t>
      </w:r>
      <w:r w:rsidR="00655C4E">
        <w:rPr>
          <w:rFonts w:ascii="Times New Roman" w:hAnsi="Times New Roman"/>
          <w:snapToGrid w:val="0"/>
          <w:sz w:val="24"/>
          <w:szCs w:val="24"/>
        </w:rPr>
        <w:t>o</w:t>
      </w:r>
      <w:r w:rsidR="002E2D49">
        <w:rPr>
          <w:rFonts w:ascii="Times New Roman" w:hAnsi="Times New Roman"/>
          <w:snapToGrid w:val="0"/>
          <w:sz w:val="24"/>
          <w:szCs w:val="24"/>
        </w:rPr>
        <w:t xml:space="preserve"> teikėja</w:t>
      </w:r>
      <w:r w:rsidR="00655C4E">
        <w:rPr>
          <w:rFonts w:ascii="Times New Roman" w:hAnsi="Times New Roman"/>
          <w:snapToGrid w:val="0"/>
          <w:sz w:val="24"/>
          <w:szCs w:val="24"/>
        </w:rPr>
        <w:t>s</w:t>
      </w:r>
      <w:r w:rsidR="002E2D49">
        <w:rPr>
          <w:rFonts w:ascii="Times New Roman" w:hAnsi="Times New Roman"/>
          <w:snapToGrid w:val="0"/>
          <w:sz w:val="24"/>
          <w:szCs w:val="24"/>
        </w:rPr>
        <w:t>).</w:t>
      </w:r>
    </w:p>
    <w:p w:rsidR="00D2170E" w:rsidRDefault="00C76C21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</w:t>
      </w:r>
      <w:r w:rsidR="00D2170E">
        <w:rPr>
          <w:rFonts w:ascii="Times New Roman" w:hAnsi="Times New Roman"/>
          <w:snapToGrid w:val="0"/>
          <w:sz w:val="24"/>
          <w:szCs w:val="24"/>
        </w:rPr>
        <w:t>. Pro</w:t>
      </w:r>
      <w:r w:rsidR="002E2D49">
        <w:rPr>
          <w:rFonts w:ascii="Times New Roman" w:hAnsi="Times New Roman"/>
          <w:snapToGrid w:val="0"/>
          <w:sz w:val="24"/>
          <w:szCs w:val="24"/>
        </w:rPr>
        <w:t>jektai turi būti skirti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170E" w:rsidRPr="00042F5D">
        <w:rPr>
          <w:rFonts w:ascii="Times New Roman" w:hAnsi="Times New Roman"/>
          <w:snapToGrid w:val="0"/>
          <w:sz w:val="24"/>
          <w:szCs w:val="24"/>
        </w:rPr>
        <w:t xml:space="preserve">tik </w:t>
      </w:r>
      <w:r w:rsidR="00B831A2" w:rsidRPr="00042F5D">
        <w:rPr>
          <w:rFonts w:ascii="Times New Roman" w:hAnsi="Times New Roman"/>
          <w:snapToGrid w:val="0"/>
          <w:sz w:val="24"/>
          <w:szCs w:val="24"/>
        </w:rPr>
        <w:t>S</w:t>
      </w:r>
      <w:r w:rsidR="00D2170E">
        <w:rPr>
          <w:rFonts w:ascii="Times New Roman" w:hAnsi="Times New Roman"/>
          <w:snapToGrid w:val="0"/>
          <w:sz w:val="24"/>
          <w:szCs w:val="24"/>
        </w:rPr>
        <w:t>avivaldybės bendrojo ugdymo mokyklose besimokantiems 1</w:t>
      </w:r>
      <w:r w:rsidR="00B831A2">
        <w:rPr>
          <w:rFonts w:ascii="Times New Roman" w:hAnsi="Times New Roman"/>
          <w:snapToGrid w:val="0"/>
          <w:sz w:val="24"/>
          <w:szCs w:val="24"/>
        </w:rPr>
        <w:t>–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11 klasių </w:t>
      </w:r>
      <w:r w:rsidR="002E2D49">
        <w:rPr>
          <w:rFonts w:ascii="Times New Roman" w:hAnsi="Times New Roman"/>
          <w:snapToGrid w:val="0"/>
          <w:sz w:val="24"/>
          <w:szCs w:val="24"/>
        </w:rPr>
        <w:t>vaikams</w:t>
      </w:r>
      <w:r w:rsidR="00D2170E">
        <w:rPr>
          <w:rFonts w:ascii="Times New Roman" w:hAnsi="Times New Roman"/>
          <w:snapToGrid w:val="0"/>
          <w:sz w:val="24"/>
          <w:szCs w:val="24"/>
        </w:rPr>
        <w:t>.</w:t>
      </w:r>
    </w:p>
    <w:p w:rsidR="00F51CD8" w:rsidRDefault="00C76C21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2E2D49">
        <w:rPr>
          <w:rFonts w:ascii="Times New Roman" w:hAnsi="Times New Roman"/>
          <w:snapToGrid w:val="0"/>
          <w:sz w:val="24"/>
          <w:szCs w:val="24"/>
        </w:rPr>
        <w:t>Projekte turi būti numatyta, kad v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aikų </w:t>
      </w:r>
      <w:r w:rsidR="002E2D49">
        <w:rPr>
          <w:rFonts w:ascii="Times New Roman" w:hAnsi="Times New Roman"/>
          <w:snapToGrid w:val="0"/>
          <w:sz w:val="24"/>
          <w:szCs w:val="24"/>
        </w:rPr>
        <w:t xml:space="preserve">dalyvavimo Projekte 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trukmė </w:t>
      </w:r>
      <w:r w:rsidR="00B831A2">
        <w:rPr>
          <w:rFonts w:ascii="Times New Roman" w:hAnsi="Times New Roman"/>
          <w:snapToGrid w:val="0"/>
          <w:sz w:val="24"/>
          <w:szCs w:val="24"/>
        </w:rPr>
        <w:t>–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E0047">
        <w:rPr>
          <w:rFonts w:ascii="Times New Roman" w:hAnsi="Times New Roman"/>
          <w:snapToGrid w:val="0"/>
          <w:sz w:val="24"/>
          <w:szCs w:val="24"/>
        </w:rPr>
        <w:t>nuo 5 iki 18</w:t>
      </w:r>
      <w:r w:rsidR="00D2170E" w:rsidRPr="009A179E">
        <w:rPr>
          <w:rFonts w:ascii="Times New Roman" w:hAnsi="Times New Roman"/>
          <w:snapToGrid w:val="0"/>
          <w:sz w:val="24"/>
          <w:szCs w:val="24"/>
        </w:rPr>
        <w:t xml:space="preserve"> dienų. </w:t>
      </w:r>
      <w:r w:rsidR="00D2170E" w:rsidRPr="009A179E">
        <w:rPr>
          <w:rFonts w:ascii="Times New Roman" w:hAnsi="Times New Roman"/>
          <w:sz w:val="24"/>
          <w:szCs w:val="24"/>
        </w:rPr>
        <w:t>Pro</w:t>
      </w:r>
      <w:r w:rsidR="002E2D49">
        <w:rPr>
          <w:rFonts w:ascii="Times New Roman" w:hAnsi="Times New Roman"/>
          <w:sz w:val="24"/>
          <w:szCs w:val="24"/>
        </w:rPr>
        <w:t xml:space="preserve">jekto </w:t>
      </w:r>
      <w:r w:rsidR="00D2170E" w:rsidRPr="009A179E">
        <w:rPr>
          <w:rFonts w:ascii="Times New Roman" w:hAnsi="Times New Roman"/>
          <w:sz w:val="24"/>
          <w:szCs w:val="24"/>
        </w:rPr>
        <w:t xml:space="preserve">įgyvendinimas gali būti kartojamas </w:t>
      </w:r>
      <w:r w:rsidR="00D2170E" w:rsidRPr="0061723A">
        <w:rPr>
          <w:rFonts w:ascii="Times New Roman" w:hAnsi="Times New Roman"/>
          <w:sz w:val="24"/>
          <w:szCs w:val="24"/>
        </w:rPr>
        <w:t xml:space="preserve">kelis </w:t>
      </w:r>
      <w:r w:rsidR="00F51CD8" w:rsidRPr="0061723A">
        <w:rPr>
          <w:rFonts w:ascii="Times New Roman" w:hAnsi="Times New Roman"/>
          <w:sz w:val="24"/>
          <w:szCs w:val="24"/>
        </w:rPr>
        <w:t xml:space="preserve">laikotarpius arba </w:t>
      </w:r>
      <w:r w:rsidR="00A33762" w:rsidRPr="0061723A">
        <w:rPr>
          <w:rFonts w:ascii="Times New Roman" w:hAnsi="Times New Roman"/>
          <w:sz w:val="24"/>
          <w:szCs w:val="24"/>
        </w:rPr>
        <w:t xml:space="preserve">kelias </w:t>
      </w:r>
      <w:r w:rsidR="00D2170E" w:rsidRPr="0061723A">
        <w:rPr>
          <w:rFonts w:ascii="Times New Roman" w:hAnsi="Times New Roman"/>
          <w:sz w:val="24"/>
          <w:szCs w:val="24"/>
        </w:rPr>
        <w:t>pamainas</w:t>
      </w:r>
      <w:r w:rsidR="00F51CD8" w:rsidRPr="0061723A">
        <w:rPr>
          <w:rFonts w:ascii="Times New Roman" w:hAnsi="Times New Roman"/>
          <w:sz w:val="24"/>
          <w:szCs w:val="24"/>
        </w:rPr>
        <w:t>.</w:t>
      </w:r>
      <w:r w:rsidR="00D2170E" w:rsidRPr="009A179E">
        <w:rPr>
          <w:rFonts w:ascii="Times New Roman" w:hAnsi="Times New Roman"/>
          <w:sz w:val="24"/>
          <w:szCs w:val="24"/>
        </w:rPr>
        <w:t xml:space="preserve"> </w:t>
      </w:r>
    </w:p>
    <w:p w:rsidR="00D2170E" w:rsidRPr="009A179E" w:rsidRDefault="00C76C21" w:rsidP="000A528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8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D2170E" w:rsidRPr="009A179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</w:t>
      </w:r>
      <w:r w:rsidR="002E2D4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jektai </w:t>
      </w:r>
      <w:r w:rsidR="00D2170E" w:rsidRPr="009A179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gali būti vykdom</w:t>
      </w:r>
      <w:r w:rsidR="002E2D4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</w:t>
      </w:r>
      <w:r w:rsidR="00D2170E" w:rsidRPr="009A179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specialiai vaikų vasaros poilsiui pritaikytose stovyklose, bendrojo ugdymo mokyklose, neformaliojo vaikų švietimo, kitose įstaigose, kurių patalpos ir aplinka pritaikyta tokiai veiklai; stovyklavietėse, kurios yra įrengtos poilsiui su nakvyne skirtoje teritorijoje (sudarytos sąlygos palapinėms, laikiniems ar mobiliems nameliams statyti, higienos poreikiams tenkinti, laužui kurti, atliekoms sudėti)</w:t>
      </w:r>
      <w:r w:rsidR="002E2D4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panašiai.</w:t>
      </w:r>
    </w:p>
    <w:p w:rsidR="00D2170E" w:rsidRPr="009A179E" w:rsidRDefault="00C76C21" w:rsidP="000A528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9</w:t>
      </w:r>
      <w:r w:rsidR="00D2170E" w:rsidRPr="009A179E">
        <w:rPr>
          <w:rFonts w:ascii="Times New Roman" w:eastAsia="Times New Roman" w:hAnsi="Times New Roman"/>
          <w:sz w:val="24"/>
          <w:szCs w:val="24"/>
          <w:lang w:eastAsia="lt-LT"/>
        </w:rPr>
        <w:t>. Pro</w:t>
      </w:r>
      <w:r w:rsidR="002E2D49">
        <w:rPr>
          <w:rFonts w:ascii="Times New Roman" w:eastAsia="Times New Roman" w:hAnsi="Times New Roman"/>
          <w:sz w:val="24"/>
          <w:szCs w:val="24"/>
          <w:lang w:eastAsia="lt-LT"/>
        </w:rPr>
        <w:t>jektai</w:t>
      </w:r>
      <w:r w:rsidR="00D2170E" w:rsidRPr="009A179E">
        <w:rPr>
          <w:rFonts w:ascii="Times New Roman" w:eastAsia="Times New Roman" w:hAnsi="Times New Roman"/>
          <w:sz w:val="24"/>
          <w:szCs w:val="24"/>
          <w:lang w:eastAsia="lt-LT"/>
        </w:rPr>
        <w:t xml:space="preserve"> vykdom</w:t>
      </w:r>
      <w:r w:rsidR="002E2D49">
        <w:rPr>
          <w:rFonts w:ascii="Times New Roman" w:eastAsia="Times New Roman" w:hAnsi="Times New Roman"/>
          <w:sz w:val="24"/>
          <w:szCs w:val="24"/>
          <w:lang w:eastAsia="lt-LT"/>
        </w:rPr>
        <w:t>i</w:t>
      </w:r>
      <w:r w:rsidR="00D2170E" w:rsidRPr="009A179E">
        <w:rPr>
          <w:rFonts w:ascii="Times New Roman" w:eastAsia="Times New Roman" w:hAnsi="Times New Roman"/>
          <w:sz w:val="24"/>
          <w:szCs w:val="24"/>
          <w:lang w:eastAsia="lt-LT"/>
        </w:rPr>
        <w:t xml:space="preserve"> vadovaujantis Lietuvos Respublikos įstatymais, Lietuvos Respublikos Vyriausybės nutarimais, kitais teisės aktais, </w:t>
      </w:r>
      <w:r w:rsidR="002E2D49">
        <w:rPr>
          <w:rFonts w:ascii="Times New Roman" w:eastAsia="Times New Roman" w:hAnsi="Times New Roman"/>
          <w:sz w:val="24"/>
          <w:szCs w:val="24"/>
          <w:lang w:eastAsia="lt-LT"/>
        </w:rPr>
        <w:t xml:space="preserve">reglamentuojančiais vaikų ugdymą, sveikatą, saugumą ir higieną, </w:t>
      </w:r>
      <w:r w:rsidR="00A33762">
        <w:rPr>
          <w:rFonts w:ascii="Times New Roman" w:eastAsia="Times New Roman" w:hAnsi="Times New Roman"/>
          <w:sz w:val="24"/>
          <w:szCs w:val="24"/>
          <w:lang w:eastAsia="lt-LT"/>
        </w:rPr>
        <w:t xml:space="preserve">ir </w:t>
      </w:r>
      <w:r w:rsidR="00D2170E" w:rsidRPr="009A179E">
        <w:rPr>
          <w:rFonts w:ascii="Times New Roman" w:eastAsia="Times New Roman" w:hAnsi="Times New Roman"/>
          <w:sz w:val="24"/>
          <w:szCs w:val="24"/>
          <w:lang w:eastAsia="lt-LT"/>
        </w:rPr>
        <w:t>Aprašu.</w:t>
      </w:r>
    </w:p>
    <w:p w:rsidR="00D2170E" w:rsidRDefault="00D2170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D2170E" w:rsidRPr="003E7757" w:rsidRDefault="00D2170E" w:rsidP="000A5288">
      <w:pPr>
        <w:keepNext/>
        <w:tabs>
          <w:tab w:val="left" w:pos="720"/>
        </w:tabs>
        <w:spacing w:line="360" w:lineRule="auto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3E7757">
        <w:rPr>
          <w:rFonts w:ascii="Times New Roman" w:hAnsi="Times New Roman"/>
          <w:b/>
          <w:sz w:val="24"/>
          <w:szCs w:val="24"/>
        </w:rPr>
        <w:t>II SKYRIUS</w:t>
      </w:r>
    </w:p>
    <w:p w:rsidR="00D2170E" w:rsidRDefault="00D2170E" w:rsidP="000A5288">
      <w:pPr>
        <w:keepNext/>
        <w:tabs>
          <w:tab w:val="left" w:pos="720"/>
        </w:tabs>
        <w:spacing w:after="0" w:line="360" w:lineRule="auto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3E7757">
        <w:rPr>
          <w:rFonts w:ascii="Times New Roman" w:hAnsi="Times New Roman"/>
          <w:b/>
          <w:sz w:val="24"/>
          <w:szCs w:val="24"/>
        </w:rPr>
        <w:t>KONKURSO ORGANIZAVIMAS</w:t>
      </w:r>
    </w:p>
    <w:p w:rsidR="00D2170E" w:rsidRPr="003E7757" w:rsidRDefault="00D2170E" w:rsidP="000A5288">
      <w:pPr>
        <w:keepNext/>
        <w:tabs>
          <w:tab w:val="left" w:pos="720"/>
        </w:tabs>
        <w:spacing w:after="0" w:line="360" w:lineRule="auto"/>
        <w:jc w:val="center"/>
        <w:outlineLvl w:val="6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D2170E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51DA7">
        <w:rPr>
          <w:rFonts w:ascii="Times New Roman" w:hAnsi="Times New Roman"/>
          <w:color w:val="000000"/>
          <w:sz w:val="24"/>
          <w:szCs w:val="24"/>
        </w:rPr>
        <w:t>.</w:t>
      </w:r>
      <w:r w:rsidR="00D2170E">
        <w:rPr>
          <w:rFonts w:ascii="Times New Roman" w:hAnsi="Times New Roman"/>
          <w:color w:val="000000"/>
          <w:sz w:val="24"/>
          <w:szCs w:val="24"/>
        </w:rPr>
        <w:t xml:space="preserve"> Konkursą organizuoja Savivaldybės administracija, koordinuoja </w:t>
      </w:r>
      <w:r w:rsidR="003F282A">
        <w:rPr>
          <w:rFonts w:ascii="Times New Roman" w:hAnsi="Times New Roman"/>
          <w:color w:val="000000"/>
          <w:sz w:val="24"/>
          <w:szCs w:val="24"/>
        </w:rPr>
        <w:t xml:space="preserve">ir kontroliuoja </w:t>
      </w:r>
      <w:r w:rsidR="00D2170E">
        <w:rPr>
          <w:rFonts w:ascii="Times New Roman" w:hAnsi="Times New Roman"/>
          <w:color w:val="000000"/>
          <w:sz w:val="24"/>
          <w:szCs w:val="24"/>
        </w:rPr>
        <w:t>Švietimo skyrius.</w:t>
      </w:r>
    </w:p>
    <w:p w:rsidR="00D2170E" w:rsidRPr="00C50126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2170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2170E">
        <w:rPr>
          <w:rFonts w:ascii="Times New Roman" w:hAnsi="Times New Roman"/>
          <w:color w:val="000000"/>
          <w:sz w:val="24"/>
          <w:szCs w:val="24"/>
          <w:lang w:eastAsia="lt-LT"/>
        </w:rPr>
        <w:t>Pro</w:t>
      </w:r>
      <w:r w:rsidR="003F282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jektų </w:t>
      </w:r>
      <w:r w:rsidR="00D2170E">
        <w:rPr>
          <w:rFonts w:ascii="Times New Roman" w:hAnsi="Times New Roman"/>
          <w:color w:val="000000"/>
          <w:sz w:val="24"/>
          <w:szCs w:val="24"/>
          <w:lang w:eastAsia="lt-LT"/>
        </w:rPr>
        <w:t>tei</w:t>
      </w:r>
      <w:r w:rsidR="006B3A2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kėjai </w:t>
      </w:r>
      <w:r w:rsidR="00A33762">
        <w:rPr>
          <w:rFonts w:ascii="Times New Roman" w:hAnsi="Times New Roman"/>
          <w:color w:val="000000"/>
          <w:sz w:val="24"/>
          <w:szCs w:val="24"/>
          <w:lang w:eastAsia="lt-LT"/>
        </w:rPr>
        <w:t>K</w:t>
      </w:r>
      <w:r w:rsidR="00D2170E">
        <w:rPr>
          <w:rFonts w:ascii="Times New Roman" w:hAnsi="Times New Roman"/>
          <w:color w:val="000000"/>
          <w:sz w:val="24"/>
          <w:szCs w:val="24"/>
          <w:lang w:eastAsia="lt-LT"/>
        </w:rPr>
        <w:t>onkursui pateikia šiuos dokumentus:</w:t>
      </w:r>
    </w:p>
    <w:p w:rsidR="00D2170E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2170E">
        <w:rPr>
          <w:rFonts w:ascii="Times New Roman" w:hAnsi="Times New Roman"/>
          <w:color w:val="000000"/>
          <w:sz w:val="24"/>
          <w:szCs w:val="24"/>
        </w:rPr>
        <w:t xml:space="preserve">.1. užpildytą </w:t>
      </w:r>
      <w:r w:rsidR="00A33762">
        <w:rPr>
          <w:rFonts w:ascii="Times New Roman" w:hAnsi="Times New Roman"/>
          <w:color w:val="000000"/>
          <w:sz w:val="24"/>
          <w:szCs w:val="24"/>
        </w:rPr>
        <w:t>P</w:t>
      </w:r>
      <w:r w:rsidR="003F282A">
        <w:rPr>
          <w:rFonts w:ascii="Times New Roman" w:hAnsi="Times New Roman"/>
          <w:color w:val="000000"/>
          <w:sz w:val="24"/>
          <w:szCs w:val="24"/>
        </w:rPr>
        <w:t>rojekt</w:t>
      </w:r>
      <w:r w:rsidR="00A33762">
        <w:rPr>
          <w:rFonts w:ascii="Times New Roman" w:hAnsi="Times New Roman"/>
          <w:color w:val="000000"/>
          <w:sz w:val="24"/>
          <w:szCs w:val="24"/>
        </w:rPr>
        <w:t>o</w:t>
      </w:r>
      <w:r w:rsidR="003F2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70E">
        <w:rPr>
          <w:rFonts w:ascii="Times New Roman" w:hAnsi="Times New Roman"/>
          <w:color w:val="000000"/>
          <w:sz w:val="24"/>
          <w:szCs w:val="24"/>
        </w:rPr>
        <w:t xml:space="preserve">paraišką, pasirašytą įstaigos vadovo ir patvirtintą antspaudu </w:t>
      </w:r>
      <w:r w:rsidR="00A33762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2170E">
        <w:rPr>
          <w:rFonts w:ascii="Times New Roman" w:hAnsi="Times New Roman"/>
          <w:color w:val="000000"/>
          <w:sz w:val="24"/>
          <w:szCs w:val="24"/>
        </w:rPr>
        <w:t>(1 priedas);</w:t>
      </w:r>
    </w:p>
    <w:p w:rsidR="00D2170E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2170E" w:rsidRPr="00133232">
        <w:rPr>
          <w:rFonts w:ascii="Times New Roman" w:hAnsi="Times New Roman"/>
          <w:color w:val="000000"/>
          <w:sz w:val="24"/>
          <w:szCs w:val="24"/>
        </w:rPr>
        <w:t>.</w:t>
      </w:r>
      <w:r w:rsidR="00D2170E">
        <w:rPr>
          <w:rFonts w:ascii="Times New Roman" w:hAnsi="Times New Roman"/>
          <w:color w:val="000000"/>
          <w:sz w:val="24"/>
          <w:szCs w:val="24"/>
        </w:rPr>
        <w:t>2.</w:t>
      </w:r>
      <w:r w:rsidR="00D2170E" w:rsidRPr="001332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70E">
        <w:rPr>
          <w:rFonts w:ascii="Times New Roman" w:hAnsi="Times New Roman"/>
          <w:sz w:val="24"/>
          <w:szCs w:val="24"/>
          <w:lang w:eastAsia="lt-LT"/>
        </w:rPr>
        <w:t>e</w:t>
      </w:r>
      <w:r w:rsidR="00D2170E" w:rsidRPr="00133232">
        <w:rPr>
          <w:rFonts w:ascii="Times New Roman" w:hAnsi="Times New Roman"/>
          <w:sz w:val="24"/>
          <w:szCs w:val="24"/>
          <w:lang w:eastAsia="lt-LT"/>
        </w:rPr>
        <w:t>lektroninę para</w:t>
      </w:r>
      <w:r w:rsidR="00905A8C">
        <w:rPr>
          <w:rFonts w:ascii="Times New Roman" w:hAnsi="Times New Roman"/>
          <w:sz w:val="24"/>
          <w:szCs w:val="24"/>
          <w:lang w:eastAsia="lt-LT"/>
        </w:rPr>
        <w:t xml:space="preserve">iškos versiją </w:t>
      </w:r>
      <w:r w:rsidR="00905A8C" w:rsidRPr="00A33762">
        <w:rPr>
          <w:rFonts w:ascii="Times New Roman" w:hAnsi="Times New Roman"/>
          <w:i/>
          <w:sz w:val="24"/>
          <w:szCs w:val="24"/>
          <w:lang w:eastAsia="lt-LT"/>
        </w:rPr>
        <w:t>Microsoft Word</w:t>
      </w:r>
      <w:r w:rsidR="00905A8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2170E" w:rsidRPr="00A33762">
        <w:rPr>
          <w:rFonts w:ascii="Times New Roman" w:hAnsi="Times New Roman"/>
          <w:i/>
          <w:sz w:val="24"/>
          <w:szCs w:val="24"/>
          <w:lang w:eastAsia="lt-LT"/>
        </w:rPr>
        <w:t>doc</w:t>
      </w:r>
      <w:r w:rsidR="00D2170E" w:rsidRPr="00133232">
        <w:rPr>
          <w:rFonts w:ascii="Times New Roman" w:hAnsi="Times New Roman"/>
          <w:sz w:val="24"/>
          <w:szCs w:val="24"/>
          <w:lang w:eastAsia="lt-LT"/>
        </w:rPr>
        <w:t xml:space="preserve"> formatu, įrašytą į elektroninę laikmeną (CD);</w:t>
      </w:r>
    </w:p>
    <w:p w:rsidR="00D2170E" w:rsidRDefault="001D16B6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1</w:t>
      </w:r>
      <w:r w:rsidR="00C76C21">
        <w:rPr>
          <w:rFonts w:ascii="Times New Roman" w:hAnsi="Times New Roman"/>
          <w:sz w:val="24"/>
          <w:szCs w:val="24"/>
          <w:lang w:eastAsia="lt-LT"/>
        </w:rPr>
        <w:t>1</w:t>
      </w:r>
      <w:r>
        <w:rPr>
          <w:rFonts w:ascii="Times New Roman" w:hAnsi="Times New Roman"/>
          <w:sz w:val="24"/>
          <w:szCs w:val="24"/>
          <w:lang w:eastAsia="lt-LT"/>
        </w:rPr>
        <w:t>.3</w:t>
      </w:r>
      <w:r w:rsidR="00D2170E">
        <w:rPr>
          <w:rFonts w:ascii="Times New Roman" w:hAnsi="Times New Roman"/>
          <w:sz w:val="24"/>
          <w:szCs w:val="24"/>
          <w:lang w:eastAsia="lt-LT"/>
        </w:rPr>
        <w:t>. Pro</w:t>
      </w:r>
      <w:r w:rsidR="003F282A">
        <w:rPr>
          <w:rFonts w:ascii="Times New Roman" w:hAnsi="Times New Roman"/>
          <w:sz w:val="24"/>
          <w:szCs w:val="24"/>
          <w:lang w:eastAsia="lt-LT"/>
        </w:rPr>
        <w:t xml:space="preserve">jekto 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vadovo ir vykdytojų kompetenciją įrodančius dokumentus (trumpas </w:t>
      </w:r>
      <w:r w:rsidR="00A33762" w:rsidRPr="0061723A">
        <w:rPr>
          <w:rFonts w:ascii="Times New Roman" w:hAnsi="Times New Roman"/>
          <w:sz w:val="24"/>
          <w:szCs w:val="24"/>
          <w:lang w:eastAsia="lt-LT"/>
        </w:rPr>
        <w:t>gyvenimo aprašymas (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>CV</w:t>
      </w:r>
      <w:r w:rsidR="00A33762" w:rsidRPr="0061723A">
        <w:rPr>
          <w:rFonts w:ascii="Times New Roman" w:hAnsi="Times New Roman"/>
          <w:sz w:val="24"/>
          <w:szCs w:val="24"/>
          <w:lang w:eastAsia="lt-LT"/>
        </w:rPr>
        <w:t>) –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 ne da</w:t>
      </w:r>
      <w:r w:rsidRPr="0061723A">
        <w:rPr>
          <w:rFonts w:ascii="Times New Roman" w:hAnsi="Times New Roman"/>
          <w:sz w:val="24"/>
          <w:szCs w:val="24"/>
          <w:lang w:eastAsia="lt-LT"/>
        </w:rPr>
        <w:t xml:space="preserve">ugiau </w:t>
      </w:r>
      <w:r w:rsidR="00A33762" w:rsidRPr="0061723A">
        <w:rPr>
          <w:rFonts w:ascii="Times New Roman" w:hAnsi="Times New Roman"/>
          <w:sz w:val="24"/>
          <w:szCs w:val="24"/>
          <w:lang w:eastAsia="lt-LT"/>
        </w:rPr>
        <w:t>kaip</w:t>
      </w:r>
      <w:r w:rsidR="00A33762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>vienas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 A4 formato lapas)</w:t>
      </w:r>
      <w:r w:rsidR="00A33762">
        <w:rPr>
          <w:rFonts w:ascii="Times New Roman" w:hAnsi="Times New Roman"/>
          <w:sz w:val="24"/>
          <w:szCs w:val="24"/>
          <w:lang w:eastAsia="lt-LT"/>
        </w:rPr>
        <w:t>.</w:t>
      </w:r>
    </w:p>
    <w:p w:rsidR="00D2170E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D2170E">
        <w:rPr>
          <w:rFonts w:ascii="Times New Roman" w:hAnsi="Times New Roman"/>
          <w:color w:val="000000"/>
          <w:sz w:val="24"/>
          <w:szCs w:val="24"/>
        </w:rPr>
        <w:t>. Papildomai galima pateikti šiuos dokumentus:</w:t>
      </w:r>
    </w:p>
    <w:p w:rsidR="00D2170E" w:rsidRDefault="001D16B6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23A">
        <w:rPr>
          <w:rFonts w:ascii="Times New Roman" w:hAnsi="Times New Roman"/>
          <w:color w:val="000000"/>
          <w:sz w:val="24"/>
          <w:szCs w:val="24"/>
        </w:rPr>
        <w:t>1</w:t>
      </w:r>
      <w:r w:rsidR="00C76C21" w:rsidRPr="0061723A">
        <w:rPr>
          <w:rFonts w:ascii="Times New Roman" w:hAnsi="Times New Roman"/>
          <w:color w:val="000000"/>
          <w:sz w:val="24"/>
          <w:szCs w:val="24"/>
        </w:rPr>
        <w:t>2</w:t>
      </w:r>
      <w:r w:rsidR="00D2170E" w:rsidRPr="0061723A">
        <w:rPr>
          <w:rFonts w:ascii="Times New Roman" w:hAnsi="Times New Roman"/>
          <w:color w:val="000000"/>
          <w:sz w:val="24"/>
          <w:szCs w:val="24"/>
        </w:rPr>
        <w:t xml:space="preserve">.1. sutarčių su </w:t>
      </w:r>
      <w:r w:rsidR="00A33762" w:rsidRPr="0061723A">
        <w:rPr>
          <w:rFonts w:ascii="Times New Roman" w:hAnsi="Times New Roman"/>
          <w:color w:val="000000"/>
          <w:sz w:val="24"/>
          <w:szCs w:val="24"/>
        </w:rPr>
        <w:t>P</w:t>
      </w:r>
      <w:r w:rsidR="00D2170E" w:rsidRPr="0061723A">
        <w:rPr>
          <w:rFonts w:ascii="Times New Roman" w:hAnsi="Times New Roman"/>
          <w:color w:val="000000"/>
          <w:sz w:val="24"/>
          <w:szCs w:val="24"/>
        </w:rPr>
        <w:t>ro</w:t>
      </w:r>
      <w:r w:rsidR="00655C4E" w:rsidRPr="0061723A">
        <w:rPr>
          <w:rFonts w:ascii="Times New Roman" w:hAnsi="Times New Roman"/>
          <w:color w:val="000000"/>
          <w:sz w:val="24"/>
          <w:szCs w:val="24"/>
        </w:rPr>
        <w:t>jekto</w:t>
      </w:r>
      <w:r w:rsidR="00D2170E" w:rsidRPr="0061723A">
        <w:rPr>
          <w:rFonts w:ascii="Times New Roman" w:hAnsi="Times New Roman"/>
          <w:color w:val="000000"/>
          <w:sz w:val="24"/>
          <w:szCs w:val="24"/>
        </w:rPr>
        <w:t xml:space="preserve"> partneriais (jei toki</w:t>
      </w:r>
      <w:r w:rsidR="00A33762" w:rsidRPr="0061723A">
        <w:rPr>
          <w:rFonts w:ascii="Times New Roman" w:hAnsi="Times New Roman"/>
          <w:color w:val="000000"/>
          <w:sz w:val="24"/>
          <w:szCs w:val="24"/>
        </w:rPr>
        <w:t>ų</w:t>
      </w:r>
      <w:r w:rsidR="00D2170E" w:rsidRPr="0061723A">
        <w:rPr>
          <w:rFonts w:ascii="Times New Roman" w:hAnsi="Times New Roman"/>
          <w:color w:val="000000"/>
          <w:sz w:val="24"/>
          <w:szCs w:val="24"/>
        </w:rPr>
        <w:t xml:space="preserve"> yra)</w:t>
      </w:r>
      <w:r w:rsidR="00BD6511">
        <w:rPr>
          <w:rFonts w:ascii="Times New Roman" w:hAnsi="Times New Roman"/>
          <w:color w:val="000000"/>
          <w:sz w:val="24"/>
          <w:szCs w:val="24"/>
        </w:rPr>
        <w:t xml:space="preserve"> kopijas</w:t>
      </w:r>
      <w:r w:rsidR="00D2170E" w:rsidRPr="0061723A">
        <w:rPr>
          <w:rFonts w:ascii="Times New Roman" w:hAnsi="Times New Roman"/>
          <w:color w:val="000000"/>
          <w:sz w:val="24"/>
          <w:szCs w:val="24"/>
        </w:rPr>
        <w:t>;</w:t>
      </w:r>
    </w:p>
    <w:p w:rsidR="00D2170E" w:rsidRDefault="001D16B6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76C21">
        <w:rPr>
          <w:rFonts w:ascii="Times New Roman" w:hAnsi="Times New Roman"/>
          <w:color w:val="000000"/>
          <w:sz w:val="24"/>
          <w:szCs w:val="24"/>
        </w:rPr>
        <w:t>2</w:t>
      </w:r>
      <w:r w:rsidR="00D2170E">
        <w:rPr>
          <w:rFonts w:ascii="Times New Roman" w:hAnsi="Times New Roman"/>
          <w:color w:val="000000"/>
          <w:sz w:val="24"/>
          <w:szCs w:val="24"/>
        </w:rPr>
        <w:t>.2. vaizdinę medžiagą (straipsniai ir atsiliepimai – ne da</w:t>
      </w:r>
      <w:r>
        <w:rPr>
          <w:rFonts w:ascii="Times New Roman" w:hAnsi="Times New Roman"/>
          <w:color w:val="000000"/>
          <w:sz w:val="24"/>
          <w:szCs w:val="24"/>
        </w:rPr>
        <w:t xml:space="preserve">ugiau kaip du A4 formato lapai), </w:t>
      </w:r>
      <w:r w:rsidR="00D2170E">
        <w:rPr>
          <w:rFonts w:ascii="Times New Roman" w:hAnsi="Times New Roman"/>
          <w:color w:val="000000"/>
          <w:sz w:val="24"/>
          <w:szCs w:val="24"/>
        </w:rPr>
        <w:t>rekomendacijas.</w:t>
      </w:r>
    </w:p>
    <w:p w:rsidR="00D2170E" w:rsidRPr="003F282A" w:rsidRDefault="003F282A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Pateikiami dokumentai turi būti įrišti arba susegti (atskirai paraiška ir papildoma medžiaga), kiekvienas puslapis sunumeruotas, dokumentai ir elektroninė laikmena įdėti į užklijuotą </w:t>
      </w:r>
      <w:r w:rsidR="00A33762">
        <w:rPr>
          <w:rFonts w:ascii="Times New Roman" w:hAnsi="Times New Roman"/>
          <w:sz w:val="24"/>
          <w:szCs w:val="24"/>
          <w:lang w:eastAsia="lt-LT"/>
        </w:rPr>
        <w:t xml:space="preserve">ir 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įstaigos spaudu antspauduotą voką </w:t>
      </w:r>
      <w:r w:rsidR="00A33762">
        <w:rPr>
          <w:rFonts w:ascii="Times New Roman" w:hAnsi="Times New Roman"/>
          <w:sz w:val="24"/>
          <w:szCs w:val="24"/>
          <w:lang w:eastAsia="lt-LT"/>
        </w:rPr>
        <w:t xml:space="preserve">su </w:t>
      </w:r>
      <w:r w:rsidR="00D2170E">
        <w:rPr>
          <w:rFonts w:ascii="Times New Roman" w:hAnsi="Times New Roman"/>
          <w:sz w:val="24"/>
          <w:szCs w:val="24"/>
          <w:lang w:eastAsia="lt-LT"/>
        </w:rPr>
        <w:t>užraš</w:t>
      </w:r>
      <w:r w:rsidR="00A33762">
        <w:rPr>
          <w:rFonts w:ascii="Times New Roman" w:hAnsi="Times New Roman"/>
          <w:sz w:val="24"/>
          <w:szCs w:val="24"/>
          <w:lang w:eastAsia="lt-LT"/>
        </w:rPr>
        <w:t xml:space="preserve">u 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„Vaikų vasaros poilsio </w:t>
      </w:r>
      <w:r>
        <w:rPr>
          <w:rFonts w:ascii="Times New Roman" w:hAnsi="Times New Roman"/>
          <w:sz w:val="24"/>
          <w:szCs w:val="24"/>
          <w:lang w:eastAsia="lt-LT"/>
        </w:rPr>
        <w:t xml:space="preserve">organizavimo projektų </w:t>
      </w:r>
      <w:r w:rsidR="00D2170E">
        <w:rPr>
          <w:rFonts w:ascii="Times New Roman" w:hAnsi="Times New Roman"/>
          <w:sz w:val="24"/>
          <w:szCs w:val="24"/>
          <w:lang w:eastAsia="lt-LT"/>
        </w:rPr>
        <w:t>konkursui“ ir p</w:t>
      </w:r>
      <w:r w:rsidR="00A33762">
        <w:rPr>
          <w:rFonts w:ascii="Times New Roman" w:hAnsi="Times New Roman"/>
          <w:sz w:val="24"/>
          <w:szCs w:val="24"/>
          <w:lang w:eastAsia="lt-LT"/>
        </w:rPr>
        <w:t xml:space="preserve">ateikti </w:t>
      </w:r>
      <w:r w:rsidR="00D2170E">
        <w:rPr>
          <w:rFonts w:ascii="Times New Roman" w:hAnsi="Times New Roman"/>
          <w:sz w:val="24"/>
          <w:szCs w:val="24"/>
          <w:lang w:eastAsia="lt-LT"/>
        </w:rPr>
        <w:t>Švietimo skyri</w:t>
      </w:r>
      <w:r w:rsidR="00A33762">
        <w:rPr>
          <w:rFonts w:ascii="Times New Roman" w:hAnsi="Times New Roman"/>
          <w:sz w:val="24"/>
          <w:szCs w:val="24"/>
          <w:lang w:eastAsia="lt-LT"/>
        </w:rPr>
        <w:t>ui (</w:t>
      </w:r>
      <w:r w:rsidR="00D2170E">
        <w:rPr>
          <w:rFonts w:ascii="Times New Roman" w:hAnsi="Times New Roman"/>
          <w:sz w:val="24"/>
          <w:szCs w:val="24"/>
          <w:lang w:eastAsia="lt-LT"/>
        </w:rPr>
        <w:t>J.</w:t>
      </w:r>
      <w:r w:rsidR="00A3376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2170E">
        <w:rPr>
          <w:rFonts w:ascii="Times New Roman" w:hAnsi="Times New Roman"/>
          <w:sz w:val="24"/>
          <w:szCs w:val="24"/>
          <w:lang w:eastAsia="lt-LT"/>
        </w:rPr>
        <w:t>Gruodžio g. 16, Kaunas</w:t>
      </w:r>
      <w:r w:rsidR="00D764C5">
        <w:rPr>
          <w:rFonts w:ascii="Times New Roman" w:hAnsi="Times New Roman"/>
          <w:sz w:val="24"/>
          <w:szCs w:val="24"/>
          <w:lang w:eastAsia="lt-LT"/>
        </w:rPr>
        <w:t>)</w:t>
      </w:r>
      <w:r w:rsidR="00D2170E">
        <w:rPr>
          <w:rFonts w:ascii="Times New Roman" w:hAnsi="Times New Roman"/>
          <w:sz w:val="24"/>
          <w:szCs w:val="24"/>
          <w:lang w:eastAsia="lt-LT"/>
        </w:rPr>
        <w:t>.</w:t>
      </w:r>
    </w:p>
    <w:p w:rsidR="00D2170E" w:rsidRPr="00734570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570">
        <w:rPr>
          <w:rFonts w:ascii="Times New Roman" w:hAnsi="Times New Roman"/>
          <w:sz w:val="24"/>
          <w:szCs w:val="24"/>
          <w:lang w:eastAsia="lt-LT"/>
        </w:rPr>
        <w:t>14</w:t>
      </w:r>
      <w:r w:rsidR="00D2170E" w:rsidRPr="00734570">
        <w:rPr>
          <w:rFonts w:ascii="Times New Roman" w:hAnsi="Times New Roman"/>
          <w:sz w:val="24"/>
          <w:szCs w:val="24"/>
          <w:lang w:eastAsia="lt-LT"/>
        </w:rPr>
        <w:t xml:space="preserve">. Vienas </w:t>
      </w:r>
      <w:r w:rsidR="00A33762">
        <w:rPr>
          <w:rFonts w:ascii="Times New Roman" w:hAnsi="Times New Roman"/>
          <w:sz w:val="24"/>
          <w:szCs w:val="24"/>
          <w:lang w:eastAsia="lt-LT"/>
        </w:rPr>
        <w:t>P</w:t>
      </w:r>
      <w:r w:rsidR="00D2170E" w:rsidRPr="00734570">
        <w:rPr>
          <w:rFonts w:ascii="Times New Roman" w:hAnsi="Times New Roman"/>
          <w:sz w:val="24"/>
          <w:szCs w:val="24"/>
          <w:lang w:eastAsia="lt-LT"/>
        </w:rPr>
        <w:t>ro</w:t>
      </w:r>
      <w:r w:rsidR="00655C4E" w:rsidRPr="00734570">
        <w:rPr>
          <w:rFonts w:ascii="Times New Roman" w:hAnsi="Times New Roman"/>
          <w:sz w:val="24"/>
          <w:szCs w:val="24"/>
          <w:lang w:eastAsia="lt-LT"/>
        </w:rPr>
        <w:t xml:space="preserve">jekto </w:t>
      </w:r>
      <w:r w:rsidR="00D2170E" w:rsidRPr="00734570">
        <w:rPr>
          <w:rFonts w:ascii="Times New Roman" w:hAnsi="Times New Roman"/>
          <w:sz w:val="24"/>
          <w:szCs w:val="24"/>
          <w:lang w:eastAsia="lt-LT"/>
        </w:rPr>
        <w:t xml:space="preserve">teikėjas </w:t>
      </w:r>
      <w:r w:rsidR="00A33762">
        <w:rPr>
          <w:rFonts w:ascii="Times New Roman" w:hAnsi="Times New Roman"/>
          <w:sz w:val="24"/>
          <w:szCs w:val="24"/>
          <w:lang w:eastAsia="lt-LT"/>
        </w:rPr>
        <w:t>K</w:t>
      </w:r>
      <w:r w:rsidR="00D2170E" w:rsidRPr="00734570">
        <w:rPr>
          <w:rFonts w:ascii="Times New Roman" w:hAnsi="Times New Roman"/>
          <w:snapToGrid w:val="0"/>
          <w:sz w:val="24"/>
          <w:szCs w:val="24"/>
        </w:rPr>
        <w:t>onkursui gali</w:t>
      </w:r>
      <w:r w:rsidR="001D16B6" w:rsidRPr="00734570">
        <w:rPr>
          <w:rFonts w:ascii="Times New Roman" w:hAnsi="Times New Roman"/>
          <w:snapToGrid w:val="0"/>
          <w:sz w:val="24"/>
          <w:szCs w:val="24"/>
        </w:rPr>
        <w:t xml:space="preserve"> pateikti vieną paraišką. J</w:t>
      </w:r>
      <w:r w:rsidR="00D2170E" w:rsidRPr="00734570">
        <w:rPr>
          <w:rFonts w:ascii="Times New Roman" w:hAnsi="Times New Roman"/>
          <w:snapToGrid w:val="0"/>
          <w:sz w:val="24"/>
          <w:szCs w:val="24"/>
        </w:rPr>
        <w:t xml:space="preserve">ei </w:t>
      </w:r>
      <w:r w:rsidR="00655C4E" w:rsidRPr="00734570">
        <w:rPr>
          <w:rFonts w:ascii="Times New Roman" w:hAnsi="Times New Roman"/>
          <w:snapToGrid w:val="0"/>
          <w:sz w:val="24"/>
          <w:szCs w:val="24"/>
        </w:rPr>
        <w:t xml:space="preserve">Projekto </w:t>
      </w:r>
      <w:r w:rsidR="001D16B6" w:rsidRPr="00734570">
        <w:rPr>
          <w:rFonts w:ascii="Times New Roman" w:hAnsi="Times New Roman"/>
          <w:snapToGrid w:val="0"/>
          <w:sz w:val="24"/>
          <w:szCs w:val="24"/>
        </w:rPr>
        <w:t xml:space="preserve">teikėjas </w:t>
      </w:r>
      <w:r w:rsidR="002C6365" w:rsidRPr="0061723A">
        <w:rPr>
          <w:rFonts w:ascii="Times New Roman" w:hAnsi="Times New Roman"/>
          <w:snapToGrid w:val="0"/>
          <w:sz w:val="24"/>
          <w:szCs w:val="24"/>
        </w:rPr>
        <w:t xml:space="preserve">numato organizuoti veiklą, </w:t>
      </w:r>
      <w:r w:rsidR="00A33762" w:rsidRPr="0061723A">
        <w:rPr>
          <w:rFonts w:ascii="Times New Roman" w:hAnsi="Times New Roman"/>
          <w:snapToGrid w:val="0"/>
          <w:sz w:val="24"/>
          <w:szCs w:val="24"/>
        </w:rPr>
        <w:t xml:space="preserve">skirtą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vaikams, gaunantiems nemokamą maitinimą</w:t>
      </w:r>
      <w:r w:rsidR="00734570" w:rsidRPr="0061723A">
        <w:rPr>
          <w:rFonts w:ascii="Times New Roman" w:hAnsi="Times New Roman"/>
          <w:snapToGrid w:val="0"/>
          <w:sz w:val="24"/>
          <w:szCs w:val="24"/>
        </w:rPr>
        <w:t>, jis gali teikti dvi</w:t>
      </w:r>
      <w:r w:rsidR="00734570" w:rsidRPr="00734570">
        <w:rPr>
          <w:rFonts w:ascii="Times New Roman" w:hAnsi="Times New Roman"/>
          <w:snapToGrid w:val="0"/>
          <w:sz w:val="24"/>
          <w:szCs w:val="24"/>
        </w:rPr>
        <w:t xml:space="preserve"> paraiškas. </w:t>
      </w:r>
    </w:p>
    <w:p w:rsidR="00D2170E" w:rsidRDefault="00C76C21" w:rsidP="000A52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1D16B6">
        <w:rPr>
          <w:rFonts w:ascii="Times New Roman" w:hAnsi="Times New Roman"/>
          <w:color w:val="000000"/>
          <w:sz w:val="24"/>
          <w:szCs w:val="24"/>
        </w:rPr>
        <w:t>. Paraiška</w:t>
      </w:r>
      <w:r w:rsidR="00D2170E">
        <w:rPr>
          <w:rFonts w:ascii="Times New Roman" w:hAnsi="Times New Roman"/>
          <w:color w:val="000000"/>
          <w:sz w:val="24"/>
          <w:szCs w:val="24"/>
        </w:rPr>
        <w:t xml:space="preserve"> turi būti pateikta iki </w:t>
      </w:r>
      <w:r w:rsidR="00655C4E">
        <w:rPr>
          <w:rFonts w:ascii="Times New Roman" w:hAnsi="Times New Roman"/>
          <w:color w:val="000000"/>
          <w:sz w:val="24"/>
          <w:szCs w:val="24"/>
        </w:rPr>
        <w:t xml:space="preserve">kvietime </w:t>
      </w:r>
      <w:r w:rsidR="00D25B19">
        <w:rPr>
          <w:rFonts w:ascii="Times New Roman" w:hAnsi="Times New Roman"/>
          <w:color w:val="000000"/>
          <w:sz w:val="24"/>
          <w:szCs w:val="24"/>
        </w:rPr>
        <w:t xml:space="preserve">teikti paraiškas </w:t>
      </w:r>
      <w:r w:rsidR="001D16B6">
        <w:rPr>
          <w:rFonts w:ascii="Times New Roman" w:hAnsi="Times New Roman"/>
          <w:color w:val="000000"/>
          <w:sz w:val="24"/>
          <w:szCs w:val="24"/>
        </w:rPr>
        <w:t>nurodytos galutinės paraišk</w:t>
      </w:r>
      <w:r w:rsidR="00D2170E">
        <w:rPr>
          <w:rFonts w:ascii="Times New Roman" w:hAnsi="Times New Roman"/>
          <w:color w:val="000000"/>
          <w:sz w:val="24"/>
          <w:szCs w:val="24"/>
        </w:rPr>
        <w:t xml:space="preserve">ų pateikimo datos. </w:t>
      </w:r>
      <w:r w:rsidR="00655C4E">
        <w:rPr>
          <w:rFonts w:ascii="Times New Roman" w:hAnsi="Times New Roman"/>
          <w:color w:val="000000"/>
          <w:sz w:val="24"/>
          <w:szCs w:val="24"/>
        </w:rPr>
        <w:t xml:space="preserve">Kvietimą tvirtina </w:t>
      </w:r>
      <w:r w:rsidR="00D25B19">
        <w:rPr>
          <w:rFonts w:ascii="Times New Roman" w:hAnsi="Times New Roman"/>
          <w:color w:val="000000"/>
          <w:sz w:val="24"/>
          <w:szCs w:val="24"/>
        </w:rPr>
        <w:t>S</w:t>
      </w:r>
      <w:r w:rsidR="00655C4E">
        <w:rPr>
          <w:rFonts w:ascii="Times New Roman" w:hAnsi="Times New Roman"/>
          <w:color w:val="000000"/>
          <w:sz w:val="24"/>
          <w:szCs w:val="24"/>
        </w:rPr>
        <w:t>avivaldybės administracijos di</w:t>
      </w:r>
      <w:r w:rsidR="00734570">
        <w:rPr>
          <w:rFonts w:ascii="Times New Roman" w:hAnsi="Times New Roman"/>
          <w:color w:val="000000"/>
          <w:sz w:val="24"/>
          <w:szCs w:val="24"/>
        </w:rPr>
        <w:t>r</w:t>
      </w:r>
      <w:r w:rsidR="00655C4E">
        <w:rPr>
          <w:rFonts w:ascii="Times New Roman" w:hAnsi="Times New Roman"/>
          <w:color w:val="000000"/>
          <w:sz w:val="24"/>
          <w:szCs w:val="24"/>
        </w:rPr>
        <w:t>ektorius.</w:t>
      </w:r>
    </w:p>
    <w:p w:rsidR="00D2170E" w:rsidRDefault="001D16B6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="00C76C21" w:rsidRPr="0061723A">
        <w:rPr>
          <w:rFonts w:ascii="Times New Roman" w:hAnsi="Times New Roman"/>
          <w:color w:val="000000"/>
          <w:sz w:val="24"/>
          <w:szCs w:val="24"/>
        </w:rPr>
        <w:t>6</w:t>
      </w:r>
      <w:r w:rsidR="00D2170E" w:rsidRPr="0061723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25B19" w:rsidRPr="0061723A">
        <w:rPr>
          <w:rFonts w:ascii="Times New Roman" w:hAnsi="Times New Roman"/>
          <w:color w:val="000000"/>
          <w:sz w:val="24"/>
          <w:szCs w:val="24"/>
        </w:rPr>
        <w:t>S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avivaldybės biudžeto lėšos </w:t>
      </w:r>
      <w:r w:rsidR="00734570" w:rsidRPr="0061723A">
        <w:rPr>
          <w:rFonts w:ascii="Times New Roman" w:hAnsi="Times New Roman"/>
          <w:sz w:val="24"/>
          <w:szCs w:val="24"/>
          <w:lang w:eastAsia="lt-LT"/>
        </w:rPr>
        <w:t xml:space="preserve">gali būti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skiriamos </w:t>
      </w:r>
      <w:r w:rsidR="00734570" w:rsidRPr="0061723A">
        <w:rPr>
          <w:rFonts w:ascii="Times New Roman" w:hAnsi="Times New Roman"/>
          <w:sz w:val="24"/>
          <w:szCs w:val="24"/>
          <w:lang w:eastAsia="lt-LT"/>
        </w:rPr>
        <w:t>visų formų Projekto organizavimui</w:t>
      </w:r>
      <w:r w:rsidR="00734570">
        <w:rPr>
          <w:rFonts w:ascii="Times New Roman" w:hAnsi="Times New Roman"/>
          <w:sz w:val="24"/>
          <w:szCs w:val="24"/>
          <w:lang w:eastAsia="lt-LT"/>
        </w:rPr>
        <w:t xml:space="preserve"> įgyvendinti: </w:t>
      </w:r>
      <w:r>
        <w:rPr>
          <w:rFonts w:ascii="Times New Roman" w:hAnsi="Times New Roman"/>
          <w:sz w:val="24"/>
          <w:szCs w:val="24"/>
          <w:lang w:eastAsia="lt-LT"/>
        </w:rPr>
        <w:t xml:space="preserve">dieninėms, turistinėms, 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bendro</w:t>
      </w:r>
      <w:r w:rsidR="007374B0">
        <w:rPr>
          <w:rFonts w:ascii="Times New Roman" w:hAnsi="Times New Roman"/>
          <w:sz w:val="24"/>
          <w:szCs w:val="24"/>
          <w:lang w:eastAsia="lt-LT"/>
        </w:rPr>
        <w:t xml:space="preserve">jo 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profilio, kūrybinė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 meninė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 kraštotyrinė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 sportinė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 mokslinė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 istorinė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 kalbų mokymo, konfesinė</w:t>
      </w:r>
      <w:r w:rsidR="00D2170E">
        <w:rPr>
          <w:rFonts w:ascii="Times New Roman" w:hAnsi="Times New Roman"/>
          <w:sz w:val="24"/>
          <w:szCs w:val="24"/>
          <w:lang w:eastAsia="lt-LT"/>
        </w:rPr>
        <w:t>m</w:t>
      </w:r>
      <w:r w:rsidR="00D2170E" w:rsidRPr="000D7831">
        <w:rPr>
          <w:rFonts w:ascii="Times New Roman" w:hAnsi="Times New Roman"/>
          <w:sz w:val="24"/>
          <w:szCs w:val="24"/>
          <w:lang w:eastAsia="lt-LT"/>
        </w:rPr>
        <w:t>s,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 karinėms </w:t>
      </w:r>
      <w:r>
        <w:rPr>
          <w:rFonts w:ascii="Times New Roman" w:hAnsi="Times New Roman"/>
          <w:sz w:val="24"/>
          <w:szCs w:val="24"/>
          <w:lang w:eastAsia="lt-LT"/>
        </w:rPr>
        <w:t xml:space="preserve">ir kitoms </w:t>
      </w:r>
      <w:r w:rsidR="00734570">
        <w:rPr>
          <w:rFonts w:ascii="Times New Roman" w:hAnsi="Times New Roman"/>
          <w:sz w:val="24"/>
          <w:szCs w:val="24"/>
          <w:lang w:eastAsia="lt-LT"/>
        </w:rPr>
        <w:t>formoms</w:t>
      </w:r>
      <w:r w:rsidR="00D2170E">
        <w:rPr>
          <w:rFonts w:ascii="Times New Roman" w:hAnsi="Times New Roman"/>
          <w:sz w:val="24"/>
          <w:szCs w:val="24"/>
          <w:lang w:eastAsia="lt-LT"/>
        </w:rPr>
        <w:t>.</w:t>
      </w:r>
    </w:p>
    <w:p w:rsidR="00D2170E" w:rsidRDefault="00DB222E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 xml:space="preserve">17. </w:t>
      </w:r>
      <w:r w:rsidR="0061723A">
        <w:rPr>
          <w:rFonts w:ascii="Times New Roman" w:hAnsi="Times New Roman"/>
          <w:sz w:val="24"/>
          <w:szCs w:val="24"/>
          <w:lang w:eastAsia="lt-LT"/>
        </w:rPr>
        <w:t xml:space="preserve">Įgyvendinant </w:t>
      </w:r>
      <w:r w:rsidR="00F51DA7" w:rsidRPr="0061723A">
        <w:rPr>
          <w:rFonts w:ascii="Times New Roman" w:hAnsi="Times New Roman"/>
          <w:sz w:val="24"/>
          <w:szCs w:val="24"/>
          <w:lang w:eastAsia="lt-LT"/>
        </w:rPr>
        <w:t>Projektą</w:t>
      </w:r>
      <w:r w:rsidR="0061723A">
        <w:rPr>
          <w:rFonts w:ascii="Times New Roman" w:hAnsi="Times New Roman"/>
          <w:sz w:val="24"/>
          <w:szCs w:val="24"/>
          <w:lang w:eastAsia="lt-LT"/>
        </w:rPr>
        <w:t>,</w:t>
      </w:r>
      <w:r w:rsidRPr="0061723A">
        <w:rPr>
          <w:rFonts w:ascii="Times New Roman" w:hAnsi="Times New Roman"/>
          <w:sz w:val="24"/>
          <w:szCs w:val="24"/>
          <w:lang w:eastAsia="lt-LT"/>
        </w:rPr>
        <w:t xml:space="preserve"> ne d</w:t>
      </w:r>
      <w:r w:rsidR="0061723A">
        <w:rPr>
          <w:rFonts w:ascii="Times New Roman" w:hAnsi="Times New Roman"/>
          <w:sz w:val="24"/>
          <w:szCs w:val="24"/>
          <w:lang w:eastAsia="lt-LT"/>
        </w:rPr>
        <w:t xml:space="preserve">idesnei kaip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15 vaikų grupei </w:t>
      </w:r>
      <w:r w:rsidR="00F51DA7" w:rsidRPr="0061723A">
        <w:rPr>
          <w:rFonts w:ascii="Times New Roman" w:hAnsi="Times New Roman"/>
          <w:sz w:val="24"/>
          <w:szCs w:val="24"/>
          <w:lang w:eastAsia="lt-LT"/>
        </w:rPr>
        <w:t xml:space="preserve">turi būti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>skiriamas</w:t>
      </w:r>
      <w:r w:rsidR="00D2170E" w:rsidRPr="00673D83">
        <w:rPr>
          <w:rFonts w:ascii="Times New Roman" w:hAnsi="Times New Roman"/>
          <w:sz w:val="24"/>
          <w:szCs w:val="24"/>
          <w:lang w:eastAsia="lt-LT"/>
        </w:rPr>
        <w:t xml:space="preserve"> vienas vadovas.</w:t>
      </w:r>
    </w:p>
    <w:p w:rsidR="00D2170E" w:rsidRDefault="00DB222E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>18.</w:t>
      </w:r>
      <w:r>
        <w:rPr>
          <w:rFonts w:ascii="Times New Roman" w:hAnsi="Times New Roman"/>
          <w:sz w:val="24"/>
          <w:szCs w:val="24"/>
          <w:lang w:eastAsia="lt-LT"/>
        </w:rPr>
        <w:t xml:space="preserve"> Projekto </w:t>
      </w:r>
      <w:r w:rsidR="00D2170E">
        <w:rPr>
          <w:rFonts w:ascii="Times New Roman" w:hAnsi="Times New Roman"/>
          <w:sz w:val="24"/>
          <w:szCs w:val="24"/>
        </w:rPr>
        <w:t xml:space="preserve">vadovai </w:t>
      </w:r>
      <w:r w:rsidR="007D4DF0">
        <w:rPr>
          <w:rFonts w:ascii="Times New Roman" w:hAnsi="Times New Roman"/>
          <w:sz w:val="24"/>
          <w:szCs w:val="24"/>
        </w:rPr>
        <w:t>ir Pro</w:t>
      </w:r>
      <w:r>
        <w:rPr>
          <w:rFonts w:ascii="Times New Roman" w:hAnsi="Times New Roman"/>
          <w:sz w:val="24"/>
          <w:szCs w:val="24"/>
        </w:rPr>
        <w:t xml:space="preserve">jekto </w:t>
      </w:r>
      <w:r w:rsidR="007D4DF0">
        <w:rPr>
          <w:rFonts w:ascii="Times New Roman" w:hAnsi="Times New Roman"/>
          <w:sz w:val="24"/>
          <w:szCs w:val="24"/>
        </w:rPr>
        <w:t xml:space="preserve">vykdytojai </w:t>
      </w:r>
      <w:r w:rsidR="00D2170E">
        <w:rPr>
          <w:rFonts w:ascii="Times New Roman" w:hAnsi="Times New Roman"/>
          <w:sz w:val="24"/>
          <w:szCs w:val="24"/>
        </w:rPr>
        <w:t>Lietuvos Respublikos įstatymų nustatyta tvarka atsako už poilsiaujančių vaikų saugumą, sveikatos priežiūrą, higienos sąlygas ir poilsio organizavimo kokybę</w:t>
      </w:r>
      <w:r w:rsidR="0061723A">
        <w:rPr>
          <w:rFonts w:ascii="Times New Roman" w:hAnsi="Times New Roman"/>
          <w:sz w:val="24"/>
          <w:szCs w:val="24"/>
        </w:rPr>
        <w:t>, taip pat</w:t>
      </w:r>
      <w:r w:rsidR="00D2170E">
        <w:rPr>
          <w:rFonts w:ascii="Times New Roman" w:hAnsi="Times New Roman"/>
          <w:sz w:val="24"/>
          <w:szCs w:val="24"/>
        </w:rPr>
        <w:t xml:space="preserve"> skirtų lėšų tinkamą naudojimą. </w:t>
      </w:r>
    </w:p>
    <w:p w:rsidR="00D2170E" w:rsidRDefault="00DB222E" w:rsidP="000A5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</w:rPr>
        <w:t>19.</w:t>
      </w:r>
      <w:r w:rsidR="00F51DA7" w:rsidRPr="0061723A">
        <w:rPr>
          <w:rFonts w:ascii="Times New Roman" w:hAnsi="Times New Roman"/>
          <w:sz w:val="24"/>
          <w:szCs w:val="24"/>
        </w:rPr>
        <w:t xml:space="preserve"> </w:t>
      </w:r>
      <w:r w:rsidR="0061723A">
        <w:rPr>
          <w:rFonts w:ascii="Times New Roman" w:hAnsi="Times New Roman"/>
          <w:sz w:val="24"/>
          <w:szCs w:val="24"/>
        </w:rPr>
        <w:t xml:space="preserve">Vienam </w:t>
      </w:r>
      <w:r w:rsidR="0061723A" w:rsidRPr="0061723A">
        <w:rPr>
          <w:rFonts w:ascii="Times New Roman" w:hAnsi="Times New Roman"/>
          <w:sz w:val="24"/>
          <w:szCs w:val="24"/>
        </w:rPr>
        <w:t xml:space="preserve">Projektui </w:t>
      </w:r>
      <w:r w:rsidR="0061723A">
        <w:rPr>
          <w:rFonts w:ascii="Times New Roman" w:hAnsi="Times New Roman"/>
          <w:sz w:val="24"/>
          <w:szCs w:val="24"/>
        </w:rPr>
        <w:t xml:space="preserve">gali būti skirta ne daugiau kaip </w:t>
      </w:r>
      <w:r w:rsidR="00D2170E" w:rsidRPr="0061723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1100 eurų.</w:t>
      </w:r>
    </w:p>
    <w:p w:rsidR="00D2170E" w:rsidRPr="00F51DA7" w:rsidRDefault="00DB222E" w:rsidP="000A52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DA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20. </w:t>
      </w:r>
      <w:r w:rsidR="00D2170E" w:rsidRPr="00F51DA7">
        <w:rPr>
          <w:rFonts w:ascii="Times New Roman" w:hAnsi="Times New Roman"/>
          <w:sz w:val="24"/>
          <w:szCs w:val="24"/>
        </w:rPr>
        <w:t>Informacija apie K</w:t>
      </w:r>
      <w:r w:rsidR="00D2170E" w:rsidRPr="00F51DA7">
        <w:rPr>
          <w:rFonts w:ascii="Times New Roman" w:hAnsi="Times New Roman"/>
          <w:color w:val="000000"/>
          <w:sz w:val="24"/>
          <w:szCs w:val="24"/>
        </w:rPr>
        <w:t xml:space="preserve">onkursą </w:t>
      </w:r>
      <w:r w:rsidR="00D2170E" w:rsidRPr="00F51DA7">
        <w:rPr>
          <w:rFonts w:ascii="Times New Roman" w:hAnsi="Times New Roman"/>
          <w:sz w:val="24"/>
          <w:szCs w:val="24"/>
        </w:rPr>
        <w:t xml:space="preserve">skelbiama </w:t>
      </w:r>
      <w:r w:rsidR="0009513A">
        <w:rPr>
          <w:rFonts w:ascii="Times New Roman" w:hAnsi="Times New Roman"/>
          <w:sz w:val="24"/>
          <w:szCs w:val="24"/>
        </w:rPr>
        <w:t>S</w:t>
      </w:r>
      <w:r w:rsidR="00D2170E" w:rsidRPr="00F51DA7">
        <w:rPr>
          <w:rFonts w:ascii="Times New Roman" w:hAnsi="Times New Roman"/>
          <w:sz w:val="24"/>
          <w:szCs w:val="24"/>
        </w:rPr>
        <w:t xml:space="preserve">avivaldybės interneto svetainėje </w:t>
      </w:r>
      <w:hyperlink r:id="rId9" w:history="1">
        <w:r w:rsidR="00FC25B0" w:rsidRPr="00F51DA7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</w:rPr>
          <w:t>www.kaunas.lt</w:t>
        </w:r>
      </w:hyperlink>
      <w:r w:rsidR="00F51DA7" w:rsidRPr="00F51DA7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FC25B0" w:rsidRPr="00DB222E" w:rsidRDefault="00FC25B0" w:rsidP="000A5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D2170E" w:rsidRDefault="00D2170E" w:rsidP="000A5288">
      <w:pPr>
        <w:pStyle w:val="Pagrindinistekstas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III SKYRIUS</w:t>
      </w:r>
    </w:p>
    <w:p w:rsidR="00D2170E" w:rsidRDefault="00D2170E" w:rsidP="000A5288">
      <w:pPr>
        <w:pStyle w:val="Pagrindinistekstas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PRO</w:t>
      </w:r>
      <w:r w:rsidR="00DB222E">
        <w:rPr>
          <w:rFonts w:ascii="Times New Roman" w:hAnsi="Times New Roman"/>
          <w:b/>
          <w:sz w:val="24"/>
          <w:szCs w:val="24"/>
          <w:lang w:eastAsia="lt-LT"/>
        </w:rPr>
        <w:t xml:space="preserve">JEKTO </w:t>
      </w:r>
      <w:r>
        <w:rPr>
          <w:rFonts w:ascii="Times New Roman" w:hAnsi="Times New Roman"/>
          <w:b/>
          <w:sz w:val="24"/>
          <w:szCs w:val="24"/>
          <w:lang w:eastAsia="lt-LT"/>
        </w:rPr>
        <w:t>VERTINIMAS</w:t>
      </w:r>
    </w:p>
    <w:p w:rsidR="00D2170E" w:rsidRDefault="00D2170E" w:rsidP="000A5288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D2170E" w:rsidRDefault="00745441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</w:t>
      </w:r>
      <w:r w:rsidR="00DB222E">
        <w:rPr>
          <w:rFonts w:ascii="Times New Roman" w:hAnsi="Times New Roman"/>
          <w:sz w:val="24"/>
          <w:szCs w:val="24"/>
          <w:lang w:eastAsia="lt-LT"/>
        </w:rPr>
        <w:t>1</w:t>
      </w:r>
      <w:r w:rsidR="00D2170E">
        <w:rPr>
          <w:rFonts w:ascii="Times New Roman" w:hAnsi="Times New Roman"/>
          <w:sz w:val="24"/>
          <w:szCs w:val="24"/>
          <w:lang w:eastAsia="lt-LT"/>
        </w:rPr>
        <w:t>. Konkurs</w:t>
      </w:r>
      <w:r>
        <w:rPr>
          <w:rFonts w:ascii="Times New Roman" w:hAnsi="Times New Roman"/>
          <w:sz w:val="24"/>
          <w:szCs w:val="24"/>
          <w:lang w:eastAsia="lt-LT"/>
        </w:rPr>
        <w:t xml:space="preserve">ui pateiktas </w:t>
      </w:r>
      <w:r w:rsidR="00DB222E">
        <w:rPr>
          <w:rFonts w:ascii="Times New Roman" w:hAnsi="Times New Roman"/>
          <w:sz w:val="24"/>
          <w:szCs w:val="24"/>
          <w:lang w:eastAsia="lt-LT"/>
        </w:rPr>
        <w:t>Projektu</w:t>
      </w:r>
      <w:r w:rsidR="0009513A">
        <w:rPr>
          <w:rFonts w:ascii="Times New Roman" w:hAnsi="Times New Roman"/>
          <w:sz w:val="24"/>
          <w:szCs w:val="24"/>
          <w:lang w:eastAsia="lt-LT"/>
        </w:rPr>
        <w:t>s</w:t>
      </w:r>
      <w:r w:rsidR="00DB222E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>vertina S</w:t>
      </w:r>
      <w:r w:rsidR="00D2170E">
        <w:rPr>
          <w:rFonts w:ascii="Times New Roman" w:hAnsi="Times New Roman"/>
          <w:sz w:val="24"/>
          <w:szCs w:val="24"/>
          <w:lang w:eastAsia="lt-LT"/>
        </w:rPr>
        <w:t>avivaldybė</w:t>
      </w:r>
      <w:r w:rsidR="008874D1">
        <w:rPr>
          <w:rFonts w:ascii="Times New Roman" w:hAnsi="Times New Roman"/>
          <w:sz w:val="24"/>
          <w:szCs w:val="24"/>
          <w:lang w:eastAsia="lt-LT"/>
        </w:rPr>
        <w:t xml:space="preserve">s administracijos direktoriaus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įsakymu sudaryta vaikų vasaros poilsio 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 xml:space="preserve">organizavimo projektų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vertinimo 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 xml:space="preserve">darbo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>grupė (toliau –</w:t>
      </w:r>
      <w:r w:rsidR="00D2170E">
        <w:rPr>
          <w:rFonts w:ascii="Times New Roman" w:hAnsi="Times New Roman"/>
          <w:sz w:val="24"/>
          <w:szCs w:val="24"/>
          <w:lang w:eastAsia="lt-LT"/>
        </w:rPr>
        <w:t xml:space="preserve"> Vertinimo grupė).</w:t>
      </w:r>
    </w:p>
    <w:p w:rsidR="00D2170E" w:rsidRDefault="008874D1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>2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>2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>. Kiekviena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>s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 xml:space="preserve">Projektas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>vertinama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>s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 xml:space="preserve">nustatytos formos vertinimo lape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(2 priedas) 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>pagal</w:t>
      </w:r>
      <w:r w:rsidR="0009513A">
        <w:rPr>
          <w:rFonts w:ascii="Times New Roman" w:hAnsi="Times New Roman"/>
          <w:sz w:val="24"/>
          <w:szCs w:val="24"/>
          <w:lang w:eastAsia="lt-LT"/>
        </w:rPr>
        <w:t xml:space="preserve"> šiuos </w:t>
      </w:r>
      <w:r w:rsidR="00D2170E">
        <w:rPr>
          <w:rFonts w:ascii="Times New Roman" w:hAnsi="Times New Roman"/>
          <w:sz w:val="24"/>
          <w:szCs w:val="24"/>
          <w:lang w:eastAsia="lt-LT"/>
        </w:rPr>
        <w:t>vertinimo kriterijus:</w:t>
      </w:r>
    </w:p>
    <w:p w:rsidR="00D2170E" w:rsidRDefault="00982FF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>2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>2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.1. 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 xml:space="preserve">paraiškos 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 xml:space="preserve">atitiktis formaliesiems 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>K</w:t>
      </w:r>
      <w:r w:rsidR="00D2170E" w:rsidRPr="0061723A">
        <w:rPr>
          <w:rFonts w:ascii="Times New Roman" w:hAnsi="Times New Roman"/>
          <w:sz w:val="24"/>
          <w:szCs w:val="24"/>
          <w:lang w:eastAsia="lt-LT"/>
        </w:rPr>
        <w:t>onkurso reikalavimams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>:</w:t>
      </w:r>
    </w:p>
    <w:p w:rsidR="00EC364B" w:rsidRDefault="00EC364B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>2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>2</w:t>
      </w:r>
      <w:r w:rsidRPr="0061723A">
        <w:rPr>
          <w:rFonts w:ascii="Times New Roman" w:hAnsi="Times New Roman"/>
          <w:sz w:val="24"/>
          <w:szCs w:val="24"/>
          <w:lang w:eastAsia="lt-LT"/>
        </w:rPr>
        <w:t>.</w:t>
      </w:r>
      <w:r w:rsidR="00DB222E" w:rsidRPr="0061723A">
        <w:rPr>
          <w:rFonts w:ascii="Times New Roman" w:hAnsi="Times New Roman"/>
          <w:sz w:val="24"/>
          <w:szCs w:val="24"/>
          <w:lang w:eastAsia="lt-LT"/>
        </w:rPr>
        <w:t xml:space="preserve">1.1. </w:t>
      </w:r>
      <w:r w:rsidR="00860185" w:rsidRPr="0061723A">
        <w:rPr>
          <w:rFonts w:ascii="Times New Roman" w:hAnsi="Times New Roman"/>
          <w:sz w:val="24"/>
          <w:szCs w:val="24"/>
          <w:lang w:eastAsia="lt-LT"/>
        </w:rPr>
        <w:t xml:space="preserve">tinkamai pagal reikalavimus užpildyta paraiška, 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 xml:space="preserve">pridėti </w:t>
      </w:r>
      <w:r w:rsidR="00860185" w:rsidRPr="0061723A">
        <w:rPr>
          <w:rFonts w:ascii="Times New Roman" w:hAnsi="Times New Roman"/>
          <w:sz w:val="24"/>
          <w:szCs w:val="24"/>
          <w:lang w:eastAsia="lt-LT"/>
        </w:rPr>
        <w:t>visi reik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 xml:space="preserve">iami </w:t>
      </w:r>
      <w:r w:rsidR="00860185" w:rsidRPr="0061723A">
        <w:rPr>
          <w:rFonts w:ascii="Times New Roman" w:hAnsi="Times New Roman"/>
          <w:sz w:val="24"/>
          <w:szCs w:val="24"/>
          <w:lang w:eastAsia="lt-LT"/>
        </w:rPr>
        <w:t>dokumentai</w:t>
      </w:r>
      <w:r w:rsidR="0009513A" w:rsidRPr="0061723A">
        <w:rPr>
          <w:rFonts w:ascii="Times New Roman" w:hAnsi="Times New Roman"/>
          <w:sz w:val="24"/>
          <w:szCs w:val="24"/>
          <w:lang w:eastAsia="lt-LT"/>
        </w:rPr>
        <w:t>;</w:t>
      </w:r>
    </w:p>
    <w:p w:rsidR="00860185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22.1.2. </w:t>
      </w:r>
      <w:r w:rsidRPr="00860185">
        <w:rPr>
          <w:rFonts w:ascii="Times New Roman" w:hAnsi="Times New Roman"/>
          <w:sz w:val="24"/>
          <w:szCs w:val="24"/>
          <w:lang w:eastAsia="lt-LT"/>
        </w:rPr>
        <w:t>aiškiai suformuluot</w:t>
      </w:r>
      <w:r>
        <w:rPr>
          <w:rFonts w:ascii="Times New Roman" w:hAnsi="Times New Roman"/>
          <w:sz w:val="24"/>
          <w:szCs w:val="24"/>
          <w:lang w:eastAsia="lt-LT"/>
        </w:rPr>
        <w:t>as</w:t>
      </w:r>
      <w:r w:rsidRPr="00860185">
        <w:rPr>
          <w:rFonts w:ascii="Times New Roman" w:hAnsi="Times New Roman"/>
          <w:sz w:val="24"/>
          <w:szCs w:val="24"/>
          <w:lang w:eastAsia="lt-LT"/>
        </w:rPr>
        <w:t xml:space="preserve"> ir realiai pasiekiam</w:t>
      </w:r>
      <w:r>
        <w:rPr>
          <w:rFonts w:ascii="Times New Roman" w:hAnsi="Times New Roman"/>
          <w:sz w:val="24"/>
          <w:szCs w:val="24"/>
          <w:lang w:eastAsia="lt-LT"/>
        </w:rPr>
        <w:t>as</w:t>
      </w:r>
      <w:r w:rsidRPr="00860185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 xml:space="preserve">Projekto </w:t>
      </w:r>
      <w:r w:rsidRPr="00860185">
        <w:rPr>
          <w:rFonts w:ascii="Times New Roman" w:hAnsi="Times New Roman"/>
          <w:sz w:val="24"/>
          <w:szCs w:val="24"/>
          <w:lang w:eastAsia="lt-LT"/>
        </w:rPr>
        <w:t>tiksla</w:t>
      </w:r>
      <w:r>
        <w:rPr>
          <w:rFonts w:ascii="Times New Roman" w:hAnsi="Times New Roman"/>
          <w:sz w:val="24"/>
          <w:szCs w:val="24"/>
          <w:lang w:eastAsia="lt-LT"/>
        </w:rPr>
        <w:t>s</w:t>
      </w:r>
      <w:r w:rsidRPr="00860185">
        <w:rPr>
          <w:rFonts w:ascii="Times New Roman" w:hAnsi="Times New Roman"/>
          <w:sz w:val="24"/>
          <w:szCs w:val="24"/>
          <w:lang w:eastAsia="lt-LT"/>
        </w:rPr>
        <w:t>;</w:t>
      </w:r>
    </w:p>
    <w:p w:rsidR="00860185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22.1.3. Projekto uždaviniai yra konkretūs, sieja</w:t>
      </w:r>
      <w:r w:rsidR="00C3670D">
        <w:rPr>
          <w:rFonts w:ascii="Times New Roman" w:hAnsi="Times New Roman"/>
          <w:sz w:val="24"/>
          <w:szCs w:val="24"/>
          <w:lang w:eastAsia="lt-LT"/>
        </w:rPr>
        <w:t>m</w:t>
      </w:r>
      <w:r>
        <w:rPr>
          <w:rFonts w:ascii="Times New Roman" w:hAnsi="Times New Roman"/>
          <w:sz w:val="24"/>
          <w:szCs w:val="24"/>
          <w:lang w:eastAsia="lt-LT"/>
        </w:rPr>
        <w:t>i su konkurso uždaviniais ir padeda siekti tikslo;</w:t>
      </w:r>
    </w:p>
    <w:p w:rsidR="00860185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22.1.4. pridėta elektroninė paraiškos versija </w:t>
      </w:r>
      <w:r w:rsidRPr="00C3670D">
        <w:rPr>
          <w:rFonts w:ascii="Times New Roman" w:hAnsi="Times New Roman"/>
          <w:i/>
          <w:sz w:val="24"/>
          <w:szCs w:val="24"/>
          <w:lang w:eastAsia="lt-LT"/>
        </w:rPr>
        <w:t>Microsoft Word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C3670D">
        <w:rPr>
          <w:rFonts w:ascii="Times New Roman" w:hAnsi="Times New Roman"/>
          <w:i/>
          <w:sz w:val="24"/>
          <w:szCs w:val="24"/>
          <w:lang w:eastAsia="lt-LT"/>
        </w:rPr>
        <w:t>doc</w:t>
      </w:r>
      <w:r>
        <w:rPr>
          <w:rFonts w:ascii="Times New Roman" w:hAnsi="Times New Roman"/>
          <w:sz w:val="24"/>
          <w:szCs w:val="24"/>
          <w:lang w:eastAsia="lt-LT"/>
        </w:rPr>
        <w:t xml:space="preserve"> formatu, įrašytu į elektroninę laikmeną (CD);</w:t>
      </w:r>
    </w:p>
    <w:p w:rsidR="00860185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22.1.5. Projekto vadovai ir vy</w:t>
      </w:r>
      <w:r w:rsidR="000B70B6">
        <w:rPr>
          <w:rFonts w:ascii="Times New Roman" w:hAnsi="Times New Roman"/>
          <w:sz w:val="24"/>
          <w:szCs w:val="24"/>
          <w:lang w:eastAsia="lt-LT"/>
        </w:rPr>
        <w:t>kdytojai turi reikiamas kompetenci</w:t>
      </w:r>
      <w:r>
        <w:rPr>
          <w:rFonts w:ascii="Times New Roman" w:hAnsi="Times New Roman"/>
          <w:sz w:val="24"/>
          <w:szCs w:val="24"/>
          <w:lang w:eastAsia="lt-LT"/>
        </w:rPr>
        <w:t>jas;</w:t>
      </w:r>
    </w:p>
    <w:p w:rsidR="00860185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22. 2. </w:t>
      </w:r>
      <w:r w:rsidR="00BC76CC">
        <w:rPr>
          <w:rFonts w:ascii="Times New Roman" w:hAnsi="Times New Roman"/>
          <w:sz w:val="24"/>
          <w:szCs w:val="24"/>
          <w:lang w:eastAsia="lt-LT"/>
        </w:rPr>
        <w:t>Projekto</w:t>
      </w:r>
      <w:r>
        <w:rPr>
          <w:rFonts w:ascii="Times New Roman" w:hAnsi="Times New Roman"/>
          <w:sz w:val="24"/>
          <w:szCs w:val="24"/>
          <w:lang w:eastAsia="lt-LT"/>
        </w:rPr>
        <w:t xml:space="preserve"> vertinimas:</w:t>
      </w:r>
    </w:p>
    <w:p w:rsidR="0057207E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22.2. 1.</w:t>
      </w:r>
      <w:r w:rsidR="0057207E" w:rsidRPr="0057207E">
        <w:rPr>
          <w:rFonts w:ascii="Times New Roman" w:hAnsi="Times New Roman"/>
          <w:sz w:val="24"/>
          <w:szCs w:val="24"/>
          <w:lang w:eastAsia="lt-LT"/>
        </w:rPr>
        <w:t xml:space="preserve"> vaikų, dalyvaujančių </w:t>
      </w:r>
      <w:r w:rsidR="0057207E">
        <w:rPr>
          <w:rFonts w:ascii="Times New Roman" w:hAnsi="Times New Roman"/>
          <w:sz w:val="24"/>
          <w:szCs w:val="24"/>
          <w:lang w:eastAsia="lt-LT"/>
        </w:rPr>
        <w:t>Projekte</w:t>
      </w:r>
      <w:r w:rsidR="0057207E" w:rsidRPr="0057207E">
        <w:rPr>
          <w:rFonts w:ascii="Times New Roman" w:hAnsi="Times New Roman"/>
          <w:sz w:val="24"/>
          <w:szCs w:val="24"/>
          <w:lang w:eastAsia="lt-LT"/>
        </w:rPr>
        <w:t>, skaičius</w:t>
      </w:r>
      <w:r w:rsidR="0057207E">
        <w:rPr>
          <w:rFonts w:ascii="Times New Roman" w:hAnsi="Times New Roman"/>
          <w:sz w:val="24"/>
          <w:szCs w:val="24"/>
          <w:lang w:eastAsia="lt-LT"/>
        </w:rPr>
        <w:t>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22.2.2. </w:t>
      </w:r>
      <w:r w:rsidRPr="0057207E">
        <w:rPr>
          <w:rFonts w:ascii="Times New Roman" w:hAnsi="Times New Roman"/>
          <w:sz w:val="24"/>
          <w:szCs w:val="24"/>
          <w:lang w:eastAsia="lt-LT"/>
        </w:rPr>
        <w:t>užimtų socialiai remtinų, rizikos šeimose gyvenančių vaikų skaičius</w:t>
      </w:r>
      <w:r w:rsidR="00B05D8D">
        <w:rPr>
          <w:rFonts w:ascii="Times New Roman" w:hAnsi="Times New Roman"/>
          <w:sz w:val="24"/>
          <w:szCs w:val="24"/>
          <w:lang w:eastAsia="lt-LT"/>
        </w:rPr>
        <w:t>;</w:t>
      </w:r>
    </w:p>
    <w:p w:rsidR="00860185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22.2.3. </w:t>
      </w:r>
      <w:r w:rsidR="00857A7A">
        <w:rPr>
          <w:rFonts w:ascii="Times New Roman" w:hAnsi="Times New Roman"/>
          <w:sz w:val="24"/>
          <w:szCs w:val="24"/>
          <w:lang w:eastAsia="lt-LT"/>
        </w:rPr>
        <w:t xml:space="preserve">Projekto įgyvendinimo </w:t>
      </w:r>
      <w:r>
        <w:rPr>
          <w:rFonts w:ascii="Times New Roman" w:hAnsi="Times New Roman"/>
          <w:sz w:val="24"/>
          <w:szCs w:val="24"/>
          <w:lang w:eastAsia="lt-LT"/>
        </w:rPr>
        <w:t>dienų</w:t>
      </w:r>
      <w:r w:rsidR="00857A7A">
        <w:rPr>
          <w:rFonts w:ascii="Times New Roman" w:hAnsi="Times New Roman"/>
          <w:sz w:val="24"/>
          <w:szCs w:val="24"/>
          <w:lang w:eastAsia="lt-LT"/>
        </w:rPr>
        <w:t xml:space="preserve"> skaičius;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 xml:space="preserve">22.2.4. Projekto įgyvendinimo </w:t>
      </w:r>
      <w:r w:rsidR="00C3670D" w:rsidRPr="0061723A">
        <w:rPr>
          <w:rFonts w:ascii="Times New Roman" w:hAnsi="Times New Roman"/>
          <w:sz w:val="24"/>
          <w:szCs w:val="24"/>
          <w:lang w:eastAsia="lt-LT"/>
        </w:rPr>
        <w:t>dažnumas</w:t>
      </w:r>
      <w:r w:rsidRPr="0061723A">
        <w:rPr>
          <w:rFonts w:ascii="Times New Roman" w:hAnsi="Times New Roman"/>
          <w:sz w:val="24"/>
          <w:szCs w:val="24"/>
          <w:lang w:eastAsia="lt-LT"/>
        </w:rPr>
        <w:t>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22.2.5. Projekto vykdymo laikas;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22.2.6. erdvių panaudojimas įgyvendin</w:t>
      </w:r>
      <w:r w:rsidR="00B05D8D">
        <w:rPr>
          <w:rFonts w:ascii="Times New Roman" w:hAnsi="Times New Roman"/>
          <w:sz w:val="24"/>
          <w:szCs w:val="24"/>
          <w:lang w:eastAsia="lt-LT"/>
        </w:rPr>
        <w:t>t</w:t>
      </w:r>
      <w:r>
        <w:rPr>
          <w:rFonts w:ascii="Times New Roman" w:hAnsi="Times New Roman"/>
          <w:sz w:val="24"/>
          <w:szCs w:val="24"/>
          <w:lang w:eastAsia="lt-LT"/>
        </w:rPr>
        <w:t xml:space="preserve"> Projektą;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61723A">
        <w:rPr>
          <w:rFonts w:ascii="Times New Roman" w:hAnsi="Times New Roman"/>
          <w:sz w:val="24"/>
          <w:szCs w:val="24"/>
          <w:lang w:eastAsia="lt-LT"/>
        </w:rPr>
        <w:t>22.2.7. Projekto tęstinumas;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22.2.8. socialinių partnerių dalyvavimas įgyvendinant Projektą;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22.2.9. Projektui įgyvendinti numatyti kiti finansavimo šaltiniai;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22.2.10. lėšų, reikalingų Projektui įgyvendinti</w:t>
      </w:r>
      <w:r w:rsidR="00C3670D">
        <w:rPr>
          <w:rFonts w:ascii="Times New Roman" w:hAnsi="Times New Roman"/>
          <w:sz w:val="24"/>
          <w:szCs w:val="24"/>
          <w:lang w:eastAsia="lt-LT"/>
        </w:rPr>
        <w:t>,</w:t>
      </w:r>
      <w:r>
        <w:rPr>
          <w:rFonts w:ascii="Times New Roman" w:hAnsi="Times New Roman"/>
          <w:sz w:val="24"/>
          <w:szCs w:val="24"/>
          <w:lang w:eastAsia="lt-LT"/>
        </w:rPr>
        <w:t xml:space="preserve"> pagrindimas ir jų naudojimo efektyvumas;</w:t>
      </w:r>
    </w:p>
    <w:p w:rsidR="0057207E" w:rsidRDefault="0057207E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22.2.11. pateikta vaizdinė medžiaga, atsiliepimai, rekomendacijos.</w:t>
      </w:r>
    </w:p>
    <w:p w:rsidR="00860185" w:rsidRPr="00046C5B" w:rsidRDefault="00860185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23. Projektas toliau nevertinamas, jei atliekant formalųjį vertinimą, jis neatitiko nors vieno 22.1 papunktyje nurodyto reikalavimo</w:t>
      </w:r>
      <w:r w:rsidR="00C3670D">
        <w:rPr>
          <w:rFonts w:ascii="Times New Roman" w:hAnsi="Times New Roman"/>
          <w:sz w:val="24"/>
          <w:szCs w:val="24"/>
          <w:lang w:eastAsia="lt-LT"/>
        </w:rPr>
        <w:t>.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61723A" w:rsidRDefault="00982FF5" w:rsidP="000A5288">
      <w:pPr>
        <w:pStyle w:val="Pagrindinistekstas"/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2</w:t>
      </w:r>
      <w:r w:rsidR="00BB46E0" w:rsidRPr="0061723A">
        <w:rPr>
          <w:rFonts w:ascii="Times New Roman" w:hAnsi="Times New Roman"/>
          <w:snapToGrid w:val="0"/>
          <w:sz w:val="24"/>
          <w:szCs w:val="24"/>
        </w:rPr>
        <w:t>4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. Vertinimo grupė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teikia siūlym</w:t>
      </w:r>
      <w:r w:rsidR="00C3670D" w:rsidRPr="0061723A">
        <w:rPr>
          <w:rFonts w:ascii="Times New Roman" w:hAnsi="Times New Roman"/>
          <w:snapToGrid w:val="0"/>
          <w:sz w:val="24"/>
          <w:szCs w:val="24"/>
        </w:rPr>
        <w:t>ų Savivaldybės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 administracijos </w:t>
      </w:r>
      <w:r w:rsidRPr="0061723A">
        <w:rPr>
          <w:rFonts w:ascii="Times New Roman" w:hAnsi="Times New Roman"/>
          <w:snapToGrid w:val="0"/>
          <w:sz w:val="24"/>
          <w:szCs w:val="24"/>
        </w:rPr>
        <w:t>direktoriui</w:t>
      </w:r>
      <w:r w:rsidR="00C3670D" w:rsidRPr="0061723A">
        <w:rPr>
          <w:rFonts w:ascii="Times New Roman" w:hAnsi="Times New Roman"/>
          <w:snapToGrid w:val="0"/>
          <w:sz w:val="24"/>
          <w:szCs w:val="24"/>
        </w:rPr>
        <w:t>.</w:t>
      </w:r>
      <w:r w:rsidR="00C3670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2170E" w:rsidRDefault="00AA6C48" w:rsidP="000A5288">
      <w:pPr>
        <w:pStyle w:val="Pagrindinistekstas"/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2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>5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. Pro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 xml:space="preserve">jektui siūloma skirti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lėšų </w:t>
      </w:r>
      <w:r w:rsidR="000A5288" w:rsidRPr="0061723A">
        <w:rPr>
          <w:rFonts w:ascii="Times New Roman" w:hAnsi="Times New Roman"/>
          <w:snapToGrid w:val="0"/>
          <w:sz w:val="24"/>
          <w:szCs w:val="24"/>
        </w:rPr>
        <w:t>atsižvelgiant į Projekto</w:t>
      </w:r>
      <w:r w:rsidR="00982FF5" w:rsidRPr="00617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>su</w:t>
      </w:r>
      <w:r w:rsidR="000A5288" w:rsidRPr="0061723A">
        <w:rPr>
          <w:rFonts w:ascii="Times New Roman" w:hAnsi="Times New Roman"/>
          <w:snapToGrid w:val="0"/>
          <w:sz w:val="24"/>
          <w:szCs w:val="24"/>
        </w:rPr>
        <w:t>rinkt</w:t>
      </w:r>
      <w:r w:rsidR="00C3670D" w:rsidRPr="0061723A">
        <w:rPr>
          <w:rFonts w:ascii="Times New Roman" w:hAnsi="Times New Roman"/>
          <w:snapToGrid w:val="0"/>
          <w:sz w:val="24"/>
          <w:szCs w:val="24"/>
        </w:rPr>
        <w:t>ų</w:t>
      </w:r>
      <w:r w:rsidR="00982FF5" w:rsidRPr="0061723A">
        <w:rPr>
          <w:rFonts w:ascii="Times New Roman" w:hAnsi="Times New Roman"/>
          <w:snapToGrid w:val="0"/>
          <w:sz w:val="24"/>
          <w:szCs w:val="24"/>
        </w:rPr>
        <w:t xml:space="preserve"> balų skaiči</w:t>
      </w:r>
      <w:r w:rsidR="000A5288" w:rsidRPr="0061723A">
        <w:rPr>
          <w:rFonts w:ascii="Times New Roman" w:hAnsi="Times New Roman"/>
          <w:snapToGrid w:val="0"/>
          <w:sz w:val="24"/>
          <w:szCs w:val="24"/>
        </w:rPr>
        <w:t>ų</w:t>
      </w:r>
      <w:r w:rsidRPr="0061723A">
        <w:rPr>
          <w:rFonts w:ascii="Times New Roman" w:hAnsi="Times New Roman"/>
          <w:snapToGrid w:val="0"/>
          <w:sz w:val="24"/>
          <w:szCs w:val="24"/>
        </w:rPr>
        <w:t>.</w:t>
      </w:r>
      <w:r w:rsidR="00982FF5" w:rsidRPr="00617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Lėšos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apskaičiuojamos taip:</w:t>
      </w:r>
    </w:p>
    <w:p w:rsidR="00C3670D" w:rsidRDefault="00AA6C48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2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>5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.1. </w:t>
      </w:r>
      <w:r w:rsidR="00C3670D" w:rsidRPr="0061723A">
        <w:rPr>
          <w:rFonts w:ascii="Times New Roman" w:hAnsi="Times New Roman"/>
          <w:snapToGrid w:val="0"/>
          <w:sz w:val="24"/>
          <w:szCs w:val="24"/>
        </w:rPr>
        <w:t>sudedami visi visiems Projektams skirti balai;</w:t>
      </w:r>
    </w:p>
    <w:p w:rsidR="00D2170E" w:rsidRDefault="00AA6C48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2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>5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.2. pinigine verte išreiškiamas vienas balas (</w:t>
      </w:r>
      <w:r w:rsidRPr="0061723A">
        <w:rPr>
          <w:rFonts w:ascii="Times New Roman" w:hAnsi="Times New Roman"/>
          <w:snapToGrid w:val="0"/>
          <w:sz w:val="24"/>
          <w:szCs w:val="24"/>
        </w:rPr>
        <w:t xml:space="preserve">Savivaldybės 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 xml:space="preserve">numatytos </w:t>
      </w:r>
      <w:r w:rsidR="00C3670D" w:rsidRPr="0061723A">
        <w:rPr>
          <w:rFonts w:ascii="Times New Roman" w:hAnsi="Times New Roman"/>
          <w:snapToGrid w:val="0"/>
          <w:sz w:val="24"/>
          <w:szCs w:val="24"/>
        </w:rPr>
        <w:t xml:space="preserve">skirti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lėšos padalijamos iš </w:t>
      </w:r>
      <w:r w:rsidR="0031219A" w:rsidRPr="0061723A">
        <w:rPr>
          <w:rFonts w:ascii="Times New Roman" w:hAnsi="Times New Roman"/>
          <w:snapToGrid w:val="0"/>
          <w:sz w:val="24"/>
          <w:szCs w:val="24"/>
        </w:rPr>
        <w:t xml:space="preserve">bendrai sudėtų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balų skaičiaus);</w:t>
      </w:r>
    </w:p>
    <w:p w:rsidR="00D2170E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31219A">
        <w:rPr>
          <w:rFonts w:ascii="Times New Roman" w:hAnsi="Times New Roman"/>
          <w:snapToGrid w:val="0"/>
          <w:sz w:val="24"/>
          <w:szCs w:val="24"/>
        </w:rPr>
        <w:t>5</w:t>
      </w:r>
      <w:r w:rsidR="00AA6C48">
        <w:rPr>
          <w:rFonts w:ascii="Times New Roman" w:hAnsi="Times New Roman"/>
          <w:snapToGrid w:val="0"/>
          <w:sz w:val="24"/>
          <w:szCs w:val="24"/>
        </w:rPr>
        <w:t>.3. P</w:t>
      </w:r>
      <w:r w:rsidR="00D2170E">
        <w:rPr>
          <w:rFonts w:ascii="Times New Roman" w:hAnsi="Times New Roman"/>
          <w:snapToGrid w:val="0"/>
          <w:sz w:val="24"/>
          <w:szCs w:val="24"/>
        </w:rPr>
        <w:t>ro</w:t>
      </w:r>
      <w:r w:rsidR="0031219A">
        <w:rPr>
          <w:rFonts w:ascii="Times New Roman" w:hAnsi="Times New Roman"/>
          <w:snapToGrid w:val="0"/>
          <w:sz w:val="24"/>
          <w:szCs w:val="24"/>
        </w:rPr>
        <w:t xml:space="preserve">jekto </w:t>
      </w:r>
      <w:r w:rsidR="00D2170E">
        <w:rPr>
          <w:rFonts w:ascii="Times New Roman" w:hAnsi="Times New Roman"/>
          <w:snapToGrid w:val="0"/>
          <w:sz w:val="24"/>
          <w:szCs w:val="24"/>
        </w:rPr>
        <w:t>surinkti balai padauginami iš vieno balo piniginės išraiškos.</w:t>
      </w:r>
    </w:p>
    <w:p w:rsidR="00D2170E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31219A">
        <w:rPr>
          <w:rFonts w:ascii="Times New Roman" w:hAnsi="Times New Roman"/>
          <w:snapToGrid w:val="0"/>
          <w:sz w:val="24"/>
          <w:szCs w:val="24"/>
        </w:rPr>
        <w:t>6</w:t>
      </w:r>
      <w:r w:rsidR="00D2170E" w:rsidRPr="00A33D78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31219A">
        <w:rPr>
          <w:rFonts w:ascii="Times New Roman" w:hAnsi="Times New Roman"/>
          <w:snapToGrid w:val="0"/>
          <w:sz w:val="24"/>
          <w:szCs w:val="24"/>
        </w:rPr>
        <w:t xml:space="preserve">Projekto teikėjai, kuriems skirtas finansavimas, 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savo interneto svetainėse privalo viešinti informaciją, susijusią su </w:t>
      </w:r>
      <w:r w:rsidR="0031219A">
        <w:rPr>
          <w:rFonts w:ascii="Times New Roman" w:hAnsi="Times New Roman"/>
          <w:snapToGrid w:val="0"/>
          <w:sz w:val="24"/>
          <w:szCs w:val="24"/>
        </w:rPr>
        <w:t>Projekto vykdymu</w:t>
      </w:r>
      <w:r w:rsidR="00C3670D">
        <w:rPr>
          <w:rFonts w:ascii="Times New Roman" w:hAnsi="Times New Roman"/>
          <w:snapToGrid w:val="0"/>
          <w:sz w:val="24"/>
          <w:szCs w:val="24"/>
        </w:rPr>
        <w:t>,</w:t>
      </w:r>
      <w:r w:rsidR="003121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170E">
        <w:rPr>
          <w:rFonts w:ascii="Times New Roman" w:hAnsi="Times New Roman"/>
          <w:snapToGrid w:val="0"/>
          <w:sz w:val="24"/>
          <w:szCs w:val="24"/>
        </w:rPr>
        <w:t>t.</w:t>
      </w:r>
      <w:r w:rsidR="00C3670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y. </w:t>
      </w:r>
      <w:r w:rsidR="00C3670D">
        <w:rPr>
          <w:rFonts w:ascii="Times New Roman" w:hAnsi="Times New Roman"/>
          <w:snapToGrid w:val="0"/>
          <w:sz w:val="24"/>
          <w:szCs w:val="24"/>
        </w:rPr>
        <w:t xml:space="preserve">skelbti </w:t>
      </w:r>
      <w:r w:rsidR="0031219A">
        <w:rPr>
          <w:rFonts w:ascii="Times New Roman" w:hAnsi="Times New Roman"/>
          <w:snapToGrid w:val="0"/>
          <w:sz w:val="24"/>
          <w:szCs w:val="24"/>
        </w:rPr>
        <w:t xml:space="preserve">Projekto 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aprašymą, nuotraukas ar vaizdo medžiagą iš organizuojamų renginių, </w:t>
      </w:r>
      <w:r w:rsidR="0031219A">
        <w:rPr>
          <w:rFonts w:ascii="Times New Roman" w:hAnsi="Times New Roman"/>
          <w:snapToGrid w:val="0"/>
          <w:sz w:val="24"/>
          <w:szCs w:val="24"/>
        </w:rPr>
        <w:t xml:space="preserve">Projekto </w:t>
      </w:r>
      <w:r w:rsidR="00D2170E">
        <w:rPr>
          <w:rFonts w:ascii="Times New Roman" w:hAnsi="Times New Roman"/>
          <w:snapToGrid w:val="0"/>
          <w:sz w:val="24"/>
          <w:szCs w:val="24"/>
        </w:rPr>
        <w:t>ataskaitas ir kitą aktualią informaciją.</w:t>
      </w:r>
    </w:p>
    <w:p w:rsidR="00D2170E" w:rsidRPr="000A5288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31219A">
        <w:rPr>
          <w:rFonts w:ascii="Times New Roman" w:hAnsi="Times New Roman"/>
          <w:snapToGrid w:val="0"/>
          <w:sz w:val="24"/>
          <w:szCs w:val="24"/>
        </w:rPr>
        <w:t>7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31219A">
        <w:rPr>
          <w:rFonts w:ascii="Times New Roman" w:hAnsi="Times New Roman"/>
          <w:snapToGrid w:val="0"/>
          <w:sz w:val="24"/>
          <w:szCs w:val="24"/>
        </w:rPr>
        <w:t>Informacija apie Projektus</w:t>
      </w:r>
      <w:r w:rsidR="00F447B0">
        <w:rPr>
          <w:rFonts w:ascii="Times New Roman" w:hAnsi="Times New Roman"/>
          <w:snapToGrid w:val="0"/>
          <w:sz w:val="24"/>
          <w:szCs w:val="24"/>
        </w:rPr>
        <w:t xml:space="preserve"> ir j</w:t>
      </w:r>
      <w:r w:rsidR="00C3670D">
        <w:rPr>
          <w:rFonts w:ascii="Times New Roman" w:hAnsi="Times New Roman"/>
          <w:snapToGrid w:val="0"/>
          <w:sz w:val="24"/>
          <w:szCs w:val="24"/>
        </w:rPr>
        <w:t xml:space="preserve">ų </w:t>
      </w:r>
      <w:r w:rsidR="00F447B0">
        <w:rPr>
          <w:rFonts w:ascii="Times New Roman" w:hAnsi="Times New Roman"/>
          <w:snapToGrid w:val="0"/>
          <w:sz w:val="24"/>
          <w:szCs w:val="24"/>
        </w:rPr>
        <w:t>teikėjus</w:t>
      </w:r>
      <w:r w:rsidR="0031219A">
        <w:rPr>
          <w:rFonts w:ascii="Times New Roman" w:hAnsi="Times New Roman"/>
          <w:snapToGrid w:val="0"/>
          <w:sz w:val="24"/>
          <w:szCs w:val="24"/>
        </w:rPr>
        <w:t>, kuriems skirtas finansavimas</w:t>
      </w:r>
      <w:r w:rsidR="00F447B0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D2170E">
        <w:rPr>
          <w:rFonts w:ascii="Times New Roman" w:hAnsi="Times New Roman"/>
          <w:snapToGrid w:val="0"/>
          <w:sz w:val="24"/>
          <w:szCs w:val="24"/>
        </w:rPr>
        <w:t>skelbiam</w:t>
      </w:r>
      <w:r w:rsidR="00F447B0">
        <w:rPr>
          <w:rFonts w:ascii="Times New Roman" w:hAnsi="Times New Roman"/>
          <w:snapToGrid w:val="0"/>
          <w:sz w:val="24"/>
          <w:szCs w:val="24"/>
        </w:rPr>
        <w:t>a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3670D">
        <w:rPr>
          <w:rFonts w:ascii="Times New Roman" w:hAnsi="Times New Roman"/>
          <w:snapToGrid w:val="0"/>
          <w:sz w:val="24"/>
          <w:szCs w:val="24"/>
        </w:rPr>
        <w:t>S</w:t>
      </w:r>
      <w:r w:rsidR="00D2170E">
        <w:rPr>
          <w:rFonts w:ascii="Times New Roman" w:hAnsi="Times New Roman"/>
          <w:snapToGrid w:val="0"/>
          <w:sz w:val="24"/>
          <w:szCs w:val="24"/>
        </w:rPr>
        <w:t>avivaldybės inte</w:t>
      </w:r>
      <w:r w:rsidR="00F447B0">
        <w:rPr>
          <w:rFonts w:ascii="Times New Roman" w:hAnsi="Times New Roman"/>
          <w:snapToGrid w:val="0"/>
          <w:sz w:val="24"/>
          <w:szCs w:val="24"/>
        </w:rPr>
        <w:t xml:space="preserve">rneto svetainėje </w:t>
      </w:r>
      <w:hyperlink r:id="rId10" w:history="1">
        <w:r w:rsidR="00F447B0" w:rsidRPr="000A5288">
          <w:rPr>
            <w:rStyle w:val="Hipersaitas"/>
            <w:rFonts w:ascii="Times New Roman" w:hAnsi="Times New Roman"/>
            <w:snapToGrid w:val="0"/>
            <w:color w:val="auto"/>
            <w:sz w:val="24"/>
            <w:szCs w:val="24"/>
            <w:u w:val="none"/>
          </w:rPr>
          <w:t>www.kaunas.lt</w:t>
        </w:r>
      </w:hyperlink>
      <w:r w:rsidR="00D2170E" w:rsidRPr="000A5288">
        <w:rPr>
          <w:rFonts w:ascii="Times New Roman" w:hAnsi="Times New Roman"/>
          <w:snapToGrid w:val="0"/>
          <w:sz w:val="24"/>
          <w:szCs w:val="24"/>
        </w:rPr>
        <w:t>.</w:t>
      </w:r>
    </w:p>
    <w:p w:rsidR="00D2170E" w:rsidRPr="004D6A5B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2</w:t>
      </w:r>
      <w:r w:rsidR="00F447B0" w:rsidRPr="0061723A">
        <w:rPr>
          <w:rFonts w:ascii="Times New Roman" w:hAnsi="Times New Roman"/>
          <w:snapToGrid w:val="0"/>
          <w:sz w:val="24"/>
          <w:szCs w:val="24"/>
        </w:rPr>
        <w:t>8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. Pateikti svarstyti dokumentai Pro</w:t>
      </w:r>
      <w:r w:rsidR="00F447B0" w:rsidRPr="0061723A">
        <w:rPr>
          <w:rFonts w:ascii="Times New Roman" w:hAnsi="Times New Roman"/>
          <w:snapToGrid w:val="0"/>
          <w:sz w:val="24"/>
          <w:szCs w:val="24"/>
        </w:rPr>
        <w:t xml:space="preserve">jektų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teikėjams negrąžinami.</w:t>
      </w:r>
      <w:r w:rsidR="00D2170E" w:rsidRPr="004D6A5B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</w:p>
    <w:p w:rsidR="00D2170E" w:rsidRDefault="00D2170E" w:rsidP="000A5288">
      <w:pPr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D2170E" w:rsidRDefault="00D2170E" w:rsidP="000A5288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IV SKYRIUS</w:t>
      </w:r>
    </w:p>
    <w:p w:rsidR="00D2170E" w:rsidRDefault="00D2170E" w:rsidP="000A5288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4D6A5B">
        <w:rPr>
          <w:rFonts w:ascii="Times New Roman" w:hAnsi="Times New Roman"/>
          <w:b/>
          <w:sz w:val="24"/>
          <w:szCs w:val="24"/>
          <w:lang w:eastAsia="lt-LT"/>
        </w:rPr>
        <w:t>PRO</w:t>
      </w:r>
      <w:r w:rsidR="00DF641D">
        <w:rPr>
          <w:rFonts w:ascii="Times New Roman" w:hAnsi="Times New Roman"/>
          <w:b/>
          <w:sz w:val="24"/>
          <w:szCs w:val="24"/>
          <w:lang w:eastAsia="lt-LT"/>
        </w:rPr>
        <w:t>JEKTŲ</w:t>
      </w:r>
      <w:r w:rsidRPr="004D6A5B">
        <w:rPr>
          <w:rFonts w:ascii="Times New Roman" w:hAnsi="Times New Roman"/>
          <w:b/>
          <w:sz w:val="24"/>
          <w:szCs w:val="24"/>
          <w:lang w:eastAsia="lt-LT"/>
        </w:rPr>
        <w:t xml:space="preserve"> FINANSAVIMAS</w:t>
      </w:r>
    </w:p>
    <w:p w:rsidR="009E6B21" w:rsidRPr="004D6A5B" w:rsidRDefault="009E6B21" w:rsidP="000A5288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1A2DE2" w:rsidRDefault="00DF641D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217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Projekto teikėjas, kuriam skirtas finansavimas, per 3 darbo dienas </w:t>
      </w:r>
      <w:r w:rsidR="00FD64C8">
        <w:rPr>
          <w:rFonts w:ascii="Times New Roman" w:hAnsi="Times New Roman"/>
          <w:sz w:val="24"/>
          <w:szCs w:val="24"/>
        </w:rPr>
        <w:t xml:space="preserve">Švietimo skyriui pateikia </w:t>
      </w:r>
      <w:r>
        <w:rPr>
          <w:rFonts w:ascii="Times New Roman" w:hAnsi="Times New Roman"/>
          <w:sz w:val="24"/>
          <w:szCs w:val="24"/>
        </w:rPr>
        <w:t>vaikų vasaros poilsio projekto organizavimo įgyvendinimo planą (</w:t>
      </w:r>
      <w:r w:rsidR="00C3670D" w:rsidRPr="00C3670D">
        <w:rPr>
          <w:rFonts w:ascii="Times New Roman" w:hAnsi="Times New Roman"/>
          <w:sz w:val="24"/>
          <w:szCs w:val="24"/>
        </w:rPr>
        <w:t>3</w:t>
      </w:r>
      <w:r w:rsidR="00C3670D">
        <w:rPr>
          <w:rFonts w:ascii="Times New Roman" w:hAnsi="Times New Roman"/>
          <w:sz w:val="24"/>
          <w:szCs w:val="24"/>
        </w:rPr>
        <w:t xml:space="preserve"> </w:t>
      </w:r>
      <w:r w:rsidR="004301D4">
        <w:rPr>
          <w:rFonts w:ascii="Times New Roman" w:hAnsi="Times New Roman"/>
          <w:sz w:val="24"/>
          <w:szCs w:val="24"/>
        </w:rPr>
        <w:t>priedas</w:t>
      </w:r>
      <w:r w:rsidR="001A2DE2">
        <w:rPr>
          <w:rFonts w:ascii="Times New Roman" w:hAnsi="Times New Roman"/>
          <w:sz w:val="24"/>
          <w:szCs w:val="24"/>
        </w:rPr>
        <w:t>).</w:t>
      </w:r>
      <w:r w:rsidR="00D2170E">
        <w:rPr>
          <w:rFonts w:ascii="Times New Roman" w:hAnsi="Times New Roman"/>
          <w:sz w:val="24"/>
          <w:szCs w:val="24"/>
        </w:rPr>
        <w:t xml:space="preserve"> </w:t>
      </w:r>
    </w:p>
    <w:p w:rsidR="00D2170E" w:rsidRPr="0061723A" w:rsidRDefault="001A2DE2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723A">
        <w:rPr>
          <w:rFonts w:ascii="Times New Roman" w:hAnsi="Times New Roman"/>
          <w:sz w:val="24"/>
          <w:szCs w:val="24"/>
        </w:rPr>
        <w:t>3</w:t>
      </w:r>
      <w:r w:rsidR="00DF641D" w:rsidRPr="0061723A">
        <w:rPr>
          <w:rFonts w:ascii="Times New Roman" w:hAnsi="Times New Roman"/>
          <w:sz w:val="24"/>
          <w:szCs w:val="24"/>
        </w:rPr>
        <w:t>0</w:t>
      </w:r>
      <w:r w:rsidR="00D2170E" w:rsidRPr="0061723A">
        <w:rPr>
          <w:rFonts w:ascii="Times New Roman" w:hAnsi="Times New Roman"/>
          <w:sz w:val="24"/>
          <w:szCs w:val="24"/>
        </w:rPr>
        <w:t>.</w:t>
      </w:r>
      <w:r w:rsidR="00DF641D" w:rsidRPr="0061723A">
        <w:rPr>
          <w:rFonts w:ascii="Times New Roman" w:hAnsi="Times New Roman"/>
          <w:sz w:val="24"/>
          <w:szCs w:val="24"/>
        </w:rPr>
        <w:t xml:space="preserve"> Projekt</w:t>
      </w:r>
      <w:r w:rsidR="00C3670D" w:rsidRPr="0061723A">
        <w:rPr>
          <w:rFonts w:ascii="Times New Roman" w:hAnsi="Times New Roman"/>
          <w:sz w:val="24"/>
          <w:szCs w:val="24"/>
        </w:rPr>
        <w:t xml:space="preserve">ų </w:t>
      </w:r>
      <w:r w:rsidR="00DF641D" w:rsidRPr="0061723A">
        <w:rPr>
          <w:rFonts w:ascii="Times New Roman" w:hAnsi="Times New Roman"/>
          <w:sz w:val="24"/>
          <w:szCs w:val="24"/>
        </w:rPr>
        <w:t>teikėjams</w:t>
      </w:r>
      <w:r w:rsidR="00C3670D" w:rsidRPr="0061723A">
        <w:rPr>
          <w:rFonts w:ascii="Times New Roman" w:hAnsi="Times New Roman"/>
          <w:sz w:val="24"/>
          <w:szCs w:val="24"/>
        </w:rPr>
        <w:t xml:space="preserve"> –</w:t>
      </w:r>
      <w:r w:rsidR="00DF641D" w:rsidRPr="0061723A">
        <w:rPr>
          <w:rFonts w:ascii="Times New Roman" w:hAnsi="Times New Roman"/>
          <w:sz w:val="24"/>
          <w:szCs w:val="24"/>
        </w:rPr>
        <w:t xml:space="preserve"> </w:t>
      </w:r>
      <w:r w:rsidR="00C3670D" w:rsidRPr="0061723A">
        <w:rPr>
          <w:rFonts w:ascii="Times New Roman" w:hAnsi="Times New Roman"/>
          <w:sz w:val="24"/>
          <w:szCs w:val="24"/>
        </w:rPr>
        <w:t xml:space="preserve">Savivaldybės biudžetinėms įstaigoms </w:t>
      </w:r>
      <w:r w:rsidR="00DF641D" w:rsidRPr="0061723A">
        <w:rPr>
          <w:rFonts w:ascii="Times New Roman" w:hAnsi="Times New Roman"/>
          <w:sz w:val="24"/>
          <w:szCs w:val="24"/>
        </w:rPr>
        <w:t xml:space="preserve">lėšos Projektui įgyvendinti pervedamos </w:t>
      </w:r>
      <w:r w:rsidR="00D2170E" w:rsidRPr="0061723A">
        <w:rPr>
          <w:rFonts w:ascii="Times New Roman" w:hAnsi="Times New Roman"/>
          <w:sz w:val="24"/>
          <w:szCs w:val="24"/>
        </w:rPr>
        <w:t>Savivaldybės administracijo</w:t>
      </w:r>
      <w:r w:rsidR="00196ADC" w:rsidRPr="0061723A">
        <w:rPr>
          <w:rFonts w:ascii="Times New Roman" w:hAnsi="Times New Roman"/>
          <w:sz w:val="24"/>
          <w:szCs w:val="24"/>
        </w:rPr>
        <w:t>s direktoriaus nustatyta tvarka</w:t>
      </w:r>
      <w:r w:rsidR="00D2170E" w:rsidRPr="0061723A">
        <w:rPr>
          <w:rFonts w:ascii="Times New Roman" w:hAnsi="Times New Roman"/>
          <w:sz w:val="24"/>
          <w:szCs w:val="24"/>
        </w:rPr>
        <w:t xml:space="preserve"> pagal asignavimų valdytojo arba jo įgalioto asmens patvirtintą sąmatą</w:t>
      </w:r>
      <w:r w:rsidR="00DF641D" w:rsidRPr="0061723A">
        <w:rPr>
          <w:rFonts w:ascii="Times New Roman" w:hAnsi="Times New Roman"/>
          <w:sz w:val="24"/>
          <w:szCs w:val="24"/>
        </w:rPr>
        <w:t>, o Projekt</w:t>
      </w:r>
      <w:r w:rsidR="00C3670D" w:rsidRPr="0061723A">
        <w:rPr>
          <w:rFonts w:ascii="Times New Roman" w:hAnsi="Times New Roman"/>
          <w:sz w:val="24"/>
          <w:szCs w:val="24"/>
        </w:rPr>
        <w:t>ų</w:t>
      </w:r>
      <w:r w:rsidR="00DF641D" w:rsidRPr="0061723A">
        <w:rPr>
          <w:rFonts w:ascii="Times New Roman" w:hAnsi="Times New Roman"/>
          <w:sz w:val="24"/>
          <w:szCs w:val="24"/>
        </w:rPr>
        <w:t xml:space="preserve"> teikėjams </w:t>
      </w:r>
      <w:r w:rsidR="00C3670D" w:rsidRPr="0061723A">
        <w:rPr>
          <w:rFonts w:ascii="Times New Roman" w:hAnsi="Times New Roman"/>
          <w:sz w:val="24"/>
          <w:szCs w:val="24"/>
        </w:rPr>
        <w:t xml:space="preserve">– </w:t>
      </w:r>
      <w:r w:rsidR="00DF641D" w:rsidRPr="0061723A">
        <w:rPr>
          <w:rFonts w:ascii="Times New Roman" w:hAnsi="Times New Roman"/>
          <w:sz w:val="24"/>
          <w:szCs w:val="24"/>
        </w:rPr>
        <w:t>viešosioms įstaigoms – sudarytose sutartyse nustatyta tvarka.</w:t>
      </w:r>
    </w:p>
    <w:p w:rsidR="00DF641D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723A">
        <w:rPr>
          <w:rFonts w:ascii="Times New Roman" w:hAnsi="Times New Roman"/>
          <w:sz w:val="24"/>
          <w:szCs w:val="24"/>
        </w:rPr>
        <w:t>3</w:t>
      </w:r>
      <w:r w:rsidR="00DF641D" w:rsidRPr="0061723A">
        <w:rPr>
          <w:rFonts w:ascii="Times New Roman" w:hAnsi="Times New Roman"/>
          <w:sz w:val="24"/>
          <w:szCs w:val="24"/>
        </w:rPr>
        <w:t>1</w:t>
      </w:r>
      <w:r w:rsidR="00D2170E" w:rsidRPr="0061723A">
        <w:rPr>
          <w:rFonts w:ascii="Times New Roman" w:hAnsi="Times New Roman"/>
          <w:sz w:val="24"/>
          <w:szCs w:val="24"/>
        </w:rPr>
        <w:t xml:space="preserve">. </w:t>
      </w:r>
      <w:r w:rsidR="00DF641D" w:rsidRPr="0061723A">
        <w:rPr>
          <w:rFonts w:ascii="Times New Roman" w:hAnsi="Times New Roman"/>
          <w:sz w:val="24"/>
          <w:szCs w:val="24"/>
        </w:rPr>
        <w:t xml:space="preserve">Su Projekto teikėjais </w:t>
      </w:r>
      <w:r w:rsidR="00C3670D" w:rsidRPr="0061723A">
        <w:rPr>
          <w:rFonts w:ascii="Times New Roman" w:hAnsi="Times New Roman"/>
          <w:sz w:val="24"/>
          <w:szCs w:val="24"/>
        </w:rPr>
        <w:t xml:space="preserve">– </w:t>
      </w:r>
      <w:r w:rsidR="00DF641D" w:rsidRPr="0061723A">
        <w:rPr>
          <w:rFonts w:ascii="Times New Roman" w:hAnsi="Times New Roman"/>
          <w:sz w:val="24"/>
          <w:szCs w:val="24"/>
        </w:rPr>
        <w:t xml:space="preserve">viešosiomis įstaigomis teisės aktų nustatyta tvarka </w:t>
      </w:r>
      <w:r w:rsidR="00C3670D" w:rsidRPr="0061723A">
        <w:rPr>
          <w:rFonts w:ascii="Times New Roman" w:hAnsi="Times New Roman"/>
          <w:sz w:val="24"/>
          <w:szCs w:val="24"/>
        </w:rPr>
        <w:t xml:space="preserve">sudaromos </w:t>
      </w:r>
      <w:r w:rsidR="00DF641D" w:rsidRPr="0061723A">
        <w:rPr>
          <w:rFonts w:ascii="Times New Roman" w:hAnsi="Times New Roman"/>
          <w:sz w:val="24"/>
          <w:szCs w:val="24"/>
        </w:rPr>
        <w:t>Savivaldybės administracijos direktoriaus nustatytos formos sutartys</w:t>
      </w:r>
      <w:r w:rsidR="000A5288" w:rsidRPr="0061723A">
        <w:rPr>
          <w:rFonts w:ascii="Times New Roman" w:hAnsi="Times New Roman"/>
          <w:sz w:val="24"/>
          <w:szCs w:val="24"/>
        </w:rPr>
        <w:t>.</w:t>
      </w:r>
    </w:p>
    <w:p w:rsidR="00D2170E" w:rsidRDefault="00243769" w:rsidP="000A5288">
      <w:pPr>
        <w:pStyle w:val="Pagrindinistekstas"/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3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>2</w:t>
      </w:r>
      <w:r w:rsidR="001A2DE2" w:rsidRPr="0061723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 xml:space="preserve">Įgyvendinant </w:t>
      </w:r>
      <w:r w:rsidR="001A2DE2" w:rsidRPr="0061723A">
        <w:rPr>
          <w:rFonts w:ascii="Times New Roman" w:hAnsi="Times New Roman"/>
          <w:snapToGrid w:val="0"/>
          <w:sz w:val="24"/>
          <w:szCs w:val="24"/>
        </w:rPr>
        <w:t>P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ro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>jekt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>ą, lėšos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 gali būti n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 xml:space="preserve">audojamos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sumokėti už prekes ir paslaugas, k</w:t>
      </w:r>
      <w:r w:rsidR="001A2DE2" w:rsidRPr="0061723A">
        <w:rPr>
          <w:rFonts w:ascii="Times New Roman" w:hAnsi="Times New Roman"/>
          <w:snapToGrid w:val="0"/>
          <w:sz w:val="24"/>
          <w:szCs w:val="24"/>
        </w:rPr>
        <w:t>urios tiesiogiai susijusios su P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ro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 xml:space="preserve">jekto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įgyvendinimu.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2170E" w:rsidRDefault="00243769" w:rsidP="000A5288">
      <w:pPr>
        <w:pStyle w:val="Pagrindinistekstas"/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61723A">
        <w:rPr>
          <w:rFonts w:ascii="Times New Roman" w:hAnsi="Times New Roman"/>
          <w:snapToGrid w:val="0"/>
          <w:sz w:val="24"/>
          <w:szCs w:val="24"/>
        </w:rPr>
        <w:t>3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>3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 xml:space="preserve">Įgyvendinant 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>Projekt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>ą, lėšos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negali būti 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>naudojamos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: inventoriu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>i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, bald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>ams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 įsig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 xml:space="preserve">yti,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patalpų nuomai, eksploatacijai, remontui, rekonstrukcijai, 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 xml:space="preserve">Projekto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parengimo išlaidoms, ryšio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lastRenderedPageBreak/>
        <w:t>priemonėms, kompiuterių ir medicinos įrangai, kelionė</w:t>
      </w:r>
      <w:r w:rsidR="006749AD" w:rsidRPr="0061723A">
        <w:rPr>
          <w:rFonts w:ascii="Times New Roman" w:hAnsi="Times New Roman"/>
          <w:snapToGrid w:val="0"/>
          <w:sz w:val="24"/>
          <w:szCs w:val="24"/>
        </w:rPr>
        <w:t>m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s į užsienį, draudimo išlaidoms, kit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>oms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 xml:space="preserve"> pagrindin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 xml:space="preserve">ėms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priemon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 xml:space="preserve">ėms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įsig</w:t>
      </w:r>
      <w:r w:rsidR="0061723A" w:rsidRPr="0061723A">
        <w:rPr>
          <w:rFonts w:ascii="Times New Roman" w:hAnsi="Times New Roman"/>
          <w:snapToGrid w:val="0"/>
          <w:sz w:val="24"/>
          <w:szCs w:val="24"/>
        </w:rPr>
        <w:t>yti.</w:t>
      </w:r>
    </w:p>
    <w:p w:rsidR="00D2170E" w:rsidRDefault="00243769" w:rsidP="000A5288">
      <w:pPr>
        <w:pStyle w:val="Pagrindinistekstas"/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</w:t>
      </w:r>
      <w:r w:rsidR="006749AD">
        <w:rPr>
          <w:rFonts w:ascii="Times New Roman" w:hAnsi="Times New Roman"/>
          <w:snapToGrid w:val="0"/>
          <w:sz w:val="24"/>
          <w:szCs w:val="24"/>
        </w:rPr>
        <w:t>4</w:t>
      </w:r>
      <w:r w:rsidR="00D2170E">
        <w:rPr>
          <w:rFonts w:ascii="Times New Roman" w:hAnsi="Times New Roman"/>
          <w:snapToGrid w:val="0"/>
          <w:sz w:val="24"/>
          <w:szCs w:val="24"/>
        </w:rPr>
        <w:t>. Pro</w:t>
      </w:r>
      <w:r w:rsidR="006749AD">
        <w:rPr>
          <w:rFonts w:ascii="Times New Roman" w:hAnsi="Times New Roman"/>
          <w:snapToGrid w:val="0"/>
          <w:sz w:val="24"/>
          <w:szCs w:val="24"/>
        </w:rPr>
        <w:t xml:space="preserve">jektų teikėjai 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už skirtų </w:t>
      </w:r>
      <w:r w:rsidR="00D2170E" w:rsidRPr="0061723A">
        <w:rPr>
          <w:rFonts w:ascii="Times New Roman" w:hAnsi="Times New Roman"/>
          <w:snapToGrid w:val="0"/>
          <w:sz w:val="24"/>
          <w:szCs w:val="24"/>
        </w:rPr>
        <w:t>tikslinių</w:t>
      </w:r>
      <w:r w:rsidR="00D2170E">
        <w:rPr>
          <w:rFonts w:ascii="Times New Roman" w:hAnsi="Times New Roman"/>
          <w:snapToGrid w:val="0"/>
          <w:sz w:val="24"/>
          <w:szCs w:val="24"/>
        </w:rPr>
        <w:t xml:space="preserve"> lėšų naudojimą ne pagal paskirtį atsako teisės aktų nustatyta tvarka. </w:t>
      </w:r>
    </w:p>
    <w:p w:rsidR="00D2170E" w:rsidRPr="000A40B4" w:rsidRDefault="00D2170E" w:rsidP="000A5288">
      <w:pPr>
        <w:pStyle w:val="Pagrindinistekstas"/>
        <w:spacing w:line="360" w:lineRule="auto"/>
        <w:ind w:firstLine="851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D2170E" w:rsidRDefault="00D2170E" w:rsidP="000A528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12"/>
          <w:lang w:eastAsia="lt-LT"/>
        </w:rPr>
      </w:pPr>
      <w:r>
        <w:rPr>
          <w:rFonts w:ascii="Times New Roman" w:hAnsi="Times New Roman"/>
          <w:b/>
          <w:sz w:val="24"/>
          <w:szCs w:val="12"/>
          <w:lang w:eastAsia="lt-LT"/>
        </w:rPr>
        <w:t>V SKYRIUS</w:t>
      </w:r>
    </w:p>
    <w:p w:rsidR="00D2170E" w:rsidRPr="004D6A5B" w:rsidRDefault="00D2170E" w:rsidP="000A528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12"/>
          <w:lang w:eastAsia="lt-LT"/>
        </w:rPr>
      </w:pPr>
      <w:r w:rsidRPr="004D6A5B">
        <w:rPr>
          <w:rFonts w:ascii="Times New Roman" w:hAnsi="Times New Roman"/>
          <w:b/>
          <w:sz w:val="24"/>
          <w:szCs w:val="12"/>
          <w:lang w:eastAsia="lt-LT"/>
        </w:rPr>
        <w:t>ATSISKAITYMAS UŽ GAUTŲ LĖŠŲ PANAUDOJIMĄ IR PRO</w:t>
      </w:r>
      <w:r w:rsidR="006749AD">
        <w:rPr>
          <w:rFonts w:ascii="Times New Roman" w:hAnsi="Times New Roman"/>
          <w:b/>
          <w:sz w:val="24"/>
          <w:szCs w:val="12"/>
          <w:lang w:eastAsia="lt-LT"/>
        </w:rPr>
        <w:t xml:space="preserve">JEKTŲ </w:t>
      </w:r>
      <w:r w:rsidRPr="004D6A5B">
        <w:rPr>
          <w:rFonts w:ascii="Times New Roman" w:hAnsi="Times New Roman"/>
          <w:b/>
          <w:sz w:val="24"/>
          <w:szCs w:val="12"/>
          <w:lang w:eastAsia="lt-LT"/>
        </w:rPr>
        <w:t>PRIEŽIŪRA</w:t>
      </w:r>
    </w:p>
    <w:p w:rsidR="00D2170E" w:rsidRPr="00951CC2" w:rsidRDefault="00D2170E" w:rsidP="000A528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12"/>
          <w:lang w:eastAsia="lt-LT"/>
        </w:rPr>
      </w:pPr>
    </w:p>
    <w:p w:rsidR="00D2170E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723A">
        <w:rPr>
          <w:rFonts w:ascii="Times New Roman" w:hAnsi="Times New Roman"/>
          <w:sz w:val="24"/>
          <w:szCs w:val="12"/>
          <w:lang w:eastAsia="lt-LT"/>
        </w:rPr>
        <w:t>3</w:t>
      </w:r>
      <w:r w:rsidR="006749AD" w:rsidRPr="0061723A">
        <w:rPr>
          <w:rFonts w:ascii="Times New Roman" w:hAnsi="Times New Roman"/>
          <w:sz w:val="24"/>
          <w:szCs w:val="12"/>
          <w:lang w:eastAsia="lt-LT"/>
        </w:rPr>
        <w:t>5</w:t>
      </w:r>
      <w:r w:rsidR="00D2170E" w:rsidRPr="0061723A">
        <w:rPr>
          <w:rFonts w:ascii="Times New Roman" w:hAnsi="Times New Roman"/>
          <w:sz w:val="24"/>
          <w:szCs w:val="12"/>
          <w:lang w:eastAsia="lt-LT"/>
        </w:rPr>
        <w:t>. Finansavimą gav</w:t>
      </w:r>
      <w:r w:rsidR="006749AD" w:rsidRPr="0061723A">
        <w:rPr>
          <w:rFonts w:ascii="Times New Roman" w:hAnsi="Times New Roman"/>
          <w:sz w:val="24"/>
          <w:szCs w:val="12"/>
          <w:lang w:eastAsia="lt-LT"/>
        </w:rPr>
        <w:t xml:space="preserve">ę Projektų teikėjai </w:t>
      </w:r>
      <w:r w:rsidR="00C3670D" w:rsidRPr="0061723A">
        <w:rPr>
          <w:rFonts w:ascii="Times New Roman" w:hAnsi="Times New Roman"/>
          <w:sz w:val="24"/>
          <w:szCs w:val="12"/>
          <w:lang w:eastAsia="lt-LT"/>
        </w:rPr>
        <w:t xml:space="preserve">– </w:t>
      </w:r>
      <w:r w:rsidR="006749AD" w:rsidRPr="0061723A">
        <w:rPr>
          <w:rFonts w:ascii="Times New Roman" w:hAnsi="Times New Roman"/>
          <w:sz w:val="24"/>
          <w:szCs w:val="12"/>
          <w:lang w:eastAsia="lt-LT"/>
        </w:rPr>
        <w:t xml:space="preserve">biudžetinės įstaigos </w:t>
      </w:r>
      <w:r w:rsidR="00D2170E" w:rsidRPr="0061723A">
        <w:rPr>
          <w:rFonts w:ascii="Times New Roman" w:hAnsi="Times New Roman"/>
          <w:sz w:val="24"/>
          <w:szCs w:val="12"/>
          <w:lang w:eastAsia="lt-LT"/>
        </w:rPr>
        <w:t>už gautų lėšų panaudojimą</w:t>
      </w:r>
      <w:r w:rsidR="00D2170E" w:rsidRPr="00951CC2">
        <w:rPr>
          <w:rFonts w:ascii="Times New Roman" w:hAnsi="Times New Roman"/>
          <w:sz w:val="24"/>
          <w:szCs w:val="12"/>
          <w:lang w:eastAsia="lt-LT"/>
        </w:rPr>
        <w:t xml:space="preserve"> </w:t>
      </w:r>
      <w:r w:rsidR="00D2170E" w:rsidRPr="005E5AEE">
        <w:rPr>
          <w:rFonts w:ascii="Times New Roman" w:hAnsi="Times New Roman"/>
          <w:sz w:val="24"/>
          <w:szCs w:val="12"/>
          <w:lang w:eastAsia="lt-LT"/>
        </w:rPr>
        <w:t xml:space="preserve">atsiskaito </w:t>
      </w:r>
      <w:r w:rsidR="00C3670D">
        <w:rPr>
          <w:rFonts w:ascii="Times New Roman" w:hAnsi="Times New Roman"/>
          <w:sz w:val="24"/>
          <w:szCs w:val="12"/>
          <w:lang w:eastAsia="lt-LT"/>
        </w:rPr>
        <w:t xml:space="preserve">Savivaldybės administracijos </w:t>
      </w:r>
      <w:r w:rsidR="00D2170E" w:rsidRPr="004D6A5B">
        <w:rPr>
          <w:rFonts w:ascii="Times New Roman" w:hAnsi="Times New Roman"/>
          <w:sz w:val="24"/>
          <w:szCs w:val="12"/>
          <w:lang w:eastAsia="lt-LT"/>
        </w:rPr>
        <w:t>Centrin</w:t>
      </w:r>
      <w:r w:rsidR="00C3670D">
        <w:rPr>
          <w:rFonts w:ascii="Times New Roman" w:hAnsi="Times New Roman"/>
          <w:sz w:val="24"/>
          <w:szCs w:val="12"/>
          <w:lang w:eastAsia="lt-LT"/>
        </w:rPr>
        <w:t xml:space="preserve">iam </w:t>
      </w:r>
      <w:r w:rsidR="00D2170E" w:rsidRPr="004D6A5B">
        <w:rPr>
          <w:rFonts w:ascii="Times New Roman" w:hAnsi="Times New Roman"/>
          <w:sz w:val="24"/>
          <w:szCs w:val="12"/>
          <w:lang w:eastAsia="lt-LT"/>
        </w:rPr>
        <w:t xml:space="preserve">apskaitos </w:t>
      </w:r>
      <w:r w:rsidR="00D2170E">
        <w:rPr>
          <w:rFonts w:ascii="Times New Roman" w:hAnsi="Times New Roman"/>
          <w:sz w:val="24"/>
          <w:szCs w:val="12"/>
          <w:lang w:eastAsia="lt-LT"/>
        </w:rPr>
        <w:t xml:space="preserve">skyriui </w:t>
      </w:r>
      <w:r w:rsidR="00C3670D">
        <w:rPr>
          <w:rFonts w:ascii="Times New Roman" w:hAnsi="Times New Roman"/>
          <w:sz w:val="24"/>
          <w:szCs w:val="12"/>
          <w:lang w:eastAsia="lt-LT"/>
        </w:rPr>
        <w:t>S</w:t>
      </w:r>
      <w:r w:rsidR="00C30AC7">
        <w:rPr>
          <w:rFonts w:ascii="Times New Roman" w:hAnsi="Times New Roman"/>
          <w:sz w:val="24"/>
          <w:szCs w:val="12"/>
          <w:lang w:eastAsia="lt-LT"/>
        </w:rPr>
        <w:t>avivaldybės administracijos direktoriaus nustatyta tvarka.</w:t>
      </w:r>
    </w:p>
    <w:p w:rsidR="006749AD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49AD">
        <w:rPr>
          <w:rFonts w:ascii="Times New Roman" w:hAnsi="Times New Roman"/>
          <w:sz w:val="24"/>
          <w:szCs w:val="24"/>
        </w:rPr>
        <w:t>6</w:t>
      </w:r>
      <w:r w:rsidR="009E6B21">
        <w:rPr>
          <w:rFonts w:ascii="Times New Roman" w:hAnsi="Times New Roman"/>
          <w:sz w:val="24"/>
          <w:szCs w:val="24"/>
        </w:rPr>
        <w:t>. Finansavi</w:t>
      </w:r>
      <w:r w:rsidR="007C4E82">
        <w:rPr>
          <w:rFonts w:ascii="Times New Roman" w:hAnsi="Times New Roman"/>
          <w:sz w:val="24"/>
          <w:szCs w:val="24"/>
        </w:rPr>
        <w:t>mą gav</w:t>
      </w:r>
      <w:r w:rsidR="006749AD">
        <w:rPr>
          <w:rFonts w:ascii="Times New Roman" w:hAnsi="Times New Roman"/>
          <w:sz w:val="24"/>
          <w:szCs w:val="24"/>
        </w:rPr>
        <w:t xml:space="preserve">ę Projektų teikėjai </w:t>
      </w:r>
      <w:r w:rsidR="00C3670D">
        <w:rPr>
          <w:rFonts w:ascii="Times New Roman" w:hAnsi="Times New Roman"/>
          <w:sz w:val="24"/>
          <w:szCs w:val="24"/>
        </w:rPr>
        <w:t xml:space="preserve">– </w:t>
      </w:r>
      <w:r w:rsidR="007C4E82">
        <w:rPr>
          <w:rFonts w:ascii="Times New Roman" w:hAnsi="Times New Roman"/>
          <w:sz w:val="24"/>
          <w:szCs w:val="24"/>
        </w:rPr>
        <w:t xml:space="preserve">viešosios </w:t>
      </w:r>
      <w:r w:rsidR="007D4DF0">
        <w:rPr>
          <w:rFonts w:ascii="Times New Roman" w:hAnsi="Times New Roman"/>
          <w:sz w:val="24"/>
          <w:szCs w:val="24"/>
        </w:rPr>
        <w:t>įstaigos</w:t>
      </w:r>
      <w:r w:rsidR="007C4E82">
        <w:rPr>
          <w:rFonts w:ascii="Times New Roman" w:hAnsi="Times New Roman"/>
          <w:sz w:val="24"/>
          <w:szCs w:val="24"/>
        </w:rPr>
        <w:t xml:space="preserve"> </w:t>
      </w:r>
      <w:r w:rsidR="006749AD">
        <w:rPr>
          <w:rFonts w:ascii="Times New Roman" w:hAnsi="Times New Roman"/>
          <w:sz w:val="24"/>
          <w:szCs w:val="24"/>
        </w:rPr>
        <w:t xml:space="preserve">po Projekto įgyvendinimo atsiskaito sudarytose sutartyse nustatyta tvarka. </w:t>
      </w:r>
      <w:bookmarkStart w:id="1" w:name="part_b8201b5f116c4b958d6157f8b87d4bef"/>
      <w:bookmarkEnd w:id="1"/>
    </w:p>
    <w:p w:rsidR="00D2170E" w:rsidRPr="00A96A36" w:rsidRDefault="007D4DF0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</w:t>
      </w:r>
      <w:r w:rsidR="006749AD">
        <w:rPr>
          <w:rFonts w:ascii="Times New Roman" w:hAnsi="Times New Roman"/>
          <w:sz w:val="24"/>
          <w:szCs w:val="24"/>
        </w:rPr>
        <w:t>7</w:t>
      </w:r>
      <w:r w:rsidR="00D2170E" w:rsidRPr="00A96A36">
        <w:rPr>
          <w:rFonts w:ascii="Times New Roman" w:hAnsi="Times New Roman"/>
          <w:sz w:val="24"/>
          <w:szCs w:val="24"/>
        </w:rPr>
        <w:t>. Nepan</w:t>
      </w:r>
      <w:r w:rsidR="00D2170E">
        <w:rPr>
          <w:rFonts w:ascii="Times New Roman" w:hAnsi="Times New Roman"/>
          <w:sz w:val="24"/>
          <w:szCs w:val="24"/>
        </w:rPr>
        <w:t>audotos lėšos, skirtos Pro</w:t>
      </w:r>
      <w:r w:rsidR="006749AD">
        <w:rPr>
          <w:rFonts w:ascii="Times New Roman" w:hAnsi="Times New Roman"/>
          <w:sz w:val="24"/>
          <w:szCs w:val="24"/>
        </w:rPr>
        <w:t xml:space="preserve">jektui </w:t>
      </w:r>
      <w:r w:rsidR="00D2170E" w:rsidRPr="00A96A36">
        <w:rPr>
          <w:rFonts w:ascii="Times New Roman" w:hAnsi="Times New Roman"/>
          <w:sz w:val="24"/>
          <w:szCs w:val="24"/>
        </w:rPr>
        <w:t>įgyvendinti,</w:t>
      </w:r>
      <w:r w:rsidR="00D2170E">
        <w:rPr>
          <w:rFonts w:ascii="Times New Roman" w:hAnsi="Times New Roman"/>
          <w:sz w:val="24"/>
          <w:szCs w:val="24"/>
        </w:rPr>
        <w:t xml:space="preserve"> turi būti grąžintos į </w:t>
      </w:r>
      <w:r w:rsidR="00D2170E" w:rsidRPr="00A96A36">
        <w:rPr>
          <w:rFonts w:ascii="Times New Roman" w:hAnsi="Times New Roman"/>
          <w:sz w:val="24"/>
          <w:szCs w:val="24"/>
        </w:rPr>
        <w:t>Savivaldybės sąskaitą ne vėliau kaip</w:t>
      </w:r>
      <w:r w:rsidR="00D2170E">
        <w:rPr>
          <w:rFonts w:ascii="Times New Roman" w:hAnsi="Times New Roman"/>
          <w:sz w:val="24"/>
          <w:szCs w:val="24"/>
        </w:rPr>
        <w:t xml:space="preserve"> per 5 darbo dienas nuo Pro</w:t>
      </w:r>
      <w:r w:rsidR="006749AD">
        <w:rPr>
          <w:rFonts w:ascii="Times New Roman" w:hAnsi="Times New Roman"/>
          <w:sz w:val="24"/>
          <w:szCs w:val="24"/>
        </w:rPr>
        <w:t xml:space="preserve">jekto </w:t>
      </w:r>
      <w:r w:rsidR="00D2170E" w:rsidRPr="00A96A36">
        <w:rPr>
          <w:rFonts w:ascii="Times New Roman" w:hAnsi="Times New Roman"/>
          <w:sz w:val="24"/>
          <w:szCs w:val="24"/>
        </w:rPr>
        <w:t xml:space="preserve">įgyvendinimo </w:t>
      </w:r>
      <w:r w:rsidR="006749AD">
        <w:rPr>
          <w:rFonts w:ascii="Times New Roman" w:hAnsi="Times New Roman"/>
          <w:sz w:val="24"/>
          <w:szCs w:val="24"/>
        </w:rPr>
        <w:t>pabaigos</w:t>
      </w:r>
      <w:r w:rsidR="00D2170E" w:rsidRPr="00A96A36">
        <w:rPr>
          <w:rFonts w:ascii="Times New Roman" w:hAnsi="Times New Roman"/>
          <w:sz w:val="24"/>
          <w:szCs w:val="24"/>
        </w:rPr>
        <w:t>.</w:t>
      </w:r>
    </w:p>
    <w:p w:rsidR="00D2170E" w:rsidRPr="00A96A36" w:rsidRDefault="0024376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part_6d36b7f5386142a38cc5e3d49fd1aa21"/>
      <w:bookmarkStart w:id="3" w:name="part_bca635c5344e4a48a2b379268c3a85f0"/>
      <w:bookmarkEnd w:id="2"/>
      <w:bookmarkEnd w:id="3"/>
      <w:r>
        <w:rPr>
          <w:rFonts w:ascii="Times New Roman" w:hAnsi="Times New Roman"/>
          <w:sz w:val="24"/>
          <w:szCs w:val="24"/>
        </w:rPr>
        <w:t>3</w:t>
      </w:r>
      <w:r w:rsidR="006749AD">
        <w:rPr>
          <w:rFonts w:ascii="Times New Roman" w:hAnsi="Times New Roman"/>
          <w:sz w:val="24"/>
          <w:szCs w:val="24"/>
        </w:rPr>
        <w:t>8</w:t>
      </w:r>
      <w:r w:rsidR="00D2170E">
        <w:rPr>
          <w:rFonts w:ascii="Times New Roman" w:hAnsi="Times New Roman"/>
          <w:sz w:val="24"/>
          <w:szCs w:val="24"/>
        </w:rPr>
        <w:t xml:space="preserve">. </w:t>
      </w:r>
      <w:r w:rsidR="006749AD">
        <w:rPr>
          <w:rFonts w:ascii="Times New Roman" w:hAnsi="Times New Roman"/>
          <w:sz w:val="24"/>
          <w:szCs w:val="24"/>
        </w:rPr>
        <w:t xml:space="preserve">Paaiškėjus, </w:t>
      </w:r>
      <w:r w:rsidR="00D2170E">
        <w:rPr>
          <w:rFonts w:ascii="Times New Roman" w:hAnsi="Times New Roman"/>
          <w:sz w:val="24"/>
          <w:szCs w:val="24"/>
        </w:rPr>
        <w:t>kad Pro</w:t>
      </w:r>
      <w:r w:rsidR="006749AD">
        <w:rPr>
          <w:rFonts w:ascii="Times New Roman" w:hAnsi="Times New Roman"/>
          <w:sz w:val="24"/>
          <w:szCs w:val="24"/>
        </w:rPr>
        <w:t xml:space="preserve">jektas </w:t>
      </w:r>
      <w:r w:rsidR="00D2170E">
        <w:rPr>
          <w:rFonts w:ascii="Times New Roman" w:hAnsi="Times New Roman"/>
          <w:sz w:val="24"/>
          <w:szCs w:val="24"/>
        </w:rPr>
        <w:t>vykdoma</w:t>
      </w:r>
      <w:r w:rsidR="006749AD">
        <w:rPr>
          <w:rFonts w:ascii="Times New Roman" w:hAnsi="Times New Roman"/>
          <w:sz w:val="24"/>
          <w:szCs w:val="24"/>
        </w:rPr>
        <w:t>s</w:t>
      </w:r>
      <w:r w:rsidR="00D2170E" w:rsidRPr="00A96A36">
        <w:rPr>
          <w:rFonts w:ascii="Times New Roman" w:hAnsi="Times New Roman"/>
          <w:sz w:val="24"/>
          <w:szCs w:val="24"/>
        </w:rPr>
        <w:t xml:space="preserve"> ne pagal </w:t>
      </w:r>
      <w:r w:rsidR="006E2CDA">
        <w:rPr>
          <w:rFonts w:ascii="Times New Roman" w:hAnsi="Times New Roman"/>
          <w:sz w:val="24"/>
          <w:szCs w:val="24"/>
        </w:rPr>
        <w:t>P</w:t>
      </w:r>
      <w:r w:rsidR="006749AD">
        <w:rPr>
          <w:rFonts w:ascii="Times New Roman" w:hAnsi="Times New Roman"/>
          <w:sz w:val="24"/>
          <w:szCs w:val="24"/>
        </w:rPr>
        <w:t xml:space="preserve">rojekto </w:t>
      </w:r>
      <w:r w:rsidR="00D2170E" w:rsidRPr="00A96A36">
        <w:rPr>
          <w:rFonts w:ascii="Times New Roman" w:hAnsi="Times New Roman"/>
          <w:sz w:val="24"/>
          <w:szCs w:val="24"/>
        </w:rPr>
        <w:t>įgyvendinimo planą ar Savivaldybės biudžeto lė</w:t>
      </w:r>
      <w:r w:rsidR="00D2170E">
        <w:rPr>
          <w:rFonts w:ascii="Times New Roman" w:hAnsi="Times New Roman"/>
          <w:sz w:val="24"/>
          <w:szCs w:val="24"/>
        </w:rPr>
        <w:t>šos naudojamos ne pagal Pro</w:t>
      </w:r>
      <w:r w:rsidR="006749AD">
        <w:rPr>
          <w:rFonts w:ascii="Times New Roman" w:hAnsi="Times New Roman"/>
          <w:sz w:val="24"/>
          <w:szCs w:val="24"/>
        </w:rPr>
        <w:t>jekto s</w:t>
      </w:r>
      <w:r w:rsidR="00D2170E">
        <w:rPr>
          <w:rFonts w:ascii="Times New Roman" w:hAnsi="Times New Roman"/>
          <w:sz w:val="24"/>
          <w:szCs w:val="24"/>
        </w:rPr>
        <w:t>ąmatą, Pro</w:t>
      </w:r>
      <w:r w:rsidR="006749AD">
        <w:rPr>
          <w:rFonts w:ascii="Times New Roman" w:hAnsi="Times New Roman"/>
          <w:sz w:val="24"/>
          <w:szCs w:val="24"/>
        </w:rPr>
        <w:t xml:space="preserve">jekto </w:t>
      </w:r>
      <w:r w:rsidR="00D2170E">
        <w:rPr>
          <w:rFonts w:ascii="Times New Roman" w:hAnsi="Times New Roman"/>
          <w:sz w:val="24"/>
          <w:szCs w:val="24"/>
        </w:rPr>
        <w:t xml:space="preserve">finansavimas </w:t>
      </w:r>
      <w:r w:rsidR="006749AD">
        <w:rPr>
          <w:rFonts w:ascii="Times New Roman" w:hAnsi="Times New Roman"/>
          <w:sz w:val="24"/>
          <w:szCs w:val="24"/>
        </w:rPr>
        <w:t>nutraukiamas</w:t>
      </w:r>
      <w:r w:rsidR="00D2170E">
        <w:rPr>
          <w:rFonts w:ascii="Times New Roman" w:hAnsi="Times New Roman"/>
          <w:sz w:val="24"/>
          <w:szCs w:val="24"/>
        </w:rPr>
        <w:t>. Pro</w:t>
      </w:r>
      <w:r w:rsidR="006749AD">
        <w:rPr>
          <w:rFonts w:ascii="Times New Roman" w:hAnsi="Times New Roman"/>
          <w:sz w:val="24"/>
          <w:szCs w:val="24"/>
        </w:rPr>
        <w:t xml:space="preserve">jekto </w:t>
      </w:r>
      <w:r w:rsidR="00D2170E" w:rsidRPr="00A96A36">
        <w:rPr>
          <w:rFonts w:ascii="Times New Roman" w:hAnsi="Times New Roman"/>
          <w:sz w:val="24"/>
          <w:szCs w:val="24"/>
        </w:rPr>
        <w:t>teikėj</w:t>
      </w:r>
      <w:r w:rsidR="006749AD">
        <w:rPr>
          <w:rFonts w:ascii="Times New Roman" w:hAnsi="Times New Roman"/>
          <w:sz w:val="24"/>
          <w:szCs w:val="24"/>
        </w:rPr>
        <w:t xml:space="preserve">as </w:t>
      </w:r>
      <w:r w:rsidR="00D2170E" w:rsidRPr="00A96A36">
        <w:rPr>
          <w:rFonts w:ascii="Times New Roman" w:hAnsi="Times New Roman"/>
          <w:sz w:val="24"/>
          <w:szCs w:val="24"/>
        </w:rPr>
        <w:t>pervest</w:t>
      </w:r>
      <w:r w:rsidR="006749AD">
        <w:rPr>
          <w:rFonts w:ascii="Times New Roman" w:hAnsi="Times New Roman"/>
          <w:sz w:val="24"/>
          <w:szCs w:val="24"/>
        </w:rPr>
        <w:t>a</w:t>
      </w:r>
      <w:r w:rsidR="00D2170E" w:rsidRPr="00A96A36">
        <w:rPr>
          <w:rFonts w:ascii="Times New Roman" w:hAnsi="Times New Roman"/>
          <w:sz w:val="24"/>
          <w:szCs w:val="24"/>
        </w:rPr>
        <w:t>s lėš</w:t>
      </w:r>
      <w:r w:rsidR="006749AD">
        <w:rPr>
          <w:rFonts w:ascii="Times New Roman" w:hAnsi="Times New Roman"/>
          <w:sz w:val="24"/>
          <w:szCs w:val="24"/>
        </w:rPr>
        <w:t>a</w:t>
      </w:r>
      <w:r w:rsidR="00D2170E" w:rsidRPr="00A96A36">
        <w:rPr>
          <w:rFonts w:ascii="Times New Roman" w:hAnsi="Times New Roman"/>
          <w:sz w:val="24"/>
          <w:szCs w:val="24"/>
        </w:rPr>
        <w:t xml:space="preserve">s ne vėliau kaip per 5 darbo dienas nuo įspėjimo gavimo dienos </w:t>
      </w:r>
      <w:r w:rsidR="006749AD">
        <w:rPr>
          <w:rFonts w:ascii="Times New Roman" w:hAnsi="Times New Roman"/>
          <w:sz w:val="24"/>
          <w:szCs w:val="24"/>
        </w:rPr>
        <w:t xml:space="preserve">privalo grąžinti </w:t>
      </w:r>
      <w:r w:rsidR="00D2170E" w:rsidRPr="00A96A36">
        <w:rPr>
          <w:rFonts w:ascii="Times New Roman" w:hAnsi="Times New Roman"/>
          <w:sz w:val="24"/>
          <w:szCs w:val="24"/>
        </w:rPr>
        <w:t>į Savivaldybės sąskaitą.</w:t>
      </w:r>
    </w:p>
    <w:p w:rsidR="00D2170E" w:rsidRDefault="006749AD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12"/>
          <w:lang w:eastAsia="lt-LT"/>
        </w:rPr>
      </w:pPr>
      <w:bookmarkStart w:id="4" w:name="part_5bc4a20077c840a5b6800d61be8baf16"/>
      <w:bookmarkStart w:id="5" w:name="part_c1eb82a18f77415293f344ac7ac385ab"/>
      <w:bookmarkEnd w:id="4"/>
      <w:bookmarkEnd w:id="5"/>
      <w:r>
        <w:rPr>
          <w:rFonts w:ascii="Times New Roman" w:hAnsi="Times New Roman"/>
          <w:sz w:val="24"/>
          <w:szCs w:val="12"/>
          <w:lang w:eastAsia="lt-LT"/>
        </w:rPr>
        <w:t>39</w:t>
      </w:r>
      <w:r w:rsidR="00D2170E">
        <w:rPr>
          <w:rFonts w:ascii="Times New Roman" w:hAnsi="Times New Roman"/>
          <w:sz w:val="24"/>
          <w:szCs w:val="12"/>
          <w:lang w:eastAsia="lt-LT"/>
        </w:rPr>
        <w:t xml:space="preserve">. </w:t>
      </w:r>
      <w:r w:rsidR="000A5288">
        <w:rPr>
          <w:rFonts w:ascii="Times New Roman" w:hAnsi="Times New Roman"/>
          <w:sz w:val="24"/>
          <w:szCs w:val="12"/>
          <w:lang w:eastAsia="lt-LT"/>
        </w:rPr>
        <w:t>Projekt</w:t>
      </w:r>
      <w:r w:rsidR="0061723A">
        <w:rPr>
          <w:rFonts w:ascii="Times New Roman" w:hAnsi="Times New Roman"/>
          <w:sz w:val="24"/>
          <w:szCs w:val="12"/>
          <w:lang w:eastAsia="lt-LT"/>
        </w:rPr>
        <w:t>o</w:t>
      </w:r>
      <w:r w:rsidR="000A5288">
        <w:rPr>
          <w:rFonts w:ascii="Times New Roman" w:hAnsi="Times New Roman"/>
          <w:sz w:val="24"/>
          <w:szCs w:val="12"/>
          <w:lang w:eastAsia="lt-LT"/>
        </w:rPr>
        <w:t xml:space="preserve"> įgyvendinimui</w:t>
      </w:r>
      <w:r w:rsidR="00D2170E">
        <w:rPr>
          <w:rFonts w:ascii="Times New Roman" w:hAnsi="Times New Roman"/>
          <w:sz w:val="24"/>
          <w:szCs w:val="12"/>
          <w:lang w:eastAsia="lt-LT"/>
        </w:rPr>
        <w:t xml:space="preserve"> pasibaigus, </w:t>
      </w:r>
      <w:r w:rsidR="0061723A">
        <w:rPr>
          <w:rFonts w:ascii="Times New Roman" w:hAnsi="Times New Roman"/>
          <w:sz w:val="24"/>
          <w:szCs w:val="12"/>
          <w:lang w:eastAsia="lt-LT"/>
        </w:rPr>
        <w:t xml:space="preserve">Projekto teikėjas </w:t>
      </w:r>
      <w:r w:rsidR="00D2170E">
        <w:rPr>
          <w:rFonts w:ascii="Times New Roman" w:hAnsi="Times New Roman"/>
          <w:sz w:val="24"/>
          <w:szCs w:val="12"/>
          <w:lang w:eastAsia="lt-LT"/>
        </w:rPr>
        <w:t xml:space="preserve">iki kito mėnesio 10 dienos </w:t>
      </w:r>
      <w:r w:rsidR="00D2170E" w:rsidRPr="0061723A">
        <w:rPr>
          <w:rFonts w:ascii="Times New Roman" w:hAnsi="Times New Roman"/>
          <w:sz w:val="24"/>
          <w:szCs w:val="12"/>
          <w:lang w:eastAsia="lt-LT"/>
        </w:rPr>
        <w:t>Švietimo skyriui pateikia</w:t>
      </w:r>
      <w:r w:rsidR="0061723A" w:rsidRPr="0061723A">
        <w:rPr>
          <w:rFonts w:ascii="Times New Roman" w:hAnsi="Times New Roman"/>
          <w:sz w:val="24"/>
          <w:szCs w:val="12"/>
          <w:lang w:eastAsia="lt-LT"/>
        </w:rPr>
        <w:t xml:space="preserve"> šiuos </w:t>
      </w:r>
      <w:r w:rsidR="00D2170E" w:rsidRPr="0061723A">
        <w:rPr>
          <w:rFonts w:ascii="Times New Roman" w:hAnsi="Times New Roman"/>
          <w:sz w:val="24"/>
          <w:szCs w:val="12"/>
          <w:lang w:eastAsia="lt-LT"/>
        </w:rPr>
        <w:t>dokumentai:</w:t>
      </w:r>
    </w:p>
    <w:p w:rsidR="001128F9" w:rsidRPr="001128F9" w:rsidRDefault="001128F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12"/>
          <w:lang w:eastAsia="lt-LT"/>
        </w:rPr>
      </w:pPr>
      <w:r w:rsidRPr="00853A03">
        <w:rPr>
          <w:rFonts w:ascii="Times New Roman" w:hAnsi="Times New Roman"/>
          <w:sz w:val="24"/>
          <w:szCs w:val="12"/>
          <w:lang w:eastAsia="lt-LT"/>
        </w:rPr>
        <w:t xml:space="preserve">39.1. </w:t>
      </w:r>
      <w:r w:rsidR="00853A03" w:rsidRPr="00853A03">
        <w:rPr>
          <w:rFonts w:ascii="Times New Roman" w:hAnsi="Times New Roman"/>
          <w:sz w:val="24"/>
          <w:szCs w:val="12"/>
          <w:lang w:eastAsia="lt-LT"/>
        </w:rPr>
        <w:t>v</w:t>
      </w:r>
      <w:r w:rsidR="004E1A30" w:rsidRPr="00853A03">
        <w:rPr>
          <w:rFonts w:ascii="Times New Roman" w:hAnsi="Times New Roman"/>
          <w:sz w:val="24"/>
          <w:szCs w:val="12"/>
          <w:lang w:eastAsia="lt-LT"/>
        </w:rPr>
        <w:t xml:space="preserve">aikų vasaros poilsio organizavimo projekto </w:t>
      </w:r>
      <w:r w:rsidR="0061723A" w:rsidRPr="00853A03">
        <w:rPr>
          <w:rFonts w:ascii="Times New Roman" w:hAnsi="Times New Roman"/>
          <w:sz w:val="24"/>
          <w:szCs w:val="12"/>
          <w:lang w:eastAsia="lt-LT"/>
        </w:rPr>
        <w:t xml:space="preserve">įgyvendinimo </w:t>
      </w:r>
      <w:r w:rsidRPr="00853A03">
        <w:rPr>
          <w:rFonts w:ascii="Times New Roman" w:hAnsi="Times New Roman"/>
          <w:sz w:val="24"/>
          <w:szCs w:val="12"/>
          <w:lang w:eastAsia="lt-LT"/>
        </w:rPr>
        <w:t>ataskait</w:t>
      </w:r>
      <w:r w:rsidR="0061723A" w:rsidRPr="00853A03">
        <w:rPr>
          <w:rFonts w:ascii="Times New Roman" w:hAnsi="Times New Roman"/>
          <w:sz w:val="24"/>
          <w:szCs w:val="12"/>
          <w:lang w:eastAsia="lt-LT"/>
        </w:rPr>
        <w:t>ą</w:t>
      </w:r>
      <w:r w:rsidRPr="00853A03">
        <w:rPr>
          <w:rFonts w:ascii="Times New Roman" w:hAnsi="Times New Roman"/>
          <w:sz w:val="24"/>
          <w:szCs w:val="12"/>
          <w:lang w:eastAsia="lt-LT"/>
        </w:rPr>
        <w:t xml:space="preserve"> (4 priedas);</w:t>
      </w:r>
    </w:p>
    <w:p w:rsidR="001128F9" w:rsidRPr="001128F9" w:rsidRDefault="001128F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12"/>
          <w:lang w:eastAsia="lt-LT"/>
        </w:rPr>
      </w:pPr>
      <w:r w:rsidRPr="00853A03">
        <w:rPr>
          <w:rFonts w:ascii="Times New Roman" w:hAnsi="Times New Roman"/>
          <w:sz w:val="24"/>
          <w:szCs w:val="12"/>
          <w:lang w:eastAsia="lt-LT"/>
        </w:rPr>
        <w:t xml:space="preserve">39.2. </w:t>
      </w:r>
      <w:r w:rsidR="00853A03" w:rsidRPr="00853A03">
        <w:rPr>
          <w:rFonts w:ascii="Times New Roman" w:hAnsi="Times New Roman"/>
          <w:sz w:val="24"/>
          <w:szCs w:val="12"/>
          <w:lang w:eastAsia="lt-LT"/>
        </w:rPr>
        <w:t>v</w:t>
      </w:r>
      <w:r w:rsidR="004E1A30" w:rsidRPr="00853A03">
        <w:rPr>
          <w:rFonts w:ascii="Times New Roman" w:hAnsi="Times New Roman"/>
          <w:sz w:val="24"/>
          <w:szCs w:val="12"/>
          <w:lang w:eastAsia="lt-LT"/>
        </w:rPr>
        <w:t xml:space="preserve">aikų vasaros poilsio organizavimo projekte </w:t>
      </w:r>
      <w:r w:rsidRPr="00853A03">
        <w:rPr>
          <w:rFonts w:ascii="Times New Roman" w:hAnsi="Times New Roman"/>
          <w:sz w:val="24"/>
          <w:szCs w:val="12"/>
          <w:lang w:eastAsia="lt-LT"/>
        </w:rPr>
        <w:t>dalyvavusių vaikų sąraš</w:t>
      </w:r>
      <w:r w:rsidR="00853A03" w:rsidRPr="00853A03">
        <w:rPr>
          <w:rFonts w:ascii="Times New Roman" w:hAnsi="Times New Roman"/>
          <w:sz w:val="24"/>
          <w:szCs w:val="12"/>
          <w:lang w:eastAsia="lt-LT"/>
        </w:rPr>
        <w:t>ą</w:t>
      </w:r>
      <w:r w:rsidRPr="00853A03">
        <w:rPr>
          <w:rFonts w:ascii="Times New Roman" w:hAnsi="Times New Roman"/>
          <w:sz w:val="24"/>
          <w:szCs w:val="12"/>
          <w:lang w:eastAsia="lt-LT"/>
        </w:rPr>
        <w:t xml:space="preserve"> (5 priedas).</w:t>
      </w:r>
      <w:r w:rsidRPr="001128F9">
        <w:rPr>
          <w:rFonts w:ascii="Times New Roman" w:hAnsi="Times New Roman"/>
          <w:sz w:val="24"/>
          <w:szCs w:val="12"/>
          <w:lang w:eastAsia="lt-LT"/>
        </w:rPr>
        <w:t xml:space="preserve"> Sąraš</w:t>
      </w:r>
      <w:r w:rsidR="00853A03">
        <w:rPr>
          <w:rFonts w:ascii="Times New Roman" w:hAnsi="Times New Roman"/>
          <w:sz w:val="24"/>
          <w:szCs w:val="12"/>
          <w:lang w:eastAsia="lt-LT"/>
        </w:rPr>
        <w:t>e (-</w:t>
      </w:r>
      <w:r w:rsidRPr="001128F9">
        <w:rPr>
          <w:rFonts w:ascii="Times New Roman" w:hAnsi="Times New Roman"/>
          <w:sz w:val="24"/>
          <w:szCs w:val="12"/>
          <w:lang w:eastAsia="lt-LT"/>
        </w:rPr>
        <w:t>uose</w:t>
      </w:r>
      <w:r w:rsidR="00853A03">
        <w:rPr>
          <w:rFonts w:ascii="Times New Roman" w:hAnsi="Times New Roman"/>
          <w:sz w:val="24"/>
          <w:szCs w:val="12"/>
          <w:lang w:eastAsia="lt-LT"/>
        </w:rPr>
        <w:t>)</w:t>
      </w:r>
      <w:r w:rsidRPr="001128F9">
        <w:rPr>
          <w:rFonts w:ascii="Times New Roman" w:hAnsi="Times New Roman"/>
          <w:sz w:val="24"/>
          <w:szCs w:val="12"/>
          <w:lang w:eastAsia="lt-LT"/>
        </w:rPr>
        <w:t xml:space="preserve"> būtina </w:t>
      </w:r>
      <w:r w:rsidR="00853A03">
        <w:rPr>
          <w:rFonts w:ascii="Times New Roman" w:hAnsi="Times New Roman"/>
          <w:sz w:val="24"/>
          <w:szCs w:val="12"/>
          <w:lang w:eastAsia="lt-LT"/>
        </w:rPr>
        <w:t xml:space="preserve">nurodyti </w:t>
      </w:r>
      <w:r w:rsidRPr="001128F9">
        <w:rPr>
          <w:rFonts w:ascii="Times New Roman" w:hAnsi="Times New Roman"/>
          <w:sz w:val="24"/>
          <w:szCs w:val="12"/>
          <w:lang w:eastAsia="lt-LT"/>
        </w:rPr>
        <w:t xml:space="preserve">socialiai remtinus, socialinės rizikos šeimose gyvenančius vaikus. </w:t>
      </w:r>
    </w:p>
    <w:p w:rsidR="001128F9" w:rsidRDefault="001128F9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12"/>
          <w:lang w:eastAsia="lt-LT"/>
        </w:rPr>
      </w:pPr>
      <w:r>
        <w:rPr>
          <w:rFonts w:ascii="Times New Roman" w:hAnsi="Times New Roman"/>
          <w:sz w:val="24"/>
          <w:szCs w:val="12"/>
          <w:lang w:eastAsia="lt-LT"/>
        </w:rPr>
        <w:t xml:space="preserve">40. Aprašo įgyvendinimą kontroliuoja Švietimo skyrius. </w:t>
      </w:r>
    </w:p>
    <w:p w:rsidR="006E2CDA" w:rsidRDefault="006E2CDA" w:rsidP="000A528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12"/>
          <w:lang w:eastAsia="lt-LT"/>
        </w:rPr>
      </w:pPr>
    </w:p>
    <w:p w:rsidR="00244628" w:rsidRPr="00147D83" w:rsidRDefault="00244628" w:rsidP="006E2CD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_____________________________________________</w:t>
      </w:r>
    </w:p>
    <w:sectPr w:rsidR="00244628" w:rsidRPr="00147D83" w:rsidSect="005B2446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2F" w:rsidRDefault="0055052F" w:rsidP="00690585">
      <w:pPr>
        <w:spacing w:after="0" w:line="240" w:lineRule="auto"/>
      </w:pPr>
      <w:r>
        <w:separator/>
      </w:r>
    </w:p>
  </w:endnote>
  <w:endnote w:type="continuationSeparator" w:id="0">
    <w:p w:rsidR="0055052F" w:rsidRDefault="0055052F" w:rsidP="0069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2F" w:rsidRDefault="0055052F" w:rsidP="00690585">
      <w:pPr>
        <w:spacing w:after="0" w:line="240" w:lineRule="auto"/>
      </w:pPr>
      <w:r>
        <w:separator/>
      </w:r>
    </w:p>
  </w:footnote>
  <w:footnote w:type="continuationSeparator" w:id="0">
    <w:p w:rsidR="0055052F" w:rsidRDefault="0055052F" w:rsidP="0069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170409"/>
      <w:docPartObj>
        <w:docPartGallery w:val="Page Numbers (Top of Page)"/>
        <w:docPartUnique/>
      </w:docPartObj>
    </w:sdtPr>
    <w:sdtEndPr/>
    <w:sdtContent>
      <w:p w:rsidR="001F6C2D" w:rsidRDefault="001F6C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47B">
          <w:rPr>
            <w:noProof/>
          </w:rPr>
          <w:t>5</w:t>
        </w:r>
        <w:r>
          <w:fldChar w:fldCharType="end"/>
        </w:r>
      </w:p>
    </w:sdtContent>
  </w:sdt>
  <w:p w:rsidR="001F6C2D" w:rsidRDefault="001F6C2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AD8"/>
    <w:multiLevelType w:val="hybridMultilevel"/>
    <w:tmpl w:val="89FE5A9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A17BB2"/>
    <w:multiLevelType w:val="hybridMultilevel"/>
    <w:tmpl w:val="717E6ACC"/>
    <w:lvl w:ilvl="0" w:tplc="96A234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F945D4"/>
    <w:multiLevelType w:val="hybridMultilevel"/>
    <w:tmpl w:val="772AFF0A"/>
    <w:lvl w:ilvl="0" w:tplc="76A654A4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72921809"/>
    <w:multiLevelType w:val="hybridMultilevel"/>
    <w:tmpl w:val="AE188460"/>
    <w:lvl w:ilvl="0" w:tplc="5D888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05F7E"/>
    <w:multiLevelType w:val="hybridMultilevel"/>
    <w:tmpl w:val="0652E112"/>
    <w:lvl w:ilvl="0" w:tplc="28A805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D5"/>
    <w:rsid w:val="0000267C"/>
    <w:rsid w:val="00026995"/>
    <w:rsid w:val="000378A5"/>
    <w:rsid w:val="00042F5D"/>
    <w:rsid w:val="000437CC"/>
    <w:rsid w:val="00046C5B"/>
    <w:rsid w:val="000545EF"/>
    <w:rsid w:val="00054E9F"/>
    <w:rsid w:val="000701F0"/>
    <w:rsid w:val="00071B9E"/>
    <w:rsid w:val="00082E2C"/>
    <w:rsid w:val="0009513A"/>
    <w:rsid w:val="000A40B4"/>
    <w:rsid w:val="000A456C"/>
    <w:rsid w:val="000A5288"/>
    <w:rsid w:val="000A7F55"/>
    <w:rsid w:val="000B45CE"/>
    <w:rsid w:val="000B70B6"/>
    <w:rsid w:val="000C2949"/>
    <w:rsid w:val="000C74D8"/>
    <w:rsid w:val="000D0386"/>
    <w:rsid w:val="000D1A25"/>
    <w:rsid w:val="000D7B07"/>
    <w:rsid w:val="001010F5"/>
    <w:rsid w:val="00101FF3"/>
    <w:rsid w:val="001128F9"/>
    <w:rsid w:val="00116A0F"/>
    <w:rsid w:val="00117618"/>
    <w:rsid w:val="00147D83"/>
    <w:rsid w:val="0016079E"/>
    <w:rsid w:val="0016552B"/>
    <w:rsid w:val="00176812"/>
    <w:rsid w:val="001836EA"/>
    <w:rsid w:val="00196ADC"/>
    <w:rsid w:val="001A2DE2"/>
    <w:rsid w:val="001A3BFA"/>
    <w:rsid w:val="001D16B6"/>
    <w:rsid w:val="001D3701"/>
    <w:rsid w:val="001E7318"/>
    <w:rsid w:val="001F6C2D"/>
    <w:rsid w:val="001F7C92"/>
    <w:rsid w:val="00204932"/>
    <w:rsid w:val="00212331"/>
    <w:rsid w:val="00213B11"/>
    <w:rsid w:val="00215EDA"/>
    <w:rsid w:val="002210C3"/>
    <w:rsid w:val="002238E7"/>
    <w:rsid w:val="00226CD5"/>
    <w:rsid w:val="002302F7"/>
    <w:rsid w:val="002311FA"/>
    <w:rsid w:val="0023236C"/>
    <w:rsid w:val="00232388"/>
    <w:rsid w:val="00236B71"/>
    <w:rsid w:val="00243769"/>
    <w:rsid w:val="00244628"/>
    <w:rsid w:val="00245411"/>
    <w:rsid w:val="00250024"/>
    <w:rsid w:val="00250282"/>
    <w:rsid w:val="002509D6"/>
    <w:rsid w:val="00252CD2"/>
    <w:rsid w:val="002532D0"/>
    <w:rsid w:val="00257427"/>
    <w:rsid w:val="0026607A"/>
    <w:rsid w:val="00276BB2"/>
    <w:rsid w:val="002809ED"/>
    <w:rsid w:val="00283082"/>
    <w:rsid w:val="00283A62"/>
    <w:rsid w:val="002928A4"/>
    <w:rsid w:val="002A40B6"/>
    <w:rsid w:val="002B3DC5"/>
    <w:rsid w:val="002C1ACF"/>
    <w:rsid w:val="002C6365"/>
    <w:rsid w:val="002E2D49"/>
    <w:rsid w:val="002F6BFC"/>
    <w:rsid w:val="0031219A"/>
    <w:rsid w:val="00321325"/>
    <w:rsid w:val="00326F2F"/>
    <w:rsid w:val="00330639"/>
    <w:rsid w:val="00356EB9"/>
    <w:rsid w:val="003659E2"/>
    <w:rsid w:val="00372577"/>
    <w:rsid w:val="0037666B"/>
    <w:rsid w:val="00397D8C"/>
    <w:rsid w:val="003A394D"/>
    <w:rsid w:val="003D28EE"/>
    <w:rsid w:val="003D5F5F"/>
    <w:rsid w:val="003E47CA"/>
    <w:rsid w:val="003E5AF0"/>
    <w:rsid w:val="003E6336"/>
    <w:rsid w:val="003E7171"/>
    <w:rsid w:val="003E7757"/>
    <w:rsid w:val="003F282A"/>
    <w:rsid w:val="004000AB"/>
    <w:rsid w:val="00405C35"/>
    <w:rsid w:val="00421BB0"/>
    <w:rsid w:val="00424976"/>
    <w:rsid w:val="004301D4"/>
    <w:rsid w:val="00434B4A"/>
    <w:rsid w:val="0046198D"/>
    <w:rsid w:val="00465981"/>
    <w:rsid w:val="00481F42"/>
    <w:rsid w:val="004854B2"/>
    <w:rsid w:val="0048577C"/>
    <w:rsid w:val="00492565"/>
    <w:rsid w:val="00494D61"/>
    <w:rsid w:val="004C0BAC"/>
    <w:rsid w:val="004C2BE0"/>
    <w:rsid w:val="004D6A5B"/>
    <w:rsid w:val="004E1A30"/>
    <w:rsid w:val="004E1DDE"/>
    <w:rsid w:val="004E4879"/>
    <w:rsid w:val="004F2EE5"/>
    <w:rsid w:val="004F575A"/>
    <w:rsid w:val="004F7997"/>
    <w:rsid w:val="005032DF"/>
    <w:rsid w:val="00505469"/>
    <w:rsid w:val="005058E3"/>
    <w:rsid w:val="005121A8"/>
    <w:rsid w:val="0051527F"/>
    <w:rsid w:val="00516072"/>
    <w:rsid w:val="0052054B"/>
    <w:rsid w:val="00526351"/>
    <w:rsid w:val="0055052F"/>
    <w:rsid w:val="00550F64"/>
    <w:rsid w:val="0056193A"/>
    <w:rsid w:val="00571941"/>
    <w:rsid w:val="0057207E"/>
    <w:rsid w:val="005872C7"/>
    <w:rsid w:val="0059212F"/>
    <w:rsid w:val="005B2446"/>
    <w:rsid w:val="005B3349"/>
    <w:rsid w:val="005C3E95"/>
    <w:rsid w:val="005D72BA"/>
    <w:rsid w:val="005E5AEE"/>
    <w:rsid w:val="005F56E1"/>
    <w:rsid w:val="005F7AE1"/>
    <w:rsid w:val="005F7CC5"/>
    <w:rsid w:val="00600E36"/>
    <w:rsid w:val="00615963"/>
    <w:rsid w:val="0061723A"/>
    <w:rsid w:val="00617A7B"/>
    <w:rsid w:val="00624467"/>
    <w:rsid w:val="00635E74"/>
    <w:rsid w:val="0064275E"/>
    <w:rsid w:val="00651348"/>
    <w:rsid w:val="00655C4E"/>
    <w:rsid w:val="00666A86"/>
    <w:rsid w:val="00673D83"/>
    <w:rsid w:val="006749AD"/>
    <w:rsid w:val="00690585"/>
    <w:rsid w:val="006A5966"/>
    <w:rsid w:val="006B3A26"/>
    <w:rsid w:val="006C02A8"/>
    <w:rsid w:val="006C7CA2"/>
    <w:rsid w:val="006C7E1D"/>
    <w:rsid w:val="006D4651"/>
    <w:rsid w:val="006E14C5"/>
    <w:rsid w:val="006E2CDA"/>
    <w:rsid w:val="006E791F"/>
    <w:rsid w:val="006F0D3F"/>
    <w:rsid w:val="006F1C4F"/>
    <w:rsid w:val="007032F0"/>
    <w:rsid w:val="00703B22"/>
    <w:rsid w:val="0072140F"/>
    <w:rsid w:val="00724892"/>
    <w:rsid w:val="0073059F"/>
    <w:rsid w:val="00730788"/>
    <w:rsid w:val="00734570"/>
    <w:rsid w:val="007374B0"/>
    <w:rsid w:val="00745441"/>
    <w:rsid w:val="007465EB"/>
    <w:rsid w:val="00752C63"/>
    <w:rsid w:val="007530F0"/>
    <w:rsid w:val="00783F9D"/>
    <w:rsid w:val="00784B62"/>
    <w:rsid w:val="007970AF"/>
    <w:rsid w:val="007B09EC"/>
    <w:rsid w:val="007B28D8"/>
    <w:rsid w:val="007C0141"/>
    <w:rsid w:val="007C4156"/>
    <w:rsid w:val="007C476C"/>
    <w:rsid w:val="007C4E82"/>
    <w:rsid w:val="007D28EE"/>
    <w:rsid w:val="007D465E"/>
    <w:rsid w:val="007D4DF0"/>
    <w:rsid w:val="007D5314"/>
    <w:rsid w:val="007E0B88"/>
    <w:rsid w:val="007F3A59"/>
    <w:rsid w:val="00804DB6"/>
    <w:rsid w:val="00807887"/>
    <w:rsid w:val="00830E08"/>
    <w:rsid w:val="00833B24"/>
    <w:rsid w:val="00834C21"/>
    <w:rsid w:val="00853A03"/>
    <w:rsid w:val="00857A7A"/>
    <w:rsid w:val="00860185"/>
    <w:rsid w:val="0086080B"/>
    <w:rsid w:val="00860E73"/>
    <w:rsid w:val="008870B0"/>
    <w:rsid w:val="008874D1"/>
    <w:rsid w:val="008918E3"/>
    <w:rsid w:val="008A023D"/>
    <w:rsid w:val="008A537F"/>
    <w:rsid w:val="008C6C98"/>
    <w:rsid w:val="008E2B89"/>
    <w:rsid w:val="008E5502"/>
    <w:rsid w:val="00905A8C"/>
    <w:rsid w:val="009225AD"/>
    <w:rsid w:val="0092791B"/>
    <w:rsid w:val="009414BE"/>
    <w:rsid w:val="0095030B"/>
    <w:rsid w:val="00951CC2"/>
    <w:rsid w:val="00952856"/>
    <w:rsid w:val="00956E4D"/>
    <w:rsid w:val="00964DC6"/>
    <w:rsid w:val="00966C3E"/>
    <w:rsid w:val="00975B22"/>
    <w:rsid w:val="00982FF5"/>
    <w:rsid w:val="00983B8B"/>
    <w:rsid w:val="009A0DEE"/>
    <w:rsid w:val="009A2122"/>
    <w:rsid w:val="009A3EAA"/>
    <w:rsid w:val="009A5BEC"/>
    <w:rsid w:val="009A63AB"/>
    <w:rsid w:val="009B7393"/>
    <w:rsid w:val="009D40D3"/>
    <w:rsid w:val="009D5C74"/>
    <w:rsid w:val="009E0047"/>
    <w:rsid w:val="009E0EC7"/>
    <w:rsid w:val="009E23A7"/>
    <w:rsid w:val="009E6B21"/>
    <w:rsid w:val="00A0237A"/>
    <w:rsid w:val="00A056BC"/>
    <w:rsid w:val="00A12F60"/>
    <w:rsid w:val="00A17C7A"/>
    <w:rsid w:val="00A232B9"/>
    <w:rsid w:val="00A33762"/>
    <w:rsid w:val="00A33D78"/>
    <w:rsid w:val="00A40B08"/>
    <w:rsid w:val="00A56119"/>
    <w:rsid w:val="00A666B8"/>
    <w:rsid w:val="00A676CB"/>
    <w:rsid w:val="00A72554"/>
    <w:rsid w:val="00A877F6"/>
    <w:rsid w:val="00A964C7"/>
    <w:rsid w:val="00AA3A76"/>
    <w:rsid w:val="00AA5D7E"/>
    <w:rsid w:val="00AA6C48"/>
    <w:rsid w:val="00AA7876"/>
    <w:rsid w:val="00AA7B63"/>
    <w:rsid w:val="00AB147B"/>
    <w:rsid w:val="00AB1EAD"/>
    <w:rsid w:val="00AB2D22"/>
    <w:rsid w:val="00AB61AA"/>
    <w:rsid w:val="00AB65BF"/>
    <w:rsid w:val="00AD0DCE"/>
    <w:rsid w:val="00AE0ACA"/>
    <w:rsid w:val="00B02753"/>
    <w:rsid w:val="00B02901"/>
    <w:rsid w:val="00B05AC2"/>
    <w:rsid w:val="00B05D8D"/>
    <w:rsid w:val="00B237D2"/>
    <w:rsid w:val="00B24441"/>
    <w:rsid w:val="00B24545"/>
    <w:rsid w:val="00B342F4"/>
    <w:rsid w:val="00B34658"/>
    <w:rsid w:val="00B40508"/>
    <w:rsid w:val="00B40E8A"/>
    <w:rsid w:val="00B42362"/>
    <w:rsid w:val="00B425A5"/>
    <w:rsid w:val="00B43138"/>
    <w:rsid w:val="00B56D29"/>
    <w:rsid w:val="00B716D2"/>
    <w:rsid w:val="00B8003F"/>
    <w:rsid w:val="00B82085"/>
    <w:rsid w:val="00B831A2"/>
    <w:rsid w:val="00B90630"/>
    <w:rsid w:val="00B94953"/>
    <w:rsid w:val="00BA4310"/>
    <w:rsid w:val="00BB3701"/>
    <w:rsid w:val="00BB40FB"/>
    <w:rsid w:val="00BB46E0"/>
    <w:rsid w:val="00BB7303"/>
    <w:rsid w:val="00BC11E4"/>
    <w:rsid w:val="00BC2D6B"/>
    <w:rsid w:val="00BC6EF6"/>
    <w:rsid w:val="00BC76CC"/>
    <w:rsid w:val="00BD6511"/>
    <w:rsid w:val="00BE085C"/>
    <w:rsid w:val="00BE4776"/>
    <w:rsid w:val="00BF409A"/>
    <w:rsid w:val="00C04E5B"/>
    <w:rsid w:val="00C30AC7"/>
    <w:rsid w:val="00C357B1"/>
    <w:rsid w:val="00C3670D"/>
    <w:rsid w:val="00C40C49"/>
    <w:rsid w:val="00C4648B"/>
    <w:rsid w:val="00C6172C"/>
    <w:rsid w:val="00C7542B"/>
    <w:rsid w:val="00C76C21"/>
    <w:rsid w:val="00C834C3"/>
    <w:rsid w:val="00C904A2"/>
    <w:rsid w:val="00C9458F"/>
    <w:rsid w:val="00CC15B6"/>
    <w:rsid w:val="00CC171D"/>
    <w:rsid w:val="00CC608B"/>
    <w:rsid w:val="00CD1E89"/>
    <w:rsid w:val="00CD7A67"/>
    <w:rsid w:val="00CF2585"/>
    <w:rsid w:val="00CF2BF1"/>
    <w:rsid w:val="00CF7D09"/>
    <w:rsid w:val="00D03408"/>
    <w:rsid w:val="00D065BF"/>
    <w:rsid w:val="00D10E6E"/>
    <w:rsid w:val="00D11A19"/>
    <w:rsid w:val="00D2170E"/>
    <w:rsid w:val="00D21B37"/>
    <w:rsid w:val="00D23EF2"/>
    <w:rsid w:val="00D25B19"/>
    <w:rsid w:val="00D32DEB"/>
    <w:rsid w:val="00D425F3"/>
    <w:rsid w:val="00D57F17"/>
    <w:rsid w:val="00D764C5"/>
    <w:rsid w:val="00D77A32"/>
    <w:rsid w:val="00DA7B86"/>
    <w:rsid w:val="00DB222E"/>
    <w:rsid w:val="00DB53BC"/>
    <w:rsid w:val="00DB666F"/>
    <w:rsid w:val="00DE7626"/>
    <w:rsid w:val="00DF2517"/>
    <w:rsid w:val="00DF641D"/>
    <w:rsid w:val="00E014C8"/>
    <w:rsid w:val="00E06088"/>
    <w:rsid w:val="00E207EE"/>
    <w:rsid w:val="00E25252"/>
    <w:rsid w:val="00E254C6"/>
    <w:rsid w:val="00E33480"/>
    <w:rsid w:val="00E35D95"/>
    <w:rsid w:val="00E41F0B"/>
    <w:rsid w:val="00E673FD"/>
    <w:rsid w:val="00E75CAC"/>
    <w:rsid w:val="00E90D42"/>
    <w:rsid w:val="00EA424A"/>
    <w:rsid w:val="00EC0A0E"/>
    <w:rsid w:val="00EC364B"/>
    <w:rsid w:val="00ED296D"/>
    <w:rsid w:val="00ED34C2"/>
    <w:rsid w:val="00EE5CF8"/>
    <w:rsid w:val="00EF7C30"/>
    <w:rsid w:val="00F0047A"/>
    <w:rsid w:val="00F12590"/>
    <w:rsid w:val="00F2015B"/>
    <w:rsid w:val="00F20CD9"/>
    <w:rsid w:val="00F24D27"/>
    <w:rsid w:val="00F34D0B"/>
    <w:rsid w:val="00F363C2"/>
    <w:rsid w:val="00F447B0"/>
    <w:rsid w:val="00F51CD8"/>
    <w:rsid w:val="00F51DA7"/>
    <w:rsid w:val="00F567D8"/>
    <w:rsid w:val="00F5703F"/>
    <w:rsid w:val="00F66D36"/>
    <w:rsid w:val="00F67568"/>
    <w:rsid w:val="00F702CA"/>
    <w:rsid w:val="00F86FAB"/>
    <w:rsid w:val="00FB5FCB"/>
    <w:rsid w:val="00FC25B0"/>
    <w:rsid w:val="00FC5510"/>
    <w:rsid w:val="00FC6394"/>
    <w:rsid w:val="00FC6EFF"/>
    <w:rsid w:val="00FD4809"/>
    <w:rsid w:val="00FD64C8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4D0B"/>
    <w:pPr>
      <w:spacing w:after="200" w:line="276" w:lineRule="auto"/>
    </w:pPr>
    <w:rPr>
      <w:lang w:eastAsia="en-US"/>
    </w:rPr>
  </w:style>
  <w:style w:type="paragraph" w:styleId="Antrat4">
    <w:name w:val="heading 4"/>
    <w:basedOn w:val="prastasis"/>
    <w:next w:val="prastasis"/>
    <w:link w:val="Antrat4Diagrama"/>
    <w:qFormat/>
    <w:locked/>
    <w:rsid w:val="00082E2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226CD5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rsid w:val="00CD7A6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CD7A67"/>
    <w:rPr>
      <w:rFonts w:cs="Times New Roman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F20CD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F20CD9"/>
    <w:rPr>
      <w:rFonts w:cs="Times New Roman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90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0585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90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0585"/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3A76"/>
    <w:rPr>
      <w:rFonts w:ascii="Tahoma" w:hAnsi="Tahoma" w:cs="Tahoma"/>
      <w:sz w:val="16"/>
      <w:szCs w:val="16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082E2C"/>
    <w:rPr>
      <w:rFonts w:ascii="Times New Roman" w:eastAsia="Times New Roman" w:hAnsi="Times New Roman"/>
      <w:b/>
      <w:bCs/>
      <w:sz w:val="28"/>
      <w:szCs w:val="28"/>
    </w:rPr>
  </w:style>
  <w:style w:type="table" w:styleId="Lentelstinklelis">
    <w:name w:val="Table Grid"/>
    <w:basedOn w:val="prastojilentel"/>
    <w:uiPriority w:val="59"/>
    <w:locked/>
    <w:rsid w:val="00CC171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E4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4D0B"/>
    <w:pPr>
      <w:spacing w:after="200" w:line="276" w:lineRule="auto"/>
    </w:pPr>
    <w:rPr>
      <w:lang w:eastAsia="en-US"/>
    </w:rPr>
  </w:style>
  <w:style w:type="paragraph" w:styleId="Antrat4">
    <w:name w:val="heading 4"/>
    <w:basedOn w:val="prastasis"/>
    <w:next w:val="prastasis"/>
    <w:link w:val="Antrat4Diagrama"/>
    <w:qFormat/>
    <w:locked/>
    <w:rsid w:val="00082E2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226CD5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rsid w:val="00CD7A6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CD7A67"/>
    <w:rPr>
      <w:rFonts w:cs="Times New Roman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F20CD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F20CD9"/>
    <w:rPr>
      <w:rFonts w:cs="Times New Roman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90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0585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90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0585"/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3A76"/>
    <w:rPr>
      <w:rFonts w:ascii="Tahoma" w:hAnsi="Tahoma" w:cs="Tahoma"/>
      <w:sz w:val="16"/>
      <w:szCs w:val="16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082E2C"/>
    <w:rPr>
      <w:rFonts w:ascii="Times New Roman" w:eastAsia="Times New Roman" w:hAnsi="Times New Roman"/>
      <w:b/>
      <w:bCs/>
      <w:sz w:val="28"/>
      <w:szCs w:val="28"/>
    </w:rPr>
  </w:style>
  <w:style w:type="table" w:styleId="Lentelstinklelis">
    <w:name w:val="Table Grid"/>
    <w:basedOn w:val="prastojilentel"/>
    <w:uiPriority w:val="59"/>
    <w:locked/>
    <w:rsid w:val="00CC171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E4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auna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u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3EC2-77C8-4C19-BCDC-F77EFA0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6461</Words>
  <Characters>3683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Vida Kučiauskienė</dc:creator>
  <cp:lastModifiedBy>Jurgita Česnulevičienė</cp:lastModifiedBy>
  <cp:revision>6</cp:revision>
  <cp:lastPrinted>2017-04-05T10:55:00Z</cp:lastPrinted>
  <dcterms:created xsi:type="dcterms:W3CDTF">2017-04-11T05:36:00Z</dcterms:created>
  <dcterms:modified xsi:type="dcterms:W3CDTF">2017-04-26T06:33:00Z</dcterms:modified>
</cp:coreProperties>
</file>