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F47" w:rsidRPr="00FC4EAD" w:rsidRDefault="003F0F47" w:rsidP="000246EE">
      <w:pPr>
        <w:spacing w:after="0" w:line="312" w:lineRule="auto"/>
        <w:ind w:left="5387"/>
        <w:rPr>
          <w:rFonts w:ascii="Times New Roman" w:hAnsi="Times New Roman"/>
          <w:sz w:val="24"/>
          <w:szCs w:val="24"/>
        </w:rPr>
      </w:pPr>
      <w:r w:rsidRPr="00FC4EAD">
        <w:rPr>
          <w:rFonts w:ascii="Times New Roman" w:hAnsi="Times New Roman"/>
          <w:sz w:val="24"/>
          <w:szCs w:val="24"/>
        </w:rPr>
        <w:t>PATVIRTINTA</w:t>
      </w:r>
    </w:p>
    <w:p w:rsidR="00D46E08" w:rsidRPr="00FC4EAD" w:rsidRDefault="003F0F47" w:rsidP="000246EE">
      <w:pPr>
        <w:spacing w:after="0" w:line="312" w:lineRule="auto"/>
        <w:ind w:left="5387"/>
        <w:rPr>
          <w:rFonts w:ascii="Times New Roman" w:hAnsi="Times New Roman"/>
          <w:sz w:val="24"/>
          <w:szCs w:val="24"/>
        </w:rPr>
      </w:pPr>
      <w:r w:rsidRPr="00FC4EAD">
        <w:rPr>
          <w:rFonts w:ascii="Times New Roman" w:hAnsi="Times New Roman"/>
          <w:sz w:val="24"/>
          <w:szCs w:val="24"/>
        </w:rPr>
        <w:t xml:space="preserve">Kauno miesto </w:t>
      </w:r>
      <w:r w:rsidR="00D46E08" w:rsidRPr="00FC4EAD">
        <w:rPr>
          <w:rFonts w:ascii="Times New Roman" w:hAnsi="Times New Roman"/>
          <w:sz w:val="24"/>
          <w:szCs w:val="24"/>
        </w:rPr>
        <w:t>savivaldybės tarybos</w:t>
      </w:r>
    </w:p>
    <w:p w:rsidR="003F0F47" w:rsidRPr="00FC4EAD" w:rsidRDefault="003F0F47" w:rsidP="000246EE">
      <w:pPr>
        <w:spacing w:after="0" w:line="312" w:lineRule="auto"/>
        <w:ind w:left="5387"/>
        <w:rPr>
          <w:rFonts w:ascii="Times New Roman" w:hAnsi="Times New Roman"/>
          <w:sz w:val="24"/>
          <w:szCs w:val="24"/>
        </w:rPr>
      </w:pPr>
      <w:r w:rsidRPr="00FC4EAD">
        <w:rPr>
          <w:rFonts w:ascii="Times New Roman" w:hAnsi="Times New Roman"/>
          <w:sz w:val="24"/>
          <w:szCs w:val="24"/>
        </w:rPr>
        <w:t xml:space="preserve">2016 m. </w:t>
      </w:r>
      <w:r w:rsidR="00613E9B">
        <w:rPr>
          <w:rFonts w:ascii="Times New Roman" w:hAnsi="Times New Roman"/>
          <w:sz w:val="24"/>
          <w:szCs w:val="24"/>
        </w:rPr>
        <w:t xml:space="preserve">lapkričio 8 d. </w:t>
      </w:r>
    </w:p>
    <w:p w:rsidR="003F0F47" w:rsidRPr="00FC4EAD" w:rsidRDefault="003F0F47" w:rsidP="000246EE">
      <w:pPr>
        <w:spacing w:after="0" w:line="312" w:lineRule="auto"/>
        <w:ind w:left="5387"/>
        <w:rPr>
          <w:rFonts w:ascii="Times New Roman" w:hAnsi="Times New Roman"/>
          <w:sz w:val="24"/>
          <w:szCs w:val="24"/>
        </w:rPr>
      </w:pPr>
      <w:r w:rsidRPr="00FC4EAD">
        <w:rPr>
          <w:rFonts w:ascii="Times New Roman" w:hAnsi="Times New Roman"/>
          <w:sz w:val="24"/>
          <w:szCs w:val="24"/>
        </w:rPr>
        <w:t xml:space="preserve">sprendimu Nr. </w:t>
      </w:r>
      <w:r w:rsidR="00613E9B">
        <w:rPr>
          <w:rFonts w:ascii="Times New Roman" w:hAnsi="Times New Roman"/>
          <w:sz w:val="24"/>
          <w:szCs w:val="24"/>
        </w:rPr>
        <w:t>T-</w:t>
      </w:r>
      <w:r w:rsidR="00C01AD4">
        <w:rPr>
          <w:rFonts w:ascii="Times New Roman" w:hAnsi="Times New Roman"/>
          <w:sz w:val="24"/>
          <w:szCs w:val="24"/>
        </w:rPr>
        <w:t>543</w:t>
      </w:r>
      <w:r w:rsidR="00613E9B">
        <w:rPr>
          <w:rFonts w:ascii="Times New Roman" w:hAnsi="Times New Roman"/>
          <w:sz w:val="24"/>
          <w:szCs w:val="24"/>
        </w:rPr>
        <w:tab/>
      </w:r>
    </w:p>
    <w:p w:rsidR="000663A0" w:rsidRDefault="000663A0" w:rsidP="000246EE">
      <w:pPr>
        <w:spacing w:after="0" w:line="312" w:lineRule="auto"/>
        <w:jc w:val="center"/>
        <w:rPr>
          <w:rFonts w:ascii="Times New Roman" w:hAnsi="Times New Roman"/>
          <w:b/>
          <w:sz w:val="24"/>
          <w:szCs w:val="24"/>
        </w:rPr>
      </w:pPr>
    </w:p>
    <w:p w:rsidR="003F40CF" w:rsidRPr="00FC4EAD" w:rsidRDefault="003F40CF" w:rsidP="000246EE">
      <w:pPr>
        <w:spacing w:after="0" w:line="312" w:lineRule="auto"/>
        <w:jc w:val="center"/>
        <w:rPr>
          <w:rFonts w:ascii="Times New Roman" w:hAnsi="Times New Roman"/>
          <w:b/>
          <w:sz w:val="24"/>
          <w:szCs w:val="24"/>
        </w:rPr>
      </w:pPr>
    </w:p>
    <w:p w:rsidR="00344962" w:rsidRPr="00FC4EAD" w:rsidRDefault="009F76FC" w:rsidP="000246EE">
      <w:pPr>
        <w:spacing w:after="0" w:line="312" w:lineRule="auto"/>
        <w:jc w:val="center"/>
        <w:rPr>
          <w:rFonts w:ascii="Times New Roman" w:hAnsi="Times New Roman"/>
          <w:b/>
          <w:sz w:val="24"/>
          <w:szCs w:val="24"/>
        </w:rPr>
      </w:pPr>
      <w:r w:rsidRPr="00FC4EAD">
        <w:rPr>
          <w:rFonts w:ascii="Times New Roman" w:hAnsi="Times New Roman"/>
          <w:b/>
          <w:sz w:val="24"/>
          <w:szCs w:val="24"/>
        </w:rPr>
        <w:t>VIEŠŲJŲ PASLAUGŲ TEIKIMO</w:t>
      </w:r>
      <w:r w:rsidR="00C11C86" w:rsidRPr="00FC4EAD">
        <w:rPr>
          <w:rFonts w:ascii="Times New Roman" w:hAnsi="Times New Roman"/>
          <w:b/>
          <w:sz w:val="24"/>
          <w:szCs w:val="24"/>
        </w:rPr>
        <w:t xml:space="preserve"> </w:t>
      </w:r>
      <w:r w:rsidR="006C654C" w:rsidRPr="00FC4EAD">
        <w:rPr>
          <w:rFonts w:ascii="Times New Roman" w:hAnsi="Times New Roman"/>
          <w:b/>
          <w:sz w:val="24"/>
          <w:szCs w:val="24"/>
        </w:rPr>
        <w:t>PROJEKTŲ PARAIŠKŲ</w:t>
      </w:r>
      <w:r w:rsidR="003E7DD6" w:rsidRPr="00FC4EAD">
        <w:rPr>
          <w:rFonts w:ascii="Times New Roman" w:hAnsi="Times New Roman"/>
          <w:b/>
          <w:sz w:val="24"/>
          <w:szCs w:val="24"/>
        </w:rPr>
        <w:t xml:space="preserve"> ATRANKOS IR</w:t>
      </w:r>
      <w:r w:rsidR="006C654C" w:rsidRPr="00FC4EAD">
        <w:rPr>
          <w:rFonts w:ascii="Times New Roman" w:hAnsi="Times New Roman"/>
          <w:b/>
          <w:sz w:val="24"/>
          <w:szCs w:val="24"/>
        </w:rPr>
        <w:t xml:space="preserve"> </w:t>
      </w:r>
      <w:r w:rsidR="00344962" w:rsidRPr="00FC4EAD">
        <w:rPr>
          <w:rFonts w:ascii="Times New Roman" w:hAnsi="Times New Roman"/>
          <w:b/>
          <w:sz w:val="24"/>
          <w:szCs w:val="24"/>
        </w:rPr>
        <w:t xml:space="preserve">FINANSAVIMO </w:t>
      </w:r>
      <w:r w:rsidR="00274969" w:rsidRPr="00FC4EAD">
        <w:rPr>
          <w:rFonts w:ascii="Times New Roman" w:hAnsi="Times New Roman"/>
          <w:b/>
          <w:sz w:val="24"/>
          <w:szCs w:val="24"/>
        </w:rPr>
        <w:t xml:space="preserve">TVARKOS </w:t>
      </w:r>
      <w:r w:rsidR="00344962" w:rsidRPr="00FC4EAD">
        <w:rPr>
          <w:rFonts w:ascii="Times New Roman" w:hAnsi="Times New Roman"/>
          <w:b/>
          <w:sz w:val="24"/>
          <w:szCs w:val="24"/>
        </w:rPr>
        <w:t>APRAŠAS</w:t>
      </w:r>
    </w:p>
    <w:p w:rsidR="00FD4A31" w:rsidRPr="00FC4EAD" w:rsidRDefault="00FD4A31" w:rsidP="000246EE">
      <w:pPr>
        <w:spacing w:after="0" w:line="312" w:lineRule="auto"/>
        <w:jc w:val="center"/>
        <w:rPr>
          <w:rFonts w:ascii="Times New Roman" w:hAnsi="Times New Roman"/>
          <w:b/>
          <w:sz w:val="24"/>
          <w:szCs w:val="24"/>
        </w:rPr>
      </w:pPr>
    </w:p>
    <w:p w:rsidR="00922D0A" w:rsidRPr="00FC4EAD" w:rsidRDefault="00351DBC" w:rsidP="000246EE">
      <w:pPr>
        <w:spacing w:after="0" w:line="312" w:lineRule="auto"/>
        <w:jc w:val="center"/>
        <w:rPr>
          <w:rFonts w:ascii="Times New Roman" w:hAnsi="Times New Roman"/>
          <w:b/>
          <w:sz w:val="24"/>
          <w:szCs w:val="24"/>
        </w:rPr>
      </w:pPr>
      <w:r w:rsidRPr="00FC4EAD">
        <w:rPr>
          <w:rFonts w:ascii="Times New Roman" w:hAnsi="Times New Roman"/>
          <w:b/>
          <w:sz w:val="24"/>
          <w:szCs w:val="24"/>
        </w:rPr>
        <w:t>I SKYRIUS</w:t>
      </w:r>
      <w:r w:rsidR="00922D0A" w:rsidRPr="00FC4EAD">
        <w:rPr>
          <w:rFonts w:ascii="Times New Roman" w:hAnsi="Times New Roman"/>
          <w:b/>
          <w:sz w:val="24"/>
          <w:szCs w:val="24"/>
        </w:rPr>
        <w:t xml:space="preserve"> </w:t>
      </w:r>
    </w:p>
    <w:p w:rsidR="00351DBC" w:rsidRPr="00FC4EAD" w:rsidRDefault="00922D0A" w:rsidP="000246EE">
      <w:pPr>
        <w:spacing w:after="0" w:line="312" w:lineRule="auto"/>
        <w:jc w:val="center"/>
        <w:rPr>
          <w:rFonts w:ascii="Times New Roman" w:hAnsi="Times New Roman"/>
          <w:b/>
          <w:sz w:val="24"/>
          <w:szCs w:val="24"/>
        </w:rPr>
      </w:pPr>
      <w:r w:rsidRPr="00FC4EAD">
        <w:rPr>
          <w:rFonts w:ascii="Times New Roman" w:hAnsi="Times New Roman"/>
          <w:b/>
          <w:sz w:val="24"/>
          <w:szCs w:val="24"/>
        </w:rPr>
        <w:t>BENDROSIOS NUOSTATOS</w:t>
      </w:r>
    </w:p>
    <w:p w:rsidR="006E486A" w:rsidRPr="00FC4EAD" w:rsidRDefault="006E486A" w:rsidP="00F10619">
      <w:pPr>
        <w:spacing w:after="0"/>
        <w:jc w:val="center"/>
        <w:rPr>
          <w:rFonts w:ascii="Times New Roman" w:hAnsi="Times New Roman"/>
          <w:b/>
          <w:sz w:val="24"/>
          <w:szCs w:val="24"/>
        </w:rPr>
      </w:pPr>
    </w:p>
    <w:p w:rsidR="00DC1E3A" w:rsidRPr="00FC4EAD" w:rsidRDefault="00AF694A" w:rsidP="00FB5227">
      <w:pPr>
        <w:pStyle w:val="Sraopastraipa"/>
        <w:numPr>
          <w:ilvl w:val="0"/>
          <w:numId w:val="2"/>
        </w:numPr>
        <w:tabs>
          <w:tab w:val="left" w:pos="1276"/>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Viešųjų paslaugų teikimo projektų paraiškų atrankos ir finansavimo tvarkos aprašas</w:t>
      </w:r>
      <w:r w:rsidRPr="00FC4EAD">
        <w:rPr>
          <w:rFonts w:ascii="Times New Roman" w:hAnsi="Times New Roman"/>
          <w:i/>
          <w:sz w:val="24"/>
          <w:szCs w:val="24"/>
        </w:rPr>
        <w:t xml:space="preserve"> </w:t>
      </w:r>
      <w:r w:rsidRPr="00FC4EAD">
        <w:rPr>
          <w:rFonts w:ascii="Times New Roman" w:hAnsi="Times New Roman"/>
          <w:sz w:val="24"/>
          <w:szCs w:val="24"/>
        </w:rPr>
        <w:t xml:space="preserve">(toliau – Aprašas) nustato Kauno miesto savivaldybės (toliau – Savivaldybė) biudžeto lėšomis finansuojamų viešųjų paslaugų, atitinkančių Savivaldybės tarybos patvirtintas viešųjų paslaugų sritis ir prioritetus, projektų paraiškų teikimo, vertinimo, atrankos, lėšų skyrimo ir atsiskaitymo už pasiektus rezultatus ir skirtas lėšas tvarką. </w:t>
      </w:r>
    </w:p>
    <w:p w:rsidR="000F3BFF" w:rsidRPr="00FC4EAD" w:rsidRDefault="00852B99" w:rsidP="00FB5227">
      <w:pPr>
        <w:pStyle w:val="Sraopastraipa"/>
        <w:numPr>
          <w:ilvl w:val="0"/>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Viešųjų paslaugų teikimo p</w:t>
      </w:r>
      <w:r w:rsidR="00085A2E" w:rsidRPr="00FC4EAD">
        <w:rPr>
          <w:rFonts w:ascii="Times New Roman" w:hAnsi="Times New Roman"/>
          <w:sz w:val="24"/>
          <w:szCs w:val="24"/>
        </w:rPr>
        <w:t xml:space="preserve">rojektų finansavimo </w:t>
      </w:r>
      <w:r w:rsidR="000F3BFF" w:rsidRPr="00FC4EAD">
        <w:rPr>
          <w:rFonts w:ascii="Times New Roman" w:hAnsi="Times New Roman"/>
          <w:sz w:val="24"/>
          <w:szCs w:val="24"/>
        </w:rPr>
        <w:t xml:space="preserve">tikslas – </w:t>
      </w:r>
      <w:r w:rsidR="003236A8" w:rsidRPr="00FC4EAD">
        <w:rPr>
          <w:rFonts w:ascii="Times New Roman" w:hAnsi="Times New Roman"/>
          <w:sz w:val="24"/>
          <w:szCs w:val="24"/>
        </w:rPr>
        <w:t xml:space="preserve">bendradarbiauti su </w:t>
      </w:r>
      <w:r w:rsidR="000F3BFF" w:rsidRPr="00FC4EAD">
        <w:rPr>
          <w:rFonts w:ascii="Times New Roman" w:hAnsi="Times New Roman"/>
          <w:sz w:val="24"/>
          <w:szCs w:val="24"/>
        </w:rPr>
        <w:t>bendruomenė</w:t>
      </w:r>
      <w:r w:rsidR="003236A8" w:rsidRPr="00FC4EAD">
        <w:rPr>
          <w:rFonts w:ascii="Times New Roman" w:hAnsi="Times New Roman"/>
          <w:sz w:val="24"/>
          <w:szCs w:val="24"/>
        </w:rPr>
        <w:t>mis</w:t>
      </w:r>
      <w:r w:rsidR="00BE7AFA" w:rsidRPr="00FC4EAD">
        <w:rPr>
          <w:rFonts w:ascii="Times New Roman" w:hAnsi="Times New Roman"/>
          <w:sz w:val="24"/>
          <w:szCs w:val="24"/>
        </w:rPr>
        <w:t>, nevyriausybin</w:t>
      </w:r>
      <w:r w:rsidR="003236A8" w:rsidRPr="00FC4EAD">
        <w:rPr>
          <w:rFonts w:ascii="Times New Roman" w:hAnsi="Times New Roman"/>
          <w:sz w:val="24"/>
          <w:szCs w:val="24"/>
        </w:rPr>
        <w:t>ėmis</w:t>
      </w:r>
      <w:r w:rsidR="00BE7AFA" w:rsidRPr="00FC4EAD">
        <w:rPr>
          <w:rFonts w:ascii="Times New Roman" w:hAnsi="Times New Roman"/>
          <w:sz w:val="24"/>
          <w:szCs w:val="24"/>
        </w:rPr>
        <w:t xml:space="preserve"> organizacij</w:t>
      </w:r>
      <w:r w:rsidR="003236A8" w:rsidRPr="00FC4EAD">
        <w:rPr>
          <w:rFonts w:ascii="Times New Roman" w:hAnsi="Times New Roman"/>
          <w:sz w:val="24"/>
          <w:szCs w:val="24"/>
        </w:rPr>
        <w:t>omis</w:t>
      </w:r>
      <w:r w:rsidR="00C12EEC" w:rsidRPr="00FC4EAD">
        <w:rPr>
          <w:rFonts w:ascii="Times New Roman" w:hAnsi="Times New Roman"/>
          <w:sz w:val="24"/>
          <w:szCs w:val="24"/>
        </w:rPr>
        <w:t>, kit</w:t>
      </w:r>
      <w:r w:rsidR="003236A8" w:rsidRPr="00FC4EAD">
        <w:rPr>
          <w:rFonts w:ascii="Times New Roman" w:hAnsi="Times New Roman"/>
          <w:sz w:val="24"/>
          <w:szCs w:val="24"/>
        </w:rPr>
        <w:t>ais</w:t>
      </w:r>
      <w:r w:rsidR="00C12EEC" w:rsidRPr="00FC4EAD">
        <w:rPr>
          <w:rFonts w:ascii="Times New Roman" w:hAnsi="Times New Roman"/>
          <w:sz w:val="24"/>
          <w:szCs w:val="24"/>
        </w:rPr>
        <w:t xml:space="preserve"> Kauno mieste veikianči</w:t>
      </w:r>
      <w:r w:rsidR="003236A8" w:rsidRPr="00FC4EAD">
        <w:rPr>
          <w:rFonts w:ascii="Times New Roman" w:hAnsi="Times New Roman"/>
          <w:sz w:val="24"/>
          <w:szCs w:val="24"/>
        </w:rPr>
        <w:t>ais</w:t>
      </w:r>
      <w:r w:rsidR="00C12EEC" w:rsidRPr="00FC4EAD">
        <w:rPr>
          <w:rFonts w:ascii="Times New Roman" w:hAnsi="Times New Roman"/>
          <w:sz w:val="24"/>
          <w:szCs w:val="24"/>
        </w:rPr>
        <w:t xml:space="preserve"> juridini</w:t>
      </w:r>
      <w:r w:rsidR="003236A8" w:rsidRPr="00FC4EAD">
        <w:rPr>
          <w:rFonts w:ascii="Times New Roman" w:hAnsi="Times New Roman"/>
          <w:sz w:val="24"/>
          <w:szCs w:val="24"/>
        </w:rPr>
        <w:t>ais</w:t>
      </w:r>
      <w:r w:rsidR="00C12EEC" w:rsidRPr="00FC4EAD">
        <w:rPr>
          <w:rFonts w:ascii="Times New Roman" w:hAnsi="Times New Roman"/>
          <w:sz w:val="24"/>
          <w:szCs w:val="24"/>
        </w:rPr>
        <w:t xml:space="preserve"> asmen</w:t>
      </w:r>
      <w:r w:rsidR="003236A8" w:rsidRPr="00FC4EAD">
        <w:rPr>
          <w:rFonts w:ascii="Times New Roman" w:hAnsi="Times New Roman"/>
          <w:sz w:val="24"/>
          <w:szCs w:val="24"/>
        </w:rPr>
        <w:t>imis</w:t>
      </w:r>
      <w:r w:rsidR="00A92D88" w:rsidRPr="00FC4EAD">
        <w:rPr>
          <w:rFonts w:ascii="Times New Roman" w:hAnsi="Times New Roman"/>
          <w:sz w:val="24"/>
          <w:szCs w:val="24"/>
        </w:rPr>
        <w:t>,</w:t>
      </w:r>
      <w:r w:rsidR="00BE7AFA" w:rsidRPr="00FC4EAD">
        <w:rPr>
          <w:rFonts w:ascii="Times New Roman" w:hAnsi="Times New Roman"/>
          <w:sz w:val="24"/>
          <w:szCs w:val="24"/>
        </w:rPr>
        <w:t xml:space="preserve"> </w:t>
      </w:r>
      <w:r w:rsidR="000F3BFF" w:rsidRPr="00FC4EAD">
        <w:rPr>
          <w:rFonts w:ascii="Times New Roman" w:hAnsi="Times New Roman"/>
          <w:sz w:val="24"/>
          <w:szCs w:val="24"/>
        </w:rPr>
        <w:t xml:space="preserve">sprendžiant </w:t>
      </w:r>
      <w:r w:rsidR="004F0A02" w:rsidRPr="00FC4EAD">
        <w:rPr>
          <w:rFonts w:ascii="Times New Roman" w:hAnsi="Times New Roman"/>
          <w:sz w:val="24"/>
          <w:szCs w:val="24"/>
        </w:rPr>
        <w:t>S</w:t>
      </w:r>
      <w:r w:rsidR="000F3BFF" w:rsidRPr="00FC4EAD">
        <w:rPr>
          <w:rFonts w:ascii="Times New Roman" w:hAnsi="Times New Roman"/>
          <w:sz w:val="24"/>
          <w:szCs w:val="24"/>
        </w:rPr>
        <w:t xml:space="preserve">avivaldybės bendrosios gyventojų kultūros ugdymo, miesto įvaizdžio stiprinimo, sveikatos gerinimo, </w:t>
      </w:r>
      <w:r w:rsidR="00BE7AFA" w:rsidRPr="00FC4EAD">
        <w:rPr>
          <w:rFonts w:ascii="Times New Roman" w:hAnsi="Times New Roman"/>
          <w:sz w:val="24"/>
          <w:szCs w:val="24"/>
        </w:rPr>
        <w:t>socialinių paslaugų teikimo, jaunimo</w:t>
      </w:r>
      <w:r w:rsidR="00A92D88" w:rsidRPr="00FC4EAD">
        <w:rPr>
          <w:rFonts w:ascii="Times New Roman" w:hAnsi="Times New Roman"/>
          <w:sz w:val="24"/>
          <w:szCs w:val="24"/>
        </w:rPr>
        <w:t xml:space="preserve"> reikalų</w:t>
      </w:r>
      <w:r w:rsidR="00BE7AFA" w:rsidRPr="00FC4EAD">
        <w:rPr>
          <w:rFonts w:ascii="Times New Roman" w:hAnsi="Times New Roman"/>
          <w:sz w:val="24"/>
          <w:szCs w:val="24"/>
        </w:rPr>
        <w:t xml:space="preserve">, kūno kultūros ir sporto plėtojimo </w:t>
      </w:r>
      <w:r w:rsidR="000F3BFF" w:rsidRPr="00FC4EAD">
        <w:rPr>
          <w:rFonts w:ascii="Times New Roman" w:hAnsi="Times New Roman"/>
          <w:sz w:val="24"/>
          <w:szCs w:val="24"/>
        </w:rPr>
        <w:t>klausimus</w:t>
      </w:r>
      <w:r w:rsidR="00F567DF" w:rsidRPr="00FC4EAD">
        <w:rPr>
          <w:rFonts w:ascii="Times New Roman" w:hAnsi="Times New Roman"/>
          <w:sz w:val="24"/>
          <w:szCs w:val="24"/>
        </w:rPr>
        <w:t xml:space="preserve"> ir teikiant viešąsias paslaugas Kauno miesto gyventojams</w:t>
      </w:r>
      <w:r w:rsidR="000F3BFF" w:rsidRPr="00FC4EAD">
        <w:rPr>
          <w:rFonts w:ascii="Times New Roman" w:hAnsi="Times New Roman"/>
          <w:sz w:val="24"/>
          <w:szCs w:val="24"/>
        </w:rPr>
        <w:t>.</w:t>
      </w:r>
    </w:p>
    <w:p w:rsidR="00351DBC" w:rsidRPr="00FC4EAD" w:rsidRDefault="00EB3557" w:rsidP="002778C5">
      <w:pPr>
        <w:pStyle w:val="Sraopastraipa"/>
        <w:numPr>
          <w:ilvl w:val="0"/>
          <w:numId w:val="2"/>
        </w:numPr>
        <w:tabs>
          <w:tab w:val="left" w:pos="1276"/>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Apraše</w:t>
      </w:r>
      <w:r w:rsidR="00351DBC" w:rsidRPr="00FC4EAD">
        <w:rPr>
          <w:rFonts w:ascii="Times New Roman" w:hAnsi="Times New Roman"/>
          <w:sz w:val="24"/>
          <w:szCs w:val="24"/>
        </w:rPr>
        <w:t xml:space="preserve"> vartojamos sąvokos:</w:t>
      </w:r>
    </w:p>
    <w:p w:rsidR="00351DBC" w:rsidRPr="00FC4EAD" w:rsidRDefault="00351DBC"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Ekspertas</w:t>
      </w:r>
      <w:r w:rsidRPr="00FC4EAD">
        <w:rPr>
          <w:rFonts w:ascii="Times New Roman" w:hAnsi="Times New Roman"/>
          <w:sz w:val="24"/>
          <w:szCs w:val="24"/>
        </w:rPr>
        <w:t xml:space="preserve"> – specialių žinių, įgūdžių, kompetencijos ir darbo patirties </w:t>
      </w:r>
      <w:r w:rsidR="004E5004" w:rsidRPr="00FC4EAD">
        <w:rPr>
          <w:rFonts w:ascii="Times New Roman" w:hAnsi="Times New Roman"/>
          <w:sz w:val="24"/>
          <w:szCs w:val="24"/>
        </w:rPr>
        <w:t>tam tikroje srityje</w:t>
      </w:r>
      <w:r w:rsidRPr="00FC4EAD">
        <w:rPr>
          <w:rFonts w:ascii="Times New Roman" w:hAnsi="Times New Roman"/>
          <w:sz w:val="24"/>
          <w:szCs w:val="24"/>
        </w:rPr>
        <w:t xml:space="preserve"> turintis asmuo, </w:t>
      </w:r>
      <w:r w:rsidR="008607EF" w:rsidRPr="00FC4EAD">
        <w:rPr>
          <w:rFonts w:ascii="Times New Roman" w:hAnsi="Times New Roman"/>
          <w:sz w:val="24"/>
          <w:szCs w:val="24"/>
        </w:rPr>
        <w:t>atliekantis paraiškų vertinim</w:t>
      </w:r>
      <w:r w:rsidR="0069584B">
        <w:rPr>
          <w:rFonts w:ascii="Times New Roman" w:hAnsi="Times New Roman"/>
          <w:sz w:val="24"/>
          <w:szCs w:val="24"/>
        </w:rPr>
        <w:t>o procedūrą</w:t>
      </w:r>
      <w:r w:rsidR="00BA2DB9" w:rsidRPr="00FC4EAD">
        <w:rPr>
          <w:rFonts w:ascii="Times New Roman" w:hAnsi="Times New Roman"/>
          <w:sz w:val="24"/>
          <w:szCs w:val="24"/>
        </w:rPr>
        <w:t>.</w:t>
      </w:r>
    </w:p>
    <w:p w:rsidR="00351DBC" w:rsidRPr="00FC4EAD" w:rsidRDefault="00351DBC"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 xml:space="preserve">Kvietimas </w:t>
      </w:r>
      <w:r w:rsidR="007A02F6" w:rsidRPr="00FC4EAD">
        <w:rPr>
          <w:rFonts w:ascii="Times New Roman" w:hAnsi="Times New Roman"/>
          <w:b/>
          <w:sz w:val="24"/>
          <w:szCs w:val="24"/>
        </w:rPr>
        <w:t>teikti paraiškas</w:t>
      </w:r>
      <w:r w:rsidR="007A02F6" w:rsidRPr="00FC4EAD">
        <w:rPr>
          <w:rFonts w:ascii="Times New Roman" w:hAnsi="Times New Roman"/>
          <w:sz w:val="24"/>
          <w:szCs w:val="24"/>
        </w:rPr>
        <w:t xml:space="preserve"> (toliau</w:t>
      </w:r>
      <w:r w:rsidR="00777103" w:rsidRPr="00FC4EAD">
        <w:rPr>
          <w:rFonts w:ascii="Times New Roman" w:hAnsi="Times New Roman"/>
          <w:sz w:val="24"/>
          <w:szCs w:val="24"/>
        </w:rPr>
        <w:t xml:space="preserve"> –</w:t>
      </w:r>
      <w:r w:rsidR="007A02F6" w:rsidRPr="00FC4EAD">
        <w:rPr>
          <w:rFonts w:ascii="Times New Roman" w:hAnsi="Times New Roman"/>
          <w:sz w:val="24"/>
          <w:szCs w:val="24"/>
        </w:rPr>
        <w:t xml:space="preserve"> Kvietimas) </w:t>
      </w:r>
      <w:r w:rsidRPr="00FC4EAD">
        <w:rPr>
          <w:rFonts w:ascii="Times New Roman" w:hAnsi="Times New Roman"/>
          <w:sz w:val="24"/>
          <w:szCs w:val="24"/>
        </w:rPr>
        <w:t>–</w:t>
      </w:r>
      <w:r w:rsidR="00387387" w:rsidRPr="00FC4EAD">
        <w:rPr>
          <w:rFonts w:ascii="Times New Roman" w:hAnsi="Times New Roman"/>
          <w:sz w:val="24"/>
          <w:szCs w:val="24"/>
        </w:rPr>
        <w:t xml:space="preserve"> </w:t>
      </w:r>
      <w:r w:rsidR="0035236F" w:rsidRPr="00FC4EAD">
        <w:rPr>
          <w:rFonts w:ascii="Times New Roman" w:hAnsi="Times New Roman"/>
          <w:sz w:val="24"/>
          <w:szCs w:val="24"/>
        </w:rPr>
        <w:t>Savivaldybės administracijos direktoriaus patvirtintas</w:t>
      </w:r>
      <w:r w:rsidR="000663A0" w:rsidRPr="00FC4EAD">
        <w:rPr>
          <w:rFonts w:ascii="Times New Roman" w:hAnsi="Times New Roman"/>
          <w:sz w:val="24"/>
          <w:szCs w:val="24"/>
        </w:rPr>
        <w:t xml:space="preserve"> </w:t>
      </w:r>
      <w:r w:rsidR="00B67C99" w:rsidRPr="00FC4EAD">
        <w:rPr>
          <w:rFonts w:ascii="Times New Roman" w:hAnsi="Times New Roman"/>
          <w:sz w:val="24"/>
          <w:szCs w:val="24"/>
        </w:rPr>
        <w:t>dokumentas, kuri</w:t>
      </w:r>
      <w:r w:rsidR="004A0075" w:rsidRPr="00FC4EAD">
        <w:rPr>
          <w:rFonts w:ascii="Times New Roman" w:hAnsi="Times New Roman"/>
          <w:sz w:val="24"/>
          <w:szCs w:val="24"/>
        </w:rPr>
        <w:t>ame</w:t>
      </w:r>
      <w:r w:rsidR="00B67C99" w:rsidRPr="00FC4EAD">
        <w:rPr>
          <w:rFonts w:ascii="Times New Roman" w:hAnsi="Times New Roman"/>
          <w:sz w:val="24"/>
          <w:szCs w:val="24"/>
        </w:rPr>
        <w:t xml:space="preserve"> </w:t>
      </w:r>
      <w:r w:rsidR="00A6674A" w:rsidRPr="00FC4EAD">
        <w:rPr>
          <w:rFonts w:ascii="Times New Roman" w:hAnsi="Times New Roman"/>
          <w:sz w:val="24"/>
          <w:szCs w:val="24"/>
        </w:rPr>
        <w:t>nurodom</w:t>
      </w:r>
      <w:r w:rsidR="00502C74" w:rsidRPr="00FC4EAD">
        <w:rPr>
          <w:rFonts w:ascii="Times New Roman" w:hAnsi="Times New Roman"/>
          <w:sz w:val="24"/>
          <w:szCs w:val="24"/>
        </w:rPr>
        <w:t>a Savivaldybės biudžeto lėšomis numatomos</w:t>
      </w:r>
      <w:r w:rsidR="00A6674A" w:rsidRPr="00FC4EAD">
        <w:rPr>
          <w:rFonts w:ascii="Times New Roman" w:hAnsi="Times New Roman"/>
          <w:sz w:val="24"/>
          <w:szCs w:val="24"/>
        </w:rPr>
        <w:t xml:space="preserve"> finansuoti </w:t>
      </w:r>
      <w:r w:rsidR="00A17241" w:rsidRPr="00FC4EAD">
        <w:rPr>
          <w:rFonts w:ascii="Times New Roman" w:hAnsi="Times New Roman"/>
          <w:sz w:val="24"/>
          <w:szCs w:val="24"/>
        </w:rPr>
        <w:t xml:space="preserve">projektų </w:t>
      </w:r>
      <w:r w:rsidR="00512EF9" w:rsidRPr="00FC4EAD">
        <w:rPr>
          <w:rFonts w:ascii="Times New Roman" w:hAnsi="Times New Roman"/>
          <w:sz w:val="24"/>
          <w:szCs w:val="24"/>
        </w:rPr>
        <w:t>s</w:t>
      </w:r>
      <w:r w:rsidR="00A17241" w:rsidRPr="00FC4EAD">
        <w:rPr>
          <w:rFonts w:ascii="Times New Roman" w:hAnsi="Times New Roman"/>
          <w:sz w:val="24"/>
          <w:szCs w:val="24"/>
        </w:rPr>
        <w:t xml:space="preserve">ritys </w:t>
      </w:r>
      <w:r w:rsidR="00A6674A" w:rsidRPr="00FC4EAD">
        <w:rPr>
          <w:rFonts w:ascii="Times New Roman" w:hAnsi="Times New Roman"/>
          <w:sz w:val="24"/>
          <w:szCs w:val="24"/>
        </w:rPr>
        <w:t xml:space="preserve">ir </w:t>
      </w:r>
      <w:r w:rsidR="006A6EED" w:rsidRPr="00FC4EAD">
        <w:rPr>
          <w:rFonts w:ascii="Times New Roman" w:hAnsi="Times New Roman"/>
          <w:sz w:val="24"/>
          <w:szCs w:val="24"/>
        </w:rPr>
        <w:t xml:space="preserve">prioritetai, </w:t>
      </w:r>
      <w:r w:rsidR="00A17241" w:rsidRPr="00FC4EAD">
        <w:rPr>
          <w:rFonts w:ascii="Times New Roman" w:hAnsi="Times New Roman"/>
          <w:sz w:val="24"/>
          <w:szCs w:val="24"/>
        </w:rPr>
        <w:t xml:space="preserve">finansuojamos </w:t>
      </w:r>
      <w:r w:rsidR="003B2384" w:rsidRPr="00FC4EAD">
        <w:rPr>
          <w:rFonts w:ascii="Times New Roman" w:hAnsi="Times New Roman"/>
          <w:sz w:val="24"/>
          <w:szCs w:val="24"/>
        </w:rPr>
        <w:t xml:space="preserve">veiklos, </w:t>
      </w:r>
      <w:r w:rsidR="00F63C2D" w:rsidRPr="00FC4EAD">
        <w:rPr>
          <w:rFonts w:ascii="Times New Roman" w:hAnsi="Times New Roman"/>
          <w:sz w:val="24"/>
          <w:szCs w:val="24"/>
        </w:rPr>
        <w:t>reikalavimai išlaidoms</w:t>
      </w:r>
      <w:r w:rsidR="007A02F6" w:rsidRPr="00FC4EAD">
        <w:rPr>
          <w:rFonts w:ascii="Times New Roman" w:hAnsi="Times New Roman"/>
          <w:sz w:val="24"/>
          <w:szCs w:val="24"/>
        </w:rPr>
        <w:t xml:space="preserve"> ir projekto kokybei</w:t>
      </w:r>
      <w:r w:rsidR="00F63C2D" w:rsidRPr="00FC4EAD">
        <w:rPr>
          <w:rFonts w:ascii="Times New Roman" w:hAnsi="Times New Roman"/>
          <w:sz w:val="24"/>
          <w:szCs w:val="24"/>
        </w:rPr>
        <w:t xml:space="preserve">, siekiami rezultatai, reikalavimai pareiškėjams, paraiškų vertinimo kriterijai, </w:t>
      </w:r>
      <w:r w:rsidR="00A17241" w:rsidRPr="00FC4EAD">
        <w:rPr>
          <w:rFonts w:ascii="Times New Roman" w:hAnsi="Times New Roman"/>
          <w:sz w:val="24"/>
          <w:szCs w:val="24"/>
        </w:rPr>
        <w:t xml:space="preserve">paraiškų </w:t>
      </w:r>
      <w:r w:rsidR="00E70EAB" w:rsidRPr="00FC4EAD">
        <w:rPr>
          <w:rFonts w:ascii="Times New Roman" w:hAnsi="Times New Roman"/>
          <w:sz w:val="24"/>
          <w:szCs w:val="24"/>
        </w:rPr>
        <w:t xml:space="preserve">teikimo tvarka, </w:t>
      </w:r>
      <w:r w:rsidR="004A0075" w:rsidRPr="00FC4EAD">
        <w:rPr>
          <w:rFonts w:ascii="Times New Roman" w:hAnsi="Times New Roman"/>
          <w:sz w:val="24"/>
          <w:szCs w:val="24"/>
        </w:rPr>
        <w:t>kiti</w:t>
      </w:r>
      <w:r w:rsidR="000663A0" w:rsidRPr="00FC4EAD">
        <w:rPr>
          <w:rFonts w:ascii="Times New Roman" w:hAnsi="Times New Roman"/>
          <w:sz w:val="24"/>
          <w:szCs w:val="24"/>
        </w:rPr>
        <w:t xml:space="preserve"> reik</w:t>
      </w:r>
      <w:r w:rsidR="007E6A8D" w:rsidRPr="00FC4EAD">
        <w:rPr>
          <w:rFonts w:ascii="Times New Roman" w:hAnsi="Times New Roman"/>
          <w:sz w:val="24"/>
          <w:szCs w:val="24"/>
        </w:rPr>
        <w:t>iami</w:t>
      </w:r>
      <w:r w:rsidR="004A0075" w:rsidRPr="00FC4EAD">
        <w:rPr>
          <w:rFonts w:ascii="Times New Roman" w:hAnsi="Times New Roman"/>
          <w:sz w:val="24"/>
          <w:szCs w:val="24"/>
        </w:rPr>
        <w:t xml:space="preserve"> </w:t>
      </w:r>
      <w:r w:rsidR="00B67C99" w:rsidRPr="00FC4EAD">
        <w:rPr>
          <w:rFonts w:ascii="Times New Roman" w:hAnsi="Times New Roman"/>
          <w:sz w:val="24"/>
          <w:szCs w:val="24"/>
        </w:rPr>
        <w:t>duomenys</w:t>
      </w:r>
      <w:r w:rsidR="00BA2DB9" w:rsidRPr="00FC4EAD">
        <w:rPr>
          <w:rFonts w:ascii="Times New Roman" w:hAnsi="Times New Roman"/>
          <w:sz w:val="24"/>
          <w:szCs w:val="24"/>
        </w:rPr>
        <w:t>.</w:t>
      </w:r>
    </w:p>
    <w:p w:rsidR="00320A42" w:rsidRDefault="002778C5"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Komisija</w:t>
      </w:r>
      <w:r w:rsidRPr="00FC4EAD">
        <w:rPr>
          <w:rFonts w:ascii="Times New Roman" w:hAnsi="Times New Roman"/>
          <w:sz w:val="24"/>
          <w:szCs w:val="24"/>
        </w:rPr>
        <w:t xml:space="preserve"> – Savivaldybės tarybos sprendimu sudaryta Viešųjų paslaugų teikimo projektų paraiškų atrankos ir finansavimo komisija</w:t>
      </w:r>
      <w:r w:rsidR="0069584B">
        <w:rPr>
          <w:rFonts w:ascii="Times New Roman" w:hAnsi="Times New Roman"/>
          <w:sz w:val="24"/>
          <w:szCs w:val="24"/>
        </w:rPr>
        <w:t>. Komisija susideda</w:t>
      </w:r>
      <w:r w:rsidRPr="00FC4EAD">
        <w:rPr>
          <w:rFonts w:ascii="Times New Roman" w:hAnsi="Times New Roman"/>
          <w:sz w:val="24"/>
          <w:szCs w:val="24"/>
        </w:rPr>
        <w:t xml:space="preserve"> </w:t>
      </w:r>
      <w:r w:rsidRPr="00FC4EAD">
        <w:rPr>
          <w:rFonts w:ascii="Times New Roman" w:hAnsi="Times New Roman"/>
          <w:sz w:val="24"/>
          <w:szCs w:val="24"/>
          <w:shd w:val="clear" w:color="auto" w:fill="FFFFFF"/>
        </w:rPr>
        <w:t>iš Savivaldybės mero pavaduotojų, Savivaldybės administracijos direktoriaus pavaduotojų ir valstybės tarnautojų, Savivaldybės patariamųjų tarybų pirmininkų ir (arba) jų pavaduotojų, Savivaldybės tarybos komitetų pirm</w:t>
      </w:r>
      <w:r w:rsidR="0069584B">
        <w:rPr>
          <w:rFonts w:ascii="Times New Roman" w:hAnsi="Times New Roman"/>
          <w:sz w:val="24"/>
          <w:szCs w:val="24"/>
          <w:shd w:val="clear" w:color="auto" w:fill="FFFFFF"/>
        </w:rPr>
        <w:t>ininkų ir (arba) jų pavaduotojų. Komisijos</w:t>
      </w:r>
      <w:r w:rsidRPr="00FC4EAD">
        <w:rPr>
          <w:rFonts w:ascii="Times New Roman" w:hAnsi="Times New Roman"/>
          <w:sz w:val="24"/>
          <w:szCs w:val="24"/>
          <w:shd w:val="clear" w:color="auto" w:fill="FFFFFF"/>
        </w:rPr>
        <w:t xml:space="preserve"> tikslas – teikti rekomendacijas </w:t>
      </w:r>
      <w:r w:rsidRPr="00FC4EAD">
        <w:rPr>
          <w:rFonts w:ascii="Times New Roman" w:hAnsi="Times New Roman"/>
          <w:sz w:val="24"/>
          <w:szCs w:val="24"/>
          <w:shd w:val="clear" w:color="auto" w:fill="FFFFFF"/>
        </w:rPr>
        <w:lastRenderedPageBreak/>
        <w:t xml:space="preserve">Savivaldybės administracijos direktoriui dėl projektų atrankos ir lėšų skyrimo </w:t>
      </w:r>
      <w:r w:rsidRPr="00FC4EAD">
        <w:rPr>
          <w:rFonts w:ascii="Times New Roman" w:hAnsi="Times New Roman"/>
          <w:sz w:val="24"/>
          <w:szCs w:val="24"/>
        </w:rPr>
        <w:t>viešųjų paslaugų teikimo projektams.</w:t>
      </w:r>
    </w:p>
    <w:p w:rsidR="0069584B" w:rsidRPr="00FC4EAD" w:rsidRDefault="0069584B" w:rsidP="00C01AD4">
      <w:pPr>
        <w:pStyle w:val="Sraopastraipa"/>
        <w:numPr>
          <w:ilvl w:val="1"/>
          <w:numId w:val="2"/>
        </w:numPr>
        <w:tabs>
          <w:tab w:val="left" w:pos="709"/>
          <w:tab w:val="center" w:pos="1358"/>
        </w:tabs>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 xml:space="preserve">Padalinys </w:t>
      </w:r>
      <w:r w:rsidRPr="00FC4EAD">
        <w:rPr>
          <w:rFonts w:ascii="Times New Roman" w:hAnsi="Times New Roman"/>
          <w:sz w:val="24"/>
          <w:szCs w:val="24"/>
        </w:rPr>
        <w:t>– už atitinkamos srities koordinavimą atsakingas Savivaldybės</w:t>
      </w:r>
      <w:r>
        <w:rPr>
          <w:rFonts w:ascii="Times New Roman" w:hAnsi="Times New Roman"/>
          <w:sz w:val="24"/>
          <w:szCs w:val="24"/>
        </w:rPr>
        <w:t xml:space="preserve"> </w:t>
      </w:r>
      <w:r w:rsidRPr="00FC4EAD">
        <w:rPr>
          <w:rFonts w:ascii="Times New Roman" w:hAnsi="Times New Roman"/>
          <w:sz w:val="24"/>
          <w:szCs w:val="24"/>
        </w:rPr>
        <w:t>administracijos padalinys.</w:t>
      </w:r>
    </w:p>
    <w:p w:rsidR="00B54D58" w:rsidRPr="00FC4EAD" w:rsidRDefault="002778C5"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Projektų vertinimo grupė (PVG)</w:t>
      </w:r>
      <w:r w:rsidRPr="00FC4EAD">
        <w:rPr>
          <w:rFonts w:ascii="Times New Roman" w:hAnsi="Times New Roman"/>
          <w:sz w:val="24"/>
          <w:szCs w:val="24"/>
        </w:rPr>
        <w:t xml:space="preserve"> </w:t>
      </w:r>
      <w:r w:rsidR="00F52E0A" w:rsidRPr="00FC4EAD">
        <w:rPr>
          <w:rFonts w:ascii="Times New Roman" w:hAnsi="Times New Roman"/>
          <w:sz w:val="24"/>
          <w:szCs w:val="24"/>
        </w:rPr>
        <w:t>–</w:t>
      </w:r>
      <w:r w:rsidRPr="00FC4EAD">
        <w:rPr>
          <w:rFonts w:ascii="Times New Roman" w:hAnsi="Times New Roman"/>
          <w:sz w:val="24"/>
          <w:szCs w:val="24"/>
        </w:rPr>
        <w:t xml:space="preserve"> </w:t>
      </w:r>
      <w:r w:rsidR="001434E8" w:rsidRPr="00FC4EAD">
        <w:rPr>
          <w:rFonts w:ascii="Times New Roman" w:hAnsi="Times New Roman"/>
          <w:sz w:val="24"/>
          <w:szCs w:val="24"/>
        </w:rPr>
        <w:t>Savivaldybės a</w:t>
      </w:r>
      <w:r w:rsidRPr="00FC4EAD">
        <w:rPr>
          <w:rFonts w:ascii="Times New Roman" w:hAnsi="Times New Roman"/>
          <w:sz w:val="24"/>
          <w:szCs w:val="24"/>
        </w:rPr>
        <w:t xml:space="preserve">dministracijos direktoriaus </w:t>
      </w:r>
      <w:r w:rsidR="001434E8" w:rsidRPr="00FC4EAD">
        <w:rPr>
          <w:rFonts w:ascii="Times New Roman" w:hAnsi="Times New Roman"/>
          <w:sz w:val="24"/>
          <w:szCs w:val="24"/>
        </w:rPr>
        <w:t xml:space="preserve">įsakymu sudaryta </w:t>
      </w:r>
      <w:r w:rsidRPr="00FC4EAD">
        <w:rPr>
          <w:rFonts w:ascii="Times New Roman" w:hAnsi="Times New Roman"/>
          <w:sz w:val="24"/>
          <w:szCs w:val="24"/>
        </w:rPr>
        <w:t xml:space="preserve">grupė, sudaryta iš </w:t>
      </w:r>
      <w:r w:rsidR="0069584B">
        <w:rPr>
          <w:rFonts w:ascii="Times New Roman" w:hAnsi="Times New Roman"/>
          <w:sz w:val="24"/>
          <w:szCs w:val="24"/>
        </w:rPr>
        <w:t xml:space="preserve">Savivaldybės administracijos </w:t>
      </w:r>
      <w:r w:rsidRPr="00FC4EAD">
        <w:rPr>
          <w:rFonts w:ascii="Times New Roman" w:hAnsi="Times New Roman"/>
          <w:sz w:val="24"/>
          <w:szCs w:val="24"/>
        </w:rPr>
        <w:t>Plėtros</w:t>
      </w:r>
      <w:r w:rsidR="007022FF" w:rsidRPr="00FC4EAD">
        <w:rPr>
          <w:rFonts w:ascii="Times New Roman" w:hAnsi="Times New Roman"/>
          <w:sz w:val="24"/>
          <w:szCs w:val="24"/>
        </w:rPr>
        <w:t xml:space="preserve"> programų</w:t>
      </w:r>
      <w:r w:rsidRPr="00FC4EAD">
        <w:rPr>
          <w:rFonts w:ascii="Times New Roman" w:hAnsi="Times New Roman"/>
          <w:sz w:val="24"/>
          <w:szCs w:val="24"/>
        </w:rPr>
        <w:t xml:space="preserve"> ir investicijų skyriau</w:t>
      </w:r>
      <w:r w:rsidR="00697F7F" w:rsidRPr="00FC4EAD">
        <w:rPr>
          <w:rFonts w:ascii="Times New Roman" w:hAnsi="Times New Roman"/>
          <w:sz w:val="24"/>
          <w:szCs w:val="24"/>
        </w:rPr>
        <w:t>s (toliau – Skyrius) darbuotojų</w:t>
      </w:r>
      <w:r w:rsidRPr="00FC4EAD">
        <w:rPr>
          <w:rFonts w:ascii="Times New Roman" w:hAnsi="Times New Roman"/>
          <w:sz w:val="24"/>
          <w:szCs w:val="24"/>
        </w:rPr>
        <w:t xml:space="preserve"> ir už </w:t>
      </w:r>
      <w:r w:rsidR="00697F7F" w:rsidRPr="00FC4EAD">
        <w:rPr>
          <w:rFonts w:ascii="Times New Roman" w:hAnsi="Times New Roman"/>
          <w:sz w:val="24"/>
          <w:szCs w:val="24"/>
        </w:rPr>
        <w:t xml:space="preserve">atitinkamų sričių koordinavimą </w:t>
      </w:r>
      <w:r w:rsidRPr="00FC4EAD">
        <w:rPr>
          <w:rFonts w:ascii="Times New Roman" w:hAnsi="Times New Roman"/>
          <w:sz w:val="24"/>
          <w:szCs w:val="24"/>
        </w:rPr>
        <w:t xml:space="preserve"> atsakingų </w:t>
      </w:r>
      <w:r w:rsidR="00697F7F" w:rsidRPr="00FC4EAD">
        <w:rPr>
          <w:rFonts w:ascii="Times New Roman" w:hAnsi="Times New Roman"/>
          <w:sz w:val="24"/>
          <w:szCs w:val="24"/>
        </w:rPr>
        <w:t xml:space="preserve">Savivaldybės administracijos padalinių </w:t>
      </w:r>
      <w:r w:rsidRPr="00FC4EAD">
        <w:rPr>
          <w:rFonts w:ascii="Times New Roman" w:hAnsi="Times New Roman"/>
          <w:sz w:val="24"/>
          <w:szCs w:val="24"/>
        </w:rPr>
        <w:t xml:space="preserve">darbuotojų, </w:t>
      </w:r>
      <w:r w:rsidR="00697F7F" w:rsidRPr="00FC4EAD">
        <w:rPr>
          <w:rFonts w:ascii="Times New Roman" w:hAnsi="Times New Roman"/>
          <w:sz w:val="24"/>
          <w:szCs w:val="24"/>
        </w:rPr>
        <w:t xml:space="preserve">kurios tikslas – </w:t>
      </w:r>
      <w:r w:rsidRPr="00FC4EAD">
        <w:rPr>
          <w:rFonts w:ascii="Times New Roman" w:hAnsi="Times New Roman"/>
          <w:sz w:val="24"/>
          <w:szCs w:val="24"/>
        </w:rPr>
        <w:t xml:space="preserve"> atlikti projektų administracinės atitikties ir tinkamumo vertinimą, </w:t>
      </w:r>
      <w:r w:rsidR="00BE3B94" w:rsidRPr="00FC4EAD">
        <w:rPr>
          <w:rFonts w:ascii="Times New Roman" w:hAnsi="Times New Roman"/>
          <w:sz w:val="24"/>
          <w:szCs w:val="24"/>
        </w:rPr>
        <w:t xml:space="preserve">teikti duomenis  </w:t>
      </w:r>
      <w:r w:rsidRPr="00FC4EAD">
        <w:rPr>
          <w:rFonts w:ascii="Times New Roman" w:hAnsi="Times New Roman"/>
          <w:sz w:val="24"/>
          <w:szCs w:val="24"/>
        </w:rPr>
        <w:t xml:space="preserve">paraiškų vertinimo </w:t>
      </w:r>
      <w:r w:rsidR="002B2809" w:rsidRPr="00FC4EAD">
        <w:rPr>
          <w:rFonts w:ascii="Times New Roman" w:hAnsi="Times New Roman"/>
          <w:sz w:val="24"/>
          <w:szCs w:val="24"/>
        </w:rPr>
        <w:t>ataskait</w:t>
      </w:r>
      <w:r w:rsidR="00BE3B94" w:rsidRPr="00FC4EAD">
        <w:rPr>
          <w:rFonts w:ascii="Times New Roman" w:hAnsi="Times New Roman"/>
          <w:sz w:val="24"/>
          <w:szCs w:val="24"/>
        </w:rPr>
        <w:t>oms</w:t>
      </w:r>
      <w:r w:rsidRPr="00FC4EAD">
        <w:rPr>
          <w:rFonts w:ascii="Times New Roman" w:hAnsi="Times New Roman"/>
          <w:sz w:val="24"/>
          <w:szCs w:val="24"/>
        </w:rPr>
        <w:t xml:space="preserve">, rengti ir teikti informaciją apie projektų vertinimą </w:t>
      </w:r>
      <w:r w:rsidR="009A1439" w:rsidRPr="00FC4EAD">
        <w:rPr>
          <w:rFonts w:ascii="Times New Roman" w:hAnsi="Times New Roman"/>
          <w:sz w:val="24"/>
          <w:szCs w:val="24"/>
        </w:rPr>
        <w:t>k</w:t>
      </w:r>
      <w:r w:rsidRPr="00FC4EAD">
        <w:rPr>
          <w:rFonts w:ascii="Times New Roman" w:hAnsi="Times New Roman"/>
          <w:sz w:val="24"/>
          <w:szCs w:val="24"/>
        </w:rPr>
        <w:t>omisijai.</w:t>
      </w:r>
    </w:p>
    <w:p w:rsidR="002778C5" w:rsidRPr="00FC4EAD" w:rsidRDefault="002778C5"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Paraiška</w:t>
      </w:r>
      <w:r w:rsidRPr="00FC4EAD">
        <w:rPr>
          <w:rFonts w:ascii="Times New Roman" w:hAnsi="Times New Roman"/>
          <w:sz w:val="24"/>
          <w:szCs w:val="24"/>
        </w:rPr>
        <w:t xml:space="preserve"> – Savivaldybės administracijos direktoriaus įsakymu patvirtintas nustatytos formos dokumentas, kurį pateikia pareiškėjas, siekdamas gauti finansavimą iš Savivaldybės biudžeto projekt</w:t>
      </w:r>
      <w:r w:rsidR="0069584B">
        <w:rPr>
          <w:rFonts w:ascii="Times New Roman" w:hAnsi="Times New Roman"/>
          <w:sz w:val="24"/>
          <w:szCs w:val="24"/>
        </w:rPr>
        <w:t>ui</w:t>
      </w:r>
      <w:r w:rsidRPr="00FC4EAD">
        <w:rPr>
          <w:rFonts w:ascii="Times New Roman" w:hAnsi="Times New Roman"/>
          <w:sz w:val="24"/>
          <w:szCs w:val="24"/>
        </w:rPr>
        <w:t xml:space="preserve"> įgyvendin</w:t>
      </w:r>
      <w:r w:rsidR="0069584B">
        <w:rPr>
          <w:rFonts w:ascii="Times New Roman" w:hAnsi="Times New Roman"/>
          <w:sz w:val="24"/>
          <w:szCs w:val="24"/>
        </w:rPr>
        <w:t>ti</w:t>
      </w:r>
      <w:r w:rsidRPr="00FC4EAD">
        <w:rPr>
          <w:rFonts w:ascii="Times New Roman" w:hAnsi="Times New Roman"/>
          <w:sz w:val="24"/>
          <w:szCs w:val="24"/>
        </w:rPr>
        <w:t xml:space="preserve"> ir numatytiems rezultatams pasiekti Apraše nustatyta tvarka.</w:t>
      </w:r>
    </w:p>
    <w:p w:rsidR="002778C5" w:rsidRPr="00FC4EAD" w:rsidRDefault="002778C5"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Pareiškėjas</w:t>
      </w:r>
      <w:r w:rsidRPr="00FC4EAD">
        <w:rPr>
          <w:rFonts w:ascii="Times New Roman" w:hAnsi="Times New Roman"/>
          <w:sz w:val="24"/>
          <w:szCs w:val="24"/>
        </w:rPr>
        <w:t xml:space="preserve"> – juridinis asmuo, planuojantis įgyvendinti projektą Kauno mieste ir gauti finansavimą iš Savivaldybės biudžeto</w:t>
      </w:r>
      <w:r w:rsidR="0069584B">
        <w:rPr>
          <w:rFonts w:ascii="Times New Roman" w:hAnsi="Times New Roman"/>
          <w:sz w:val="24"/>
          <w:szCs w:val="24"/>
        </w:rPr>
        <w:t xml:space="preserve"> jam įgyvendinti</w:t>
      </w:r>
      <w:r w:rsidRPr="00FC4EAD">
        <w:rPr>
          <w:rFonts w:ascii="Times New Roman" w:hAnsi="Times New Roman"/>
          <w:sz w:val="24"/>
          <w:szCs w:val="24"/>
        </w:rPr>
        <w:t>.</w:t>
      </w:r>
    </w:p>
    <w:p w:rsidR="006E39AA" w:rsidRPr="00FC4EAD" w:rsidRDefault="002778C5"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Projektas</w:t>
      </w:r>
      <w:r w:rsidRPr="00FC4EAD">
        <w:rPr>
          <w:rFonts w:ascii="Times New Roman" w:hAnsi="Times New Roman"/>
          <w:sz w:val="24"/>
          <w:szCs w:val="24"/>
        </w:rPr>
        <w:t xml:space="preserve"> – laike apibrėžta kryptingos veiklos priemonių visuma, kurios tikslas – suteikti viešąsias paslaugas Kauno miesto gyventojams bendrosios gyventojų kultūros ugdymo, miesto įvaizdžio stiprinimo, sveikatos gerinimo, socialinių paslaugų teikimo, jaunimo reikalų, kūno kultūros ir sporto plėtojimo </w:t>
      </w:r>
      <w:r w:rsidR="007022FF" w:rsidRPr="00FC4EAD">
        <w:rPr>
          <w:rFonts w:ascii="Times New Roman" w:hAnsi="Times New Roman"/>
          <w:sz w:val="24"/>
          <w:szCs w:val="24"/>
        </w:rPr>
        <w:t xml:space="preserve">ir kitose </w:t>
      </w:r>
      <w:r w:rsidRPr="00FC4EAD">
        <w:rPr>
          <w:rFonts w:ascii="Times New Roman" w:hAnsi="Times New Roman"/>
          <w:sz w:val="24"/>
          <w:szCs w:val="24"/>
        </w:rPr>
        <w:t>srityse</w:t>
      </w:r>
      <w:r w:rsidR="007022FF" w:rsidRPr="00FC4EAD">
        <w:rPr>
          <w:rFonts w:ascii="Times New Roman" w:hAnsi="Times New Roman"/>
          <w:sz w:val="24"/>
          <w:szCs w:val="24"/>
        </w:rPr>
        <w:t>, patvirtintose Savivaldybės tarybos sprendimu</w:t>
      </w:r>
      <w:r w:rsidRPr="00FC4EAD">
        <w:rPr>
          <w:rFonts w:ascii="Times New Roman" w:hAnsi="Times New Roman"/>
          <w:sz w:val="24"/>
          <w:szCs w:val="24"/>
        </w:rPr>
        <w:t>.</w:t>
      </w:r>
    </w:p>
    <w:p w:rsidR="002E7CF1" w:rsidRDefault="002E7CF1" w:rsidP="002778C5">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Projekto įgyvendinimo laikotarpis</w:t>
      </w:r>
      <w:r w:rsidRPr="00FC4EAD">
        <w:rPr>
          <w:rFonts w:ascii="Times New Roman" w:hAnsi="Times New Roman"/>
          <w:sz w:val="24"/>
          <w:szCs w:val="24"/>
        </w:rPr>
        <w:t xml:space="preserve"> – atitinkamų kalendorinių metų laikotarpis, kurio pradžioje turi būti pradėtos, o pabaigoje baigtos visos projekto veiklos.</w:t>
      </w:r>
    </w:p>
    <w:p w:rsidR="0069584B" w:rsidRDefault="0069584B" w:rsidP="00C01AD4">
      <w:pPr>
        <w:pStyle w:val="Sraopastraipa"/>
        <w:numPr>
          <w:ilvl w:val="1"/>
          <w:numId w:val="2"/>
        </w:numPr>
        <w:tabs>
          <w:tab w:val="left" w:pos="1298"/>
          <w:tab w:val="left" w:pos="1484"/>
        </w:tabs>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Projekto vykdytojas</w:t>
      </w:r>
      <w:r w:rsidRPr="00FC4EAD">
        <w:rPr>
          <w:rFonts w:ascii="Times New Roman" w:hAnsi="Times New Roman"/>
          <w:sz w:val="24"/>
          <w:szCs w:val="24"/>
        </w:rPr>
        <w:t xml:space="preserve"> – už Savivaldybės biudžeto lėšomis finansuoto projekto įgyvendinimą atsakingas pareiškėjas, pasirašęs sutartį.</w:t>
      </w:r>
    </w:p>
    <w:p w:rsidR="0019155F" w:rsidRDefault="0019155F" w:rsidP="00C01AD4">
      <w:pPr>
        <w:pStyle w:val="Sraopastraipa"/>
        <w:numPr>
          <w:ilvl w:val="1"/>
          <w:numId w:val="2"/>
        </w:numPr>
        <w:tabs>
          <w:tab w:val="left" w:pos="1298"/>
          <w:tab w:val="left" w:pos="1484"/>
        </w:tabs>
        <w:spacing w:after="0" w:line="360" w:lineRule="auto"/>
        <w:ind w:left="0" w:firstLine="851"/>
        <w:jc w:val="both"/>
        <w:rPr>
          <w:rFonts w:ascii="Times New Roman" w:hAnsi="Times New Roman"/>
          <w:sz w:val="24"/>
          <w:szCs w:val="24"/>
        </w:rPr>
      </w:pPr>
      <w:r w:rsidRPr="0019155F">
        <w:rPr>
          <w:rFonts w:ascii="Times New Roman" w:hAnsi="Times New Roman"/>
          <w:b/>
          <w:sz w:val="24"/>
          <w:szCs w:val="24"/>
        </w:rPr>
        <w:t>Sritys ir prioritetai</w:t>
      </w:r>
      <w:r w:rsidRPr="0019155F">
        <w:rPr>
          <w:rFonts w:ascii="Times New Roman" w:hAnsi="Times New Roman"/>
          <w:sz w:val="24"/>
          <w:szCs w:val="24"/>
        </w:rPr>
        <w:t xml:space="preserve"> – Savivaldybės tarybos sprendimu patvirtintos viešųjų paslaugų teikimo sritys ir prioritetai.</w:t>
      </w:r>
    </w:p>
    <w:p w:rsidR="00351DBC" w:rsidRPr="00FC4EAD" w:rsidRDefault="00BD500C" w:rsidP="00C01AD4">
      <w:pPr>
        <w:pStyle w:val="Sraopastraipa"/>
        <w:numPr>
          <w:ilvl w:val="1"/>
          <w:numId w:val="2"/>
        </w:numPr>
        <w:tabs>
          <w:tab w:val="left" w:pos="1484"/>
        </w:tabs>
        <w:spacing w:after="0" w:line="360" w:lineRule="auto"/>
        <w:ind w:left="0" w:firstLine="851"/>
        <w:jc w:val="both"/>
        <w:rPr>
          <w:rFonts w:ascii="Times New Roman" w:hAnsi="Times New Roman"/>
          <w:sz w:val="24"/>
          <w:szCs w:val="24"/>
        </w:rPr>
      </w:pPr>
      <w:r w:rsidRPr="00FC4EAD">
        <w:rPr>
          <w:rFonts w:ascii="Times New Roman" w:hAnsi="Times New Roman"/>
          <w:b/>
          <w:sz w:val="24"/>
          <w:szCs w:val="24"/>
        </w:rPr>
        <w:t>Sutartis</w:t>
      </w:r>
      <w:r w:rsidRPr="00FC4EAD">
        <w:rPr>
          <w:rFonts w:ascii="Times New Roman" w:hAnsi="Times New Roman"/>
          <w:sz w:val="24"/>
          <w:szCs w:val="24"/>
        </w:rPr>
        <w:t xml:space="preserve"> – su pareiškėju sudaroma Savivaldybės biudžeto lėšų naudojimo sutartis, kurios formą tvirtina Savivaldybės administracijos direktorius.</w:t>
      </w:r>
    </w:p>
    <w:p w:rsidR="00877410" w:rsidRPr="00FC4EAD" w:rsidRDefault="00877410" w:rsidP="000246EE">
      <w:pPr>
        <w:spacing w:after="0" w:line="240" w:lineRule="auto"/>
        <w:jc w:val="center"/>
        <w:rPr>
          <w:rFonts w:ascii="Times New Roman" w:hAnsi="Times New Roman"/>
          <w:sz w:val="24"/>
          <w:szCs w:val="24"/>
        </w:rPr>
      </w:pPr>
    </w:p>
    <w:p w:rsidR="00351DBC" w:rsidRPr="00FC4EAD" w:rsidRDefault="00351DBC" w:rsidP="00F10619">
      <w:pPr>
        <w:spacing w:after="0"/>
        <w:jc w:val="center"/>
        <w:rPr>
          <w:rFonts w:ascii="Times New Roman" w:hAnsi="Times New Roman"/>
          <w:b/>
          <w:sz w:val="24"/>
          <w:szCs w:val="24"/>
        </w:rPr>
      </w:pPr>
      <w:r w:rsidRPr="00FC4EAD">
        <w:rPr>
          <w:rFonts w:ascii="Times New Roman" w:hAnsi="Times New Roman"/>
          <w:b/>
          <w:sz w:val="24"/>
          <w:szCs w:val="24"/>
        </w:rPr>
        <w:t>II SKYRIUS</w:t>
      </w:r>
    </w:p>
    <w:p w:rsidR="00E55075" w:rsidRPr="00FC4EAD" w:rsidRDefault="00E55075" w:rsidP="00E55075">
      <w:pPr>
        <w:spacing w:after="0"/>
        <w:jc w:val="center"/>
        <w:rPr>
          <w:rFonts w:ascii="Times New Roman" w:hAnsi="Times New Roman"/>
          <w:b/>
          <w:sz w:val="24"/>
          <w:szCs w:val="24"/>
        </w:rPr>
      </w:pPr>
      <w:r w:rsidRPr="00FC4EAD">
        <w:rPr>
          <w:rFonts w:ascii="Times New Roman" w:hAnsi="Times New Roman"/>
          <w:b/>
          <w:sz w:val="24"/>
          <w:szCs w:val="24"/>
        </w:rPr>
        <w:t>PARAIŠKŲ TEIKIMO TVARKA</w:t>
      </w:r>
    </w:p>
    <w:p w:rsidR="00CF30B1" w:rsidRPr="00FC4EAD" w:rsidRDefault="00CF30B1" w:rsidP="00C01AD4">
      <w:pPr>
        <w:tabs>
          <w:tab w:val="left" w:pos="1176"/>
        </w:tabs>
        <w:spacing w:after="0" w:line="240" w:lineRule="auto"/>
        <w:jc w:val="center"/>
        <w:rPr>
          <w:rFonts w:ascii="Times New Roman" w:hAnsi="Times New Roman"/>
          <w:sz w:val="24"/>
          <w:szCs w:val="24"/>
        </w:rPr>
      </w:pPr>
    </w:p>
    <w:p w:rsidR="00B9701B" w:rsidRPr="00FC4EAD" w:rsidRDefault="00C12EEC" w:rsidP="00C01AD4">
      <w:pPr>
        <w:pStyle w:val="Sraopastraipa"/>
        <w:numPr>
          <w:ilvl w:val="0"/>
          <w:numId w:val="2"/>
        </w:numPr>
        <w:tabs>
          <w:tab w:val="left" w:pos="1176"/>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Par</w:t>
      </w:r>
      <w:r w:rsidR="0073751B" w:rsidRPr="00FC4EAD">
        <w:rPr>
          <w:rFonts w:ascii="Times New Roman" w:hAnsi="Times New Roman"/>
          <w:sz w:val="24"/>
          <w:szCs w:val="24"/>
        </w:rPr>
        <w:t>a</w:t>
      </w:r>
      <w:r w:rsidRPr="00FC4EAD">
        <w:rPr>
          <w:rFonts w:ascii="Times New Roman" w:hAnsi="Times New Roman"/>
          <w:sz w:val="24"/>
          <w:szCs w:val="24"/>
        </w:rPr>
        <w:t xml:space="preserve">iškos teikiamos </w:t>
      </w:r>
      <w:r w:rsidR="00B9701B" w:rsidRPr="00FC4EAD">
        <w:rPr>
          <w:rFonts w:ascii="Times New Roman" w:hAnsi="Times New Roman"/>
          <w:sz w:val="24"/>
          <w:szCs w:val="24"/>
        </w:rPr>
        <w:t xml:space="preserve">Kvietime </w:t>
      </w:r>
      <w:r w:rsidR="00235DE2" w:rsidRPr="00FC4EAD">
        <w:rPr>
          <w:rFonts w:ascii="Times New Roman" w:hAnsi="Times New Roman"/>
          <w:sz w:val="24"/>
          <w:szCs w:val="24"/>
        </w:rPr>
        <w:t>nustatyt</w:t>
      </w:r>
      <w:r w:rsidR="00F977BF" w:rsidRPr="00FC4EAD">
        <w:rPr>
          <w:rFonts w:ascii="Times New Roman" w:hAnsi="Times New Roman"/>
          <w:sz w:val="24"/>
          <w:szCs w:val="24"/>
        </w:rPr>
        <w:t>a tvarka</w:t>
      </w:r>
      <w:r w:rsidR="00235DE2" w:rsidRPr="00FC4EAD">
        <w:rPr>
          <w:rFonts w:ascii="Times New Roman" w:hAnsi="Times New Roman"/>
          <w:sz w:val="24"/>
          <w:szCs w:val="24"/>
        </w:rPr>
        <w:t xml:space="preserve"> ir terminais</w:t>
      </w:r>
      <w:r w:rsidR="00B9701B" w:rsidRPr="00FC4EAD">
        <w:rPr>
          <w:rFonts w:ascii="Times New Roman" w:hAnsi="Times New Roman"/>
          <w:sz w:val="24"/>
          <w:szCs w:val="24"/>
        </w:rPr>
        <w:t>.</w:t>
      </w:r>
      <w:r w:rsidR="00235DE2" w:rsidRPr="00FC4EAD">
        <w:rPr>
          <w:rFonts w:ascii="Times New Roman" w:hAnsi="Times New Roman"/>
          <w:sz w:val="24"/>
          <w:szCs w:val="24"/>
        </w:rPr>
        <w:t xml:space="preserve"> Paraišk</w:t>
      </w:r>
      <w:r w:rsidR="0019155F">
        <w:rPr>
          <w:rFonts w:ascii="Times New Roman" w:hAnsi="Times New Roman"/>
          <w:sz w:val="24"/>
          <w:szCs w:val="24"/>
        </w:rPr>
        <w:t>oms</w:t>
      </w:r>
      <w:r w:rsidR="00235DE2" w:rsidRPr="00FC4EAD">
        <w:rPr>
          <w:rFonts w:ascii="Times New Roman" w:hAnsi="Times New Roman"/>
          <w:sz w:val="24"/>
          <w:szCs w:val="24"/>
        </w:rPr>
        <w:t xml:space="preserve"> </w:t>
      </w:r>
      <w:r w:rsidR="0019155F">
        <w:rPr>
          <w:rFonts w:ascii="Times New Roman" w:hAnsi="Times New Roman"/>
          <w:sz w:val="24"/>
          <w:szCs w:val="24"/>
        </w:rPr>
        <w:t>pa</w:t>
      </w:r>
      <w:r w:rsidR="00235DE2" w:rsidRPr="00FC4EAD">
        <w:rPr>
          <w:rFonts w:ascii="Times New Roman" w:hAnsi="Times New Roman"/>
          <w:sz w:val="24"/>
          <w:szCs w:val="24"/>
        </w:rPr>
        <w:t>teik</w:t>
      </w:r>
      <w:r w:rsidR="0019155F">
        <w:rPr>
          <w:rFonts w:ascii="Times New Roman" w:hAnsi="Times New Roman"/>
          <w:sz w:val="24"/>
          <w:szCs w:val="24"/>
        </w:rPr>
        <w:t>t</w:t>
      </w:r>
      <w:r w:rsidR="00235DE2" w:rsidRPr="00FC4EAD">
        <w:rPr>
          <w:rFonts w:ascii="Times New Roman" w:hAnsi="Times New Roman"/>
          <w:sz w:val="24"/>
          <w:szCs w:val="24"/>
        </w:rPr>
        <w:t>i</w:t>
      </w:r>
      <w:r w:rsidR="0019155F">
        <w:rPr>
          <w:rFonts w:ascii="Times New Roman" w:hAnsi="Times New Roman"/>
          <w:sz w:val="24"/>
          <w:szCs w:val="24"/>
        </w:rPr>
        <w:t xml:space="preserve"> skiriamas ne trumpesnis</w:t>
      </w:r>
      <w:r w:rsidR="00235DE2" w:rsidRPr="00FC4EAD">
        <w:rPr>
          <w:rFonts w:ascii="Times New Roman" w:hAnsi="Times New Roman"/>
          <w:sz w:val="24"/>
          <w:szCs w:val="24"/>
        </w:rPr>
        <w:t xml:space="preserve"> nei 20 </w:t>
      </w:r>
      <w:r w:rsidR="00E461A7" w:rsidRPr="00FC4EAD">
        <w:rPr>
          <w:rFonts w:ascii="Times New Roman" w:hAnsi="Times New Roman"/>
          <w:sz w:val="24"/>
          <w:szCs w:val="24"/>
        </w:rPr>
        <w:t>kalendorinių</w:t>
      </w:r>
      <w:r w:rsidR="00235DE2" w:rsidRPr="00FC4EAD">
        <w:rPr>
          <w:rFonts w:ascii="Times New Roman" w:hAnsi="Times New Roman"/>
          <w:sz w:val="24"/>
          <w:szCs w:val="24"/>
        </w:rPr>
        <w:t xml:space="preserve"> dienų laik</w:t>
      </w:r>
      <w:r w:rsidR="0019155F">
        <w:rPr>
          <w:rFonts w:ascii="Times New Roman" w:hAnsi="Times New Roman"/>
          <w:sz w:val="24"/>
          <w:szCs w:val="24"/>
        </w:rPr>
        <w:t>as</w:t>
      </w:r>
      <w:r w:rsidR="00235DE2" w:rsidRPr="00FC4EAD">
        <w:rPr>
          <w:rFonts w:ascii="Times New Roman" w:hAnsi="Times New Roman"/>
          <w:sz w:val="24"/>
          <w:szCs w:val="24"/>
        </w:rPr>
        <w:t>.</w:t>
      </w:r>
    </w:p>
    <w:p w:rsidR="00FB3F18" w:rsidRPr="00FC4EAD" w:rsidRDefault="00BD500C" w:rsidP="00C01AD4">
      <w:pPr>
        <w:pStyle w:val="Sraopastraipa"/>
        <w:numPr>
          <w:ilvl w:val="0"/>
          <w:numId w:val="2"/>
        </w:numPr>
        <w:tabs>
          <w:tab w:val="left" w:pos="1176"/>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lastRenderedPageBreak/>
        <w:t xml:space="preserve">Kvietimas lietuvių kalba skelbiamas </w:t>
      </w:r>
      <w:r w:rsidR="00371DE7" w:rsidRPr="00FC4EAD">
        <w:rPr>
          <w:rFonts w:ascii="Times New Roman" w:hAnsi="Times New Roman"/>
          <w:sz w:val="24"/>
          <w:szCs w:val="24"/>
        </w:rPr>
        <w:t>S</w:t>
      </w:r>
      <w:r w:rsidRPr="00FC4EAD">
        <w:rPr>
          <w:rFonts w:ascii="Times New Roman" w:hAnsi="Times New Roman"/>
          <w:sz w:val="24"/>
          <w:szCs w:val="24"/>
        </w:rPr>
        <w:t xml:space="preserve">avivaldybės interneto svetainėje </w:t>
      </w:r>
      <w:hyperlink r:id="rId9" w:history="1">
        <w:r w:rsidRPr="00FC4EAD">
          <w:rPr>
            <w:rStyle w:val="Hipersaitas"/>
            <w:rFonts w:ascii="Times New Roman" w:hAnsi="Times New Roman"/>
            <w:sz w:val="24"/>
            <w:szCs w:val="24"/>
          </w:rPr>
          <w:t>www.kaunas.lt</w:t>
        </w:r>
      </w:hyperlink>
      <w:r w:rsidRPr="00FC4EAD">
        <w:rPr>
          <w:rFonts w:ascii="Times New Roman" w:hAnsi="Times New Roman"/>
          <w:sz w:val="24"/>
          <w:szCs w:val="24"/>
        </w:rPr>
        <w:t>.</w:t>
      </w:r>
    </w:p>
    <w:p w:rsidR="00BD500C" w:rsidRPr="00FC4EAD" w:rsidRDefault="00BD500C" w:rsidP="00C01AD4">
      <w:pPr>
        <w:pStyle w:val="Sraopastraipa"/>
        <w:numPr>
          <w:ilvl w:val="0"/>
          <w:numId w:val="2"/>
        </w:numPr>
        <w:tabs>
          <w:tab w:val="left" w:pos="1176"/>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Kvietime nurodoma:</w:t>
      </w:r>
    </w:p>
    <w:p w:rsidR="00BD500C" w:rsidRPr="00FC4EAD" w:rsidRDefault="00BD500C" w:rsidP="00BD500C">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Savivaldybės biudžeto lėšomis numatomos finansuoti sritys ir prioritetai, finansuojamos veiklos, reikalavimai išlaidoms, reikalavimai pareiškėjams, </w:t>
      </w:r>
      <w:r w:rsidR="00B57467" w:rsidRPr="00FC4EAD">
        <w:rPr>
          <w:rFonts w:ascii="Times New Roman" w:hAnsi="Times New Roman"/>
          <w:sz w:val="24"/>
          <w:szCs w:val="24"/>
        </w:rPr>
        <w:t>projektų</w:t>
      </w:r>
      <w:r w:rsidRPr="00FC4EAD">
        <w:rPr>
          <w:rFonts w:ascii="Times New Roman" w:hAnsi="Times New Roman"/>
          <w:sz w:val="24"/>
          <w:szCs w:val="24"/>
        </w:rPr>
        <w:t xml:space="preserve"> vertinimo kriterijai, finansavimo intensyvumas,</w:t>
      </w:r>
      <w:r w:rsidR="007022FF" w:rsidRPr="00FC4EAD">
        <w:rPr>
          <w:rFonts w:ascii="Times New Roman" w:hAnsi="Times New Roman"/>
          <w:sz w:val="24"/>
          <w:szCs w:val="24"/>
        </w:rPr>
        <w:t xml:space="preserve"> </w:t>
      </w:r>
      <w:r w:rsidR="00F977BF" w:rsidRPr="00FC4EAD">
        <w:rPr>
          <w:rFonts w:ascii="Times New Roman" w:hAnsi="Times New Roman"/>
          <w:sz w:val="24"/>
          <w:szCs w:val="24"/>
        </w:rPr>
        <w:t xml:space="preserve">projekto </w:t>
      </w:r>
      <w:r w:rsidR="00371DE7" w:rsidRPr="00FC4EAD">
        <w:rPr>
          <w:rFonts w:ascii="Times New Roman" w:hAnsi="Times New Roman"/>
          <w:sz w:val="24"/>
          <w:szCs w:val="24"/>
        </w:rPr>
        <w:t>viešinimo reikalavimai</w:t>
      </w:r>
      <w:r w:rsidRPr="00FC4EAD">
        <w:rPr>
          <w:rFonts w:ascii="Times New Roman" w:hAnsi="Times New Roman"/>
          <w:sz w:val="24"/>
          <w:szCs w:val="24"/>
        </w:rPr>
        <w:t>;</w:t>
      </w:r>
    </w:p>
    <w:p w:rsidR="00624219" w:rsidRPr="00FC4EAD" w:rsidRDefault="00F977BF" w:rsidP="00BD500C">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p</w:t>
      </w:r>
      <w:r w:rsidR="00624219" w:rsidRPr="00FC4EAD">
        <w:rPr>
          <w:rFonts w:ascii="Times New Roman" w:hAnsi="Times New Roman"/>
          <w:sz w:val="24"/>
          <w:szCs w:val="24"/>
        </w:rPr>
        <w:t xml:space="preserve">araiškų </w:t>
      </w:r>
      <w:r w:rsidR="00AD48E4" w:rsidRPr="00FC4EAD">
        <w:rPr>
          <w:rFonts w:ascii="Times New Roman" w:hAnsi="Times New Roman"/>
          <w:sz w:val="24"/>
          <w:szCs w:val="24"/>
        </w:rPr>
        <w:t xml:space="preserve">rengimo ir </w:t>
      </w:r>
      <w:r w:rsidR="00624219" w:rsidRPr="00FC4EAD">
        <w:rPr>
          <w:rFonts w:ascii="Times New Roman" w:hAnsi="Times New Roman"/>
          <w:sz w:val="24"/>
          <w:szCs w:val="24"/>
        </w:rPr>
        <w:t xml:space="preserve">pateikimo </w:t>
      </w:r>
      <w:r w:rsidRPr="00FC4EAD">
        <w:rPr>
          <w:rFonts w:ascii="Times New Roman" w:hAnsi="Times New Roman"/>
          <w:sz w:val="24"/>
          <w:szCs w:val="24"/>
        </w:rPr>
        <w:t>tvarka ir terminai</w:t>
      </w:r>
      <w:r w:rsidR="00624219" w:rsidRPr="00FC4EAD">
        <w:rPr>
          <w:rFonts w:ascii="Times New Roman" w:hAnsi="Times New Roman"/>
          <w:sz w:val="24"/>
          <w:szCs w:val="24"/>
        </w:rPr>
        <w:t>;</w:t>
      </w:r>
    </w:p>
    <w:p w:rsidR="00624219" w:rsidRPr="00FC4EAD" w:rsidRDefault="00624219" w:rsidP="00BD500C">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Skyriaus darbuotojų, atsakingų už paraiškų priėmimą ir informacijos teikimą, kontaktiniai duomenys ir informacijos teikimo tvarka;</w:t>
      </w:r>
    </w:p>
    <w:p w:rsidR="00D43B40" w:rsidRPr="00FC4EAD" w:rsidRDefault="00D43B40" w:rsidP="00BD500C">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color w:val="000000"/>
          <w:sz w:val="24"/>
        </w:rPr>
        <w:t>projektų įgyvendinimo sąlygos ir tvarka</w:t>
      </w:r>
      <w:r w:rsidR="0019155F">
        <w:rPr>
          <w:rFonts w:ascii="Times New Roman" w:hAnsi="Times New Roman"/>
          <w:color w:val="000000"/>
          <w:sz w:val="24"/>
        </w:rPr>
        <w:t>;</w:t>
      </w:r>
    </w:p>
    <w:p w:rsidR="00371DE7" w:rsidRPr="00FC4EAD" w:rsidRDefault="002261B5" w:rsidP="00BD500C">
      <w:pPr>
        <w:pStyle w:val="Sraopastraipa"/>
        <w:numPr>
          <w:ilvl w:val="1"/>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privalomi pateikti dokumentai ir </w:t>
      </w:r>
      <w:r w:rsidR="00371DE7" w:rsidRPr="00FC4EAD">
        <w:rPr>
          <w:rFonts w:ascii="Times New Roman" w:hAnsi="Times New Roman"/>
          <w:sz w:val="24"/>
          <w:szCs w:val="24"/>
        </w:rPr>
        <w:t>kita reikalinga informacija.</w:t>
      </w:r>
    </w:p>
    <w:p w:rsidR="000B7624" w:rsidRDefault="003D05C0" w:rsidP="00613E9B">
      <w:pPr>
        <w:pStyle w:val="Sraopastraipa"/>
        <w:numPr>
          <w:ilvl w:val="0"/>
          <w:numId w:val="2"/>
        </w:numPr>
        <w:tabs>
          <w:tab w:val="left" w:pos="1148"/>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Pareiškėjai Kvietime nustatyta tvarka ir terminais pateikia užpildytą nustatytos formos paraišką.</w:t>
      </w:r>
      <w:r w:rsidR="00624219" w:rsidRPr="00FC4EAD">
        <w:rPr>
          <w:rFonts w:ascii="Times New Roman" w:hAnsi="Times New Roman"/>
          <w:sz w:val="24"/>
          <w:szCs w:val="24"/>
        </w:rPr>
        <w:t xml:space="preserve"> Kartu su paraiška </w:t>
      </w:r>
      <w:r w:rsidRPr="00FC4EAD">
        <w:rPr>
          <w:rFonts w:ascii="Times New Roman" w:hAnsi="Times New Roman"/>
          <w:sz w:val="24"/>
          <w:szCs w:val="24"/>
        </w:rPr>
        <w:t>pateikiami</w:t>
      </w:r>
      <w:r w:rsidR="00624219" w:rsidRPr="00FC4EAD">
        <w:rPr>
          <w:rFonts w:ascii="Times New Roman" w:hAnsi="Times New Roman"/>
          <w:sz w:val="24"/>
          <w:szCs w:val="24"/>
        </w:rPr>
        <w:t xml:space="preserve"> Kvietime nustatyti dokumentai. </w:t>
      </w:r>
      <w:r w:rsidRPr="00FC4EAD">
        <w:rPr>
          <w:rFonts w:ascii="Times New Roman" w:hAnsi="Times New Roman"/>
          <w:sz w:val="24"/>
          <w:szCs w:val="24"/>
        </w:rPr>
        <w:t>Už paraiškoje nurodytų duomenų teisingumą atsako p</w:t>
      </w:r>
      <w:r w:rsidR="00624219" w:rsidRPr="00FC4EAD">
        <w:rPr>
          <w:rFonts w:ascii="Times New Roman" w:hAnsi="Times New Roman"/>
          <w:sz w:val="24"/>
          <w:szCs w:val="24"/>
        </w:rPr>
        <w:t>areiškėjas</w:t>
      </w:r>
      <w:r w:rsidRPr="00FC4EAD">
        <w:rPr>
          <w:rFonts w:ascii="Times New Roman" w:hAnsi="Times New Roman"/>
          <w:sz w:val="24"/>
          <w:szCs w:val="24"/>
        </w:rPr>
        <w:t>.</w:t>
      </w:r>
    </w:p>
    <w:p w:rsidR="003027EC" w:rsidRPr="00FC4EAD" w:rsidRDefault="003027EC" w:rsidP="00613E9B">
      <w:pPr>
        <w:pStyle w:val="Sraopastraipa"/>
        <w:numPr>
          <w:ilvl w:val="0"/>
          <w:numId w:val="2"/>
        </w:numPr>
        <w:tabs>
          <w:tab w:val="left" w:pos="1148"/>
        </w:tabs>
        <w:spacing w:after="0" w:line="360" w:lineRule="auto"/>
        <w:ind w:left="0" w:firstLine="851"/>
        <w:jc w:val="both"/>
        <w:rPr>
          <w:rFonts w:ascii="Times New Roman" w:hAnsi="Times New Roman"/>
          <w:sz w:val="24"/>
          <w:szCs w:val="24"/>
        </w:rPr>
      </w:pPr>
      <w:r>
        <w:rPr>
          <w:rFonts w:ascii="Times New Roman" w:hAnsi="Times New Roman"/>
          <w:sz w:val="24"/>
          <w:szCs w:val="24"/>
        </w:rPr>
        <w:t>Paraiška teikiama tik vienam srities prioritetui.</w:t>
      </w:r>
    </w:p>
    <w:p w:rsidR="0006430C" w:rsidRPr="00FC4EAD" w:rsidRDefault="00624219" w:rsidP="00613E9B">
      <w:pPr>
        <w:pStyle w:val="Sraopastraipa"/>
        <w:numPr>
          <w:ilvl w:val="0"/>
          <w:numId w:val="2"/>
        </w:numPr>
        <w:tabs>
          <w:tab w:val="left" w:pos="1148"/>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Siekiant užtikrinti paraiškų vertinimo skaidrumą ir pareiškėjų lygiateisiškumą, paraiškų </w:t>
      </w:r>
      <w:r w:rsidR="0019155F" w:rsidRPr="00FC4EAD">
        <w:rPr>
          <w:rFonts w:ascii="Times New Roman" w:hAnsi="Times New Roman"/>
          <w:sz w:val="24"/>
          <w:szCs w:val="24"/>
        </w:rPr>
        <w:t xml:space="preserve">negalima </w:t>
      </w:r>
      <w:r w:rsidRPr="00FC4EAD">
        <w:rPr>
          <w:rFonts w:ascii="Times New Roman" w:hAnsi="Times New Roman"/>
          <w:sz w:val="24"/>
          <w:szCs w:val="24"/>
        </w:rPr>
        <w:t>taisy</w:t>
      </w:r>
      <w:r w:rsidR="0019155F">
        <w:rPr>
          <w:rFonts w:ascii="Times New Roman" w:hAnsi="Times New Roman"/>
          <w:sz w:val="24"/>
          <w:szCs w:val="24"/>
        </w:rPr>
        <w:t>ti</w:t>
      </w:r>
      <w:r w:rsidRPr="00FC4EAD">
        <w:rPr>
          <w:rFonts w:ascii="Times New Roman" w:hAnsi="Times New Roman"/>
          <w:sz w:val="24"/>
          <w:szCs w:val="24"/>
        </w:rPr>
        <w:t>, tikslin</w:t>
      </w:r>
      <w:r w:rsidR="0019155F">
        <w:rPr>
          <w:rFonts w:ascii="Times New Roman" w:hAnsi="Times New Roman"/>
          <w:sz w:val="24"/>
          <w:szCs w:val="24"/>
        </w:rPr>
        <w:t>t</w:t>
      </w:r>
      <w:r w:rsidRPr="00FC4EAD">
        <w:rPr>
          <w:rFonts w:ascii="Times New Roman" w:hAnsi="Times New Roman"/>
          <w:sz w:val="24"/>
          <w:szCs w:val="24"/>
        </w:rPr>
        <w:t>i, pildy</w:t>
      </w:r>
      <w:r w:rsidR="0019155F">
        <w:rPr>
          <w:rFonts w:ascii="Times New Roman" w:hAnsi="Times New Roman"/>
          <w:sz w:val="24"/>
          <w:szCs w:val="24"/>
        </w:rPr>
        <w:t>ti</w:t>
      </w:r>
      <w:r w:rsidRPr="00FC4EAD">
        <w:rPr>
          <w:rFonts w:ascii="Times New Roman" w:hAnsi="Times New Roman"/>
          <w:sz w:val="24"/>
          <w:szCs w:val="24"/>
        </w:rPr>
        <w:t xml:space="preserve"> ar </w:t>
      </w:r>
      <w:r w:rsidR="0019155F">
        <w:rPr>
          <w:rFonts w:ascii="Times New Roman" w:hAnsi="Times New Roman"/>
          <w:sz w:val="24"/>
          <w:szCs w:val="24"/>
        </w:rPr>
        <w:t xml:space="preserve">pateikti </w:t>
      </w:r>
      <w:r w:rsidRPr="00FC4EAD">
        <w:rPr>
          <w:rFonts w:ascii="Times New Roman" w:hAnsi="Times New Roman"/>
          <w:sz w:val="24"/>
          <w:szCs w:val="24"/>
        </w:rPr>
        <w:t>papildom</w:t>
      </w:r>
      <w:r w:rsidR="0019155F">
        <w:rPr>
          <w:rFonts w:ascii="Times New Roman" w:hAnsi="Times New Roman"/>
          <w:sz w:val="24"/>
          <w:szCs w:val="24"/>
        </w:rPr>
        <w:t>us dokumentus</w:t>
      </w:r>
      <w:r w:rsidRPr="00FC4EAD">
        <w:rPr>
          <w:rFonts w:ascii="Times New Roman" w:hAnsi="Times New Roman"/>
          <w:sz w:val="24"/>
          <w:szCs w:val="24"/>
        </w:rPr>
        <w:t xml:space="preserve"> pareiškėjų iniciatyva po paraiškų pateikimo.</w:t>
      </w:r>
    </w:p>
    <w:p w:rsidR="00C246FD" w:rsidRPr="00FC4EAD" w:rsidRDefault="00C246FD" w:rsidP="000246EE">
      <w:pPr>
        <w:spacing w:after="0" w:line="240" w:lineRule="auto"/>
        <w:jc w:val="both"/>
        <w:rPr>
          <w:rFonts w:ascii="Times New Roman" w:hAnsi="Times New Roman"/>
          <w:sz w:val="24"/>
          <w:szCs w:val="24"/>
        </w:rPr>
      </w:pPr>
    </w:p>
    <w:p w:rsidR="00351DBC" w:rsidRPr="00FC4EAD" w:rsidRDefault="00351DBC" w:rsidP="00F10619">
      <w:pPr>
        <w:spacing w:after="0"/>
        <w:jc w:val="center"/>
        <w:rPr>
          <w:rFonts w:ascii="Times New Roman" w:hAnsi="Times New Roman"/>
          <w:b/>
          <w:sz w:val="24"/>
          <w:szCs w:val="24"/>
        </w:rPr>
      </w:pPr>
      <w:r w:rsidRPr="00FC4EAD">
        <w:rPr>
          <w:rFonts w:ascii="Times New Roman" w:hAnsi="Times New Roman"/>
          <w:b/>
          <w:sz w:val="24"/>
          <w:szCs w:val="24"/>
        </w:rPr>
        <w:t>I</w:t>
      </w:r>
      <w:r w:rsidR="003A78D7" w:rsidRPr="00FC4EAD">
        <w:rPr>
          <w:rFonts w:ascii="Times New Roman" w:hAnsi="Times New Roman"/>
          <w:b/>
          <w:sz w:val="24"/>
          <w:szCs w:val="24"/>
        </w:rPr>
        <w:t>II</w:t>
      </w:r>
      <w:r w:rsidRPr="00FC4EAD">
        <w:rPr>
          <w:rFonts w:ascii="Times New Roman" w:hAnsi="Times New Roman"/>
          <w:b/>
          <w:sz w:val="24"/>
          <w:szCs w:val="24"/>
        </w:rPr>
        <w:t xml:space="preserve"> SKYRIUS</w:t>
      </w:r>
    </w:p>
    <w:p w:rsidR="00351DBC" w:rsidRPr="00FC4EAD" w:rsidRDefault="00BD290E" w:rsidP="00F10619">
      <w:pPr>
        <w:spacing w:after="0"/>
        <w:jc w:val="center"/>
        <w:rPr>
          <w:rFonts w:ascii="Times New Roman" w:hAnsi="Times New Roman"/>
          <w:b/>
          <w:sz w:val="24"/>
          <w:szCs w:val="24"/>
        </w:rPr>
      </w:pPr>
      <w:r w:rsidRPr="00FC4EAD">
        <w:rPr>
          <w:rFonts w:ascii="Times New Roman" w:hAnsi="Times New Roman"/>
          <w:b/>
          <w:sz w:val="24"/>
          <w:szCs w:val="24"/>
        </w:rPr>
        <w:t>PARAIŠKŲ VERTINIMAS</w:t>
      </w:r>
    </w:p>
    <w:p w:rsidR="00D110E1" w:rsidRPr="00FC4EAD" w:rsidRDefault="00D110E1" w:rsidP="00F10619">
      <w:pPr>
        <w:spacing w:after="0"/>
        <w:jc w:val="center"/>
        <w:rPr>
          <w:rFonts w:ascii="Times New Roman" w:hAnsi="Times New Roman"/>
          <w:sz w:val="24"/>
          <w:szCs w:val="24"/>
        </w:rPr>
      </w:pPr>
    </w:p>
    <w:p w:rsidR="00E461A7" w:rsidRDefault="003A78D7" w:rsidP="00BF26DB">
      <w:pPr>
        <w:pStyle w:val="Sraopastraipa"/>
        <w:numPr>
          <w:ilvl w:val="0"/>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Pagal </w:t>
      </w:r>
      <w:r w:rsidR="009002F5" w:rsidRPr="00FC4EAD">
        <w:rPr>
          <w:rFonts w:ascii="Times New Roman" w:hAnsi="Times New Roman"/>
          <w:sz w:val="24"/>
          <w:szCs w:val="24"/>
        </w:rPr>
        <w:t xml:space="preserve">Kvietime nustatytas sąlygas </w:t>
      </w:r>
      <w:r w:rsidRPr="00FC4EAD">
        <w:rPr>
          <w:rFonts w:ascii="Times New Roman" w:hAnsi="Times New Roman"/>
          <w:sz w:val="24"/>
          <w:szCs w:val="24"/>
        </w:rPr>
        <w:t xml:space="preserve">pateiktos </w:t>
      </w:r>
      <w:r w:rsidR="00C44799" w:rsidRPr="00FC4EAD">
        <w:rPr>
          <w:rFonts w:ascii="Times New Roman" w:hAnsi="Times New Roman"/>
          <w:sz w:val="24"/>
          <w:szCs w:val="24"/>
        </w:rPr>
        <w:t xml:space="preserve">paraiškos </w:t>
      </w:r>
      <w:r w:rsidR="00DC1E3A" w:rsidRPr="00FC4EAD">
        <w:rPr>
          <w:rFonts w:ascii="Times New Roman" w:hAnsi="Times New Roman"/>
          <w:sz w:val="24"/>
          <w:szCs w:val="24"/>
        </w:rPr>
        <w:t>vertin</w:t>
      </w:r>
      <w:r w:rsidR="00FC308F" w:rsidRPr="00FC4EAD">
        <w:rPr>
          <w:rFonts w:ascii="Times New Roman" w:hAnsi="Times New Roman"/>
          <w:sz w:val="24"/>
          <w:szCs w:val="24"/>
        </w:rPr>
        <w:t>amos</w:t>
      </w:r>
      <w:r w:rsidR="00DC1E3A" w:rsidRPr="00FC4EAD">
        <w:rPr>
          <w:rFonts w:ascii="Times New Roman" w:hAnsi="Times New Roman"/>
          <w:sz w:val="24"/>
          <w:szCs w:val="24"/>
        </w:rPr>
        <w:t xml:space="preserve"> pasibaigus paraiškų priėmimo terminui. Paraiškų vertinimą organizuoja </w:t>
      </w:r>
      <w:r w:rsidR="00086555" w:rsidRPr="00FC4EAD">
        <w:rPr>
          <w:rFonts w:ascii="Times New Roman" w:hAnsi="Times New Roman"/>
          <w:sz w:val="24"/>
          <w:szCs w:val="24"/>
        </w:rPr>
        <w:t xml:space="preserve">ir koordinuoja </w:t>
      </w:r>
      <w:r w:rsidR="00E461A7" w:rsidRPr="00FC4EAD">
        <w:rPr>
          <w:rFonts w:ascii="Times New Roman" w:hAnsi="Times New Roman"/>
          <w:sz w:val="24"/>
          <w:szCs w:val="24"/>
        </w:rPr>
        <w:t>Skyrius.</w:t>
      </w:r>
    </w:p>
    <w:p w:rsidR="003027EC" w:rsidRPr="00FC4EAD" w:rsidRDefault="003027EC" w:rsidP="00BF26DB">
      <w:pPr>
        <w:pStyle w:val="Sraopastraipa"/>
        <w:numPr>
          <w:ilvl w:val="0"/>
          <w:numId w:val="2"/>
        </w:numPr>
        <w:spacing w:after="0" w:line="360" w:lineRule="auto"/>
        <w:ind w:left="0" w:firstLine="851"/>
        <w:jc w:val="both"/>
        <w:rPr>
          <w:rFonts w:ascii="Times New Roman" w:hAnsi="Times New Roman"/>
          <w:sz w:val="24"/>
          <w:szCs w:val="24"/>
        </w:rPr>
      </w:pPr>
      <w:r>
        <w:rPr>
          <w:rFonts w:ascii="Times New Roman" w:hAnsi="Times New Roman"/>
          <w:sz w:val="24"/>
          <w:szCs w:val="24"/>
        </w:rPr>
        <w:t>Skyrius parengia paraiškų rengimo ir vertinimo metodines rekomendacijas.</w:t>
      </w:r>
    </w:p>
    <w:p w:rsidR="00351DBC" w:rsidRPr="00FC4EAD" w:rsidRDefault="00BF26DB" w:rsidP="00BF26DB">
      <w:pPr>
        <w:pStyle w:val="Sraopastraipa"/>
        <w:numPr>
          <w:ilvl w:val="0"/>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P</w:t>
      </w:r>
      <w:r w:rsidR="007F2EB8" w:rsidRPr="00FC4EAD">
        <w:rPr>
          <w:rFonts w:ascii="Times New Roman" w:hAnsi="Times New Roman"/>
          <w:sz w:val="24"/>
          <w:szCs w:val="24"/>
        </w:rPr>
        <w:t>araiškų vertinimo procesas iki jų</w:t>
      </w:r>
      <w:r w:rsidR="00AD48E4" w:rsidRPr="00FC4EAD">
        <w:rPr>
          <w:rFonts w:ascii="Times New Roman" w:hAnsi="Times New Roman"/>
          <w:sz w:val="24"/>
          <w:szCs w:val="24"/>
        </w:rPr>
        <w:t xml:space="preserve"> vertinimo ataskaitos</w:t>
      </w:r>
      <w:r w:rsidR="007F2EB8" w:rsidRPr="00FC4EAD">
        <w:rPr>
          <w:rFonts w:ascii="Times New Roman" w:hAnsi="Times New Roman"/>
          <w:sz w:val="24"/>
          <w:szCs w:val="24"/>
        </w:rPr>
        <w:t xml:space="preserve"> pateikimo </w:t>
      </w:r>
      <w:r w:rsidRPr="00FC4EAD">
        <w:rPr>
          <w:rFonts w:ascii="Times New Roman" w:hAnsi="Times New Roman"/>
          <w:sz w:val="24"/>
          <w:szCs w:val="24"/>
        </w:rPr>
        <w:t>k</w:t>
      </w:r>
      <w:r w:rsidR="007F2EB8" w:rsidRPr="00FC4EAD">
        <w:rPr>
          <w:rFonts w:ascii="Times New Roman" w:hAnsi="Times New Roman"/>
          <w:sz w:val="24"/>
          <w:szCs w:val="24"/>
        </w:rPr>
        <w:t xml:space="preserve">omisijai negali </w:t>
      </w:r>
      <w:r w:rsidRPr="00FC4EAD">
        <w:rPr>
          <w:rFonts w:ascii="Times New Roman" w:hAnsi="Times New Roman"/>
          <w:sz w:val="24"/>
          <w:szCs w:val="24"/>
        </w:rPr>
        <w:t xml:space="preserve">būti ilgesnis nei 60 </w:t>
      </w:r>
      <w:r w:rsidR="00E461A7" w:rsidRPr="00FC4EAD">
        <w:rPr>
          <w:rFonts w:ascii="Times New Roman" w:hAnsi="Times New Roman"/>
          <w:sz w:val="24"/>
          <w:szCs w:val="24"/>
        </w:rPr>
        <w:t>kalendorinių</w:t>
      </w:r>
      <w:r w:rsidRPr="00FC4EAD">
        <w:rPr>
          <w:rFonts w:ascii="Times New Roman" w:hAnsi="Times New Roman"/>
          <w:sz w:val="24"/>
          <w:szCs w:val="24"/>
        </w:rPr>
        <w:t xml:space="preserve"> </w:t>
      </w:r>
      <w:r w:rsidR="007F2EB8" w:rsidRPr="00FC4EAD">
        <w:rPr>
          <w:rFonts w:ascii="Times New Roman" w:hAnsi="Times New Roman"/>
          <w:sz w:val="24"/>
          <w:szCs w:val="24"/>
        </w:rPr>
        <w:t>dienų.</w:t>
      </w:r>
    </w:p>
    <w:p w:rsidR="007F2EB8" w:rsidRPr="00FC4EAD" w:rsidRDefault="007F2EB8" w:rsidP="00BF26DB">
      <w:pPr>
        <w:pStyle w:val="Sraopastraipa"/>
        <w:numPr>
          <w:ilvl w:val="0"/>
          <w:numId w:val="2"/>
        </w:numPr>
        <w:spacing w:after="0" w:line="360" w:lineRule="auto"/>
        <w:ind w:left="0" w:firstLine="851"/>
        <w:jc w:val="both"/>
        <w:rPr>
          <w:rFonts w:ascii="Times New Roman" w:hAnsi="Times New Roman"/>
          <w:sz w:val="24"/>
          <w:szCs w:val="24"/>
        </w:rPr>
      </w:pPr>
      <w:r w:rsidRPr="00FC4EAD">
        <w:rPr>
          <w:rFonts w:ascii="Times New Roman" w:hAnsi="Times New Roman"/>
          <w:sz w:val="24"/>
          <w:szCs w:val="24"/>
        </w:rPr>
        <w:t>Paraišk</w:t>
      </w:r>
      <w:r w:rsidR="0052246B" w:rsidRPr="00FC4EAD">
        <w:rPr>
          <w:rFonts w:ascii="Times New Roman" w:hAnsi="Times New Roman"/>
          <w:sz w:val="24"/>
          <w:szCs w:val="24"/>
        </w:rPr>
        <w:t>os</w:t>
      </w:r>
      <w:r w:rsidRPr="00FC4EAD">
        <w:rPr>
          <w:rFonts w:ascii="Times New Roman" w:hAnsi="Times New Roman"/>
          <w:sz w:val="24"/>
          <w:szCs w:val="24"/>
        </w:rPr>
        <w:t xml:space="preserve"> vertin</w:t>
      </w:r>
      <w:r w:rsidR="0052246B" w:rsidRPr="00FC4EAD">
        <w:rPr>
          <w:rFonts w:ascii="Times New Roman" w:hAnsi="Times New Roman"/>
          <w:sz w:val="24"/>
          <w:szCs w:val="24"/>
        </w:rPr>
        <w:t xml:space="preserve">amos </w:t>
      </w:r>
      <w:r w:rsidR="002B17AA" w:rsidRPr="00FC4EAD">
        <w:rPr>
          <w:rFonts w:ascii="Times New Roman" w:hAnsi="Times New Roman"/>
          <w:sz w:val="24"/>
          <w:szCs w:val="24"/>
        </w:rPr>
        <w:t>šiais</w:t>
      </w:r>
      <w:r w:rsidR="0052246B" w:rsidRPr="00FC4EAD">
        <w:rPr>
          <w:rFonts w:ascii="Times New Roman" w:hAnsi="Times New Roman"/>
          <w:sz w:val="24"/>
          <w:szCs w:val="24"/>
        </w:rPr>
        <w:t xml:space="preserve"> etapais</w:t>
      </w:r>
      <w:r w:rsidRPr="00FC4EAD">
        <w:rPr>
          <w:rFonts w:ascii="Times New Roman" w:hAnsi="Times New Roman"/>
          <w:sz w:val="24"/>
          <w:szCs w:val="24"/>
        </w:rPr>
        <w:t>:</w:t>
      </w:r>
    </w:p>
    <w:p w:rsidR="00086555" w:rsidRPr="00FC4EAD" w:rsidRDefault="00086555" w:rsidP="00BF26DB">
      <w:pPr>
        <w:pStyle w:val="Sraopastraipa"/>
        <w:numPr>
          <w:ilvl w:val="1"/>
          <w:numId w:val="2"/>
        </w:numPr>
        <w:tabs>
          <w:tab w:val="center" w:pos="1418"/>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administracinės atitikties ir tinkamumo vertinimas;</w:t>
      </w:r>
    </w:p>
    <w:p w:rsidR="00086555" w:rsidRPr="00FC4EAD" w:rsidRDefault="00086555" w:rsidP="00BF26DB">
      <w:pPr>
        <w:pStyle w:val="Sraopastraipa"/>
        <w:numPr>
          <w:ilvl w:val="1"/>
          <w:numId w:val="2"/>
        </w:numPr>
        <w:tabs>
          <w:tab w:val="center" w:pos="1418"/>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naudos ir kokybės vertinimas.</w:t>
      </w:r>
    </w:p>
    <w:p w:rsidR="00F42FA4" w:rsidRPr="00FC4EAD" w:rsidRDefault="00F81F93" w:rsidP="00613E9B">
      <w:pPr>
        <w:pStyle w:val="Sraopastraipa"/>
        <w:numPr>
          <w:ilvl w:val="0"/>
          <w:numId w:val="2"/>
        </w:numPr>
        <w:tabs>
          <w:tab w:val="center" w:pos="1274"/>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Administracinės atitikties ir tinkamumo vertinimą atlieka PVG nariai</w:t>
      </w:r>
      <w:r w:rsidR="00AD48E4" w:rsidRPr="00FC4EAD">
        <w:rPr>
          <w:rFonts w:ascii="Times New Roman" w:hAnsi="Times New Roman"/>
          <w:sz w:val="24"/>
          <w:szCs w:val="24"/>
        </w:rPr>
        <w:t xml:space="preserve"> (toliau</w:t>
      </w:r>
      <w:r w:rsidR="009053B2" w:rsidRPr="00FC4EAD">
        <w:rPr>
          <w:rFonts w:ascii="Times New Roman" w:hAnsi="Times New Roman"/>
          <w:sz w:val="24"/>
          <w:szCs w:val="24"/>
        </w:rPr>
        <w:t xml:space="preserve"> –</w:t>
      </w:r>
      <w:r w:rsidR="00AD48E4" w:rsidRPr="00FC4EAD">
        <w:rPr>
          <w:rFonts w:ascii="Times New Roman" w:hAnsi="Times New Roman"/>
          <w:sz w:val="24"/>
          <w:szCs w:val="24"/>
        </w:rPr>
        <w:t xml:space="preserve"> Vertintojai)</w:t>
      </w:r>
      <w:r w:rsidR="008F4395" w:rsidRPr="00FC4EAD">
        <w:rPr>
          <w:rFonts w:ascii="Times New Roman" w:hAnsi="Times New Roman"/>
          <w:sz w:val="24"/>
          <w:szCs w:val="24"/>
        </w:rPr>
        <w:t xml:space="preserve">, kuriems vertinti paraiškas paskirsto PVG vadovas. </w:t>
      </w:r>
      <w:r w:rsidR="009B1197" w:rsidRPr="00FC4EAD">
        <w:rPr>
          <w:rFonts w:ascii="Times New Roman" w:hAnsi="Times New Roman"/>
          <w:sz w:val="24"/>
          <w:szCs w:val="24"/>
        </w:rPr>
        <w:t>Kiekvienos paraiškos administracinę atitiktį įvertina vienas Vertintojas.</w:t>
      </w:r>
    </w:p>
    <w:p w:rsidR="00F81F93" w:rsidRPr="00FC4EAD" w:rsidRDefault="00F81F93" w:rsidP="00613E9B">
      <w:pPr>
        <w:pStyle w:val="Sraopastraipa"/>
        <w:numPr>
          <w:ilvl w:val="0"/>
          <w:numId w:val="2"/>
        </w:numPr>
        <w:tabs>
          <w:tab w:val="center" w:pos="1274"/>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Administracinės atitikties ir tinkamumo vertinimo etape nustatoma, ar paraišk</w:t>
      </w:r>
      <w:r w:rsidR="008D25F3" w:rsidRPr="00FC4EAD">
        <w:rPr>
          <w:rFonts w:ascii="Times New Roman" w:hAnsi="Times New Roman"/>
          <w:sz w:val="24"/>
          <w:szCs w:val="24"/>
        </w:rPr>
        <w:t xml:space="preserve">a atitinka nustatytus reikalavimus, ar </w:t>
      </w:r>
      <w:r w:rsidRPr="00FC4EAD">
        <w:rPr>
          <w:rFonts w:ascii="Times New Roman" w:hAnsi="Times New Roman"/>
          <w:sz w:val="24"/>
          <w:szCs w:val="24"/>
        </w:rPr>
        <w:t xml:space="preserve">pateikta visa reikiama informacija ir prašomi dokumentai, ar projektas tinkamas finansuoti pagal Kvietime nustatytas sąlygas. Vertintojai, atlikdami </w:t>
      </w:r>
      <w:r w:rsidRPr="00FC4EAD">
        <w:rPr>
          <w:rFonts w:ascii="Times New Roman" w:hAnsi="Times New Roman"/>
          <w:sz w:val="24"/>
          <w:szCs w:val="24"/>
        </w:rPr>
        <w:lastRenderedPageBreak/>
        <w:t xml:space="preserve">administracinės atitikties ir tinkamumo vertinimą, pildo </w:t>
      </w:r>
      <w:r w:rsidR="0019155F">
        <w:rPr>
          <w:rFonts w:ascii="Times New Roman" w:hAnsi="Times New Roman"/>
          <w:sz w:val="24"/>
          <w:szCs w:val="24"/>
        </w:rPr>
        <w:t>p</w:t>
      </w:r>
      <w:r w:rsidR="008D25F3" w:rsidRPr="00FC4EAD">
        <w:rPr>
          <w:rFonts w:ascii="Times New Roman" w:hAnsi="Times New Roman"/>
          <w:sz w:val="24"/>
          <w:szCs w:val="24"/>
        </w:rPr>
        <w:t>araiškos a</w:t>
      </w:r>
      <w:r w:rsidRPr="00FC4EAD">
        <w:rPr>
          <w:rFonts w:ascii="Times New Roman" w:hAnsi="Times New Roman"/>
          <w:sz w:val="24"/>
          <w:szCs w:val="24"/>
        </w:rPr>
        <w:t>dministracinės atitikties ir tinkamumo patikros lapą</w:t>
      </w:r>
      <w:r w:rsidR="0019155F">
        <w:rPr>
          <w:rFonts w:ascii="Times New Roman" w:hAnsi="Times New Roman"/>
          <w:sz w:val="24"/>
          <w:szCs w:val="24"/>
        </w:rPr>
        <w:t>. Jo</w:t>
      </w:r>
      <w:r w:rsidR="00E37B15" w:rsidRPr="00FC4EAD">
        <w:rPr>
          <w:rFonts w:ascii="Times New Roman" w:hAnsi="Times New Roman"/>
          <w:sz w:val="24"/>
          <w:szCs w:val="24"/>
        </w:rPr>
        <w:t xml:space="preserve"> formą tvirtina Savivaldybės administracijos direktorius. </w:t>
      </w:r>
    </w:p>
    <w:p w:rsidR="00F81F93" w:rsidRPr="00FC4EAD" w:rsidRDefault="00F81F93" w:rsidP="00613E9B">
      <w:pPr>
        <w:pStyle w:val="Sraopastraipa"/>
        <w:numPr>
          <w:ilvl w:val="0"/>
          <w:numId w:val="2"/>
        </w:numPr>
        <w:tabs>
          <w:tab w:val="center" w:pos="1330"/>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Jei dėl paraiškoje pateiktos neišsamios ar netikslios informacijos Vertintojas negali tinkamai įvertinti </w:t>
      </w:r>
      <w:r w:rsidR="00253AED" w:rsidRPr="00FC4EAD">
        <w:rPr>
          <w:rFonts w:ascii="Times New Roman" w:hAnsi="Times New Roman"/>
          <w:sz w:val="24"/>
          <w:szCs w:val="24"/>
        </w:rPr>
        <w:t>paraiškos administracinės atitikties</w:t>
      </w:r>
      <w:r w:rsidR="00E461A7" w:rsidRPr="00FC4EAD">
        <w:rPr>
          <w:rFonts w:ascii="Times New Roman" w:hAnsi="Times New Roman"/>
          <w:sz w:val="24"/>
          <w:szCs w:val="24"/>
        </w:rPr>
        <w:t xml:space="preserve"> ir tinkamumo</w:t>
      </w:r>
      <w:r w:rsidRPr="00FC4EAD">
        <w:rPr>
          <w:rFonts w:ascii="Times New Roman" w:hAnsi="Times New Roman"/>
          <w:sz w:val="24"/>
          <w:szCs w:val="24"/>
        </w:rPr>
        <w:t>, jis turi teisę paprašyti pareiškėjo per</w:t>
      </w:r>
      <w:r w:rsidR="007274AB" w:rsidRPr="00FC4EAD">
        <w:rPr>
          <w:rFonts w:ascii="Times New Roman" w:hAnsi="Times New Roman"/>
          <w:sz w:val="24"/>
          <w:szCs w:val="24"/>
        </w:rPr>
        <w:t xml:space="preserve"> nustatytą terminą (nuo 2 iki 5</w:t>
      </w:r>
      <w:r w:rsidRPr="00FC4EAD">
        <w:rPr>
          <w:rFonts w:ascii="Times New Roman" w:hAnsi="Times New Roman"/>
          <w:sz w:val="24"/>
          <w:szCs w:val="24"/>
        </w:rPr>
        <w:t xml:space="preserve"> darbo dienų) pateikti trūkstamą informaciją ir dokumentus, papildyti ar patikslinti paraiškoje pateiktą informaciją. Jei pareiškėjas per nustatytą terminą prašomos informacijos ir dokumentų nepateikia arba pateikia ne visus prašomus dokumentus ir informaciją, Vertintojas vertina paraišką remdamasis pateiktais dokumentais.</w:t>
      </w:r>
    </w:p>
    <w:p w:rsidR="00F81F93" w:rsidRPr="00FC4EAD" w:rsidRDefault="007274AB" w:rsidP="00613E9B">
      <w:pPr>
        <w:pStyle w:val="Sraopastraipa"/>
        <w:numPr>
          <w:ilvl w:val="0"/>
          <w:numId w:val="2"/>
        </w:numPr>
        <w:tabs>
          <w:tab w:val="center" w:pos="1330"/>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Jeigu </w:t>
      </w:r>
      <w:r w:rsidR="0019155F">
        <w:rPr>
          <w:rFonts w:ascii="Times New Roman" w:hAnsi="Times New Roman"/>
          <w:sz w:val="24"/>
          <w:szCs w:val="24"/>
        </w:rPr>
        <w:t>p</w:t>
      </w:r>
      <w:r w:rsidRPr="00FC4EAD">
        <w:rPr>
          <w:rFonts w:ascii="Times New Roman" w:hAnsi="Times New Roman"/>
          <w:sz w:val="24"/>
          <w:szCs w:val="24"/>
        </w:rPr>
        <w:t>araišk</w:t>
      </w:r>
      <w:r w:rsidR="00940E2C" w:rsidRPr="00FC4EAD">
        <w:rPr>
          <w:rFonts w:ascii="Times New Roman" w:hAnsi="Times New Roman"/>
          <w:sz w:val="24"/>
          <w:szCs w:val="24"/>
        </w:rPr>
        <w:t>os</w:t>
      </w:r>
      <w:r w:rsidRPr="00FC4EAD">
        <w:rPr>
          <w:rFonts w:ascii="Times New Roman" w:hAnsi="Times New Roman"/>
          <w:sz w:val="24"/>
          <w:szCs w:val="24"/>
        </w:rPr>
        <w:t xml:space="preserve"> administracinės atitikties ir tinkamumo vertinimo patikros lape </w:t>
      </w:r>
      <w:r w:rsidR="00C90288" w:rsidRPr="00FC4EAD">
        <w:rPr>
          <w:rFonts w:ascii="Times New Roman" w:hAnsi="Times New Roman"/>
          <w:sz w:val="24"/>
          <w:szCs w:val="24"/>
        </w:rPr>
        <w:t>po informacijos patikslinimo</w:t>
      </w:r>
      <w:r w:rsidR="0019155F">
        <w:rPr>
          <w:rFonts w:ascii="Times New Roman" w:hAnsi="Times New Roman"/>
          <w:sz w:val="24"/>
          <w:szCs w:val="24"/>
        </w:rPr>
        <w:t xml:space="preserve"> </w:t>
      </w:r>
      <w:r w:rsidR="003E0DC5" w:rsidRPr="00FC4EAD">
        <w:rPr>
          <w:rFonts w:ascii="Times New Roman" w:hAnsi="Times New Roman"/>
          <w:sz w:val="24"/>
          <w:szCs w:val="24"/>
        </w:rPr>
        <w:t xml:space="preserve">nurodomas nors vienas paraiškos trūkumas, tokią paraišką ir Vertintojo nustatytus trūkumus nagrinėja PVG. Nustačius, kad Vertintojas paraišką įvertino tinkamai ir paraiškos trūkumai nurodyti pagrįstai, paraiška atmetama. </w:t>
      </w:r>
      <w:r w:rsidRPr="00FC4EAD">
        <w:rPr>
          <w:rFonts w:ascii="Times New Roman" w:hAnsi="Times New Roman"/>
          <w:sz w:val="24"/>
          <w:szCs w:val="24"/>
        </w:rPr>
        <w:t xml:space="preserve"> Apie </w:t>
      </w:r>
      <w:r w:rsidR="003347A8" w:rsidRPr="00FC4EAD">
        <w:rPr>
          <w:rFonts w:ascii="Times New Roman" w:hAnsi="Times New Roman"/>
          <w:sz w:val="24"/>
          <w:szCs w:val="24"/>
        </w:rPr>
        <w:t xml:space="preserve">PVG </w:t>
      </w:r>
      <w:r w:rsidRPr="00FC4EAD">
        <w:rPr>
          <w:rFonts w:ascii="Times New Roman" w:hAnsi="Times New Roman"/>
          <w:sz w:val="24"/>
          <w:szCs w:val="24"/>
        </w:rPr>
        <w:t xml:space="preserve">priimtą sprendimą atmesti paraišką Skyrius informuoja pareiškėją </w:t>
      </w:r>
      <w:r w:rsidR="003347A8" w:rsidRPr="00FC4EAD">
        <w:rPr>
          <w:rFonts w:ascii="Times New Roman" w:hAnsi="Times New Roman"/>
          <w:sz w:val="24"/>
          <w:szCs w:val="24"/>
        </w:rPr>
        <w:t xml:space="preserve">registruotu laišku </w:t>
      </w:r>
      <w:r w:rsidRPr="00FC4EAD">
        <w:rPr>
          <w:rFonts w:ascii="Times New Roman" w:hAnsi="Times New Roman"/>
          <w:sz w:val="24"/>
          <w:szCs w:val="24"/>
        </w:rPr>
        <w:t xml:space="preserve">per 5 darbo dienas nuo visų </w:t>
      </w:r>
      <w:r w:rsidR="003347A8" w:rsidRPr="00FC4EAD">
        <w:rPr>
          <w:rFonts w:ascii="Times New Roman" w:hAnsi="Times New Roman"/>
          <w:sz w:val="24"/>
          <w:szCs w:val="24"/>
        </w:rPr>
        <w:t xml:space="preserve"> pagal atitinkamą Kvietimą gautų </w:t>
      </w:r>
      <w:r w:rsidRPr="00FC4EAD">
        <w:rPr>
          <w:rFonts w:ascii="Times New Roman" w:hAnsi="Times New Roman"/>
          <w:sz w:val="24"/>
          <w:szCs w:val="24"/>
        </w:rPr>
        <w:t>paraiškų administracinės atitikties ir tinkamumo vertinimo pabaigos, nurod</w:t>
      </w:r>
      <w:r w:rsidR="0019155F">
        <w:rPr>
          <w:rFonts w:ascii="Times New Roman" w:hAnsi="Times New Roman"/>
          <w:sz w:val="24"/>
          <w:szCs w:val="24"/>
        </w:rPr>
        <w:t>ydamas</w:t>
      </w:r>
      <w:r w:rsidRPr="00FC4EAD">
        <w:rPr>
          <w:rFonts w:ascii="Times New Roman" w:hAnsi="Times New Roman"/>
          <w:sz w:val="24"/>
          <w:szCs w:val="24"/>
        </w:rPr>
        <w:t xml:space="preserve"> paraiškos atmetimo priežastis.</w:t>
      </w:r>
    </w:p>
    <w:p w:rsidR="00AD48E4" w:rsidRPr="00FC4EAD" w:rsidRDefault="00DF3DD0" w:rsidP="00613E9B">
      <w:pPr>
        <w:pStyle w:val="Sraopastraipa"/>
        <w:numPr>
          <w:ilvl w:val="0"/>
          <w:numId w:val="2"/>
        </w:numPr>
        <w:tabs>
          <w:tab w:val="center" w:pos="1302"/>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Į</w:t>
      </w:r>
      <w:r w:rsidR="007274AB" w:rsidRPr="00FC4EAD">
        <w:rPr>
          <w:rFonts w:ascii="Times New Roman" w:hAnsi="Times New Roman"/>
          <w:sz w:val="24"/>
          <w:szCs w:val="24"/>
        </w:rPr>
        <w:t>vertinus</w:t>
      </w:r>
      <w:r w:rsidRPr="00FC4EAD">
        <w:rPr>
          <w:rFonts w:ascii="Times New Roman" w:hAnsi="Times New Roman"/>
          <w:sz w:val="24"/>
          <w:szCs w:val="24"/>
        </w:rPr>
        <w:t xml:space="preserve"> visų paraiškų administracinę atitiktį ir tinkamumą</w:t>
      </w:r>
      <w:r w:rsidR="007274AB" w:rsidRPr="00FC4EAD">
        <w:rPr>
          <w:rFonts w:ascii="Times New Roman" w:hAnsi="Times New Roman"/>
          <w:sz w:val="24"/>
          <w:szCs w:val="24"/>
        </w:rPr>
        <w:t xml:space="preserve">, Skyrius parengia Administracinės atitikties ir tinkamumo vertinimo ataskaitą, kurioje nurodomos paraiškos, </w:t>
      </w:r>
      <w:r w:rsidR="00230F17" w:rsidRPr="00FC4EAD">
        <w:rPr>
          <w:rFonts w:ascii="Times New Roman" w:hAnsi="Times New Roman"/>
          <w:sz w:val="24"/>
          <w:szCs w:val="24"/>
        </w:rPr>
        <w:t>atitinkančios nustatytus reikalavimus,</w:t>
      </w:r>
      <w:r w:rsidR="007274AB" w:rsidRPr="00FC4EAD">
        <w:rPr>
          <w:rFonts w:ascii="Times New Roman" w:hAnsi="Times New Roman"/>
          <w:sz w:val="24"/>
          <w:szCs w:val="24"/>
        </w:rPr>
        <w:t xml:space="preserve"> ir atmestos paraiškos, </w:t>
      </w:r>
      <w:r w:rsidR="002B2809" w:rsidRPr="00FC4EAD">
        <w:rPr>
          <w:rFonts w:ascii="Times New Roman" w:hAnsi="Times New Roman"/>
          <w:sz w:val="24"/>
          <w:szCs w:val="24"/>
        </w:rPr>
        <w:t>nurodant</w:t>
      </w:r>
      <w:r w:rsidR="007274AB" w:rsidRPr="00FC4EAD">
        <w:rPr>
          <w:rFonts w:ascii="Times New Roman" w:hAnsi="Times New Roman"/>
          <w:sz w:val="24"/>
          <w:szCs w:val="24"/>
        </w:rPr>
        <w:t xml:space="preserve"> atmetimo priežastis. </w:t>
      </w:r>
      <w:r w:rsidR="003C0719" w:rsidRPr="00FC4EAD">
        <w:rPr>
          <w:rFonts w:ascii="Times New Roman" w:hAnsi="Times New Roman"/>
          <w:sz w:val="24"/>
          <w:szCs w:val="24"/>
        </w:rPr>
        <w:t>Atmestos paraiškos tolesniam vertinimui neteikiamos.</w:t>
      </w:r>
    </w:p>
    <w:p w:rsidR="007022FF" w:rsidRPr="00FC4EAD" w:rsidRDefault="003027EC" w:rsidP="00613E9B">
      <w:pPr>
        <w:pStyle w:val="Sraopastraipa"/>
        <w:numPr>
          <w:ilvl w:val="0"/>
          <w:numId w:val="2"/>
        </w:numPr>
        <w:tabs>
          <w:tab w:val="center" w:pos="1302"/>
          <w:tab w:val="center" w:pos="1843"/>
        </w:tabs>
        <w:spacing w:after="0" w:line="360" w:lineRule="auto"/>
        <w:ind w:left="0" w:firstLine="851"/>
        <w:jc w:val="both"/>
        <w:rPr>
          <w:rFonts w:ascii="Times New Roman" w:hAnsi="Times New Roman"/>
          <w:sz w:val="24"/>
          <w:szCs w:val="24"/>
        </w:rPr>
      </w:pPr>
      <w:r>
        <w:rPr>
          <w:rFonts w:ascii="Times New Roman" w:hAnsi="Times New Roman"/>
          <w:sz w:val="24"/>
          <w:szCs w:val="24"/>
        </w:rPr>
        <w:t>P</w:t>
      </w:r>
      <w:r w:rsidR="00210F5D" w:rsidRPr="00FC4EAD">
        <w:rPr>
          <w:rFonts w:ascii="Times New Roman" w:hAnsi="Times New Roman"/>
          <w:sz w:val="24"/>
          <w:szCs w:val="24"/>
        </w:rPr>
        <w:t xml:space="preserve">araiškų naudos ir kokybės vertinimą atlieka </w:t>
      </w:r>
      <w:r w:rsidR="009A0D97" w:rsidRPr="00FC4EAD">
        <w:rPr>
          <w:rFonts w:ascii="Times New Roman" w:hAnsi="Times New Roman"/>
          <w:sz w:val="24"/>
          <w:szCs w:val="24"/>
        </w:rPr>
        <w:t xml:space="preserve">ekspertai, kurie atrenkami Savivaldybės administracijos direktoriaus patvirtinto </w:t>
      </w:r>
      <w:r w:rsidR="0019155F">
        <w:rPr>
          <w:rFonts w:ascii="Times New Roman" w:hAnsi="Times New Roman"/>
          <w:sz w:val="24"/>
          <w:szCs w:val="24"/>
        </w:rPr>
        <w:t>V</w:t>
      </w:r>
      <w:r w:rsidR="009A0D97" w:rsidRPr="00FC4EAD">
        <w:rPr>
          <w:rFonts w:ascii="Times New Roman" w:hAnsi="Times New Roman"/>
          <w:sz w:val="24"/>
          <w:szCs w:val="24"/>
        </w:rPr>
        <w:t xml:space="preserve">iešųjų paslaugų teikimo projektų paraiškų vertinimo ekspertų atrankos aprašo nustatyta tvarka. Paraiškas vertinti ekspertams paskirsto </w:t>
      </w:r>
      <w:r w:rsidR="00BE3B94" w:rsidRPr="00FC4EAD">
        <w:rPr>
          <w:rFonts w:ascii="Times New Roman" w:hAnsi="Times New Roman"/>
          <w:sz w:val="24"/>
          <w:szCs w:val="24"/>
        </w:rPr>
        <w:t>Skyrius</w:t>
      </w:r>
      <w:r w:rsidR="009A0D97" w:rsidRPr="00FC4EAD">
        <w:rPr>
          <w:rFonts w:ascii="Times New Roman" w:hAnsi="Times New Roman"/>
          <w:sz w:val="24"/>
          <w:szCs w:val="24"/>
        </w:rPr>
        <w:t>.</w:t>
      </w:r>
      <w:r w:rsidR="00E37C3F" w:rsidRPr="00FC4EAD">
        <w:rPr>
          <w:rFonts w:ascii="Times New Roman" w:hAnsi="Times New Roman"/>
          <w:sz w:val="24"/>
          <w:szCs w:val="24"/>
        </w:rPr>
        <w:t xml:space="preserve"> </w:t>
      </w:r>
    </w:p>
    <w:p w:rsidR="00E37C3F" w:rsidRPr="00FC4EAD" w:rsidRDefault="007022FF" w:rsidP="00613E9B">
      <w:pPr>
        <w:pStyle w:val="Sraopastraipa"/>
        <w:numPr>
          <w:ilvl w:val="0"/>
          <w:numId w:val="2"/>
        </w:numPr>
        <w:tabs>
          <w:tab w:val="center" w:pos="1302"/>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Ekspertai, atlikdami paraiškų naudos ir kokybės vertinimą, pildo </w:t>
      </w:r>
      <w:r w:rsidR="00E37C3F" w:rsidRPr="00FC4EAD">
        <w:rPr>
          <w:rFonts w:ascii="Times New Roman" w:hAnsi="Times New Roman"/>
          <w:sz w:val="24"/>
          <w:szCs w:val="24"/>
        </w:rPr>
        <w:t>Projekto n</w:t>
      </w:r>
      <w:r w:rsidRPr="00FC4EAD">
        <w:rPr>
          <w:rFonts w:ascii="Times New Roman" w:hAnsi="Times New Roman"/>
          <w:sz w:val="24"/>
          <w:szCs w:val="24"/>
        </w:rPr>
        <w:t xml:space="preserve">audos ir kokybės </w:t>
      </w:r>
      <w:r w:rsidR="008B3670" w:rsidRPr="00FC4EAD">
        <w:rPr>
          <w:rFonts w:ascii="Times New Roman" w:hAnsi="Times New Roman"/>
          <w:sz w:val="24"/>
          <w:szCs w:val="24"/>
        </w:rPr>
        <w:t>vertinimo</w:t>
      </w:r>
      <w:r w:rsidRPr="00FC4EAD">
        <w:rPr>
          <w:rFonts w:ascii="Times New Roman" w:hAnsi="Times New Roman"/>
          <w:sz w:val="24"/>
          <w:szCs w:val="24"/>
        </w:rPr>
        <w:t xml:space="preserve"> lapą, kuri</w:t>
      </w:r>
      <w:r w:rsidR="00E37C3F" w:rsidRPr="00FC4EAD">
        <w:rPr>
          <w:rFonts w:ascii="Times New Roman" w:hAnsi="Times New Roman"/>
          <w:sz w:val="24"/>
          <w:szCs w:val="24"/>
        </w:rPr>
        <w:t xml:space="preserve">o formą tvirtina Savivaldybės administracijos direktorius. </w:t>
      </w:r>
    </w:p>
    <w:p w:rsidR="00091F19" w:rsidRPr="00FC4EAD" w:rsidRDefault="00CC7A12" w:rsidP="00613E9B">
      <w:pPr>
        <w:pStyle w:val="Sraopastraipa"/>
        <w:numPr>
          <w:ilvl w:val="0"/>
          <w:numId w:val="2"/>
        </w:numPr>
        <w:tabs>
          <w:tab w:val="center" w:pos="1316"/>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Kiekv</w:t>
      </w:r>
      <w:r w:rsidR="0015659B" w:rsidRPr="00FC4EAD">
        <w:rPr>
          <w:rFonts w:ascii="Times New Roman" w:hAnsi="Times New Roman"/>
          <w:sz w:val="24"/>
          <w:szCs w:val="24"/>
        </w:rPr>
        <w:t>ieną paraišką vertina du ekspertai, skirdami balus pagal projektų naudos ir kokybės vertinimo patikros lape n</w:t>
      </w:r>
      <w:r w:rsidR="003C0719" w:rsidRPr="00FC4EAD">
        <w:rPr>
          <w:rFonts w:ascii="Times New Roman" w:hAnsi="Times New Roman"/>
          <w:sz w:val="24"/>
          <w:szCs w:val="24"/>
        </w:rPr>
        <w:t>urodytus kriterijus. Didžiausia</w:t>
      </w:r>
      <w:r w:rsidR="0015659B" w:rsidRPr="00FC4EAD">
        <w:rPr>
          <w:rFonts w:ascii="Times New Roman" w:hAnsi="Times New Roman"/>
          <w:sz w:val="24"/>
          <w:szCs w:val="24"/>
        </w:rPr>
        <w:t xml:space="preserve"> galima skirti</w:t>
      </w:r>
      <w:r w:rsidR="003C0719" w:rsidRPr="00FC4EAD">
        <w:rPr>
          <w:rFonts w:ascii="Times New Roman" w:hAnsi="Times New Roman"/>
          <w:sz w:val="24"/>
          <w:szCs w:val="24"/>
        </w:rPr>
        <w:t xml:space="preserve"> projekto </w:t>
      </w:r>
      <w:r w:rsidR="0015659B" w:rsidRPr="00FC4EAD">
        <w:rPr>
          <w:rFonts w:ascii="Times New Roman" w:hAnsi="Times New Roman"/>
          <w:sz w:val="24"/>
          <w:szCs w:val="24"/>
        </w:rPr>
        <w:t>vertinimo balų suma</w:t>
      </w:r>
      <w:r w:rsidR="003C0719" w:rsidRPr="00FC4EAD">
        <w:rPr>
          <w:rFonts w:ascii="Times New Roman" w:hAnsi="Times New Roman"/>
          <w:sz w:val="24"/>
          <w:szCs w:val="24"/>
        </w:rPr>
        <w:t xml:space="preserve"> </w:t>
      </w:r>
      <w:r w:rsidR="0015659B" w:rsidRPr="00FC4EAD">
        <w:rPr>
          <w:rFonts w:ascii="Times New Roman" w:hAnsi="Times New Roman"/>
          <w:sz w:val="24"/>
          <w:szCs w:val="24"/>
        </w:rPr>
        <w:t>– 100 balų.</w:t>
      </w:r>
    </w:p>
    <w:p w:rsidR="0015659B" w:rsidRPr="00FC4EAD" w:rsidRDefault="00B30FB0" w:rsidP="00613E9B">
      <w:pPr>
        <w:pStyle w:val="Sraopastraipa"/>
        <w:numPr>
          <w:ilvl w:val="0"/>
          <w:numId w:val="2"/>
        </w:numPr>
        <w:tabs>
          <w:tab w:val="center" w:pos="1316"/>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 xml:space="preserve">Projektą rekomenduojama finansuoti, jei jis naudos ir kokybės vertinimo etape </w:t>
      </w:r>
      <w:r w:rsidR="004A15C2" w:rsidRPr="00FC4EAD">
        <w:rPr>
          <w:rFonts w:ascii="Times New Roman" w:hAnsi="Times New Roman"/>
          <w:sz w:val="24"/>
          <w:szCs w:val="24"/>
        </w:rPr>
        <w:t>įvertinamas nuo 55 iki 100 balų</w:t>
      </w:r>
      <w:r w:rsidRPr="00FC4EAD">
        <w:rPr>
          <w:rFonts w:ascii="Times New Roman" w:hAnsi="Times New Roman"/>
          <w:sz w:val="24"/>
          <w:szCs w:val="24"/>
        </w:rPr>
        <w:t xml:space="preserve">. </w:t>
      </w:r>
      <w:r w:rsidR="004A15C2" w:rsidRPr="00FC4EAD">
        <w:rPr>
          <w:rFonts w:ascii="Times New Roman" w:hAnsi="Times New Roman"/>
          <w:sz w:val="24"/>
          <w:szCs w:val="24"/>
        </w:rPr>
        <w:t xml:space="preserve">Vertinimo balas nustatomas apskaičiuojant dviejų ekspertų skirtų balų vidurkį. </w:t>
      </w:r>
      <w:r w:rsidRPr="00FC4EAD">
        <w:rPr>
          <w:rFonts w:ascii="Times New Roman" w:hAnsi="Times New Roman"/>
          <w:sz w:val="24"/>
          <w:szCs w:val="24"/>
        </w:rPr>
        <w:t xml:space="preserve">Projekto nerekomenduojama finansuoti, jei </w:t>
      </w:r>
      <w:r w:rsidR="004A15C2" w:rsidRPr="00FC4EAD">
        <w:rPr>
          <w:rFonts w:ascii="Times New Roman" w:hAnsi="Times New Roman"/>
          <w:sz w:val="24"/>
          <w:szCs w:val="24"/>
        </w:rPr>
        <w:t>jis įvertinamas</w:t>
      </w:r>
      <w:r w:rsidR="00EE5B1B" w:rsidRPr="00FC4EAD">
        <w:rPr>
          <w:rFonts w:ascii="Times New Roman" w:hAnsi="Times New Roman"/>
          <w:sz w:val="24"/>
          <w:szCs w:val="24"/>
        </w:rPr>
        <w:t xml:space="preserve"> mažiau negu </w:t>
      </w:r>
      <w:r w:rsidR="006A26F0">
        <w:rPr>
          <w:rFonts w:ascii="Times New Roman" w:hAnsi="Times New Roman"/>
          <w:sz w:val="24"/>
          <w:szCs w:val="24"/>
        </w:rPr>
        <w:t xml:space="preserve">    </w:t>
      </w:r>
      <w:r w:rsidR="00EE5B1B" w:rsidRPr="00FC4EAD">
        <w:rPr>
          <w:rFonts w:ascii="Times New Roman" w:hAnsi="Times New Roman"/>
          <w:sz w:val="24"/>
          <w:szCs w:val="24"/>
        </w:rPr>
        <w:t>55 bal</w:t>
      </w:r>
      <w:r w:rsidR="004A15C2" w:rsidRPr="00FC4EAD">
        <w:rPr>
          <w:rFonts w:ascii="Times New Roman" w:hAnsi="Times New Roman"/>
          <w:sz w:val="24"/>
          <w:szCs w:val="24"/>
        </w:rPr>
        <w:t>ais</w:t>
      </w:r>
      <w:r w:rsidR="00EE5B1B" w:rsidRPr="00FC4EAD">
        <w:rPr>
          <w:rFonts w:ascii="Times New Roman" w:hAnsi="Times New Roman"/>
          <w:sz w:val="24"/>
          <w:szCs w:val="24"/>
        </w:rPr>
        <w:t>.</w:t>
      </w:r>
    </w:p>
    <w:p w:rsidR="00E249C8" w:rsidRPr="00FC4EAD" w:rsidRDefault="006C2BD5" w:rsidP="00613E9B">
      <w:pPr>
        <w:pStyle w:val="Sraopastraipa"/>
        <w:numPr>
          <w:ilvl w:val="0"/>
          <w:numId w:val="2"/>
        </w:numPr>
        <w:tabs>
          <w:tab w:val="center" w:pos="1316"/>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PVG vadovas teikia paraišką vertinti trečiam ekspertui šiais atvejais:</w:t>
      </w:r>
    </w:p>
    <w:p w:rsidR="00E249C8" w:rsidRPr="00FC4EAD" w:rsidRDefault="00E249C8" w:rsidP="00C01AD4">
      <w:pPr>
        <w:pStyle w:val="Sraopastraipa"/>
        <w:numPr>
          <w:ilvl w:val="1"/>
          <w:numId w:val="2"/>
        </w:numPr>
        <w:tabs>
          <w:tab w:val="center" w:pos="1512"/>
          <w:tab w:val="center" w:pos="1843"/>
          <w:tab w:val="left" w:pos="1985"/>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lastRenderedPageBreak/>
        <w:t>j</w:t>
      </w:r>
      <w:r w:rsidR="00EE5B1B" w:rsidRPr="00FC4EAD">
        <w:rPr>
          <w:rFonts w:ascii="Times New Roman" w:hAnsi="Times New Roman"/>
          <w:sz w:val="24"/>
          <w:szCs w:val="24"/>
        </w:rPr>
        <w:t>ei vienas ekspertas</w:t>
      </w:r>
      <w:r w:rsidR="00A133D8" w:rsidRPr="00FC4EAD">
        <w:rPr>
          <w:rFonts w:ascii="Times New Roman" w:hAnsi="Times New Roman"/>
          <w:sz w:val="24"/>
          <w:szCs w:val="24"/>
        </w:rPr>
        <w:t xml:space="preserve"> projektą</w:t>
      </w:r>
      <w:r w:rsidR="00EE5B1B" w:rsidRPr="00FC4EAD">
        <w:rPr>
          <w:rFonts w:ascii="Times New Roman" w:hAnsi="Times New Roman"/>
          <w:sz w:val="24"/>
          <w:szCs w:val="24"/>
        </w:rPr>
        <w:t xml:space="preserve"> rekomenduoja finansuoti, o kitas</w:t>
      </w:r>
      <w:r w:rsidR="006C2BD5" w:rsidRPr="00FC4EAD">
        <w:rPr>
          <w:rFonts w:ascii="Times New Roman" w:hAnsi="Times New Roman"/>
          <w:sz w:val="24"/>
          <w:szCs w:val="24"/>
        </w:rPr>
        <w:t xml:space="preserve"> –</w:t>
      </w:r>
      <w:r w:rsidR="00EE5B1B" w:rsidRPr="00FC4EAD">
        <w:rPr>
          <w:rFonts w:ascii="Times New Roman" w:hAnsi="Times New Roman"/>
          <w:sz w:val="24"/>
          <w:szCs w:val="24"/>
        </w:rPr>
        <w:t xml:space="preserve"> ne,</w:t>
      </w:r>
      <w:r w:rsidR="00040116" w:rsidRPr="00FC4EAD">
        <w:rPr>
          <w:rFonts w:ascii="Times New Roman" w:hAnsi="Times New Roman"/>
          <w:sz w:val="24"/>
          <w:szCs w:val="24"/>
        </w:rPr>
        <w:t xml:space="preserve"> </w:t>
      </w:r>
      <w:r w:rsidR="00C90288" w:rsidRPr="00FC4EAD">
        <w:rPr>
          <w:rFonts w:ascii="Times New Roman" w:hAnsi="Times New Roman"/>
          <w:sz w:val="24"/>
          <w:szCs w:val="24"/>
        </w:rPr>
        <w:t>ir</w:t>
      </w:r>
      <w:r w:rsidR="00040116" w:rsidRPr="00FC4EAD">
        <w:rPr>
          <w:rFonts w:ascii="Times New Roman" w:hAnsi="Times New Roman"/>
          <w:sz w:val="24"/>
          <w:szCs w:val="24"/>
        </w:rPr>
        <w:t xml:space="preserve"> </w:t>
      </w:r>
      <w:r w:rsidR="006C2BD5" w:rsidRPr="00FC4EAD">
        <w:rPr>
          <w:rFonts w:ascii="Times New Roman" w:eastAsia="Times New Roman" w:hAnsi="Times New Roman"/>
          <w:sz w:val="24"/>
          <w:szCs w:val="24"/>
        </w:rPr>
        <w:t>kiekvieno jų</w:t>
      </w:r>
      <w:r w:rsidR="00040116" w:rsidRPr="00FC4EAD">
        <w:rPr>
          <w:rFonts w:ascii="Times New Roman" w:eastAsia="Times New Roman" w:hAnsi="Times New Roman"/>
          <w:sz w:val="24"/>
          <w:szCs w:val="24"/>
        </w:rPr>
        <w:t xml:space="preserve"> paraiškos vertinimo rezultatai skiriasi tarpusavyje daugiau kaip </w:t>
      </w:r>
      <w:r w:rsidRPr="00FC4EAD">
        <w:rPr>
          <w:rFonts w:ascii="Times New Roman" w:eastAsia="Times New Roman" w:hAnsi="Times New Roman"/>
          <w:sz w:val="24"/>
          <w:szCs w:val="24"/>
        </w:rPr>
        <w:t>1</w:t>
      </w:r>
      <w:r w:rsidR="006C2BD5" w:rsidRPr="00FC4EAD">
        <w:rPr>
          <w:rFonts w:ascii="Times New Roman" w:eastAsia="Times New Roman" w:hAnsi="Times New Roman"/>
          <w:sz w:val="24"/>
          <w:szCs w:val="24"/>
        </w:rPr>
        <w:t>0 balų;</w:t>
      </w:r>
    </w:p>
    <w:p w:rsidR="00E249C8" w:rsidRPr="00FC4EAD" w:rsidRDefault="007022FF" w:rsidP="00C01AD4">
      <w:pPr>
        <w:pStyle w:val="Sraopastraipa"/>
        <w:numPr>
          <w:ilvl w:val="1"/>
          <w:numId w:val="2"/>
        </w:numPr>
        <w:tabs>
          <w:tab w:val="center" w:pos="1512"/>
          <w:tab w:val="center" w:pos="1843"/>
          <w:tab w:val="left" w:pos="1985"/>
        </w:tabs>
        <w:spacing w:after="0" w:line="360" w:lineRule="auto"/>
        <w:ind w:left="0" w:firstLine="851"/>
        <w:jc w:val="both"/>
        <w:rPr>
          <w:rFonts w:ascii="Times New Roman" w:hAnsi="Times New Roman"/>
          <w:sz w:val="24"/>
          <w:szCs w:val="24"/>
        </w:rPr>
      </w:pPr>
      <w:r w:rsidRPr="00FC4EAD">
        <w:rPr>
          <w:rFonts w:ascii="Times New Roman" w:eastAsia="Times New Roman" w:hAnsi="Times New Roman"/>
          <w:sz w:val="24"/>
          <w:szCs w:val="24"/>
        </w:rPr>
        <w:t>j</w:t>
      </w:r>
      <w:r w:rsidR="00E249C8" w:rsidRPr="00FC4EAD">
        <w:rPr>
          <w:rFonts w:ascii="Times New Roman" w:eastAsia="Times New Roman" w:hAnsi="Times New Roman"/>
          <w:sz w:val="24"/>
          <w:szCs w:val="24"/>
        </w:rPr>
        <w:t xml:space="preserve">ei </w:t>
      </w:r>
      <w:r w:rsidR="008F689D" w:rsidRPr="00FC4EAD">
        <w:rPr>
          <w:rFonts w:ascii="Times New Roman" w:eastAsia="Times New Roman" w:hAnsi="Times New Roman"/>
          <w:sz w:val="24"/>
          <w:szCs w:val="24"/>
        </w:rPr>
        <w:t>abiejų</w:t>
      </w:r>
      <w:r w:rsidR="008B3670" w:rsidRPr="00FC4EAD">
        <w:rPr>
          <w:rFonts w:ascii="Times New Roman" w:eastAsia="Times New Roman" w:hAnsi="Times New Roman"/>
          <w:sz w:val="24"/>
          <w:szCs w:val="24"/>
        </w:rPr>
        <w:t xml:space="preserve"> ekspert</w:t>
      </w:r>
      <w:r w:rsidR="008F689D" w:rsidRPr="00FC4EAD">
        <w:rPr>
          <w:rFonts w:ascii="Times New Roman" w:eastAsia="Times New Roman" w:hAnsi="Times New Roman"/>
          <w:sz w:val="24"/>
          <w:szCs w:val="24"/>
        </w:rPr>
        <w:t>ų</w:t>
      </w:r>
      <w:r w:rsidR="00E249C8" w:rsidRPr="00FC4EAD">
        <w:rPr>
          <w:rFonts w:ascii="Times New Roman" w:eastAsia="Times New Roman" w:hAnsi="Times New Roman"/>
          <w:sz w:val="24"/>
          <w:szCs w:val="24"/>
        </w:rPr>
        <w:t xml:space="preserve"> </w:t>
      </w:r>
      <w:r w:rsidR="008B3670" w:rsidRPr="00FC4EAD">
        <w:rPr>
          <w:rFonts w:ascii="Times New Roman" w:eastAsia="Times New Roman" w:hAnsi="Times New Roman"/>
          <w:sz w:val="24"/>
          <w:szCs w:val="24"/>
        </w:rPr>
        <w:t>projekto</w:t>
      </w:r>
      <w:r w:rsidR="00E249C8" w:rsidRPr="00FC4EAD">
        <w:rPr>
          <w:rFonts w:ascii="Times New Roman" w:eastAsia="Times New Roman" w:hAnsi="Times New Roman"/>
          <w:sz w:val="24"/>
          <w:szCs w:val="24"/>
        </w:rPr>
        <w:t xml:space="preserve"> vertinimo rezultatai skiriasi tarpusavyje daugiau kaip </w:t>
      </w:r>
      <w:r w:rsidR="000964AC" w:rsidRPr="00FC4EAD">
        <w:rPr>
          <w:rFonts w:ascii="Times New Roman" w:eastAsia="Times New Roman" w:hAnsi="Times New Roman"/>
          <w:sz w:val="24"/>
          <w:szCs w:val="24"/>
        </w:rPr>
        <w:t>30</w:t>
      </w:r>
      <w:r w:rsidR="00E249C8" w:rsidRPr="00FC4EAD">
        <w:rPr>
          <w:rFonts w:ascii="Times New Roman" w:eastAsia="Times New Roman" w:hAnsi="Times New Roman"/>
          <w:sz w:val="24"/>
          <w:szCs w:val="24"/>
        </w:rPr>
        <w:t xml:space="preserve"> bal</w:t>
      </w:r>
      <w:r w:rsidR="000964AC" w:rsidRPr="00FC4EAD">
        <w:rPr>
          <w:rFonts w:ascii="Times New Roman" w:eastAsia="Times New Roman" w:hAnsi="Times New Roman"/>
          <w:sz w:val="24"/>
          <w:szCs w:val="24"/>
        </w:rPr>
        <w:t>ų</w:t>
      </w:r>
      <w:r w:rsidR="00E249C8" w:rsidRPr="00FC4EAD">
        <w:rPr>
          <w:rFonts w:ascii="Times New Roman" w:eastAsia="Times New Roman" w:hAnsi="Times New Roman"/>
          <w:sz w:val="24"/>
          <w:szCs w:val="24"/>
        </w:rPr>
        <w:t>.</w:t>
      </w:r>
    </w:p>
    <w:p w:rsidR="00A133D8" w:rsidRPr="00FC4EAD" w:rsidRDefault="008B3670" w:rsidP="009F3D23">
      <w:pPr>
        <w:pStyle w:val="Sraopastraipa"/>
        <w:numPr>
          <w:ilvl w:val="0"/>
          <w:numId w:val="2"/>
        </w:numPr>
        <w:tabs>
          <w:tab w:val="center" w:pos="1418"/>
          <w:tab w:val="center" w:pos="1843"/>
        </w:tabs>
        <w:spacing w:after="0" w:line="360" w:lineRule="auto"/>
        <w:ind w:left="0" w:firstLine="851"/>
        <w:jc w:val="both"/>
        <w:rPr>
          <w:rFonts w:ascii="Times New Roman" w:hAnsi="Times New Roman"/>
          <w:sz w:val="24"/>
          <w:szCs w:val="24"/>
        </w:rPr>
      </w:pPr>
      <w:r w:rsidRPr="00FC4EAD">
        <w:rPr>
          <w:rFonts w:ascii="Times New Roman" w:hAnsi="Times New Roman"/>
          <w:sz w:val="24"/>
          <w:szCs w:val="24"/>
        </w:rPr>
        <w:t>Skyrius</w:t>
      </w:r>
      <w:r w:rsidR="007022FF" w:rsidRPr="00FC4EAD">
        <w:rPr>
          <w:rFonts w:ascii="Times New Roman" w:hAnsi="Times New Roman"/>
          <w:sz w:val="24"/>
          <w:szCs w:val="24"/>
        </w:rPr>
        <w:t>, gavę</w:t>
      </w:r>
      <w:r w:rsidRPr="00FC4EAD">
        <w:rPr>
          <w:rFonts w:ascii="Times New Roman" w:hAnsi="Times New Roman"/>
          <w:sz w:val="24"/>
          <w:szCs w:val="24"/>
        </w:rPr>
        <w:t>s</w:t>
      </w:r>
      <w:r w:rsidR="007022FF" w:rsidRPr="00FC4EAD">
        <w:rPr>
          <w:rFonts w:ascii="Times New Roman" w:hAnsi="Times New Roman"/>
          <w:sz w:val="24"/>
          <w:szCs w:val="24"/>
        </w:rPr>
        <w:t xml:space="preserve"> ekspertų užpildytus </w:t>
      </w:r>
      <w:r w:rsidRPr="00FC4EAD">
        <w:rPr>
          <w:rFonts w:ascii="Times New Roman" w:hAnsi="Times New Roman"/>
          <w:sz w:val="24"/>
          <w:szCs w:val="24"/>
        </w:rPr>
        <w:t>projektų</w:t>
      </w:r>
      <w:r w:rsidR="007022FF" w:rsidRPr="00FC4EAD">
        <w:rPr>
          <w:rFonts w:ascii="Times New Roman" w:hAnsi="Times New Roman"/>
          <w:sz w:val="24"/>
          <w:szCs w:val="24"/>
        </w:rPr>
        <w:t xml:space="preserve"> </w:t>
      </w:r>
      <w:r w:rsidRPr="00FC4EAD">
        <w:rPr>
          <w:rFonts w:ascii="Times New Roman" w:hAnsi="Times New Roman"/>
          <w:sz w:val="24"/>
          <w:szCs w:val="24"/>
        </w:rPr>
        <w:t>n</w:t>
      </w:r>
      <w:r w:rsidR="007022FF" w:rsidRPr="00FC4EAD">
        <w:rPr>
          <w:rFonts w:ascii="Times New Roman" w:hAnsi="Times New Roman"/>
          <w:sz w:val="24"/>
          <w:szCs w:val="24"/>
        </w:rPr>
        <w:t>audos ir kokybės vertinimo lapus,</w:t>
      </w:r>
      <w:r w:rsidR="00A133D8" w:rsidRPr="00FC4EAD">
        <w:rPr>
          <w:rFonts w:ascii="Times New Roman" w:hAnsi="Times New Roman"/>
          <w:sz w:val="24"/>
          <w:szCs w:val="24"/>
        </w:rPr>
        <w:t xml:space="preserve">  parengia projektų </w:t>
      </w:r>
      <w:r w:rsidRPr="00FC4EAD">
        <w:rPr>
          <w:rFonts w:ascii="Times New Roman" w:hAnsi="Times New Roman"/>
          <w:sz w:val="24"/>
          <w:szCs w:val="24"/>
        </w:rPr>
        <w:t>n</w:t>
      </w:r>
      <w:r w:rsidR="00A133D8" w:rsidRPr="00FC4EAD">
        <w:rPr>
          <w:rFonts w:ascii="Times New Roman" w:hAnsi="Times New Roman"/>
          <w:sz w:val="24"/>
          <w:szCs w:val="24"/>
        </w:rPr>
        <w:t>audos ir kokybės vertinimo ataskaitą.</w:t>
      </w:r>
    </w:p>
    <w:p w:rsidR="00A133D8" w:rsidRPr="00FC4EAD" w:rsidRDefault="008F689D" w:rsidP="00A133D8">
      <w:pPr>
        <w:pStyle w:val="Hyperlink1"/>
        <w:numPr>
          <w:ilvl w:val="0"/>
          <w:numId w:val="2"/>
        </w:numPr>
        <w:spacing w:line="360" w:lineRule="auto"/>
        <w:ind w:left="0" w:firstLine="851"/>
        <w:rPr>
          <w:rFonts w:ascii="Times New Roman" w:hAnsi="Times New Roman"/>
          <w:sz w:val="24"/>
          <w:szCs w:val="24"/>
          <w:lang w:val="lt-LT"/>
        </w:rPr>
      </w:pPr>
      <w:r w:rsidRPr="00FC4EAD">
        <w:rPr>
          <w:rFonts w:ascii="Times New Roman" w:hAnsi="Times New Roman"/>
          <w:sz w:val="24"/>
          <w:szCs w:val="24"/>
          <w:lang w:val="lt-LT"/>
        </w:rPr>
        <w:t>Projektų n</w:t>
      </w:r>
      <w:r w:rsidR="00A133D8" w:rsidRPr="00FC4EAD">
        <w:rPr>
          <w:rFonts w:ascii="Times New Roman" w:hAnsi="Times New Roman"/>
          <w:sz w:val="24"/>
          <w:szCs w:val="24"/>
          <w:lang w:val="lt-LT"/>
        </w:rPr>
        <w:t xml:space="preserve">audos ir kokybės vertinimo ataskaita pristatoma ir aptariama </w:t>
      </w:r>
      <w:r w:rsidR="006548A8" w:rsidRPr="00FC4EAD">
        <w:rPr>
          <w:rFonts w:ascii="Times New Roman" w:hAnsi="Times New Roman"/>
          <w:sz w:val="24"/>
          <w:szCs w:val="24"/>
          <w:lang w:val="lt-LT"/>
        </w:rPr>
        <w:t xml:space="preserve">PVG posėdyje </w:t>
      </w:r>
      <w:r w:rsidR="0019155F">
        <w:rPr>
          <w:rFonts w:ascii="Times New Roman" w:hAnsi="Times New Roman"/>
          <w:sz w:val="24"/>
          <w:szCs w:val="24"/>
          <w:lang w:val="lt-LT"/>
        </w:rPr>
        <w:t>ir</w:t>
      </w:r>
      <w:r w:rsidR="006548A8" w:rsidRPr="00FC4EAD">
        <w:rPr>
          <w:rFonts w:ascii="Times New Roman" w:hAnsi="Times New Roman"/>
          <w:sz w:val="24"/>
          <w:szCs w:val="24"/>
          <w:lang w:val="lt-LT"/>
        </w:rPr>
        <w:t xml:space="preserve"> teikiama </w:t>
      </w:r>
      <w:r w:rsidR="008B3670" w:rsidRPr="00FC4EAD">
        <w:rPr>
          <w:rFonts w:ascii="Times New Roman" w:hAnsi="Times New Roman"/>
          <w:sz w:val="24"/>
          <w:szCs w:val="24"/>
          <w:lang w:val="lt-LT"/>
        </w:rPr>
        <w:t>k</w:t>
      </w:r>
      <w:r w:rsidR="006548A8" w:rsidRPr="00FC4EAD">
        <w:rPr>
          <w:rFonts w:ascii="Times New Roman" w:hAnsi="Times New Roman"/>
          <w:sz w:val="24"/>
          <w:szCs w:val="24"/>
          <w:lang w:val="lt-LT"/>
        </w:rPr>
        <w:t>omisijai.</w:t>
      </w:r>
    </w:p>
    <w:p w:rsidR="001425AC" w:rsidRPr="0019155F" w:rsidRDefault="001425AC" w:rsidP="00A755B3">
      <w:pPr>
        <w:spacing w:after="0" w:line="240" w:lineRule="auto"/>
        <w:jc w:val="center"/>
        <w:rPr>
          <w:rFonts w:ascii="Times New Roman" w:hAnsi="Times New Roman"/>
          <w:sz w:val="24"/>
          <w:szCs w:val="24"/>
        </w:rPr>
      </w:pPr>
    </w:p>
    <w:p w:rsidR="001425AC" w:rsidRPr="0019155F" w:rsidRDefault="001425AC" w:rsidP="00BD4F8D">
      <w:pPr>
        <w:spacing w:after="0"/>
        <w:jc w:val="center"/>
        <w:rPr>
          <w:rFonts w:ascii="Times New Roman" w:hAnsi="Times New Roman"/>
          <w:b/>
          <w:sz w:val="24"/>
          <w:szCs w:val="24"/>
        </w:rPr>
      </w:pPr>
      <w:r w:rsidRPr="0019155F">
        <w:rPr>
          <w:rFonts w:ascii="Times New Roman" w:hAnsi="Times New Roman"/>
          <w:b/>
          <w:sz w:val="24"/>
          <w:szCs w:val="24"/>
        </w:rPr>
        <w:t>I</w:t>
      </w:r>
      <w:r w:rsidR="007A173A" w:rsidRPr="0019155F">
        <w:rPr>
          <w:rFonts w:ascii="Times New Roman" w:hAnsi="Times New Roman"/>
          <w:b/>
          <w:sz w:val="24"/>
          <w:szCs w:val="24"/>
        </w:rPr>
        <w:t>V</w:t>
      </w:r>
      <w:r w:rsidRPr="0019155F">
        <w:rPr>
          <w:rFonts w:ascii="Times New Roman" w:hAnsi="Times New Roman"/>
          <w:b/>
          <w:sz w:val="24"/>
          <w:szCs w:val="24"/>
        </w:rPr>
        <w:t xml:space="preserve"> SKYRIUS</w:t>
      </w:r>
    </w:p>
    <w:p w:rsidR="00415EBC" w:rsidRPr="0019155F" w:rsidRDefault="001425AC" w:rsidP="00BD4F8D">
      <w:pPr>
        <w:spacing w:after="0"/>
        <w:jc w:val="center"/>
        <w:rPr>
          <w:rFonts w:ascii="Times New Roman" w:hAnsi="Times New Roman"/>
          <w:b/>
          <w:sz w:val="24"/>
          <w:szCs w:val="24"/>
        </w:rPr>
      </w:pPr>
      <w:r w:rsidRPr="0019155F">
        <w:rPr>
          <w:rFonts w:ascii="Times New Roman" w:hAnsi="Times New Roman"/>
          <w:b/>
          <w:sz w:val="24"/>
          <w:szCs w:val="24"/>
        </w:rPr>
        <w:t>PROJEKTŲ</w:t>
      </w:r>
      <w:r w:rsidR="0019155F" w:rsidRPr="0019155F">
        <w:rPr>
          <w:rFonts w:ascii="Times New Roman" w:hAnsi="Times New Roman"/>
          <w:b/>
          <w:sz w:val="24"/>
          <w:szCs w:val="24"/>
        </w:rPr>
        <w:t xml:space="preserve"> </w:t>
      </w:r>
      <w:r w:rsidRPr="0019155F">
        <w:rPr>
          <w:rFonts w:ascii="Times New Roman" w:hAnsi="Times New Roman"/>
          <w:b/>
          <w:sz w:val="24"/>
          <w:szCs w:val="24"/>
        </w:rPr>
        <w:t>ATRANKA</w:t>
      </w:r>
    </w:p>
    <w:p w:rsidR="00415EBC" w:rsidRPr="00FC4EAD" w:rsidRDefault="00415EBC" w:rsidP="00A755B3">
      <w:pPr>
        <w:spacing w:after="0" w:line="240" w:lineRule="auto"/>
        <w:jc w:val="both"/>
        <w:rPr>
          <w:rFonts w:ascii="Times New Roman" w:hAnsi="Times New Roman"/>
          <w:color w:val="000000"/>
          <w:sz w:val="24"/>
        </w:rPr>
      </w:pPr>
    </w:p>
    <w:p w:rsidR="001A4CE3" w:rsidRPr="007F37F7" w:rsidRDefault="00685A0D" w:rsidP="001425AC">
      <w:pPr>
        <w:pStyle w:val="Sraopastraipa"/>
        <w:numPr>
          <w:ilvl w:val="0"/>
          <w:numId w:val="2"/>
        </w:numPr>
        <w:spacing w:after="0" w:line="360" w:lineRule="auto"/>
        <w:ind w:left="0" w:firstLine="851"/>
        <w:jc w:val="both"/>
        <w:rPr>
          <w:rFonts w:ascii="Times New Roman" w:hAnsi="Times New Roman"/>
          <w:color w:val="000000"/>
          <w:sz w:val="24"/>
        </w:rPr>
      </w:pPr>
      <w:r w:rsidRPr="007F37F7">
        <w:rPr>
          <w:rFonts w:ascii="Times New Roman" w:hAnsi="Times New Roman"/>
          <w:color w:val="000000"/>
          <w:sz w:val="24"/>
        </w:rPr>
        <w:t>Komisija</w:t>
      </w:r>
      <w:r w:rsidR="0009174C" w:rsidRPr="007F37F7">
        <w:rPr>
          <w:rFonts w:ascii="Times New Roman" w:hAnsi="Times New Roman"/>
          <w:color w:val="000000"/>
          <w:sz w:val="24"/>
        </w:rPr>
        <w:t>, gavusi PVG ataskaitą,</w:t>
      </w:r>
      <w:r w:rsidR="00280E48" w:rsidRPr="007F37F7">
        <w:rPr>
          <w:rFonts w:ascii="Times New Roman" w:hAnsi="Times New Roman"/>
          <w:color w:val="000000"/>
          <w:sz w:val="24"/>
        </w:rPr>
        <w:t xml:space="preserve"> per 7 (septynias) darbo dienas pa</w:t>
      </w:r>
      <w:r w:rsidR="007A26B1" w:rsidRPr="007F37F7">
        <w:rPr>
          <w:rFonts w:ascii="Times New Roman" w:hAnsi="Times New Roman"/>
          <w:color w:val="000000"/>
          <w:sz w:val="24"/>
        </w:rPr>
        <w:t xml:space="preserve">teikia Savivaldybės administracijos direktoriui </w:t>
      </w:r>
      <w:r w:rsidR="00BD4F8D" w:rsidRPr="007F37F7">
        <w:rPr>
          <w:rFonts w:ascii="Times New Roman" w:hAnsi="Times New Roman"/>
          <w:color w:val="000000"/>
          <w:sz w:val="24"/>
        </w:rPr>
        <w:t xml:space="preserve">rekomendacijas </w:t>
      </w:r>
      <w:r w:rsidR="007A26B1" w:rsidRPr="007F37F7">
        <w:rPr>
          <w:rFonts w:ascii="Times New Roman" w:hAnsi="Times New Roman"/>
          <w:color w:val="000000"/>
          <w:sz w:val="24"/>
        </w:rPr>
        <w:t xml:space="preserve">dėl projektų </w:t>
      </w:r>
      <w:r w:rsidR="00F63C2D" w:rsidRPr="007F37F7">
        <w:rPr>
          <w:rFonts w:ascii="Times New Roman" w:hAnsi="Times New Roman"/>
          <w:color w:val="000000"/>
          <w:sz w:val="24"/>
        </w:rPr>
        <w:t>finansavimo</w:t>
      </w:r>
      <w:r w:rsidR="002F16D5" w:rsidRPr="007F37F7">
        <w:rPr>
          <w:rFonts w:ascii="Times New Roman" w:hAnsi="Times New Roman"/>
          <w:color w:val="000000"/>
          <w:sz w:val="24"/>
        </w:rPr>
        <w:t>, rem</w:t>
      </w:r>
      <w:r w:rsidR="001300E9" w:rsidRPr="007F37F7">
        <w:rPr>
          <w:rFonts w:ascii="Times New Roman" w:hAnsi="Times New Roman"/>
          <w:color w:val="000000"/>
          <w:sz w:val="24"/>
        </w:rPr>
        <w:t xml:space="preserve">damasi </w:t>
      </w:r>
      <w:r w:rsidR="002F16D5" w:rsidRPr="007F37F7">
        <w:rPr>
          <w:rFonts w:ascii="Times New Roman" w:hAnsi="Times New Roman"/>
          <w:color w:val="000000"/>
          <w:sz w:val="24"/>
        </w:rPr>
        <w:t>ekspertų vertinimo išvadomis</w:t>
      </w:r>
      <w:r w:rsidR="00F63C2D" w:rsidRPr="007F37F7">
        <w:rPr>
          <w:rFonts w:ascii="Times New Roman" w:hAnsi="Times New Roman"/>
          <w:color w:val="000000"/>
          <w:sz w:val="24"/>
        </w:rPr>
        <w:t>.</w:t>
      </w:r>
    </w:p>
    <w:p w:rsidR="001A4CE3" w:rsidRPr="007F37F7" w:rsidRDefault="00C31E2C" w:rsidP="001A4CE3">
      <w:pPr>
        <w:pStyle w:val="Sraopastraipa"/>
        <w:numPr>
          <w:ilvl w:val="0"/>
          <w:numId w:val="2"/>
        </w:numPr>
        <w:spacing w:after="0" w:line="360" w:lineRule="auto"/>
        <w:ind w:left="0" w:firstLine="851"/>
        <w:jc w:val="both"/>
        <w:rPr>
          <w:rFonts w:ascii="Times New Roman" w:hAnsi="Times New Roman"/>
          <w:color w:val="000000"/>
          <w:sz w:val="24"/>
        </w:rPr>
      </w:pPr>
      <w:r w:rsidRPr="007F37F7">
        <w:rPr>
          <w:rFonts w:ascii="Times New Roman" w:hAnsi="Times New Roman"/>
          <w:color w:val="000000"/>
          <w:sz w:val="24"/>
        </w:rPr>
        <w:t>Jei k</w:t>
      </w:r>
      <w:r w:rsidR="001A4CE3" w:rsidRPr="007F37F7">
        <w:rPr>
          <w:rFonts w:ascii="Times New Roman" w:hAnsi="Times New Roman"/>
          <w:color w:val="000000"/>
          <w:sz w:val="24"/>
        </w:rPr>
        <w:t>omisija nusta</w:t>
      </w:r>
      <w:r w:rsidRPr="007F37F7">
        <w:rPr>
          <w:rFonts w:ascii="Times New Roman" w:hAnsi="Times New Roman"/>
          <w:color w:val="000000"/>
          <w:sz w:val="24"/>
        </w:rPr>
        <w:t>to, kad</w:t>
      </w:r>
      <w:r w:rsidR="001A4CE3" w:rsidRPr="007F37F7">
        <w:rPr>
          <w:rFonts w:ascii="Times New Roman" w:hAnsi="Times New Roman"/>
          <w:color w:val="000000"/>
          <w:sz w:val="24"/>
        </w:rPr>
        <w:t>, įvertinus paraiškas, vertų finansuoti projektų yra mažiau negu viešųjų paslaugų sritims ir prioritetams finansuoti numatyta Savivaldybės biudžeto lėšų,</w:t>
      </w:r>
      <w:r w:rsidRPr="007F37F7">
        <w:rPr>
          <w:rFonts w:ascii="Times New Roman" w:hAnsi="Times New Roman"/>
          <w:color w:val="000000"/>
          <w:sz w:val="24"/>
        </w:rPr>
        <w:t xml:space="preserve"> ji</w:t>
      </w:r>
      <w:r w:rsidR="001A4CE3" w:rsidRPr="007F37F7">
        <w:rPr>
          <w:rFonts w:ascii="Times New Roman" w:hAnsi="Times New Roman"/>
          <w:color w:val="000000"/>
          <w:sz w:val="24"/>
        </w:rPr>
        <w:t xml:space="preserve"> gali priimti vieną iš šių sprendimų:</w:t>
      </w:r>
    </w:p>
    <w:p w:rsidR="001A4CE3" w:rsidRPr="007F37F7" w:rsidRDefault="001A4CE3" w:rsidP="001A4CE3">
      <w:pPr>
        <w:pStyle w:val="Sraopastraipa"/>
        <w:numPr>
          <w:ilvl w:val="1"/>
          <w:numId w:val="2"/>
        </w:numPr>
        <w:tabs>
          <w:tab w:val="center" w:pos="1418"/>
        </w:tabs>
        <w:spacing w:after="0" w:line="360" w:lineRule="auto"/>
        <w:ind w:left="0" w:firstLine="851"/>
        <w:jc w:val="both"/>
        <w:rPr>
          <w:rFonts w:ascii="Times New Roman" w:hAnsi="Times New Roman"/>
          <w:color w:val="000000"/>
          <w:sz w:val="24"/>
        </w:rPr>
      </w:pPr>
      <w:r w:rsidRPr="007F37F7">
        <w:rPr>
          <w:rFonts w:ascii="Times New Roman" w:hAnsi="Times New Roman"/>
          <w:color w:val="000000"/>
          <w:sz w:val="24"/>
        </w:rPr>
        <w:t xml:space="preserve">siūlyti Savivaldybės administracijos direktoriui skelbti papildomą atitinkamos srities ir prioritetų </w:t>
      </w:r>
      <w:r w:rsidR="00BD4F8D" w:rsidRPr="007F37F7">
        <w:rPr>
          <w:rFonts w:ascii="Times New Roman" w:hAnsi="Times New Roman"/>
          <w:color w:val="000000"/>
          <w:sz w:val="24"/>
        </w:rPr>
        <w:t>K</w:t>
      </w:r>
      <w:r w:rsidRPr="007F37F7">
        <w:rPr>
          <w:rFonts w:ascii="Times New Roman" w:hAnsi="Times New Roman"/>
          <w:color w:val="000000"/>
          <w:sz w:val="24"/>
        </w:rPr>
        <w:t>vietimą ir</w:t>
      </w:r>
      <w:r w:rsidR="00BD4F8D" w:rsidRPr="007F37F7">
        <w:rPr>
          <w:rFonts w:ascii="Times New Roman" w:hAnsi="Times New Roman"/>
          <w:color w:val="000000"/>
          <w:sz w:val="24"/>
        </w:rPr>
        <w:t xml:space="preserve"> nustatyti </w:t>
      </w:r>
      <w:r w:rsidRPr="007F37F7">
        <w:rPr>
          <w:rFonts w:ascii="Times New Roman" w:hAnsi="Times New Roman"/>
          <w:color w:val="000000"/>
          <w:sz w:val="24"/>
        </w:rPr>
        <w:t>jo datą;</w:t>
      </w:r>
    </w:p>
    <w:p w:rsidR="009E459C" w:rsidRPr="007F37F7" w:rsidRDefault="004803AC" w:rsidP="004B38F6">
      <w:pPr>
        <w:pStyle w:val="Sraopastraipa"/>
        <w:numPr>
          <w:ilvl w:val="1"/>
          <w:numId w:val="2"/>
        </w:numPr>
        <w:tabs>
          <w:tab w:val="center" w:pos="1418"/>
        </w:tabs>
        <w:spacing w:after="0" w:line="360" w:lineRule="auto"/>
        <w:ind w:left="0" w:firstLine="851"/>
        <w:jc w:val="both"/>
        <w:rPr>
          <w:rFonts w:ascii="Times New Roman" w:hAnsi="Times New Roman"/>
          <w:color w:val="000000"/>
          <w:sz w:val="24"/>
        </w:rPr>
      </w:pPr>
      <w:r w:rsidRPr="007F37F7">
        <w:rPr>
          <w:rFonts w:ascii="Times New Roman" w:hAnsi="Times New Roman"/>
          <w:color w:val="000000"/>
          <w:sz w:val="24"/>
        </w:rPr>
        <w:t xml:space="preserve">siūlyti </w:t>
      </w:r>
      <w:r w:rsidR="002F16D5" w:rsidRPr="007F37F7">
        <w:rPr>
          <w:rFonts w:ascii="Times New Roman" w:hAnsi="Times New Roman"/>
          <w:color w:val="000000"/>
          <w:sz w:val="24"/>
        </w:rPr>
        <w:t xml:space="preserve">perskirstyti </w:t>
      </w:r>
      <w:r w:rsidR="00C31E2C" w:rsidRPr="007F37F7">
        <w:rPr>
          <w:rFonts w:ascii="Times New Roman" w:hAnsi="Times New Roman"/>
          <w:color w:val="000000"/>
          <w:sz w:val="24"/>
        </w:rPr>
        <w:t xml:space="preserve">tarp sričių </w:t>
      </w:r>
      <w:r w:rsidR="002F16D5" w:rsidRPr="007F37F7">
        <w:rPr>
          <w:rFonts w:ascii="Times New Roman" w:hAnsi="Times New Roman"/>
          <w:color w:val="000000"/>
          <w:sz w:val="24"/>
        </w:rPr>
        <w:t>viešųjų paslaugų sri</w:t>
      </w:r>
      <w:r w:rsidR="008A1FD1" w:rsidRPr="007F37F7">
        <w:rPr>
          <w:rFonts w:ascii="Times New Roman" w:hAnsi="Times New Roman"/>
          <w:color w:val="000000"/>
          <w:sz w:val="24"/>
        </w:rPr>
        <w:t xml:space="preserve">tims </w:t>
      </w:r>
      <w:r w:rsidR="002F16D5" w:rsidRPr="007F37F7">
        <w:rPr>
          <w:rFonts w:ascii="Times New Roman" w:hAnsi="Times New Roman"/>
          <w:color w:val="000000"/>
          <w:sz w:val="24"/>
        </w:rPr>
        <w:t>ir prioritet</w:t>
      </w:r>
      <w:r w:rsidR="008A1FD1" w:rsidRPr="007F37F7">
        <w:rPr>
          <w:rFonts w:ascii="Times New Roman" w:hAnsi="Times New Roman"/>
          <w:color w:val="000000"/>
          <w:sz w:val="24"/>
        </w:rPr>
        <w:t>ams</w:t>
      </w:r>
      <w:r w:rsidR="002F16D5" w:rsidRPr="007F37F7">
        <w:rPr>
          <w:rFonts w:ascii="Times New Roman" w:hAnsi="Times New Roman"/>
          <w:color w:val="000000"/>
          <w:sz w:val="24"/>
        </w:rPr>
        <w:t xml:space="preserve"> finans</w:t>
      </w:r>
      <w:r w:rsidR="008A1FD1" w:rsidRPr="007F37F7">
        <w:rPr>
          <w:rFonts w:ascii="Times New Roman" w:hAnsi="Times New Roman"/>
          <w:color w:val="000000"/>
          <w:sz w:val="24"/>
        </w:rPr>
        <w:t xml:space="preserve">uoti </w:t>
      </w:r>
      <w:r w:rsidR="002F16D5" w:rsidRPr="007F37F7">
        <w:rPr>
          <w:rFonts w:ascii="Times New Roman" w:hAnsi="Times New Roman"/>
          <w:color w:val="000000"/>
          <w:sz w:val="24"/>
        </w:rPr>
        <w:t>numatytas Savivaldybės biudžeto lėšas</w:t>
      </w:r>
      <w:r w:rsidR="00280E48" w:rsidRPr="007F37F7">
        <w:rPr>
          <w:rFonts w:ascii="Times New Roman" w:hAnsi="Times New Roman"/>
          <w:color w:val="000000"/>
          <w:sz w:val="24"/>
        </w:rPr>
        <w:t>.</w:t>
      </w:r>
    </w:p>
    <w:p w:rsidR="004B38F6" w:rsidRPr="00FC4EAD" w:rsidRDefault="00C31E2C" w:rsidP="00A755B3">
      <w:pPr>
        <w:pStyle w:val="Sraopastraipa"/>
        <w:numPr>
          <w:ilvl w:val="0"/>
          <w:numId w:val="2"/>
        </w:numPr>
        <w:tabs>
          <w:tab w:val="center" w:pos="1330"/>
        </w:tabs>
        <w:spacing w:after="0" w:line="360" w:lineRule="auto"/>
        <w:ind w:left="0" w:firstLine="851"/>
        <w:jc w:val="both"/>
        <w:rPr>
          <w:rFonts w:ascii="Times New Roman" w:hAnsi="Times New Roman"/>
          <w:color w:val="000000"/>
          <w:sz w:val="24"/>
        </w:rPr>
      </w:pPr>
      <w:r w:rsidRPr="007F37F7">
        <w:rPr>
          <w:rFonts w:ascii="Times New Roman" w:hAnsi="Times New Roman"/>
          <w:color w:val="000000"/>
          <w:sz w:val="24"/>
        </w:rPr>
        <w:t>Savivaldybės administracijos direktorius, gavęs komisijos rekomendacijas, p</w:t>
      </w:r>
      <w:r w:rsidR="004B38F6" w:rsidRPr="007F37F7">
        <w:rPr>
          <w:rFonts w:ascii="Times New Roman" w:hAnsi="Times New Roman"/>
          <w:color w:val="000000"/>
          <w:sz w:val="24"/>
        </w:rPr>
        <w:t>er 5</w:t>
      </w:r>
      <w:r w:rsidRPr="007F37F7">
        <w:rPr>
          <w:rFonts w:ascii="Times New Roman" w:hAnsi="Times New Roman"/>
          <w:color w:val="000000"/>
          <w:sz w:val="24"/>
        </w:rPr>
        <w:t> </w:t>
      </w:r>
      <w:r w:rsidR="004B38F6" w:rsidRPr="007F37F7">
        <w:rPr>
          <w:rFonts w:ascii="Times New Roman" w:hAnsi="Times New Roman"/>
          <w:color w:val="000000"/>
          <w:sz w:val="24"/>
        </w:rPr>
        <w:t>(penkias) darbo dienas</w:t>
      </w:r>
      <w:r w:rsidR="0009174C" w:rsidRPr="007F37F7">
        <w:rPr>
          <w:rFonts w:ascii="Times New Roman" w:hAnsi="Times New Roman"/>
          <w:color w:val="000000"/>
          <w:sz w:val="24"/>
        </w:rPr>
        <w:t xml:space="preserve"> </w:t>
      </w:r>
      <w:r w:rsidRPr="007F37F7">
        <w:rPr>
          <w:rFonts w:ascii="Times New Roman" w:hAnsi="Times New Roman"/>
          <w:color w:val="000000"/>
          <w:sz w:val="24"/>
        </w:rPr>
        <w:t xml:space="preserve">savo </w:t>
      </w:r>
      <w:r w:rsidR="004B38F6" w:rsidRPr="007F37F7">
        <w:rPr>
          <w:rFonts w:ascii="Times New Roman" w:hAnsi="Times New Roman"/>
          <w:color w:val="000000"/>
          <w:sz w:val="24"/>
        </w:rPr>
        <w:t>įsakymu patvirtina finansuojamų projektų sąrašą</w:t>
      </w:r>
      <w:r w:rsidR="00BD4F8D" w:rsidRPr="007F37F7">
        <w:rPr>
          <w:rFonts w:ascii="Times New Roman" w:hAnsi="Times New Roman"/>
          <w:color w:val="000000"/>
          <w:sz w:val="24"/>
        </w:rPr>
        <w:t>. Jame</w:t>
      </w:r>
      <w:r w:rsidR="004B38F6" w:rsidRPr="00FC4EAD">
        <w:rPr>
          <w:rFonts w:ascii="Times New Roman" w:hAnsi="Times New Roman"/>
          <w:color w:val="000000"/>
          <w:sz w:val="24"/>
        </w:rPr>
        <w:t xml:space="preserve"> nurodomi pareiškėjų pavadinimai,</w:t>
      </w:r>
      <w:r w:rsidR="008B3670" w:rsidRPr="00FC4EAD">
        <w:rPr>
          <w:rFonts w:ascii="Times New Roman" w:hAnsi="Times New Roman"/>
          <w:color w:val="000000"/>
          <w:sz w:val="24"/>
        </w:rPr>
        <w:t xml:space="preserve"> </w:t>
      </w:r>
      <w:r w:rsidR="004B38F6" w:rsidRPr="00FC4EAD">
        <w:rPr>
          <w:rFonts w:ascii="Times New Roman" w:hAnsi="Times New Roman"/>
          <w:color w:val="000000"/>
          <w:sz w:val="24"/>
        </w:rPr>
        <w:t>projektų pavadinimai ir skir</w:t>
      </w:r>
      <w:r w:rsidR="008B3670" w:rsidRPr="00FC4EAD">
        <w:rPr>
          <w:rFonts w:ascii="Times New Roman" w:hAnsi="Times New Roman"/>
          <w:color w:val="000000"/>
          <w:sz w:val="24"/>
        </w:rPr>
        <w:t>iama</w:t>
      </w:r>
      <w:r w:rsidR="004B38F6" w:rsidRPr="00FC4EAD">
        <w:rPr>
          <w:rFonts w:ascii="Times New Roman" w:hAnsi="Times New Roman"/>
          <w:color w:val="000000"/>
          <w:sz w:val="24"/>
        </w:rPr>
        <w:t xml:space="preserve"> lėšų suma. Savivaldybės administracijos direktoriaus patvirtintas finansuojamų projektų sąrašas</w:t>
      </w:r>
      <w:r w:rsidR="004B38F6" w:rsidRPr="00FC4EAD">
        <w:rPr>
          <w:rFonts w:ascii="Times New Roman" w:hAnsi="Times New Roman"/>
          <w:color w:val="000000"/>
          <w:sz w:val="24"/>
          <w:szCs w:val="24"/>
        </w:rPr>
        <w:t>, taip pat projektai, kuriems finansavimas nebuvo skirtas, skelbiami</w:t>
      </w:r>
      <w:r w:rsidR="004B38F6" w:rsidRPr="00FC4EAD">
        <w:rPr>
          <w:rFonts w:ascii="Times New Roman" w:hAnsi="Times New Roman"/>
          <w:color w:val="000000"/>
          <w:sz w:val="24"/>
        </w:rPr>
        <w:t xml:space="preserve"> Savivaldybės interneto svetainėje </w:t>
      </w:r>
      <w:hyperlink r:id="rId10" w:history="1">
        <w:r w:rsidR="004B38F6" w:rsidRPr="00FC4EAD">
          <w:rPr>
            <w:rStyle w:val="Hipersaitas"/>
            <w:rFonts w:ascii="Times New Roman" w:hAnsi="Times New Roman"/>
            <w:color w:val="000000"/>
            <w:sz w:val="24"/>
          </w:rPr>
          <w:t>www.kaunas.lt</w:t>
        </w:r>
      </w:hyperlink>
      <w:r w:rsidR="004B38F6" w:rsidRPr="00FC4EAD">
        <w:rPr>
          <w:rFonts w:ascii="Times New Roman" w:hAnsi="Times New Roman"/>
          <w:color w:val="000000"/>
          <w:sz w:val="24"/>
        </w:rPr>
        <w:t>.</w:t>
      </w:r>
    </w:p>
    <w:p w:rsidR="00782438" w:rsidRPr="00FC4EAD" w:rsidRDefault="006A26F0" w:rsidP="00A755B3">
      <w:pPr>
        <w:pStyle w:val="Sraopastraipa"/>
        <w:numPr>
          <w:ilvl w:val="0"/>
          <w:numId w:val="2"/>
        </w:numPr>
        <w:tabs>
          <w:tab w:val="center" w:pos="1330"/>
        </w:tabs>
        <w:spacing w:after="0" w:line="360" w:lineRule="auto"/>
        <w:ind w:left="0" w:firstLine="851"/>
        <w:jc w:val="both"/>
        <w:rPr>
          <w:rFonts w:ascii="Times New Roman" w:hAnsi="Times New Roman"/>
          <w:color w:val="000000"/>
          <w:sz w:val="24"/>
        </w:rPr>
      </w:pPr>
      <w:r>
        <w:rPr>
          <w:rFonts w:ascii="Times New Roman" w:hAnsi="Times New Roman"/>
          <w:color w:val="000000"/>
          <w:sz w:val="24"/>
          <w:szCs w:val="24"/>
        </w:rPr>
        <w:t>Skyrius</w:t>
      </w:r>
      <w:r w:rsidR="008A1FD1" w:rsidRPr="00FC4EAD">
        <w:rPr>
          <w:rFonts w:ascii="Times New Roman" w:hAnsi="Times New Roman"/>
          <w:color w:val="000000"/>
          <w:sz w:val="24"/>
        </w:rPr>
        <w:t>,</w:t>
      </w:r>
      <w:r w:rsidR="00280E48" w:rsidRPr="00FC4EAD">
        <w:rPr>
          <w:rFonts w:ascii="Times New Roman" w:hAnsi="Times New Roman"/>
          <w:color w:val="000000"/>
          <w:sz w:val="24"/>
        </w:rPr>
        <w:t xml:space="preserve"> atsižvelgdamas į Savivaldybės administracijos direktoriaus </w:t>
      </w:r>
      <w:r w:rsidR="007F5644" w:rsidRPr="00FC4EAD">
        <w:rPr>
          <w:rFonts w:ascii="Times New Roman" w:hAnsi="Times New Roman"/>
          <w:color w:val="000000"/>
          <w:sz w:val="24"/>
        </w:rPr>
        <w:t>įsakymą</w:t>
      </w:r>
      <w:r w:rsidR="00280E48" w:rsidRPr="00FC4EAD">
        <w:rPr>
          <w:rFonts w:ascii="Times New Roman" w:hAnsi="Times New Roman"/>
          <w:color w:val="000000"/>
          <w:sz w:val="24"/>
        </w:rPr>
        <w:t>,</w:t>
      </w:r>
      <w:r w:rsidR="00280E48" w:rsidRPr="00FC4EAD" w:rsidDel="004803AC">
        <w:rPr>
          <w:rFonts w:ascii="Times New Roman" w:hAnsi="Times New Roman"/>
          <w:color w:val="000000"/>
          <w:sz w:val="24"/>
        </w:rPr>
        <w:t xml:space="preserve"> </w:t>
      </w:r>
      <w:r w:rsidR="00280E48" w:rsidRPr="00FC4EAD">
        <w:rPr>
          <w:rFonts w:ascii="Times New Roman" w:hAnsi="Times New Roman"/>
          <w:color w:val="000000"/>
          <w:sz w:val="24"/>
        </w:rPr>
        <w:t xml:space="preserve">per </w:t>
      </w:r>
      <w:r w:rsidR="009F7A4E" w:rsidRPr="00FC4EAD">
        <w:rPr>
          <w:rFonts w:ascii="Times New Roman" w:hAnsi="Times New Roman"/>
          <w:color w:val="000000"/>
          <w:sz w:val="24"/>
        </w:rPr>
        <w:t>3</w:t>
      </w:r>
      <w:r w:rsidR="008A1FD1" w:rsidRPr="00FC4EAD">
        <w:rPr>
          <w:rFonts w:ascii="Times New Roman" w:hAnsi="Times New Roman"/>
          <w:color w:val="000000"/>
          <w:sz w:val="24"/>
        </w:rPr>
        <w:t> </w:t>
      </w:r>
      <w:r w:rsidR="00280E48" w:rsidRPr="00FC4EAD">
        <w:rPr>
          <w:rFonts w:ascii="Times New Roman" w:hAnsi="Times New Roman"/>
          <w:color w:val="000000"/>
          <w:sz w:val="24"/>
        </w:rPr>
        <w:t>(</w:t>
      </w:r>
      <w:r w:rsidR="009F7A4E" w:rsidRPr="00FC4EAD">
        <w:rPr>
          <w:rFonts w:ascii="Times New Roman" w:hAnsi="Times New Roman"/>
          <w:color w:val="000000"/>
          <w:sz w:val="24"/>
        </w:rPr>
        <w:t>tris</w:t>
      </w:r>
      <w:r w:rsidR="00280E48" w:rsidRPr="00FC4EAD">
        <w:rPr>
          <w:rFonts w:ascii="Times New Roman" w:hAnsi="Times New Roman"/>
          <w:color w:val="000000"/>
          <w:sz w:val="24"/>
        </w:rPr>
        <w:t xml:space="preserve">) darbo dienas </w:t>
      </w:r>
      <w:r w:rsidR="00702B25" w:rsidRPr="00FC4EAD">
        <w:rPr>
          <w:rFonts w:ascii="Times New Roman" w:hAnsi="Times New Roman"/>
          <w:color w:val="000000"/>
          <w:sz w:val="24"/>
        </w:rPr>
        <w:t xml:space="preserve">raštu </w:t>
      </w:r>
      <w:r w:rsidR="00280E48" w:rsidRPr="00FC4EAD">
        <w:rPr>
          <w:rFonts w:ascii="Times New Roman" w:hAnsi="Times New Roman"/>
          <w:color w:val="000000"/>
          <w:sz w:val="24"/>
        </w:rPr>
        <w:t>informuoja pareiškėjus, kuriems finansavimas nebuvo skirtas, nurodydamas paraiškos atmetimo priežastis.</w:t>
      </w:r>
      <w:r w:rsidR="004803AC" w:rsidRPr="00FC4EAD">
        <w:rPr>
          <w:rFonts w:ascii="Times New Roman" w:hAnsi="Times New Roman"/>
          <w:color w:val="000000"/>
          <w:sz w:val="24"/>
        </w:rPr>
        <w:t xml:space="preserve"> </w:t>
      </w:r>
    </w:p>
    <w:p w:rsidR="00A06627" w:rsidRPr="00FC4EAD" w:rsidRDefault="00A06627" w:rsidP="00A755B3">
      <w:pPr>
        <w:spacing w:after="0" w:line="240" w:lineRule="auto"/>
        <w:jc w:val="both"/>
        <w:rPr>
          <w:rFonts w:ascii="Times New Roman" w:hAnsi="Times New Roman"/>
          <w:color w:val="000000"/>
          <w:sz w:val="24"/>
        </w:rPr>
      </w:pPr>
    </w:p>
    <w:p w:rsidR="00351DBC" w:rsidRPr="00FC4EAD" w:rsidRDefault="00351DBC" w:rsidP="00450C27">
      <w:pPr>
        <w:keepNext/>
        <w:spacing w:after="0"/>
        <w:jc w:val="center"/>
        <w:rPr>
          <w:rFonts w:ascii="Times New Roman" w:hAnsi="Times New Roman"/>
          <w:b/>
          <w:color w:val="000000"/>
          <w:sz w:val="24"/>
        </w:rPr>
      </w:pPr>
      <w:r w:rsidRPr="00FC4EAD">
        <w:rPr>
          <w:rFonts w:ascii="Times New Roman" w:hAnsi="Times New Roman"/>
          <w:b/>
          <w:color w:val="000000"/>
          <w:sz w:val="24"/>
        </w:rPr>
        <w:t>V SKYRIUS</w:t>
      </w:r>
    </w:p>
    <w:p w:rsidR="00351DBC" w:rsidRPr="00FC4EAD" w:rsidRDefault="00BD4344" w:rsidP="00450C27">
      <w:pPr>
        <w:keepNext/>
        <w:spacing w:after="0"/>
        <w:jc w:val="center"/>
        <w:rPr>
          <w:rFonts w:ascii="Times New Roman" w:hAnsi="Times New Roman"/>
          <w:b/>
          <w:color w:val="000000"/>
          <w:sz w:val="24"/>
        </w:rPr>
      </w:pPr>
      <w:r w:rsidRPr="00FC4EAD">
        <w:rPr>
          <w:rFonts w:ascii="Times New Roman" w:hAnsi="Times New Roman"/>
          <w:b/>
          <w:color w:val="000000"/>
          <w:sz w:val="24"/>
        </w:rPr>
        <w:t>SUTARTIES SUDARYMAS</w:t>
      </w:r>
    </w:p>
    <w:p w:rsidR="000C7503" w:rsidRPr="00FC4EAD" w:rsidRDefault="000C7503" w:rsidP="00A755B3">
      <w:pPr>
        <w:keepNext/>
        <w:spacing w:after="0" w:line="240" w:lineRule="auto"/>
        <w:ind w:firstLine="851"/>
        <w:jc w:val="both"/>
        <w:rPr>
          <w:rFonts w:ascii="Times New Roman" w:hAnsi="Times New Roman"/>
          <w:color w:val="000000"/>
          <w:sz w:val="24"/>
        </w:rPr>
      </w:pPr>
    </w:p>
    <w:p w:rsidR="00F63C2D" w:rsidRPr="00FC4EAD" w:rsidRDefault="0051429F" w:rsidP="00AC6403">
      <w:pPr>
        <w:pStyle w:val="Sraopastraipa"/>
        <w:numPr>
          <w:ilvl w:val="0"/>
          <w:numId w:val="2"/>
        </w:numPr>
        <w:spacing w:after="0" w:line="360" w:lineRule="auto"/>
        <w:ind w:left="0" w:firstLine="851"/>
        <w:jc w:val="both"/>
        <w:rPr>
          <w:rFonts w:ascii="Times New Roman" w:hAnsi="Times New Roman"/>
          <w:color w:val="000000"/>
          <w:sz w:val="24"/>
        </w:rPr>
      </w:pPr>
      <w:r>
        <w:rPr>
          <w:rFonts w:ascii="Times New Roman" w:hAnsi="Times New Roman"/>
          <w:color w:val="000000"/>
          <w:sz w:val="24"/>
          <w:szCs w:val="24"/>
        </w:rPr>
        <w:t>Padalinys</w:t>
      </w:r>
      <w:r w:rsidR="00832AE2" w:rsidRPr="00FC4EAD">
        <w:rPr>
          <w:rFonts w:ascii="Times New Roman" w:hAnsi="Times New Roman"/>
          <w:color w:val="000000"/>
          <w:sz w:val="24"/>
        </w:rPr>
        <w:t xml:space="preserve"> per 3 </w:t>
      </w:r>
      <w:r w:rsidR="006F056B" w:rsidRPr="00FC4EAD">
        <w:rPr>
          <w:rFonts w:ascii="Times New Roman" w:hAnsi="Times New Roman"/>
          <w:color w:val="000000"/>
          <w:sz w:val="24"/>
        </w:rPr>
        <w:t>(</w:t>
      </w:r>
      <w:r w:rsidR="003550A3" w:rsidRPr="00FC4EAD">
        <w:rPr>
          <w:rFonts w:ascii="Times New Roman" w:hAnsi="Times New Roman"/>
          <w:color w:val="000000"/>
          <w:sz w:val="24"/>
        </w:rPr>
        <w:t>tris</w:t>
      </w:r>
      <w:r w:rsidR="006F056B" w:rsidRPr="00FC4EAD">
        <w:rPr>
          <w:rFonts w:ascii="Times New Roman" w:hAnsi="Times New Roman"/>
          <w:color w:val="000000"/>
          <w:sz w:val="24"/>
        </w:rPr>
        <w:t xml:space="preserve">) </w:t>
      </w:r>
      <w:r w:rsidR="00F57F5C" w:rsidRPr="00FC4EAD">
        <w:rPr>
          <w:rFonts w:ascii="Times New Roman" w:hAnsi="Times New Roman"/>
          <w:color w:val="000000"/>
          <w:sz w:val="24"/>
        </w:rPr>
        <w:t xml:space="preserve">darbo dienas nuo </w:t>
      </w:r>
      <w:r w:rsidR="00AF6933" w:rsidRPr="00FC4EAD">
        <w:rPr>
          <w:rFonts w:ascii="Times New Roman" w:hAnsi="Times New Roman"/>
          <w:color w:val="000000"/>
          <w:sz w:val="24"/>
        </w:rPr>
        <w:t xml:space="preserve">Savivaldybės administracijos direktoriaus įsakymo dėl finansuojamų </w:t>
      </w:r>
      <w:r w:rsidR="00280E48" w:rsidRPr="00FC4EAD">
        <w:rPr>
          <w:rFonts w:ascii="Times New Roman" w:hAnsi="Times New Roman"/>
          <w:color w:val="000000"/>
          <w:sz w:val="24"/>
        </w:rPr>
        <w:t xml:space="preserve">projektų </w:t>
      </w:r>
      <w:r w:rsidR="00AF6933" w:rsidRPr="00FC4EAD">
        <w:rPr>
          <w:rFonts w:ascii="Times New Roman" w:hAnsi="Times New Roman"/>
          <w:color w:val="000000"/>
          <w:sz w:val="24"/>
        </w:rPr>
        <w:t>sąrašo patvirtinimo</w:t>
      </w:r>
      <w:r w:rsidR="00F57F5C" w:rsidRPr="00FC4EAD">
        <w:rPr>
          <w:rFonts w:ascii="Times New Roman" w:hAnsi="Times New Roman"/>
          <w:color w:val="000000"/>
          <w:sz w:val="24"/>
        </w:rPr>
        <w:t xml:space="preserve"> </w:t>
      </w:r>
      <w:r w:rsidR="00535CAB" w:rsidRPr="00FC4EAD">
        <w:rPr>
          <w:rFonts w:ascii="Times New Roman" w:hAnsi="Times New Roman"/>
          <w:color w:val="000000"/>
          <w:sz w:val="24"/>
        </w:rPr>
        <w:t xml:space="preserve">išleidimo </w:t>
      </w:r>
      <w:r w:rsidR="00CF0FAD" w:rsidRPr="00FC4EAD">
        <w:rPr>
          <w:rFonts w:ascii="Times New Roman" w:hAnsi="Times New Roman"/>
          <w:color w:val="000000"/>
          <w:sz w:val="24"/>
        </w:rPr>
        <w:t xml:space="preserve">apie tai informuoja </w:t>
      </w:r>
      <w:r w:rsidR="00280E48" w:rsidRPr="00FC4EAD">
        <w:rPr>
          <w:rFonts w:ascii="Times New Roman" w:hAnsi="Times New Roman"/>
          <w:color w:val="000000"/>
          <w:sz w:val="24"/>
        </w:rPr>
        <w:lastRenderedPageBreak/>
        <w:t>pareiškėjus</w:t>
      </w:r>
      <w:r w:rsidR="00CF0FAD" w:rsidRPr="00FC4EAD">
        <w:rPr>
          <w:rFonts w:ascii="Times New Roman" w:hAnsi="Times New Roman"/>
          <w:color w:val="000000"/>
          <w:sz w:val="24"/>
        </w:rPr>
        <w:t xml:space="preserve">, kurių </w:t>
      </w:r>
      <w:r w:rsidR="00280E48" w:rsidRPr="00FC4EAD">
        <w:rPr>
          <w:rFonts w:ascii="Times New Roman" w:hAnsi="Times New Roman"/>
          <w:color w:val="000000"/>
          <w:sz w:val="24"/>
        </w:rPr>
        <w:t xml:space="preserve">projektams </w:t>
      </w:r>
      <w:r w:rsidR="00CF0FAD" w:rsidRPr="00FC4EAD">
        <w:rPr>
          <w:rFonts w:ascii="Times New Roman" w:hAnsi="Times New Roman"/>
          <w:color w:val="000000"/>
          <w:sz w:val="24"/>
        </w:rPr>
        <w:t>skirtas finansavimas.</w:t>
      </w:r>
      <w:r w:rsidR="00F57F5C" w:rsidRPr="00FC4EAD">
        <w:rPr>
          <w:rFonts w:ascii="Times New Roman" w:hAnsi="Times New Roman"/>
          <w:color w:val="000000"/>
          <w:sz w:val="24"/>
        </w:rPr>
        <w:t xml:space="preserve"> Pranešime </w:t>
      </w:r>
      <w:r w:rsidR="00CF0FAD" w:rsidRPr="00FC4EAD">
        <w:rPr>
          <w:rFonts w:ascii="Times New Roman" w:hAnsi="Times New Roman"/>
          <w:color w:val="000000"/>
          <w:sz w:val="24"/>
        </w:rPr>
        <w:t xml:space="preserve">taip pat </w:t>
      </w:r>
      <w:r w:rsidR="00F57F5C" w:rsidRPr="00FC4EAD">
        <w:rPr>
          <w:rFonts w:ascii="Times New Roman" w:hAnsi="Times New Roman"/>
          <w:color w:val="000000"/>
          <w:sz w:val="24"/>
        </w:rPr>
        <w:t xml:space="preserve">nurodoma, kad </w:t>
      </w:r>
      <w:r w:rsidR="00280E48" w:rsidRPr="00FC4EAD">
        <w:rPr>
          <w:rFonts w:ascii="Times New Roman" w:hAnsi="Times New Roman"/>
          <w:color w:val="000000"/>
          <w:sz w:val="24"/>
        </w:rPr>
        <w:t>pareiškėjas</w:t>
      </w:r>
      <w:r w:rsidR="001861A6" w:rsidRPr="00FC4EAD">
        <w:rPr>
          <w:rFonts w:ascii="Times New Roman" w:hAnsi="Times New Roman"/>
          <w:color w:val="000000"/>
          <w:sz w:val="24"/>
        </w:rPr>
        <w:t xml:space="preserve"> </w:t>
      </w:r>
      <w:r w:rsidR="00F57F5C" w:rsidRPr="00FC4EAD">
        <w:rPr>
          <w:rFonts w:ascii="Times New Roman" w:hAnsi="Times New Roman"/>
          <w:color w:val="000000"/>
          <w:sz w:val="24"/>
        </w:rPr>
        <w:t xml:space="preserve">per </w:t>
      </w:r>
      <w:r w:rsidR="00C01AD4">
        <w:rPr>
          <w:rFonts w:ascii="Times New Roman" w:hAnsi="Times New Roman"/>
          <w:color w:val="000000"/>
          <w:sz w:val="24"/>
        </w:rPr>
        <w:t>10</w:t>
      </w:r>
      <w:r w:rsidR="001857D2" w:rsidRPr="00FC4EAD">
        <w:rPr>
          <w:rFonts w:ascii="Times New Roman" w:hAnsi="Times New Roman"/>
          <w:color w:val="000000"/>
          <w:sz w:val="24"/>
        </w:rPr>
        <w:t xml:space="preserve"> </w:t>
      </w:r>
      <w:r w:rsidR="003550A3" w:rsidRPr="00FC4EAD">
        <w:rPr>
          <w:rFonts w:ascii="Times New Roman" w:hAnsi="Times New Roman"/>
          <w:color w:val="000000"/>
          <w:sz w:val="24"/>
        </w:rPr>
        <w:t>(</w:t>
      </w:r>
      <w:r w:rsidR="00C01AD4">
        <w:rPr>
          <w:rFonts w:ascii="Times New Roman" w:hAnsi="Times New Roman"/>
          <w:color w:val="000000"/>
          <w:sz w:val="24"/>
        </w:rPr>
        <w:t>dešimt</w:t>
      </w:r>
      <w:r w:rsidR="003550A3" w:rsidRPr="00FC4EAD">
        <w:rPr>
          <w:rFonts w:ascii="Times New Roman" w:hAnsi="Times New Roman"/>
          <w:color w:val="000000"/>
          <w:sz w:val="24"/>
        </w:rPr>
        <w:t>) darbo dien</w:t>
      </w:r>
      <w:r w:rsidR="00C01AD4">
        <w:rPr>
          <w:rFonts w:ascii="Times New Roman" w:hAnsi="Times New Roman"/>
          <w:color w:val="000000"/>
          <w:sz w:val="24"/>
        </w:rPr>
        <w:t>ų</w:t>
      </w:r>
      <w:r w:rsidR="00F57F5C" w:rsidRPr="00FC4EAD">
        <w:rPr>
          <w:rFonts w:ascii="Times New Roman" w:hAnsi="Times New Roman"/>
          <w:color w:val="000000"/>
          <w:sz w:val="24"/>
        </w:rPr>
        <w:t xml:space="preserve"> nuo pranešimo gavimo turi pateikti </w:t>
      </w:r>
      <w:r>
        <w:rPr>
          <w:rFonts w:ascii="Times New Roman" w:hAnsi="Times New Roman"/>
          <w:color w:val="000000"/>
          <w:sz w:val="24"/>
        </w:rPr>
        <w:t>Padaliniui</w:t>
      </w:r>
      <w:r w:rsidR="00280E48" w:rsidRPr="00FC4EAD">
        <w:rPr>
          <w:rFonts w:ascii="Times New Roman" w:hAnsi="Times New Roman"/>
          <w:color w:val="000000"/>
          <w:sz w:val="24"/>
        </w:rPr>
        <w:t xml:space="preserve"> </w:t>
      </w:r>
      <w:r w:rsidR="00F57F5C" w:rsidRPr="00FC4EAD">
        <w:rPr>
          <w:rFonts w:ascii="Times New Roman" w:hAnsi="Times New Roman"/>
          <w:color w:val="000000"/>
          <w:sz w:val="24"/>
        </w:rPr>
        <w:t xml:space="preserve">informaciją, reikalingą </w:t>
      </w:r>
      <w:r w:rsidR="00280E48" w:rsidRPr="00FC4EAD">
        <w:rPr>
          <w:rFonts w:ascii="Times New Roman" w:hAnsi="Times New Roman"/>
          <w:color w:val="000000"/>
          <w:sz w:val="24"/>
        </w:rPr>
        <w:t xml:space="preserve">sutarčiai </w:t>
      </w:r>
      <w:r w:rsidR="00F57F5C" w:rsidRPr="00FC4EAD">
        <w:rPr>
          <w:rFonts w:ascii="Times New Roman" w:hAnsi="Times New Roman"/>
          <w:color w:val="000000"/>
          <w:sz w:val="24"/>
        </w:rPr>
        <w:t xml:space="preserve">sudaryti. Jeigu </w:t>
      </w:r>
      <w:r w:rsidR="00280E48" w:rsidRPr="00FC4EAD">
        <w:rPr>
          <w:rFonts w:ascii="Times New Roman" w:hAnsi="Times New Roman"/>
          <w:color w:val="000000"/>
          <w:sz w:val="24"/>
        </w:rPr>
        <w:t xml:space="preserve">pareiškėjas </w:t>
      </w:r>
      <w:r w:rsidR="00AC6403" w:rsidRPr="00FC4EAD">
        <w:rPr>
          <w:rFonts w:ascii="Times New Roman" w:hAnsi="Times New Roman"/>
          <w:color w:val="000000"/>
          <w:sz w:val="24"/>
        </w:rPr>
        <w:t xml:space="preserve">per nustatytą laiką </w:t>
      </w:r>
      <w:r w:rsidR="00F57F5C" w:rsidRPr="00FC4EAD">
        <w:rPr>
          <w:rFonts w:ascii="Times New Roman" w:hAnsi="Times New Roman"/>
          <w:color w:val="000000"/>
          <w:sz w:val="24"/>
        </w:rPr>
        <w:t xml:space="preserve">nepateikia reikiamos informacijos, laikoma, kad jis atsisako </w:t>
      </w:r>
      <w:r w:rsidR="00082165" w:rsidRPr="00FC4EAD">
        <w:rPr>
          <w:rFonts w:ascii="Times New Roman" w:hAnsi="Times New Roman"/>
          <w:color w:val="000000"/>
          <w:sz w:val="24"/>
        </w:rPr>
        <w:t xml:space="preserve">skirto </w:t>
      </w:r>
      <w:r w:rsidR="000A4382" w:rsidRPr="00FC4EAD">
        <w:rPr>
          <w:rFonts w:ascii="Times New Roman" w:hAnsi="Times New Roman"/>
          <w:color w:val="000000"/>
          <w:sz w:val="24"/>
        </w:rPr>
        <w:t>finansavimo</w:t>
      </w:r>
      <w:r w:rsidR="00E54B9C" w:rsidRPr="00FC4EAD">
        <w:rPr>
          <w:rFonts w:ascii="Times New Roman" w:hAnsi="Times New Roman"/>
          <w:color w:val="000000"/>
          <w:sz w:val="24"/>
        </w:rPr>
        <w:t>.</w:t>
      </w:r>
      <w:r w:rsidR="00F63C2D" w:rsidRPr="00FC4EAD">
        <w:rPr>
          <w:rFonts w:ascii="Times New Roman" w:hAnsi="Times New Roman"/>
          <w:color w:val="000000"/>
          <w:sz w:val="24"/>
        </w:rPr>
        <w:t xml:space="preserve"> </w:t>
      </w:r>
    </w:p>
    <w:p w:rsidR="007A173A" w:rsidRPr="00FC4EAD" w:rsidRDefault="00F63C2D" w:rsidP="001D3307">
      <w:pPr>
        <w:pStyle w:val="Sraopastraipa"/>
        <w:numPr>
          <w:ilvl w:val="0"/>
          <w:numId w:val="2"/>
        </w:numPr>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Su pareiškėju, kurio projektui skirtas finansavimas, sudaroma sutartis. Sutarties sudėtinė dalis yra są</w:t>
      </w:r>
      <w:r w:rsidR="007A173A" w:rsidRPr="00FC4EAD">
        <w:rPr>
          <w:rFonts w:ascii="Times New Roman" w:hAnsi="Times New Roman"/>
          <w:color w:val="000000"/>
          <w:sz w:val="24"/>
        </w:rPr>
        <w:t xml:space="preserve">mata, kurioje nurodoma </w:t>
      </w:r>
      <w:r w:rsidRPr="00FC4EAD">
        <w:rPr>
          <w:rFonts w:ascii="Times New Roman" w:hAnsi="Times New Roman"/>
          <w:color w:val="000000"/>
          <w:sz w:val="24"/>
        </w:rPr>
        <w:t>būsimų ir (ar) esamų išlaidų suma projektui įgyvendinti.</w:t>
      </w:r>
    </w:p>
    <w:p w:rsidR="00770F5D" w:rsidRPr="00FC4EAD" w:rsidRDefault="00944DD6" w:rsidP="007A173A">
      <w:pPr>
        <w:pStyle w:val="Sraopastraipa"/>
        <w:numPr>
          <w:ilvl w:val="0"/>
          <w:numId w:val="2"/>
        </w:numPr>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 xml:space="preserve">Sutartį pasirašo Savivaldybės administracijos direktorius ar jo įgaliotas asmuo ir </w:t>
      </w:r>
      <w:r w:rsidR="00280E48" w:rsidRPr="00FC4EAD">
        <w:rPr>
          <w:rFonts w:ascii="Times New Roman" w:hAnsi="Times New Roman"/>
          <w:color w:val="000000"/>
          <w:sz w:val="24"/>
        </w:rPr>
        <w:t xml:space="preserve">pareiškėjas </w:t>
      </w:r>
      <w:r w:rsidR="00B444F3" w:rsidRPr="00FC4EAD">
        <w:rPr>
          <w:rFonts w:ascii="Times New Roman" w:hAnsi="Times New Roman"/>
          <w:color w:val="000000"/>
          <w:sz w:val="24"/>
        </w:rPr>
        <w:t xml:space="preserve">ar jo </w:t>
      </w:r>
      <w:r w:rsidR="00351DBC" w:rsidRPr="00FC4EAD">
        <w:rPr>
          <w:rFonts w:ascii="Times New Roman" w:hAnsi="Times New Roman"/>
          <w:color w:val="000000"/>
          <w:sz w:val="24"/>
        </w:rPr>
        <w:t>įgaliotas</w:t>
      </w:r>
      <w:r w:rsidR="008A2849" w:rsidRPr="00FC4EAD">
        <w:rPr>
          <w:rFonts w:ascii="Times New Roman" w:hAnsi="Times New Roman"/>
          <w:color w:val="000000"/>
          <w:sz w:val="24"/>
        </w:rPr>
        <w:t xml:space="preserve"> </w:t>
      </w:r>
      <w:r w:rsidR="00351DBC" w:rsidRPr="00FC4EAD">
        <w:rPr>
          <w:rFonts w:ascii="Times New Roman" w:hAnsi="Times New Roman"/>
          <w:color w:val="000000"/>
          <w:sz w:val="24"/>
        </w:rPr>
        <w:t>asmuo</w:t>
      </w:r>
      <w:r w:rsidR="00280E48" w:rsidRPr="00FC4EAD">
        <w:rPr>
          <w:rFonts w:ascii="Times New Roman" w:hAnsi="Times New Roman"/>
          <w:color w:val="000000"/>
          <w:sz w:val="24"/>
        </w:rPr>
        <w:t>.</w:t>
      </w:r>
      <w:r w:rsidR="00351DBC" w:rsidRPr="00FC4EAD">
        <w:rPr>
          <w:rFonts w:ascii="Times New Roman" w:hAnsi="Times New Roman"/>
          <w:color w:val="000000"/>
          <w:sz w:val="24"/>
        </w:rPr>
        <w:t xml:space="preserve"> Sąmatą </w:t>
      </w:r>
      <w:r w:rsidR="00BD4F8D">
        <w:rPr>
          <w:rFonts w:ascii="Times New Roman" w:hAnsi="Times New Roman"/>
          <w:color w:val="000000"/>
          <w:sz w:val="24"/>
        </w:rPr>
        <w:t>taip pat</w:t>
      </w:r>
      <w:r w:rsidR="00351DBC" w:rsidRPr="00FC4EAD">
        <w:rPr>
          <w:rFonts w:ascii="Times New Roman" w:hAnsi="Times New Roman"/>
          <w:color w:val="000000"/>
          <w:sz w:val="24"/>
        </w:rPr>
        <w:t xml:space="preserve"> privalo pasirašyti už </w:t>
      </w:r>
      <w:r w:rsidR="00280E48" w:rsidRPr="00FC4EAD">
        <w:rPr>
          <w:rFonts w:ascii="Times New Roman" w:hAnsi="Times New Roman"/>
          <w:color w:val="000000"/>
          <w:sz w:val="24"/>
        </w:rPr>
        <w:t xml:space="preserve">pareiškėjo </w:t>
      </w:r>
      <w:r w:rsidR="00351DBC" w:rsidRPr="00FC4EAD">
        <w:rPr>
          <w:rFonts w:ascii="Times New Roman" w:hAnsi="Times New Roman"/>
          <w:color w:val="000000"/>
          <w:sz w:val="24"/>
        </w:rPr>
        <w:t>buhalterinę apskaitą atsakingas asmuo</w:t>
      </w:r>
      <w:r w:rsidR="00770F5D" w:rsidRPr="00FC4EAD">
        <w:rPr>
          <w:rFonts w:ascii="Times New Roman" w:hAnsi="Times New Roman"/>
          <w:color w:val="000000"/>
          <w:sz w:val="24"/>
        </w:rPr>
        <w:t>.</w:t>
      </w:r>
      <w:r w:rsidR="00B97D87" w:rsidRPr="00FC4EAD">
        <w:rPr>
          <w:rFonts w:ascii="Times New Roman" w:hAnsi="Times New Roman"/>
          <w:color w:val="000000"/>
          <w:sz w:val="24"/>
        </w:rPr>
        <w:t xml:space="preserve"> </w:t>
      </w:r>
    </w:p>
    <w:p w:rsidR="00D32F52" w:rsidRPr="00FC4EAD" w:rsidRDefault="00D32F52" w:rsidP="00A755B3">
      <w:pPr>
        <w:spacing w:after="0" w:line="240" w:lineRule="auto"/>
        <w:ind w:firstLine="851"/>
        <w:jc w:val="both"/>
        <w:rPr>
          <w:rFonts w:ascii="Times New Roman" w:hAnsi="Times New Roman"/>
          <w:color w:val="000000"/>
          <w:sz w:val="24"/>
        </w:rPr>
      </w:pPr>
    </w:p>
    <w:p w:rsidR="00351DBC" w:rsidRPr="00FC4EAD" w:rsidRDefault="00351DBC" w:rsidP="00E51E6A">
      <w:pPr>
        <w:keepNext/>
        <w:spacing w:after="0"/>
        <w:jc w:val="center"/>
        <w:rPr>
          <w:rFonts w:ascii="Times New Roman" w:hAnsi="Times New Roman"/>
          <w:b/>
          <w:color w:val="000000"/>
          <w:sz w:val="24"/>
        </w:rPr>
      </w:pPr>
      <w:r w:rsidRPr="00FC4EAD">
        <w:rPr>
          <w:rFonts w:ascii="Times New Roman" w:hAnsi="Times New Roman"/>
          <w:b/>
          <w:color w:val="000000"/>
          <w:sz w:val="24"/>
        </w:rPr>
        <w:t>V</w:t>
      </w:r>
      <w:r w:rsidR="007A173A" w:rsidRPr="00FC4EAD">
        <w:rPr>
          <w:rFonts w:ascii="Times New Roman" w:hAnsi="Times New Roman"/>
          <w:b/>
          <w:color w:val="000000"/>
          <w:sz w:val="24"/>
        </w:rPr>
        <w:t>I</w:t>
      </w:r>
      <w:r w:rsidRPr="00FC4EAD">
        <w:rPr>
          <w:rFonts w:ascii="Times New Roman" w:hAnsi="Times New Roman"/>
          <w:b/>
          <w:color w:val="000000"/>
          <w:sz w:val="24"/>
        </w:rPr>
        <w:t xml:space="preserve"> SKYRIUS</w:t>
      </w:r>
    </w:p>
    <w:p w:rsidR="00351DBC" w:rsidRPr="00FC4EAD" w:rsidRDefault="00351DBC" w:rsidP="00E51E6A">
      <w:pPr>
        <w:keepNext/>
        <w:spacing w:after="0"/>
        <w:jc w:val="center"/>
        <w:rPr>
          <w:rFonts w:ascii="Times New Roman" w:hAnsi="Times New Roman"/>
          <w:b/>
          <w:color w:val="000000"/>
          <w:sz w:val="24"/>
        </w:rPr>
      </w:pPr>
      <w:r w:rsidRPr="00FC4EAD">
        <w:rPr>
          <w:rFonts w:ascii="Times New Roman" w:hAnsi="Times New Roman"/>
          <w:b/>
          <w:color w:val="000000"/>
          <w:sz w:val="24"/>
        </w:rPr>
        <w:t>PROJEKTO VYKDYTOJO TEISĖS IR PAREIGOS</w:t>
      </w:r>
    </w:p>
    <w:p w:rsidR="007A173A" w:rsidRPr="00FC4EAD" w:rsidRDefault="007A173A" w:rsidP="00A755B3">
      <w:pPr>
        <w:keepNext/>
        <w:spacing w:after="0" w:line="240" w:lineRule="auto"/>
        <w:jc w:val="center"/>
        <w:rPr>
          <w:rFonts w:ascii="Times New Roman" w:hAnsi="Times New Roman"/>
          <w:b/>
          <w:color w:val="000000"/>
          <w:sz w:val="24"/>
        </w:rPr>
      </w:pPr>
    </w:p>
    <w:p w:rsidR="00351DBC" w:rsidRPr="00FC4EAD" w:rsidRDefault="00351DBC" w:rsidP="00846E58">
      <w:pPr>
        <w:pStyle w:val="Sraopastraipa"/>
        <w:numPr>
          <w:ilvl w:val="0"/>
          <w:numId w:val="2"/>
        </w:numPr>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Projekto vykdytojas privalo užtikrinti, kad:</w:t>
      </w:r>
    </w:p>
    <w:p w:rsidR="00846E58" w:rsidRPr="00FC4EAD" w:rsidRDefault="00846E58" w:rsidP="00846E58">
      <w:pPr>
        <w:pStyle w:val="Sraopastraipa"/>
        <w:numPr>
          <w:ilvl w:val="1"/>
          <w:numId w:val="2"/>
        </w:numPr>
        <w:tabs>
          <w:tab w:val="center" w:pos="1560"/>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projektui įgyvendinti skirtos lėšos būtų panaudotos pagal sutartyje nurodytą paskirtį;</w:t>
      </w:r>
    </w:p>
    <w:p w:rsidR="00846E58" w:rsidRPr="00FC4EAD" w:rsidRDefault="00846E58" w:rsidP="00846E58">
      <w:pPr>
        <w:pStyle w:val="Sraopastraipa"/>
        <w:numPr>
          <w:ilvl w:val="1"/>
          <w:numId w:val="2"/>
        </w:numPr>
        <w:tabs>
          <w:tab w:val="center" w:pos="1560"/>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projektui įgyvendinti reikalinga išlaidų dalis, kurios nepadengia Savivaldybės skirtos lėšos, būtų padengta</w:t>
      </w:r>
      <w:r w:rsidR="00BD4F8D">
        <w:rPr>
          <w:rFonts w:ascii="Times New Roman" w:hAnsi="Times New Roman"/>
          <w:color w:val="000000"/>
          <w:sz w:val="24"/>
        </w:rPr>
        <w:t xml:space="preserve"> iš </w:t>
      </w:r>
      <w:r w:rsidRPr="00FC4EAD">
        <w:rPr>
          <w:rFonts w:ascii="Times New Roman" w:hAnsi="Times New Roman"/>
          <w:color w:val="000000"/>
          <w:sz w:val="24"/>
        </w:rPr>
        <w:t xml:space="preserve"> kit</w:t>
      </w:r>
      <w:r w:rsidR="00BD4F8D">
        <w:rPr>
          <w:rFonts w:ascii="Times New Roman" w:hAnsi="Times New Roman"/>
          <w:color w:val="000000"/>
          <w:sz w:val="24"/>
        </w:rPr>
        <w:t>ų</w:t>
      </w:r>
      <w:r w:rsidRPr="00FC4EAD">
        <w:rPr>
          <w:rFonts w:ascii="Times New Roman" w:hAnsi="Times New Roman"/>
          <w:color w:val="000000"/>
          <w:sz w:val="24"/>
        </w:rPr>
        <w:t xml:space="preserve"> lėšų šaltini</w:t>
      </w:r>
      <w:r w:rsidR="00BD4F8D">
        <w:rPr>
          <w:rFonts w:ascii="Times New Roman" w:hAnsi="Times New Roman"/>
          <w:color w:val="000000"/>
          <w:sz w:val="24"/>
        </w:rPr>
        <w:t>ų</w:t>
      </w:r>
      <w:r w:rsidRPr="00FC4EAD">
        <w:rPr>
          <w:rFonts w:ascii="Times New Roman" w:hAnsi="Times New Roman"/>
          <w:color w:val="000000"/>
          <w:sz w:val="24"/>
          <w:szCs w:val="24"/>
        </w:rPr>
        <w:t>;</w:t>
      </w:r>
    </w:p>
    <w:p w:rsidR="00D7264E" w:rsidRPr="00FC4EAD" w:rsidRDefault="00D7264E" w:rsidP="00BD7EBE">
      <w:pPr>
        <w:pStyle w:val="Sraopastraipa"/>
        <w:numPr>
          <w:ilvl w:val="1"/>
          <w:numId w:val="2"/>
        </w:numPr>
        <w:tabs>
          <w:tab w:val="center" w:pos="1560"/>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szCs w:val="24"/>
        </w:rPr>
        <w:t xml:space="preserve">įgyvendintas projektas ir pasiekti rezultatai būtų viešinami </w:t>
      </w:r>
      <w:r w:rsidR="00D06500" w:rsidRPr="00FC4EAD">
        <w:rPr>
          <w:rFonts w:ascii="Times New Roman" w:hAnsi="Times New Roman"/>
          <w:color w:val="000000"/>
          <w:sz w:val="24"/>
          <w:szCs w:val="24"/>
        </w:rPr>
        <w:t xml:space="preserve">laikantis </w:t>
      </w:r>
      <w:r w:rsidR="00BD4F8D">
        <w:rPr>
          <w:rFonts w:ascii="Times New Roman" w:hAnsi="Times New Roman"/>
          <w:color w:val="000000"/>
          <w:sz w:val="24"/>
          <w:szCs w:val="24"/>
        </w:rPr>
        <w:t>s</w:t>
      </w:r>
      <w:r w:rsidR="00D06500" w:rsidRPr="00FC4EAD">
        <w:rPr>
          <w:rFonts w:ascii="Times New Roman" w:hAnsi="Times New Roman"/>
          <w:color w:val="000000"/>
          <w:sz w:val="24"/>
          <w:szCs w:val="24"/>
        </w:rPr>
        <w:t xml:space="preserve">utartyje nustatytų reikalavimų, </w:t>
      </w:r>
      <w:r w:rsidRPr="00FC4EAD">
        <w:rPr>
          <w:rFonts w:ascii="Times New Roman" w:hAnsi="Times New Roman"/>
          <w:color w:val="000000"/>
          <w:sz w:val="24"/>
          <w:szCs w:val="24"/>
        </w:rPr>
        <w:t xml:space="preserve">jo interneto svetainėje ar jo socialinių tinklų paskyrose, </w:t>
      </w:r>
      <w:r w:rsidR="00BD4F8D">
        <w:rPr>
          <w:rFonts w:ascii="Times New Roman" w:hAnsi="Times New Roman"/>
          <w:color w:val="000000"/>
          <w:sz w:val="24"/>
          <w:szCs w:val="24"/>
        </w:rPr>
        <w:t>jei</w:t>
      </w:r>
      <w:r w:rsidRPr="00FC4EAD">
        <w:rPr>
          <w:rFonts w:ascii="Times New Roman" w:hAnsi="Times New Roman"/>
          <w:color w:val="000000"/>
          <w:sz w:val="24"/>
          <w:szCs w:val="24"/>
        </w:rPr>
        <w:t xml:space="preserve"> tokių neturi</w:t>
      </w:r>
      <w:r w:rsidR="00BD4F8D">
        <w:rPr>
          <w:rFonts w:ascii="Times New Roman" w:hAnsi="Times New Roman"/>
          <w:color w:val="000000"/>
          <w:sz w:val="24"/>
          <w:szCs w:val="24"/>
        </w:rPr>
        <w:t xml:space="preserve"> </w:t>
      </w:r>
      <w:r w:rsidR="00BD4F8D" w:rsidRPr="00BD4F8D">
        <w:rPr>
          <w:rFonts w:ascii="Times New Roman" w:hAnsi="Times New Roman"/>
          <w:color w:val="000000"/>
          <w:sz w:val="24"/>
          <w:szCs w:val="24"/>
        </w:rPr>
        <w:t>–</w:t>
      </w:r>
      <w:r w:rsidR="00BD4F8D">
        <w:rPr>
          <w:rFonts w:ascii="Times New Roman" w:hAnsi="Times New Roman"/>
          <w:color w:val="000000"/>
          <w:sz w:val="24"/>
          <w:szCs w:val="24"/>
        </w:rPr>
        <w:t xml:space="preserve"> pateikti Skyriui skaitmeniniu</w:t>
      </w:r>
      <w:r w:rsidRPr="00FC4EAD">
        <w:rPr>
          <w:rFonts w:ascii="Times New Roman" w:hAnsi="Times New Roman"/>
          <w:color w:val="000000"/>
          <w:sz w:val="24"/>
          <w:szCs w:val="24"/>
        </w:rPr>
        <w:t xml:space="preserve"> format</w:t>
      </w:r>
      <w:r w:rsidR="00BD4F8D">
        <w:rPr>
          <w:rFonts w:ascii="Times New Roman" w:hAnsi="Times New Roman"/>
          <w:color w:val="000000"/>
          <w:sz w:val="24"/>
          <w:szCs w:val="24"/>
        </w:rPr>
        <w:t>u</w:t>
      </w:r>
      <w:r w:rsidRPr="00FC4EAD">
        <w:rPr>
          <w:rFonts w:ascii="Times New Roman" w:hAnsi="Times New Roman"/>
          <w:color w:val="000000"/>
          <w:sz w:val="24"/>
          <w:szCs w:val="24"/>
        </w:rPr>
        <w:t xml:space="preserve"> viešin</w:t>
      </w:r>
      <w:r w:rsidR="00BD4F8D">
        <w:rPr>
          <w:rFonts w:ascii="Times New Roman" w:hAnsi="Times New Roman"/>
          <w:color w:val="000000"/>
          <w:sz w:val="24"/>
          <w:szCs w:val="24"/>
        </w:rPr>
        <w:t>t</w:t>
      </w:r>
      <w:r w:rsidRPr="00FC4EAD">
        <w:rPr>
          <w:rFonts w:ascii="Times New Roman" w:hAnsi="Times New Roman"/>
          <w:color w:val="000000"/>
          <w:sz w:val="24"/>
          <w:szCs w:val="24"/>
        </w:rPr>
        <w:t xml:space="preserve">i skirtą informaciją, kad ji būtų paviešinta Savivaldybės interneto svetainėje </w:t>
      </w:r>
      <w:hyperlink r:id="rId11" w:history="1">
        <w:r w:rsidR="00BD7EBE" w:rsidRPr="00FC4EAD">
          <w:rPr>
            <w:rStyle w:val="Hipersaitas"/>
            <w:rFonts w:ascii="Times New Roman" w:hAnsi="Times New Roman"/>
            <w:sz w:val="24"/>
            <w:szCs w:val="24"/>
          </w:rPr>
          <w:t>www.kaunas.lt</w:t>
        </w:r>
      </w:hyperlink>
      <w:r w:rsidR="00576B63" w:rsidRPr="00FC4EAD">
        <w:rPr>
          <w:rFonts w:ascii="Times New Roman" w:hAnsi="Times New Roman"/>
          <w:color w:val="000000"/>
          <w:sz w:val="24"/>
          <w:szCs w:val="24"/>
        </w:rPr>
        <w:t>;</w:t>
      </w:r>
    </w:p>
    <w:p w:rsidR="00BD7EBE" w:rsidRPr="00FC4EAD" w:rsidRDefault="00576B63" w:rsidP="00A755B3">
      <w:pPr>
        <w:pStyle w:val="Sraopastraipa"/>
        <w:numPr>
          <w:ilvl w:val="0"/>
          <w:numId w:val="2"/>
        </w:numPr>
        <w:tabs>
          <w:tab w:val="center" w:pos="1418"/>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Projekt</w:t>
      </w:r>
      <w:r w:rsidR="00BD4F8D">
        <w:rPr>
          <w:rFonts w:ascii="Times New Roman" w:hAnsi="Times New Roman"/>
          <w:color w:val="000000"/>
          <w:sz w:val="24"/>
        </w:rPr>
        <w:t>ui</w:t>
      </w:r>
      <w:r w:rsidRPr="00FC4EAD">
        <w:rPr>
          <w:rFonts w:ascii="Times New Roman" w:hAnsi="Times New Roman"/>
          <w:color w:val="000000"/>
          <w:sz w:val="24"/>
        </w:rPr>
        <w:t xml:space="preserve"> finans</w:t>
      </w:r>
      <w:r w:rsidR="00BD4F8D">
        <w:rPr>
          <w:rFonts w:ascii="Times New Roman" w:hAnsi="Times New Roman"/>
          <w:color w:val="000000"/>
          <w:sz w:val="24"/>
        </w:rPr>
        <w:t xml:space="preserve">uoti </w:t>
      </w:r>
      <w:r w:rsidRPr="00FC4EAD">
        <w:rPr>
          <w:rFonts w:ascii="Times New Roman" w:hAnsi="Times New Roman"/>
          <w:color w:val="000000"/>
          <w:sz w:val="24"/>
        </w:rPr>
        <w:t>Savivaldybės s</w:t>
      </w:r>
      <w:r w:rsidR="00BD7EBE" w:rsidRPr="00FC4EAD">
        <w:rPr>
          <w:rFonts w:ascii="Times New Roman" w:hAnsi="Times New Roman"/>
          <w:color w:val="000000"/>
          <w:sz w:val="24"/>
        </w:rPr>
        <w:t>kirtos lėšos laikomos panaudotomis pagal sutartyje nurodytą paskirtį, jeigu:</w:t>
      </w:r>
    </w:p>
    <w:p w:rsidR="00BD7EBE" w:rsidRPr="00FC4EAD" w:rsidRDefault="00BD7EBE" w:rsidP="00BD7EBE">
      <w:pPr>
        <w:pStyle w:val="Sraopastraipa"/>
        <w:numPr>
          <w:ilvl w:val="1"/>
          <w:numId w:val="2"/>
        </w:numPr>
        <w:tabs>
          <w:tab w:val="center" w:pos="1560"/>
        </w:tabs>
        <w:spacing w:after="0" w:line="360" w:lineRule="auto"/>
        <w:jc w:val="both"/>
        <w:rPr>
          <w:rFonts w:ascii="Times New Roman" w:hAnsi="Times New Roman"/>
          <w:color w:val="000000"/>
          <w:sz w:val="24"/>
        </w:rPr>
      </w:pPr>
      <w:r w:rsidRPr="00FC4EAD">
        <w:rPr>
          <w:rFonts w:ascii="Times New Roman" w:hAnsi="Times New Roman"/>
          <w:color w:val="000000"/>
          <w:sz w:val="24"/>
        </w:rPr>
        <w:t>yra pasiekti paraiškoje nurodyti projekto tikslai, uždaviniai ir rezultatai;</w:t>
      </w:r>
    </w:p>
    <w:p w:rsidR="00BD7EBE" w:rsidRPr="00FC4EAD" w:rsidRDefault="00BD7EBE" w:rsidP="00BD7EBE">
      <w:pPr>
        <w:pStyle w:val="Sraopastraipa"/>
        <w:numPr>
          <w:ilvl w:val="1"/>
          <w:numId w:val="2"/>
        </w:numPr>
        <w:tabs>
          <w:tab w:val="center" w:pos="1560"/>
        </w:tabs>
        <w:spacing w:after="0" w:line="360" w:lineRule="auto"/>
        <w:jc w:val="both"/>
        <w:rPr>
          <w:rFonts w:ascii="Times New Roman" w:hAnsi="Times New Roman"/>
          <w:color w:val="000000"/>
          <w:sz w:val="24"/>
        </w:rPr>
      </w:pPr>
      <w:r w:rsidRPr="00FC4EAD">
        <w:rPr>
          <w:rFonts w:ascii="Times New Roman" w:hAnsi="Times New Roman"/>
          <w:color w:val="000000"/>
          <w:sz w:val="24"/>
        </w:rPr>
        <w:t>skirtos lėšos panaudotos tinkamoms projekto išlaidoms apmokėti.</w:t>
      </w:r>
    </w:p>
    <w:p w:rsidR="00BD4F8D" w:rsidRDefault="00BD4F8D" w:rsidP="00A755B3">
      <w:pPr>
        <w:keepNext/>
        <w:spacing w:after="0" w:line="240" w:lineRule="auto"/>
        <w:jc w:val="center"/>
        <w:rPr>
          <w:rFonts w:ascii="Times New Roman" w:hAnsi="Times New Roman"/>
          <w:b/>
          <w:color w:val="000000"/>
          <w:sz w:val="24"/>
        </w:rPr>
      </w:pPr>
    </w:p>
    <w:p w:rsidR="00351DBC" w:rsidRPr="00FC4EAD" w:rsidRDefault="00351DBC" w:rsidP="00E51E6A">
      <w:pPr>
        <w:keepNext/>
        <w:spacing w:after="0"/>
        <w:jc w:val="center"/>
        <w:rPr>
          <w:rFonts w:ascii="Times New Roman" w:hAnsi="Times New Roman"/>
          <w:b/>
          <w:color w:val="000000"/>
          <w:sz w:val="24"/>
        </w:rPr>
      </w:pPr>
      <w:r w:rsidRPr="00FC4EAD">
        <w:rPr>
          <w:rFonts w:ascii="Times New Roman" w:hAnsi="Times New Roman"/>
          <w:b/>
          <w:color w:val="000000"/>
          <w:sz w:val="24"/>
        </w:rPr>
        <w:t>VI</w:t>
      </w:r>
      <w:r w:rsidR="002A6BA3" w:rsidRPr="00FC4EAD">
        <w:rPr>
          <w:rFonts w:ascii="Times New Roman" w:hAnsi="Times New Roman"/>
          <w:b/>
          <w:color w:val="000000"/>
          <w:sz w:val="24"/>
        </w:rPr>
        <w:t>I</w:t>
      </w:r>
      <w:r w:rsidRPr="00FC4EAD">
        <w:rPr>
          <w:rFonts w:ascii="Times New Roman" w:hAnsi="Times New Roman"/>
          <w:b/>
          <w:color w:val="000000"/>
          <w:sz w:val="24"/>
        </w:rPr>
        <w:t xml:space="preserve"> SKYRIUS</w:t>
      </w:r>
    </w:p>
    <w:p w:rsidR="00351DBC" w:rsidRPr="00FC4EAD" w:rsidRDefault="00351DBC" w:rsidP="00E51E6A">
      <w:pPr>
        <w:keepNext/>
        <w:spacing w:after="0"/>
        <w:jc w:val="center"/>
        <w:rPr>
          <w:rFonts w:ascii="Times New Roman" w:hAnsi="Times New Roman"/>
          <w:b/>
          <w:color w:val="000000"/>
          <w:sz w:val="24"/>
        </w:rPr>
      </w:pPr>
      <w:r w:rsidRPr="00FC4EAD">
        <w:rPr>
          <w:rFonts w:ascii="Times New Roman" w:hAnsi="Times New Roman"/>
          <w:b/>
          <w:color w:val="000000"/>
          <w:sz w:val="24"/>
        </w:rPr>
        <w:t>ATSISKAITYMO UŽ SKIRTAS LĖŠAS TVARKA</w:t>
      </w:r>
    </w:p>
    <w:p w:rsidR="00C32B95" w:rsidRPr="00FC4EAD" w:rsidRDefault="00C32B95" w:rsidP="00A755B3">
      <w:pPr>
        <w:spacing w:after="0" w:line="240" w:lineRule="auto"/>
        <w:jc w:val="center"/>
        <w:rPr>
          <w:rFonts w:ascii="Times New Roman" w:hAnsi="Times New Roman"/>
          <w:color w:val="000000"/>
          <w:sz w:val="24"/>
        </w:rPr>
      </w:pPr>
    </w:p>
    <w:p w:rsidR="002F0761" w:rsidRPr="00FC4EAD" w:rsidRDefault="009B46B5" w:rsidP="004168D0">
      <w:pPr>
        <w:pStyle w:val="Sraopastraipa"/>
        <w:numPr>
          <w:ilvl w:val="0"/>
          <w:numId w:val="2"/>
        </w:numPr>
        <w:tabs>
          <w:tab w:val="left" w:pos="851"/>
        </w:tabs>
        <w:spacing w:after="0" w:line="360" w:lineRule="auto"/>
        <w:ind w:left="0" w:firstLine="851"/>
        <w:jc w:val="both"/>
        <w:rPr>
          <w:rFonts w:ascii="Times New Roman" w:hAnsi="Times New Roman"/>
          <w:color w:val="000000"/>
          <w:sz w:val="24"/>
        </w:rPr>
      </w:pPr>
      <w:r w:rsidRPr="009B46B5">
        <w:rPr>
          <w:rFonts w:ascii="Times New Roman" w:hAnsi="Times New Roman"/>
          <w:color w:val="000000"/>
          <w:sz w:val="24"/>
          <w:szCs w:val="24"/>
        </w:rPr>
        <w:t xml:space="preserve">Sutarties projektą rengia Padalinys. </w:t>
      </w:r>
      <w:r w:rsidR="00B135DD" w:rsidRPr="00FC4EAD">
        <w:rPr>
          <w:rFonts w:ascii="Times New Roman" w:hAnsi="Times New Roman"/>
          <w:color w:val="000000"/>
          <w:sz w:val="24"/>
          <w:szCs w:val="24"/>
        </w:rPr>
        <w:t>Padalin</w:t>
      </w:r>
      <w:r w:rsidR="00535CAB" w:rsidRPr="00FC4EAD">
        <w:rPr>
          <w:rFonts w:ascii="Times New Roman" w:hAnsi="Times New Roman"/>
          <w:color w:val="000000"/>
          <w:sz w:val="24"/>
          <w:szCs w:val="24"/>
        </w:rPr>
        <w:t>ys</w:t>
      </w:r>
      <w:r w:rsidR="00656281" w:rsidRPr="00FC4EAD">
        <w:rPr>
          <w:rFonts w:ascii="Times New Roman" w:hAnsi="Times New Roman"/>
          <w:color w:val="000000"/>
          <w:sz w:val="24"/>
          <w:szCs w:val="24"/>
        </w:rPr>
        <w:t xml:space="preserve"> </w:t>
      </w:r>
      <w:r w:rsidR="00912CDB" w:rsidRPr="00FC4EAD">
        <w:rPr>
          <w:rFonts w:ascii="Times New Roman" w:hAnsi="Times New Roman"/>
          <w:color w:val="000000"/>
          <w:sz w:val="24"/>
          <w:szCs w:val="24"/>
        </w:rPr>
        <w:t>Savivaldybės a</w:t>
      </w:r>
      <w:r w:rsidR="000D7A24" w:rsidRPr="00FC4EAD">
        <w:rPr>
          <w:rFonts w:ascii="Times New Roman" w:hAnsi="Times New Roman"/>
          <w:color w:val="000000"/>
          <w:sz w:val="24"/>
          <w:szCs w:val="24"/>
        </w:rPr>
        <w:t>dministracijos direktoriaus nustatyta tvarka</w:t>
      </w:r>
      <w:r w:rsidR="000D7A24" w:rsidRPr="00FC4EAD">
        <w:rPr>
          <w:rFonts w:ascii="Times New Roman" w:hAnsi="Times New Roman"/>
          <w:color w:val="000000"/>
          <w:sz w:val="24"/>
        </w:rPr>
        <w:t xml:space="preserve"> </w:t>
      </w:r>
      <w:r w:rsidR="002F0761" w:rsidRPr="00FC4EAD">
        <w:rPr>
          <w:rFonts w:ascii="Times New Roman" w:hAnsi="Times New Roman"/>
          <w:color w:val="000000"/>
          <w:sz w:val="24"/>
        </w:rPr>
        <w:t>kontroliuoja finansuojamų projektų įgyvendinimą ir lėšų panaudojimą pagal paskirtį</w:t>
      </w:r>
      <w:r w:rsidR="00960F0C" w:rsidRPr="00FC4EAD">
        <w:rPr>
          <w:rFonts w:ascii="Times New Roman" w:hAnsi="Times New Roman"/>
          <w:color w:val="000000"/>
          <w:sz w:val="24"/>
        </w:rPr>
        <w:t>. Kontrolė</w:t>
      </w:r>
      <w:r w:rsidR="002F0761" w:rsidRPr="00FC4EAD">
        <w:rPr>
          <w:rFonts w:ascii="Times New Roman" w:hAnsi="Times New Roman"/>
          <w:color w:val="000000"/>
          <w:sz w:val="24"/>
        </w:rPr>
        <w:t xml:space="preserve"> </w:t>
      </w:r>
      <w:r w:rsidR="00960F0C" w:rsidRPr="00FC4EAD">
        <w:rPr>
          <w:rFonts w:ascii="Times New Roman" w:hAnsi="Times New Roman"/>
          <w:color w:val="000000"/>
          <w:sz w:val="24"/>
        </w:rPr>
        <w:t xml:space="preserve">vykdoma </w:t>
      </w:r>
      <w:r w:rsidR="007F37F7">
        <w:rPr>
          <w:rFonts w:ascii="Times New Roman" w:hAnsi="Times New Roman"/>
          <w:color w:val="000000"/>
          <w:sz w:val="24"/>
        </w:rPr>
        <w:t xml:space="preserve">projekto veiklų įgyvendinimo metu ir </w:t>
      </w:r>
      <w:r w:rsidR="00960F0C" w:rsidRPr="00FC4EAD">
        <w:rPr>
          <w:rFonts w:ascii="Times New Roman" w:hAnsi="Times New Roman"/>
          <w:color w:val="000000"/>
          <w:sz w:val="24"/>
        </w:rPr>
        <w:t>vienus metus po projekto įgyvendinimo</w:t>
      </w:r>
      <w:r w:rsidR="007F37F7">
        <w:rPr>
          <w:rFonts w:ascii="Times New Roman" w:hAnsi="Times New Roman"/>
          <w:color w:val="000000"/>
          <w:sz w:val="24"/>
        </w:rPr>
        <w:t xml:space="preserve"> ataskaitos pateikimo</w:t>
      </w:r>
      <w:r w:rsidR="00960F0C" w:rsidRPr="00FC4EAD">
        <w:rPr>
          <w:rFonts w:ascii="Times New Roman" w:hAnsi="Times New Roman"/>
          <w:color w:val="000000"/>
          <w:sz w:val="24"/>
        </w:rPr>
        <w:t>: t</w:t>
      </w:r>
      <w:r w:rsidR="002F0761" w:rsidRPr="00FC4EAD">
        <w:rPr>
          <w:rFonts w:ascii="Times New Roman" w:hAnsi="Times New Roman"/>
          <w:color w:val="000000"/>
          <w:sz w:val="24"/>
        </w:rPr>
        <w:t>ikrina</w:t>
      </w:r>
      <w:r w:rsidR="00960F0C" w:rsidRPr="00FC4EAD">
        <w:rPr>
          <w:rFonts w:ascii="Times New Roman" w:hAnsi="Times New Roman"/>
          <w:color w:val="000000"/>
          <w:sz w:val="24"/>
        </w:rPr>
        <w:t>ma</w:t>
      </w:r>
      <w:r w:rsidR="002F0761" w:rsidRPr="00FC4EAD">
        <w:rPr>
          <w:rFonts w:ascii="Times New Roman" w:hAnsi="Times New Roman"/>
          <w:color w:val="000000"/>
          <w:sz w:val="24"/>
        </w:rPr>
        <w:t xml:space="preserve">, kaip tikslingai </w:t>
      </w:r>
      <w:r w:rsidR="00EC29C6" w:rsidRPr="00FC4EAD">
        <w:rPr>
          <w:rFonts w:ascii="Times New Roman" w:hAnsi="Times New Roman"/>
          <w:color w:val="000000"/>
          <w:sz w:val="24"/>
        </w:rPr>
        <w:t xml:space="preserve">projekto </w:t>
      </w:r>
      <w:r w:rsidR="00B135DD" w:rsidRPr="00FC4EAD">
        <w:rPr>
          <w:rFonts w:ascii="Times New Roman" w:hAnsi="Times New Roman"/>
          <w:color w:val="000000"/>
          <w:sz w:val="24"/>
        </w:rPr>
        <w:t>vykdytoj</w:t>
      </w:r>
      <w:r w:rsidR="009F084D" w:rsidRPr="00FC4EAD">
        <w:rPr>
          <w:rFonts w:ascii="Times New Roman" w:hAnsi="Times New Roman"/>
          <w:color w:val="000000"/>
          <w:sz w:val="24"/>
        </w:rPr>
        <w:t xml:space="preserve">as </w:t>
      </w:r>
      <w:r w:rsidR="002F0761" w:rsidRPr="00FC4EAD">
        <w:rPr>
          <w:rFonts w:ascii="Times New Roman" w:hAnsi="Times New Roman"/>
          <w:color w:val="000000"/>
          <w:sz w:val="24"/>
        </w:rPr>
        <w:t>naudoja projektams finansuoti skirtas lėšas</w:t>
      </w:r>
      <w:r w:rsidR="00202184" w:rsidRPr="00FC4EAD">
        <w:rPr>
          <w:rFonts w:ascii="Times New Roman" w:hAnsi="Times New Roman"/>
          <w:color w:val="000000"/>
          <w:sz w:val="24"/>
        </w:rPr>
        <w:t>,</w:t>
      </w:r>
      <w:r w:rsidR="002F0761" w:rsidRPr="00FC4EAD">
        <w:rPr>
          <w:rFonts w:ascii="Times New Roman" w:hAnsi="Times New Roman"/>
          <w:color w:val="000000"/>
          <w:sz w:val="24"/>
        </w:rPr>
        <w:t xml:space="preserve"> ar faktinės išlaidos atitinka sąmatose planuotas išlaidas, ar teisingi ataskaitose teikiami </w:t>
      </w:r>
      <w:r w:rsidR="002F0761" w:rsidRPr="007F37F7">
        <w:rPr>
          <w:rFonts w:ascii="Times New Roman" w:hAnsi="Times New Roman"/>
          <w:color w:val="000000"/>
          <w:sz w:val="24"/>
        </w:rPr>
        <w:t>duomenys, ar laikomasi teisės aktų</w:t>
      </w:r>
      <w:r w:rsidR="00912CDB" w:rsidRPr="007F37F7">
        <w:rPr>
          <w:rFonts w:ascii="Times New Roman" w:hAnsi="Times New Roman"/>
          <w:color w:val="000000"/>
          <w:sz w:val="24"/>
        </w:rPr>
        <w:t xml:space="preserve"> </w:t>
      </w:r>
      <w:r w:rsidR="00912CDB" w:rsidRPr="007F37F7">
        <w:rPr>
          <w:rFonts w:ascii="Times New Roman" w:hAnsi="Times New Roman"/>
          <w:color w:val="000000"/>
          <w:sz w:val="24"/>
        </w:rPr>
        <w:lastRenderedPageBreak/>
        <w:t>reikalavimų</w:t>
      </w:r>
      <w:r w:rsidR="002F0761" w:rsidRPr="007F37F7">
        <w:rPr>
          <w:rFonts w:ascii="Times New Roman" w:hAnsi="Times New Roman"/>
          <w:color w:val="000000"/>
          <w:sz w:val="24"/>
        </w:rPr>
        <w:t>,</w:t>
      </w:r>
      <w:r w:rsidR="00912CDB" w:rsidRPr="007F37F7">
        <w:rPr>
          <w:rFonts w:ascii="Times New Roman" w:hAnsi="Times New Roman"/>
          <w:color w:val="000000"/>
          <w:sz w:val="24"/>
        </w:rPr>
        <w:t xml:space="preserve"> ar įgyvendintos</w:t>
      </w:r>
      <w:r w:rsidR="002F0761" w:rsidRPr="007F37F7">
        <w:rPr>
          <w:rFonts w:ascii="Times New Roman" w:hAnsi="Times New Roman"/>
          <w:color w:val="000000"/>
          <w:sz w:val="24"/>
        </w:rPr>
        <w:t xml:space="preserve"> </w:t>
      </w:r>
      <w:r w:rsidR="00B135DD" w:rsidRPr="007F37F7">
        <w:rPr>
          <w:rFonts w:ascii="Times New Roman" w:hAnsi="Times New Roman"/>
          <w:color w:val="000000"/>
          <w:sz w:val="24"/>
        </w:rPr>
        <w:t>paraiškose</w:t>
      </w:r>
      <w:r w:rsidR="002F0761" w:rsidRPr="007F37F7">
        <w:rPr>
          <w:rFonts w:ascii="Times New Roman" w:hAnsi="Times New Roman"/>
          <w:color w:val="000000"/>
          <w:sz w:val="24"/>
        </w:rPr>
        <w:t xml:space="preserve"> numatyt</w:t>
      </w:r>
      <w:r w:rsidR="00912CDB" w:rsidRPr="007F37F7">
        <w:rPr>
          <w:rFonts w:ascii="Times New Roman" w:hAnsi="Times New Roman"/>
          <w:color w:val="000000"/>
          <w:sz w:val="24"/>
        </w:rPr>
        <w:t>os projekto</w:t>
      </w:r>
      <w:r w:rsidR="00912CDB" w:rsidRPr="00FC4EAD">
        <w:rPr>
          <w:rFonts w:ascii="Times New Roman" w:hAnsi="Times New Roman"/>
          <w:color w:val="000000"/>
          <w:sz w:val="24"/>
        </w:rPr>
        <w:t xml:space="preserve"> veiklos, ar pasiektas</w:t>
      </w:r>
      <w:r w:rsidR="00B135DD" w:rsidRPr="00FC4EAD">
        <w:rPr>
          <w:rFonts w:ascii="Times New Roman" w:hAnsi="Times New Roman"/>
          <w:color w:val="000000"/>
          <w:sz w:val="24"/>
        </w:rPr>
        <w:t xml:space="preserve"> planuotas </w:t>
      </w:r>
      <w:r w:rsidR="00912CDB" w:rsidRPr="00FC4EAD">
        <w:rPr>
          <w:rFonts w:ascii="Times New Roman" w:hAnsi="Times New Roman"/>
          <w:color w:val="000000"/>
          <w:sz w:val="24"/>
        </w:rPr>
        <w:t xml:space="preserve">projekto </w:t>
      </w:r>
      <w:r w:rsidR="00B135DD" w:rsidRPr="00FC4EAD">
        <w:rPr>
          <w:rFonts w:ascii="Times New Roman" w:hAnsi="Times New Roman"/>
          <w:color w:val="000000"/>
          <w:sz w:val="24"/>
        </w:rPr>
        <w:t>rezultatas. Atlik</w:t>
      </w:r>
      <w:r w:rsidR="00535CAB" w:rsidRPr="00FC4EAD">
        <w:rPr>
          <w:rFonts w:ascii="Times New Roman" w:hAnsi="Times New Roman"/>
          <w:color w:val="000000"/>
          <w:sz w:val="24"/>
        </w:rPr>
        <w:t xml:space="preserve">ęs </w:t>
      </w:r>
      <w:r w:rsidR="002F0761" w:rsidRPr="00FC4EAD">
        <w:rPr>
          <w:rFonts w:ascii="Times New Roman" w:hAnsi="Times New Roman"/>
          <w:color w:val="000000"/>
          <w:sz w:val="24"/>
        </w:rPr>
        <w:t xml:space="preserve">patikrinimą, </w:t>
      </w:r>
      <w:r w:rsidR="00535CAB" w:rsidRPr="00FC4EAD">
        <w:rPr>
          <w:rFonts w:ascii="Times New Roman" w:hAnsi="Times New Roman"/>
          <w:color w:val="000000"/>
          <w:sz w:val="24"/>
        </w:rPr>
        <w:t>P</w:t>
      </w:r>
      <w:r w:rsidR="00EC29C6" w:rsidRPr="00FC4EAD">
        <w:rPr>
          <w:rFonts w:ascii="Times New Roman" w:hAnsi="Times New Roman"/>
          <w:color w:val="000000"/>
          <w:sz w:val="24"/>
        </w:rPr>
        <w:t xml:space="preserve">adalinys </w:t>
      </w:r>
      <w:r w:rsidR="002F0761" w:rsidRPr="00FC4EAD">
        <w:rPr>
          <w:rFonts w:ascii="Times New Roman" w:hAnsi="Times New Roman"/>
          <w:color w:val="000000"/>
          <w:sz w:val="24"/>
        </w:rPr>
        <w:t xml:space="preserve">parengia kontrolės ataskaitą ir pateikia ją tikrintam </w:t>
      </w:r>
      <w:r w:rsidR="00912CDB" w:rsidRPr="00FC4EAD">
        <w:rPr>
          <w:rFonts w:ascii="Times New Roman" w:hAnsi="Times New Roman"/>
          <w:color w:val="000000"/>
          <w:sz w:val="24"/>
        </w:rPr>
        <w:t>projekto vykdytojui</w:t>
      </w:r>
      <w:r w:rsidR="002F0761" w:rsidRPr="00FC4EAD">
        <w:rPr>
          <w:rFonts w:ascii="Times New Roman" w:hAnsi="Times New Roman"/>
          <w:color w:val="000000"/>
          <w:sz w:val="24"/>
        </w:rPr>
        <w:t>.</w:t>
      </w:r>
    </w:p>
    <w:p w:rsidR="0040428F" w:rsidRPr="00FC4EAD" w:rsidRDefault="0040428F" w:rsidP="002A6BA3">
      <w:pPr>
        <w:pStyle w:val="Sraopastraipa"/>
        <w:numPr>
          <w:ilvl w:val="0"/>
          <w:numId w:val="2"/>
        </w:numPr>
        <w:tabs>
          <w:tab w:val="left" w:pos="851"/>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Projekto vykdytojas įgyvendina projektą ir teikia Savivaldybės administracijai projekto vykdymo, lėšų panaudojimo ir pasiektų rezultatų ataskaitas pagal sutart</w:t>
      </w:r>
      <w:r w:rsidR="00BD4F8D">
        <w:rPr>
          <w:rFonts w:ascii="Times New Roman" w:hAnsi="Times New Roman"/>
          <w:color w:val="000000"/>
          <w:sz w:val="24"/>
        </w:rPr>
        <w:t>yje</w:t>
      </w:r>
      <w:r w:rsidRPr="00FC4EAD">
        <w:rPr>
          <w:rFonts w:ascii="Times New Roman" w:hAnsi="Times New Roman"/>
          <w:color w:val="000000"/>
          <w:sz w:val="24"/>
        </w:rPr>
        <w:t xml:space="preserve"> nustatytus reikalavimus, terminus ir pridėtas ataskaitų formas.</w:t>
      </w:r>
    </w:p>
    <w:p w:rsidR="0040428F" w:rsidRPr="00FC4EAD" w:rsidRDefault="0040428F" w:rsidP="002A6BA3">
      <w:pPr>
        <w:pStyle w:val="Sraopastraipa"/>
        <w:numPr>
          <w:ilvl w:val="0"/>
          <w:numId w:val="2"/>
        </w:numPr>
        <w:tabs>
          <w:tab w:val="left" w:pos="851"/>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Projekto vykdytojas, įgyvendinęs projektą, per 10 darbo dienų nuo projekto įgyvendinimo pabaigos privalo:</w:t>
      </w:r>
    </w:p>
    <w:p w:rsidR="0040428F" w:rsidRPr="00FC4EAD" w:rsidRDefault="0040428F" w:rsidP="0040428F">
      <w:pPr>
        <w:pStyle w:val="Sraopastraipa"/>
        <w:numPr>
          <w:ilvl w:val="1"/>
          <w:numId w:val="2"/>
        </w:numPr>
        <w:tabs>
          <w:tab w:val="left" w:pos="851"/>
          <w:tab w:val="center" w:pos="1418"/>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atsiskaityti už skirtų lėšų panaudojimą, pateikdamas Padaliniui sutartyje nurodytas ataskaitas ir kitus dokumentus iki datos, nurodytos sutartyje;</w:t>
      </w:r>
    </w:p>
    <w:p w:rsidR="0040428F" w:rsidRPr="00FC4EAD" w:rsidRDefault="0040428F" w:rsidP="0040428F">
      <w:pPr>
        <w:pStyle w:val="Sraopastraipa"/>
        <w:numPr>
          <w:ilvl w:val="1"/>
          <w:numId w:val="2"/>
        </w:numPr>
        <w:tabs>
          <w:tab w:val="left" w:pos="851"/>
          <w:tab w:val="center" w:pos="1418"/>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Savivaldybės reikalavimu pateikti visą su sutarties vykdymu susijusią informaciją.</w:t>
      </w:r>
    </w:p>
    <w:p w:rsidR="0040428F" w:rsidRDefault="0040428F" w:rsidP="0040428F">
      <w:pPr>
        <w:pStyle w:val="Sraopastraipa"/>
        <w:numPr>
          <w:ilvl w:val="0"/>
          <w:numId w:val="2"/>
        </w:numPr>
        <w:tabs>
          <w:tab w:val="left" w:pos="851"/>
          <w:tab w:val="center" w:pos="1418"/>
        </w:tabs>
        <w:spacing w:after="0" w:line="360" w:lineRule="auto"/>
        <w:ind w:left="0" w:firstLine="851"/>
        <w:jc w:val="both"/>
        <w:rPr>
          <w:rFonts w:ascii="Times New Roman" w:hAnsi="Times New Roman"/>
          <w:color w:val="000000"/>
          <w:sz w:val="24"/>
        </w:rPr>
      </w:pPr>
      <w:r w:rsidRPr="00FC4EAD">
        <w:rPr>
          <w:rFonts w:ascii="Times New Roman" w:hAnsi="Times New Roman"/>
          <w:color w:val="000000"/>
          <w:sz w:val="24"/>
        </w:rPr>
        <w:t>Jei projekto vykdytojas neįvykdo Aprašo reikalavimų, pagal sutartį prisiimtų įsipareigojimų ar Savivaldybės administracija nustato, kad projekto vykdytojo veikla netinkama (t. y. organizacija nevykdo veiklų,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 Valstybiniam socialinio draudimo fondui ar Valstybinei mokesčių inspekcijai), veikla sustabdyta, Savivaldybės administracijos direktorius turi teisę nutraukti sutartį, apie tai įspėjęs projekto vykdytoją prieš 20 dienų, ir reikalauti grąžinti visas pagal sutartį gautas Savivaldybės biudžeto lėšas sutartyje nustatytais terminais.</w:t>
      </w:r>
    </w:p>
    <w:p w:rsidR="00613E9B" w:rsidRPr="00613E9B" w:rsidRDefault="00613E9B" w:rsidP="009A7E87">
      <w:pPr>
        <w:tabs>
          <w:tab w:val="left" w:pos="851"/>
          <w:tab w:val="center" w:pos="1418"/>
        </w:tabs>
        <w:spacing w:after="0" w:line="240" w:lineRule="auto"/>
        <w:ind w:left="851"/>
        <w:jc w:val="both"/>
        <w:rPr>
          <w:rFonts w:ascii="Times New Roman" w:hAnsi="Times New Roman"/>
          <w:color w:val="000000"/>
          <w:sz w:val="24"/>
        </w:rPr>
      </w:pPr>
      <w:bookmarkStart w:id="0" w:name="_GoBack"/>
      <w:bookmarkEnd w:id="0"/>
    </w:p>
    <w:p w:rsidR="00B43A0C" w:rsidRPr="00BF26DB" w:rsidRDefault="00661B97" w:rsidP="008B09E2">
      <w:pPr>
        <w:spacing w:after="0"/>
        <w:jc w:val="center"/>
        <w:rPr>
          <w:rFonts w:ascii="Times New Roman" w:hAnsi="Times New Roman"/>
          <w:color w:val="000000"/>
          <w:sz w:val="24"/>
        </w:rPr>
      </w:pPr>
      <w:r w:rsidRPr="00FC4EAD">
        <w:rPr>
          <w:rFonts w:ascii="Times New Roman" w:hAnsi="Times New Roman"/>
          <w:color w:val="000000"/>
          <w:sz w:val="24"/>
        </w:rPr>
        <w:t>______________</w:t>
      </w:r>
      <w:r w:rsidR="00EC29C6" w:rsidRPr="00FC4EAD">
        <w:rPr>
          <w:rFonts w:ascii="Times New Roman" w:hAnsi="Times New Roman"/>
          <w:color w:val="000000"/>
          <w:sz w:val="24"/>
        </w:rPr>
        <w:t>____________________</w:t>
      </w:r>
    </w:p>
    <w:sectPr w:rsidR="00B43A0C" w:rsidRPr="00BF26DB" w:rsidSect="000246EE">
      <w:headerReference w:type="default" r:id="rId12"/>
      <w:pgSz w:w="11906" w:h="16838"/>
      <w:pgMar w:top="1276" w:right="567" w:bottom="1134" w:left="212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ACE" w:rsidRDefault="00730ACE" w:rsidP="00EC29C6">
      <w:pPr>
        <w:spacing w:after="0" w:line="240" w:lineRule="auto"/>
      </w:pPr>
      <w:r>
        <w:separator/>
      </w:r>
    </w:p>
  </w:endnote>
  <w:endnote w:type="continuationSeparator" w:id="0">
    <w:p w:rsidR="00730ACE" w:rsidRDefault="00730ACE" w:rsidP="00EC29C6">
      <w:pPr>
        <w:spacing w:after="0" w:line="240" w:lineRule="auto"/>
      </w:pPr>
      <w:r>
        <w:continuationSeparator/>
      </w:r>
    </w:p>
  </w:endnote>
  <w:endnote w:type="continuationNotice" w:id="1">
    <w:p w:rsidR="00730ACE" w:rsidRDefault="00730A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altName w:val="Arial"/>
    <w:charset w:val="BA"/>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ACE" w:rsidRDefault="00730ACE" w:rsidP="00EC29C6">
      <w:pPr>
        <w:spacing w:after="0" w:line="240" w:lineRule="auto"/>
      </w:pPr>
      <w:r>
        <w:separator/>
      </w:r>
    </w:p>
  </w:footnote>
  <w:footnote w:type="continuationSeparator" w:id="0">
    <w:p w:rsidR="00730ACE" w:rsidRDefault="00730ACE" w:rsidP="00EC29C6">
      <w:pPr>
        <w:spacing w:after="0" w:line="240" w:lineRule="auto"/>
      </w:pPr>
      <w:r>
        <w:continuationSeparator/>
      </w:r>
    </w:p>
  </w:footnote>
  <w:footnote w:type="continuationNotice" w:id="1">
    <w:p w:rsidR="00730ACE" w:rsidRDefault="00730AC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B1B" w:rsidRDefault="00EE5B1B">
    <w:pPr>
      <w:pStyle w:val="Antrats"/>
      <w:jc w:val="center"/>
    </w:pPr>
    <w:r>
      <w:fldChar w:fldCharType="begin"/>
    </w:r>
    <w:r>
      <w:instrText>PAGE   \* MERGEFORMAT</w:instrText>
    </w:r>
    <w:r>
      <w:fldChar w:fldCharType="separate"/>
    </w:r>
    <w:r w:rsidR="009A7E87">
      <w:rPr>
        <w:noProof/>
      </w:rPr>
      <w:t>7</w:t>
    </w:r>
    <w:r>
      <w:fldChar w:fldCharType="end"/>
    </w:r>
  </w:p>
  <w:p w:rsidR="00EE5B1B" w:rsidRDefault="00EE5B1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143C"/>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nsid w:val="16BA0A2A"/>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nsid w:val="187D32C7"/>
    <w:multiLevelType w:val="multilevel"/>
    <w:tmpl w:val="CA34AD4C"/>
    <w:lvl w:ilvl="0">
      <w:start w:val="1"/>
      <w:numFmt w:val="decimal"/>
      <w:lvlText w:val="%1."/>
      <w:lvlJc w:val="left"/>
      <w:pPr>
        <w:ind w:left="9109"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
    <w:nsid w:val="1B0542E7"/>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nsid w:val="33921ABA"/>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46C41CAD"/>
    <w:multiLevelType w:val="hybridMultilevel"/>
    <w:tmpl w:val="A97A28B6"/>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6">
    <w:nsid w:val="69791BE0"/>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74FC46B8"/>
    <w:multiLevelType w:val="multilevel"/>
    <w:tmpl w:val="CA34AD4C"/>
    <w:lvl w:ilvl="0">
      <w:start w:val="1"/>
      <w:numFmt w:val="decimal"/>
      <w:lvlText w:val="%1."/>
      <w:lvlJc w:val="left"/>
      <w:pPr>
        <w:ind w:left="2021" w:hanging="1170"/>
      </w:pPr>
      <w:rPr>
        <w:rFonts w:hint="default"/>
      </w:rPr>
    </w:lvl>
    <w:lvl w:ilvl="1">
      <w:start w:val="1"/>
      <w:numFmt w:val="decimal"/>
      <w:isLgl/>
      <w:lvlText w:val="%1.%2."/>
      <w:lvlJc w:val="left"/>
      <w:pPr>
        <w:ind w:left="2156" w:hanging="1305"/>
      </w:pPr>
      <w:rPr>
        <w:rFonts w:hint="default"/>
      </w:rPr>
    </w:lvl>
    <w:lvl w:ilvl="2">
      <w:start w:val="1"/>
      <w:numFmt w:val="decimal"/>
      <w:isLgl/>
      <w:lvlText w:val="%1.%2.%3."/>
      <w:lvlJc w:val="left"/>
      <w:pPr>
        <w:ind w:left="2156" w:hanging="1305"/>
      </w:pPr>
      <w:rPr>
        <w:rFonts w:hint="default"/>
      </w:rPr>
    </w:lvl>
    <w:lvl w:ilvl="3">
      <w:start w:val="1"/>
      <w:numFmt w:val="decimal"/>
      <w:isLgl/>
      <w:lvlText w:val="%1.%2.%3.%4."/>
      <w:lvlJc w:val="left"/>
      <w:pPr>
        <w:ind w:left="2156" w:hanging="1305"/>
      </w:pPr>
      <w:rPr>
        <w:rFonts w:hint="default"/>
      </w:rPr>
    </w:lvl>
    <w:lvl w:ilvl="4">
      <w:start w:val="1"/>
      <w:numFmt w:val="decimal"/>
      <w:isLgl/>
      <w:lvlText w:val="%1.%2.%3.%4.%5."/>
      <w:lvlJc w:val="left"/>
      <w:pPr>
        <w:ind w:left="2156" w:hanging="1305"/>
      </w:pPr>
      <w:rPr>
        <w:rFonts w:hint="default"/>
      </w:rPr>
    </w:lvl>
    <w:lvl w:ilvl="5">
      <w:start w:val="1"/>
      <w:numFmt w:val="decimal"/>
      <w:isLgl/>
      <w:lvlText w:val="%1.%2.%3.%4.%5.%6."/>
      <w:lvlJc w:val="left"/>
      <w:pPr>
        <w:ind w:left="2156" w:hanging="130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5"/>
  </w:num>
  <w:num w:numId="2">
    <w:abstractNumId w:val="2"/>
  </w:num>
  <w:num w:numId="3">
    <w:abstractNumId w:val="6"/>
  </w:num>
  <w:num w:numId="4">
    <w:abstractNumId w:val="4"/>
  </w:num>
  <w:num w:numId="5">
    <w:abstractNumId w:val="1"/>
  </w:num>
  <w:num w:numId="6">
    <w:abstractNumId w:val="3"/>
  </w:num>
  <w:num w:numId="7">
    <w:abstractNumId w:val="7"/>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Vlada Banevičienė">
    <w15:presenceInfo w15:providerId="None" w15:userId="Vlada Banevičien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8"/>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DBC"/>
    <w:rsid w:val="000006A2"/>
    <w:rsid w:val="00000D6B"/>
    <w:rsid w:val="0001460D"/>
    <w:rsid w:val="0001640A"/>
    <w:rsid w:val="00016972"/>
    <w:rsid w:val="000217DD"/>
    <w:rsid w:val="000245C0"/>
    <w:rsid w:val="000246EE"/>
    <w:rsid w:val="00027E0C"/>
    <w:rsid w:val="00040116"/>
    <w:rsid w:val="00043624"/>
    <w:rsid w:val="000440AE"/>
    <w:rsid w:val="00047427"/>
    <w:rsid w:val="00050FB1"/>
    <w:rsid w:val="00056434"/>
    <w:rsid w:val="00056511"/>
    <w:rsid w:val="0006266A"/>
    <w:rsid w:val="0006430C"/>
    <w:rsid w:val="00065FD0"/>
    <w:rsid w:val="000663A0"/>
    <w:rsid w:val="0006758D"/>
    <w:rsid w:val="0007038C"/>
    <w:rsid w:val="0007046A"/>
    <w:rsid w:val="00073AD5"/>
    <w:rsid w:val="00073E60"/>
    <w:rsid w:val="00074B3A"/>
    <w:rsid w:val="00077CE8"/>
    <w:rsid w:val="00082165"/>
    <w:rsid w:val="000829D9"/>
    <w:rsid w:val="00083B4C"/>
    <w:rsid w:val="00085A2E"/>
    <w:rsid w:val="00086555"/>
    <w:rsid w:val="00086D60"/>
    <w:rsid w:val="0009174C"/>
    <w:rsid w:val="00091F19"/>
    <w:rsid w:val="00093926"/>
    <w:rsid w:val="00094A12"/>
    <w:rsid w:val="00095A13"/>
    <w:rsid w:val="000964AC"/>
    <w:rsid w:val="000A1884"/>
    <w:rsid w:val="000A3466"/>
    <w:rsid w:val="000A4382"/>
    <w:rsid w:val="000A5B91"/>
    <w:rsid w:val="000B7624"/>
    <w:rsid w:val="000C0997"/>
    <w:rsid w:val="000C20EA"/>
    <w:rsid w:val="000C7503"/>
    <w:rsid w:val="000D0636"/>
    <w:rsid w:val="000D3F16"/>
    <w:rsid w:val="000D413B"/>
    <w:rsid w:val="000D6737"/>
    <w:rsid w:val="000D7A24"/>
    <w:rsid w:val="000E452E"/>
    <w:rsid w:val="000E7246"/>
    <w:rsid w:val="000E7867"/>
    <w:rsid w:val="000F3BFF"/>
    <w:rsid w:val="00101CAC"/>
    <w:rsid w:val="00117E89"/>
    <w:rsid w:val="001268C1"/>
    <w:rsid w:val="001300E9"/>
    <w:rsid w:val="00132A2A"/>
    <w:rsid w:val="001336FD"/>
    <w:rsid w:val="00136488"/>
    <w:rsid w:val="00136CC9"/>
    <w:rsid w:val="00137C1F"/>
    <w:rsid w:val="001425AC"/>
    <w:rsid w:val="001434E8"/>
    <w:rsid w:val="00154031"/>
    <w:rsid w:val="001542AA"/>
    <w:rsid w:val="001542C0"/>
    <w:rsid w:val="0015659B"/>
    <w:rsid w:val="00162B46"/>
    <w:rsid w:val="00167E84"/>
    <w:rsid w:val="00172161"/>
    <w:rsid w:val="0017300A"/>
    <w:rsid w:val="00184E5F"/>
    <w:rsid w:val="001857D2"/>
    <w:rsid w:val="001861A6"/>
    <w:rsid w:val="00186B7B"/>
    <w:rsid w:val="00187858"/>
    <w:rsid w:val="001901DC"/>
    <w:rsid w:val="0019155F"/>
    <w:rsid w:val="00191E07"/>
    <w:rsid w:val="00193FA1"/>
    <w:rsid w:val="00196896"/>
    <w:rsid w:val="001A0FD8"/>
    <w:rsid w:val="001A190B"/>
    <w:rsid w:val="001A3EBB"/>
    <w:rsid w:val="001A4655"/>
    <w:rsid w:val="001A4CE3"/>
    <w:rsid w:val="001A53E2"/>
    <w:rsid w:val="001A6FAE"/>
    <w:rsid w:val="001A76AB"/>
    <w:rsid w:val="001B5406"/>
    <w:rsid w:val="001B7A7B"/>
    <w:rsid w:val="001C15EF"/>
    <w:rsid w:val="001C4369"/>
    <w:rsid w:val="001C5FAC"/>
    <w:rsid w:val="001D0BB2"/>
    <w:rsid w:val="001D147A"/>
    <w:rsid w:val="001E10F9"/>
    <w:rsid w:val="001E152C"/>
    <w:rsid w:val="001E299F"/>
    <w:rsid w:val="001E6B68"/>
    <w:rsid w:val="001F050D"/>
    <w:rsid w:val="001F0569"/>
    <w:rsid w:val="001F369D"/>
    <w:rsid w:val="001F449C"/>
    <w:rsid w:val="00202184"/>
    <w:rsid w:val="0020693A"/>
    <w:rsid w:val="00210F5D"/>
    <w:rsid w:val="00213B5E"/>
    <w:rsid w:val="00216EFE"/>
    <w:rsid w:val="002261B5"/>
    <w:rsid w:val="00230F17"/>
    <w:rsid w:val="00233237"/>
    <w:rsid w:val="00233C89"/>
    <w:rsid w:val="00235DE2"/>
    <w:rsid w:val="00236002"/>
    <w:rsid w:val="002440AC"/>
    <w:rsid w:val="00245F1A"/>
    <w:rsid w:val="002477F2"/>
    <w:rsid w:val="00252A13"/>
    <w:rsid w:val="00253AED"/>
    <w:rsid w:val="00253E58"/>
    <w:rsid w:val="00254910"/>
    <w:rsid w:val="00254994"/>
    <w:rsid w:val="002601FC"/>
    <w:rsid w:val="00273B04"/>
    <w:rsid w:val="00274810"/>
    <w:rsid w:val="00274969"/>
    <w:rsid w:val="002778C5"/>
    <w:rsid w:val="002801C1"/>
    <w:rsid w:val="00280E48"/>
    <w:rsid w:val="002878AF"/>
    <w:rsid w:val="002A2B7B"/>
    <w:rsid w:val="002A3B77"/>
    <w:rsid w:val="002A6BA3"/>
    <w:rsid w:val="002A7D54"/>
    <w:rsid w:val="002B03DD"/>
    <w:rsid w:val="002B07EF"/>
    <w:rsid w:val="002B17AA"/>
    <w:rsid w:val="002B2809"/>
    <w:rsid w:val="002B3BA4"/>
    <w:rsid w:val="002C4893"/>
    <w:rsid w:val="002D591C"/>
    <w:rsid w:val="002D7E75"/>
    <w:rsid w:val="002E1FC7"/>
    <w:rsid w:val="002E7338"/>
    <w:rsid w:val="002E7CF1"/>
    <w:rsid w:val="002F0761"/>
    <w:rsid w:val="002F16D5"/>
    <w:rsid w:val="002F5817"/>
    <w:rsid w:val="00300A8D"/>
    <w:rsid w:val="003023D5"/>
    <w:rsid w:val="003027EC"/>
    <w:rsid w:val="00307189"/>
    <w:rsid w:val="00310665"/>
    <w:rsid w:val="00310E53"/>
    <w:rsid w:val="00311F5C"/>
    <w:rsid w:val="0031476E"/>
    <w:rsid w:val="00320A42"/>
    <w:rsid w:val="00321653"/>
    <w:rsid w:val="00322337"/>
    <w:rsid w:val="003236A8"/>
    <w:rsid w:val="00323FE4"/>
    <w:rsid w:val="003347A8"/>
    <w:rsid w:val="00334B36"/>
    <w:rsid w:val="00337DA4"/>
    <w:rsid w:val="003425F1"/>
    <w:rsid w:val="0034411A"/>
    <w:rsid w:val="00344962"/>
    <w:rsid w:val="00345CE1"/>
    <w:rsid w:val="00350B37"/>
    <w:rsid w:val="00351DBC"/>
    <w:rsid w:val="0035236F"/>
    <w:rsid w:val="003550A3"/>
    <w:rsid w:val="0036489C"/>
    <w:rsid w:val="00364E5B"/>
    <w:rsid w:val="00371DE7"/>
    <w:rsid w:val="0037307E"/>
    <w:rsid w:val="00373BB2"/>
    <w:rsid w:val="00375D43"/>
    <w:rsid w:val="003768AE"/>
    <w:rsid w:val="0037727D"/>
    <w:rsid w:val="00377B2C"/>
    <w:rsid w:val="003854FC"/>
    <w:rsid w:val="00387240"/>
    <w:rsid w:val="00387387"/>
    <w:rsid w:val="00390103"/>
    <w:rsid w:val="003928E6"/>
    <w:rsid w:val="003952F9"/>
    <w:rsid w:val="003A3A09"/>
    <w:rsid w:val="003A3BD8"/>
    <w:rsid w:val="003A78D7"/>
    <w:rsid w:val="003B0818"/>
    <w:rsid w:val="003B0FA0"/>
    <w:rsid w:val="003B2139"/>
    <w:rsid w:val="003B2384"/>
    <w:rsid w:val="003B52AF"/>
    <w:rsid w:val="003C0719"/>
    <w:rsid w:val="003C6AFE"/>
    <w:rsid w:val="003C7295"/>
    <w:rsid w:val="003C7AF6"/>
    <w:rsid w:val="003D05C0"/>
    <w:rsid w:val="003D15BA"/>
    <w:rsid w:val="003D185D"/>
    <w:rsid w:val="003D2B88"/>
    <w:rsid w:val="003D6D72"/>
    <w:rsid w:val="003E0DC5"/>
    <w:rsid w:val="003E1C68"/>
    <w:rsid w:val="003E5DDF"/>
    <w:rsid w:val="003E7084"/>
    <w:rsid w:val="003E7DD6"/>
    <w:rsid w:val="003F0F47"/>
    <w:rsid w:val="003F40CF"/>
    <w:rsid w:val="00401CC2"/>
    <w:rsid w:val="0040428F"/>
    <w:rsid w:val="004070B5"/>
    <w:rsid w:val="00407ABF"/>
    <w:rsid w:val="00413D3D"/>
    <w:rsid w:val="00414038"/>
    <w:rsid w:val="00414228"/>
    <w:rsid w:val="00415EBC"/>
    <w:rsid w:val="00416200"/>
    <w:rsid w:val="00416DEB"/>
    <w:rsid w:val="0042031F"/>
    <w:rsid w:val="0042286E"/>
    <w:rsid w:val="00425E7D"/>
    <w:rsid w:val="004277D1"/>
    <w:rsid w:val="00427B96"/>
    <w:rsid w:val="00431F3A"/>
    <w:rsid w:val="00435AC2"/>
    <w:rsid w:val="00435E9E"/>
    <w:rsid w:val="004378B7"/>
    <w:rsid w:val="00440E6E"/>
    <w:rsid w:val="004418DC"/>
    <w:rsid w:val="0044390E"/>
    <w:rsid w:val="0044439B"/>
    <w:rsid w:val="00450C27"/>
    <w:rsid w:val="0045256A"/>
    <w:rsid w:val="004549C4"/>
    <w:rsid w:val="00456590"/>
    <w:rsid w:val="00460A31"/>
    <w:rsid w:val="00464FBC"/>
    <w:rsid w:val="00476EAC"/>
    <w:rsid w:val="00477BE7"/>
    <w:rsid w:val="004803AC"/>
    <w:rsid w:val="0048619B"/>
    <w:rsid w:val="0049680B"/>
    <w:rsid w:val="00496CFC"/>
    <w:rsid w:val="004A0075"/>
    <w:rsid w:val="004A02A6"/>
    <w:rsid w:val="004A15C2"/>
    <w:rsid w:val="004A362A"/>
    <w:rsid w:val="004A48CD"/>
    <w:rsid w:val="004A54D2"/>
    <w:rsid w:val="004A5E3D"/>
    <w:rsid w:val="004B1C96"/>
    <w:rsid w:val="004B38F6"/>
    <w:rsid w:val="004B3D2A"/>
    <w:rsid w:val="004B4CE0"/>
    <w:rsid w:val="004C141C"/>
    <w:rsid w:val="004C17DD"/>
    <w:rsid w:val="004C3A60"/>
    <w:rsid w:val="004C55B5"/>
    <w:rsid w:val="004D2FCB"/>
    <w:rsid w:val="004D44BC"/>
    <w:rsid w:val="004E5004"/>
    <w:rsid w:val="004F0A02"/>
    <w:rsid w:val="004F57DB"/>
    <w:rsid w:val="00502C74"/>
    <w:rsid w:val="00503AAF"/>
    <w:rsid w:val="0050499B"/>
    <w:rsid w:val="00511B6C"/>
    <w:rsid w:val="00512EF9"/>
    <w:rsid w:val="0051429F"/>
    <w:rsid w:val="00516968"/>
    <w:rsid w:val="00517E43"/>
    <w:rsid w:val="00520AED"/>
    <w:rsid w:val="00522133"/>
    <w:rsid w:val="0052246B"/>
    <w:rsid w:val="0052668B"/>
    <w:rsid w:val="00534EBF"/>
    <w:rsid w:val="00534F0D"/>
    <w:rsid w:val="005351C1"/>
    <w:rsid w:val="00535CAB"/>
    <w:rsid w:val="00536249"/>
    <w:rsid w:val="00537F36"/>
    <w:rsid w:val="0054094F"/>
    <w:rsid w:val="00541006"/>
    <w:rsid w:val="00541BCA"/>
    <w:rsid w:val="005441B0"/>
    <w:rsid w:val="0054528D"/>
    <w:rsid w:val="00546C3F"/>
    <w:rsid w:val="0055326D"/>
    <w:rsid w:val="00561377"/>
    <w:rsid w:val="0056250A"/>
    <w:rsid w:val="00562F94"/>
    <w:rsid w:val="00572602"/>
    <w:rsid w:val="005749DC"/>
    <w:rsid w:val="00576B63"/>
    <w:rsid w:val="005773D8"/>
    <w:rsid w:val="00581675"/>
    <w:rsid w:val="00585B13"/>
    <w:rsid w:val="00595970"/>
    <w:rsid w:val="0059717C"/>
    <w:rsid w:val="005A0299"/>
    <w:rsid w:val="005A2640"/>
    <w:rsid w:val="005A3A21"/>
    <w:rsid w:val="005A3D0F"/>
    <w:rsid w:val="005A5460"/>
    <w:rsid w:val="005A7170"/>
    <w:rsid w:val="005B3DB9"/>
    <w:rsid w:val="005B67A4"/>
    <w:rsid w:val="005B74AC"/>
    <w:rsid w:val="005C039E"/>
    <w:rsid w:val="005D5104"/>
    <w:rsid w:val="005D58D6"/>
    <w:rsid w:val="005D7F1D"/>
    <w:rsid w:val="005E1FE0"/>
    <w:rsid w:val="005F2651"/>
    <w:rsid w:val="005F2A1C"/>
    <w:rsid w:val="005F7BB6"/>
    <w:rsid w:val="00600445"/>
    <w:rsid w:val="00602E10"/>
    <w:rsid w:val="00607542"/>
    <w:rsid w:val="006075CB"/>
    <w:rsid w:val="00607DCF"/>
    <w:rsid w:val="0061327E"/>
    <w:rsid w:val="00613E9B"/>
    <w:rsid w:val="00617B7C"/>
    <w:rsid w:val="00621F2E"/>
    <w:rsid w:val="00622238"/>
    <w:rsid w:val="00623C71"/>
    <w:rsid w:val="00624219"/>
    <w:rsid w:val="006243F7"/>
    <w:rsid w:val="00624A8A"/>
    <w:rsid w:val="00625226"/>
    <w:rsid w:val="0062666E"/>
    <w:rsid w:val="006273EA"/>
    <w:rsid w:val="00632D4B"/>
    <w:rsid w:val="006362BD"/>
    <w:rsid w:val="00637025"/>
    <w:rsid w:val="00652EDF"/>
    <w:rsid w:val="006548A8"/>
    <w:rsid w:val="00655205"/>
    <w:rsid w:val="00656281"/>
    <w:rsid w:val="00661B97"/>
    <w:rsid w:val="00666B67"/>
    <w:rsid w:val="00671248"/>
    <w:rsid w:val="0067168B"/>
    <w:rsid w:val="0067290E"/>
    <w:rsid w:val="006733FD"/>
    <w:rsid w:val="00682D1A"/>
    <w:rsid w:val="00685A0D"/>
    <w:rsid w:val="00687959"/>
    <w:rsid w:val="00687F67"/>
    <w:rsid w:val="0069584B"/>
    <w:rsid w:val="00697F7F"/>
    <w:rsid w:val="006A179E"/>
    <w:rsid w:val="006A26F0"/>
    <w:rsid w:val="006A55AD"/>
    <w:rsid w:val="006A623D"/>
    <w:rsid w:val="006A6EED"/>
    <w:rsid w:val="006B7A05"/>
    <w:rsid w:val="006C2BD5"/>
    <w:rsid w:val="006C618F"/>
    <w:rsid w:val="006C654C"/>
    <w:rsid w:val="006D7EF1"/>
    <w:rsid w:val="006E39AA"/>
    <w:rsid w:val="006E46DA"/>
    <w:rsid w:val="006E486A"/>
    <w:rsid w:val="006E7DCA"/>
    <w:rsid w:val="006F056B"/>
    <w:rsid w:val="006F506A"/>
    <w:rsid w:val="006F604D"/>
    <w:rsid w:val="0070167D"/>
    <w:rsid w:val="00701982"/>
    <w:rsid w:val="007022FF"/>
    <w:rsid w:val="00702B25"/>
    <w:rsid w:val="00702D1F"/>
    <w:rsid w:val="00707BED"/>
    <w:rsid w:val="007144DA"/>
    <w:rsid w:val="00716FD4"/>
    <w:rsid w:val="00717234"/>
    <w:rsid w:val="007200D0"/>
    <w:rsid w:val="007207A2"/>
    <w:rsid w:val="00724670"/>
    <w:rsid w:val="0072684F"/>
    <w:rsid w:val="007274AB"/>
    <w:rsid w:val="00730ACE"/>
    <w:rsid w:val="0073208C"/>
    <w:rsid w:val="00734A78"/>
    <w:rsid w:val="00736034"/>
    <w:rsid w:val="0073625D"/>
    <w:rsid w:val="0073751B"/>
    <w:rsid w:val="0074275B"/>
    <w:rsid w:val="0074377D"/>
    <w:rsid w:val="0074428B"/>
    <w:rsid w:val="00746E74"/>
    <w:rsid w:val="00750D70"/>
    <w:rsid w:val="00756972"/>
    <w:rsid w:val="00757150"/>
    <w:rsid w:val="00762156"/>
    <w:rsid w:val="00762782"/>
    <w:rsid w:val="007647CA"/>
    <w:rsid w:val="00770F5D"/>
    <w:rsid w:val="007718C8"/>
    <w:rsid w:val="00775244"/>
    <w:rsid w:val="00777103"/>
    <w:rsid w:val="00780696"/>
    <w:rsid w:val="0078126F"/>
    <w:rsid w:val="00782438"/>
    <w:rsid w:val="0078498E"/>
    <w:rsid w:val="007852BD"/>
    <w:rsid w:val="00791793"/>
    <w:rsid w:val="0079752A"/>
    <w:rsid w:val="007A02F6"/>
    <w:rsid w:val="007A173A"/>
    <w:rsid w:val="007A1D04"/>
    <w:rsid w:val="007A26B1"/>
    <w:rsid w:val="007B019B"/>
    <w:rsid w:val="007B0330"/>
    <w:rsid w:val="007B3A4C"/>
    <w:rsid w:val="007C13AB"/>
    <w:rsid w:val="007C462C"/>
    <w:rsid w:val="007D19ED"/>
    <w:rsid w:val="007E09ED"/>
    <w:rsid w:val="007E455E"/>
    <w:rsid w:val="007E64EA"/>
    <w:rsid w:val="007E6A8D"/>
    <w:rsid w:val="007F1784"/>
    <w:rsid w:val="007F2B6F"/>
    <w:rsid w:val="007F2EB8"/>
    <w:rsid w:val="007F37F7"/>
    <w:rsid w:val="007F3D75"/>
    <w:rsid w:val="007F5644"/>
    <w:rsid w:val="007F57DD"/>
    <w:rsid w:val="007F5D15"/>
    <w:rsid w:val="007F6320"/>
    <w:rsid w:val="00800523"/>
    <w:rsid w:val="0080070A"/>
    <w:rsid w:val="0080118E"/>
    <w:rsid w:val="008022C2"/>
    <w:rsid w:val="00804FB5"/>
    <w:rsid w:val="00816A56"/>
    <w:rsid w:val="0082652F"/>
    <w:rsid w:val="00832AE2"/>
    <w:rsid w:val="00834751"/>
    <w:rsid w:val="00836F8C"/>
    <w:rsid w:val="00846E58"/>
    <w:rsid w:val="00852AE2"/>
    <w:rsid w:val="00852B99"/>
    <w:rsid w:val="008556E5"/>
    <w:rsid w:val="008607EF"/>
    <w:rsid w:val="00860A64"/>
    <w:rsid w:val="00865289"/>
    <w:rsid w:val="00870EAE"/>
    <w:rsid w:val="00875E54"/>
    <w:rsid w:val="00877410"/>
    <w:rsid w:val="00886ABE"/>
    <w:rsid w:val="00890849"/>
    <w:rsid w:val="008918BB"/>
    <w:rsid w:val="00891DCA"/>
    <w:rsid w:val="00892300"/>
    <w:rsid w:val="0089583B"/>
    <w:rsid w:val="008A0539"/>
    <w:rsid w:val="008A1FD1"/>
    <w:rsid w:val="008A2849"/>
    <w:rsid w:val="008A47DA"/>
    <w:rsid w:val="008B09E2"/>
    <w:rsid w:val="008B2B1F"/>
    <w:rsid w:val="008B336F"/>
    <w:rsid w:val="008B3670"/>
    <w:rsid w:val="008B53FA"/>
    <w:rsid w:val="008B5F50"/>
    <w:rsid w:val="008D25F3"/>
    <w:rsid w:val="008E413A"/>
    <w:rsid w:val="008E697B"/>
    <w:rsid w:val="008F136A"/>
    <w:rsid w:val="008F3D1A"/>
    <w:rsid w:val="008F4395"/>
    <w:rsid w:val="008F623E"/>
    <w:rsid w:val="008F689D"/>
    <w:rsid w:val="008F699B"/>
    <w:rsid w:val="008F7230"/>
    <w:rsid w:val="009002F5"/>
    <w:rsid w:val="009010C2"/>
    <w:rsid w:val="00903B03"/>
    <w:rsid w:val="009040DF"/>
    <w:rsid w:val="009053B2"/>
    <w:rsid w:val="00907C64"/>
    <w:rsid w:val="00912CDB"/>
    <w:rsid w:val="00913A87"/>
    <w:rsid w:val="00922D0A"/>
    <w:rsid w:val="00922EEB"/>
    <w:rsid w:val="0092531F"/>
    <w:rsid w:val="009326CB"/>
    <w:rsid w:val="00940E2C"/>
    <w:rsid w:val="00942705"/>
    <w:rsid w:val="00943DBA"/>
    <w:rsid w:val="00944DD6"/>
    <w:rsid w:val="00951134"/>
    <w:rsid w:val="00957BED"/>
    <w:rsid w:val="00960F0C"/>
    <w:rsid w:val="009616FF"/>
    <w:rsid w:val="00961A43"/>
    <w:rsid w:val="0096369B"/>
    <w:rsid w:val="00963884"/>
    <w:rsid w:val="00963AF2"/>
    <w:rsid w:val="00963DD6"/>
    <w:rsid w:val="009650E9"/>
    <w:rsid w:val="00967E63"/>
    <w:rsid w:val="00973FAB"/>
    <w:rsid w:val="009749B4"/>
    <w:rsid w:val="00976624"/>
    <w:rsid w:val="00976A03"/>
    <w:rsid w:val="009818AF"/>
    <w:rsid w:val="00982255"/>
    <w:rsid w:val="00983B3A"/>
    <w:rsid w:val="00984213"/>
    <w:rsid w:val="00985141"/>
    <w:rsid w:val="00992CAE"/>
    <w:rsid w:val="0099349E"/>
    <w:rsid w:val="009A0D97"/>
    <w:rsid w:val="009A1439"/>
    <w:rsid w:val="009A3BAD"/>
    <w:rsid w:val="009A420F"/>
    <w:rsid w:val="009A7E87"/>
    <w:rsid w:val="009B006C"/>
    <w:rsid w:val="009B1197"/>
    <w:rsid w:val="009B199F"/>
    <w:rsid w:val="009B2E38"/>
    <w:rsid w:val="009B46B5"/>
    <w:rsid w:val="009C07D5"/>
    <w:rsid w:val="009C34D2"/>
    <w:rsid w:val="009D152D"/>
    <w:rsid w:val="009D271C"/>
    <w:rsid w:val="009D3D8E"/>
    <w:rsid w:val="009D53B2"/>
    <w:rsid w:val="009E04C2"/>
    <w:rsid w:val="009E1169"/>
    <w:rsid w:val="009E459C"/>
    <w:rsid w:val="009E476F"/>
    <w:rsid w:val="009F084D"/>
    <w:rsid w:val="009F08B2"/>
    <w:rsid w:val="009F3D23"/>
    <w:rsid w:val="009F76FC"/>
    <w:rsid w:val="009F7A4E"/>
    <w:rsid w:val="00A00240"/>
    <w:rsid w:val="00A06627"/>
    <w:rsid w:val="00A06A7B"/>
    <w:rsid w:val="00A07852"/>
    <w:rsid w:val="00A079FF"/>
    <w:rsid w:val="00A124A9"/>
    <w:rsid w:val="00A133D8"/>
    <w:rsid w:val="00A17241"/>
    <w:rsid w:val="00A20320"/>
    <w:rsid w:val="00A2345C"/>
    <w:rsid w:val="00A24362"/>
    <w:rsid w:val="00A24DC0"/>
    <w:rsid w:val="00A250BD"/>
    <w:rsid w:val="00A324D6"/>
    <w:rsid w:val="00A3283E"/>
    <w:rsid w:val="00A32996"/>
    <w:rsid w:val="00A33E4C"/>
    <w:rsid w:val="00A37A99"/>
    <w:rsid w:val="00A37EF1"/>
    <w:rsid w:val="00A429B9"/>
    <w:rsid w:val="00A45524"/>
    <w:rsid w:val="00A52891"/>
    <w:rsid w:val="00A65162"/>
    <w:rsid w:val="00A6674A"/>
    <w:rsid w:val="00A701F4"/>
    <w:rsid w:val="00A7183C"/>
    <w:rsid w:val="00A71BFC"/>
    <w:rsid w:val="00A73346"/>
    <w:rsid w:val="00A747E6"/>
    <w:rsid w:val="00A755B3"/>
    <w:rsid w:val="00A76C29"/>
    <w:rsid w:val="00A77813"/>
    <w:rsid w:val="00A830B0"/>
    <w:rsid w:val="00A84864"/>
    <w:rsid w:val="00A85041"/>
    <w:rsid w:val="00A85C23"/>
    <w:rsid w:val="00A92D88"/>
    <w:rsid w:val="00AA307D"/>
    <w:rsid w:val="00AA365F"/>
    <w:rsid w:val="00AA3827"/>
    <w:rsid w:val="00AA3FB6"/>
    <w:rsid w:val="00AA7F73"/>
    <w:rsid w:val="00AB45A7"/>
    <w:rsid w:val="00AB486C"/>
    <w:rsid w:val="00AB4878"/>
    <w:rsid w:val="00AC0847"/>
    <w:rsid w:val="00AC12E8"/>
    <w:rsid w:val="00AC1640"/>
    <w:rsid w:val="00AC3469"/>
    <w:rsid w:val="00AC6403"/>
    <w:rsid w:val="00AD0AA3"/>
    <w:rsid w:val="00AD0BD5"/>
    <w:rsid w:val="00AD0FAC"/>
    <w:rsid w:val="00AD3B2E"/>
    <w:rsid w:val="00AD463A"/>
    <w:rsid w:val="00AD48E4"/>
    <w:rsid w:val="00AD67D2"/>
    <w:rsid w:val="00AE150D"/>
    <w:rsid w:val="00AE6047"/>
    <w:rsid w:val="00AE67AD"/>
    <w:rsid w:val="00AF0E57"/>
    <w:rsid w:val="00AF2395"/>
    <w:rsid w:val="00AF6933"/>
    <w:rsid w:val="00AF694A"/>
    <w:rsid w:val="00B10B2D"/>
    <w:rsid w:val="00B129BC"/>
    <w:rsid w:val="00B135DD"/>
    <w:rsid w:val="00B13F71"/>
    <w:rsid w:val="00B14E42"/>
    <w:rsid w:val="00B239A5"/>
    <w:rsid w:val="00B30FB0"/>
    <w:rsid w:val="00B32C09"/>
    <w:rsid w:val="00B34B59"/>
    <w:rsid w:val="00B43A0C"/>
    <w:rsid w:val="00B444F3"/>
    <w:rsid w:val="00B464ED"/>
    <w:rsid w:val="00B465AA"/>
    <w:rsid w:val="00B50B8B"/>
    <w:rsid w:val="00B52C65"/>
    <w:rsid w:val="00B5498F"/>
    <w:rsid w:val="00B54D58"/>
    <w:rsid w:val="00B57467"/>
    <w:rsid w:val="00B629F5"/>
    <w:rsid w:val="00B63C6A"/>
    <w:rsid w:val="00B66CB9"/>
    <w:rsid w:val="00B67C99"/>
    <w:rsid w:val="00B752D5"/>
    <w:rsid w:val="00B75691"/>
    <w:rsid w:val="00B94468"/>
    <w:rsid w:val="00B95163"/>
    <w:rsid w:val="00B9701B"/>
    <w:rsid w:val="00B97D87"/>
    <w:rsid w:val="00BA2DB9"/>
    <w:rsid w:val="00BA33F4"/>
    <w:rsid w:val="00BA35E7"/>
    <w:rsid w:val="00BA4575"/>
    <w:rsid w:val="00BA74AA"/>
    <w:rsid w:val="00BA7B40"/>
    <w:rsid w:val="00BB2578"/>
    <w:rsid w:val="00BB3946"/>
    <w:rsid w:val="00BC6AA6"/>
    <w:rsid w:val="00BD290E"/>
    <w:rsid w:val="00BD3EDB"/>
    <w:rsid w:val="00BD4344"/>
    <w:rsid w:val="00BD4F8D"/>
    <w:rsid w:val="00BD500C"/>
    <w:rsid w:val="00BD638E"/>
    <w:rsid w:val="00BD7EBE"/>
    <w:rsid w:val="00BE2416"/>
    <w:rsid w:val="00BE3B94"/>
    <w:rsid w:val="00BE43FB"/>
    <w:rsid w:val="00BE5C26"/>
    <w:rsid w:val="00BE7AFA"/>
    <w:rsid w:val="00BF26DB"/>
    <w:rsid w:val="00BF2950"/>
    <w:rsid w:val="00BF2B9A"/>
    <w:rsid w:val="00BF47FF"/>
    <w:rsid w:val="00BF53EB"/>
    <w:rsid w:val="00BF748A"/>
    <w:rsid w:val="00C01202"/>
    <w:rsid w:val="00C014DF"/>
    <w:rsid w:val="00C01AD4"/>
    <w:rsid w:val="00C05BD8"/>
    <w:rsid w:val="00C063C4"/>
    <w:rsid w:val="00C11C86"/>
    <w:rsid w:val="00C12EEC"/>
    <w:rsid w:val="00C15D89"/>
    <w:rsid w:val="00C17320"/>
    <w:rsid w:val="00C201FF"/>
    <w:rsid w:val="00C2246A"/>
    <w:rsid w:val="00C246FD"/>
    <w:rsid w:val="00C26849"/>
    <w:rsid w:val="00C31278"/>
    <w:rsid w:val="00C31E2C"/>
    <w:rsid w:val="00C32B95"/>
    <w:rsid w:val="00C36326"/>
    <w:rsid w:val="00C374AA"/>
    <w:rsid w:val="00C41246"/>
    <w:rsid w:val="00C432D7"/>
    <w:rsid w:val="00C4435E"/>
    <w:rsid w:val="00C44799"/>
    <w:rsid w:val="00C50AB8"/>
    <w:rsid w:val="00C5313D"/>
    <w:rsid w:val="00C64A9B"/>
    <w:rsid w:val="00C7024E"/>
    <w:rsid w:val="00C736F9"/>
    <w:rsid w:val="00C7697D"/>
    <w:rsid w:val="00C76FAD"/>
    <w:rsid w:val="00C810EF"/>
    <w:rsid w:val="00C835C6"/>
    <w:rsid w:val="00C865FA"/>
    <w:rsid w:val="00C87FF2"/>
    <w:rsid w:val="00C90288"/>
    <w:rsid w:val="00C951BA"/>
    <w:rsid w:val="00CA439B"/>
    <w:rsid w:val="00CA63A5"/>
    <w:rsid w:val="00CA7419"/>
    <w:rsid w:val="00CA76CE"/>
    <w:rsid w:val="00CB0BFD"/>
    <w:rsid w:val="00CB52CA"/>
    <w:rsid w:val="00CC00AC"/>
    <w:rsid w:val="00CC191C"/>
    <w:rsid w:val="00CC6DA9"/>
    <w:rsid w:val="00CC7A12"/>
    <w:rsid w:val="00CD5249"/>
    <w:rsid w:val="00CD62C4"/>
    <w:rsid w:val="00CE0CB8"/>
    <w:rsid w:val="00CE13F3"/>
    <w:rsid w:val="00CF0FAD"/>
    <w:rsid w:val="00CF30B1"/>
    <w:rsid w:val="00CF766B"/>
    <w:rsid w:val="00D004E5"/>
    <w:rsid w:val="00D00C60"/>
    <w:rsid w:val="00D040FB"/>
    <w:rsid w:val="00D05221"/>
    <w:rsid w:val="00D06500"/>
    <w:rsid w:val="00D07ACE"/>
    <w:rsid w:val="00D110E1"/>
    <w:rsid w:val="00D15E16"/>
    <w:rsid w:val="00D160DC"/>
    <w:rsid w:val="00D16648"/>
    <w:rsid w:val="00D209EE"/>
    <w:rsid w:val="00D215C6"/>
    <w:rsid w:val="00D2781C"/>
    <w:rsid w:val="00D31EAE"/>
    <w:rsid w:val="00D32F52"/>
    <w:rsid w:val="00D41D5A"/>
    <w:rsid w:val="00D4244F"/>
    <w:rsid w:val="00D43B40"/>
    <w:rsid w:val="00D46E08"/>
    <w:rsid w:val="00D56233"/>
    <w:rsid w:val="00D5782B"/>
    <w:rsid w:val="00D611EB"/>
    <w:rsid w:val="00D6360F"/>
    <w:rsid w:val="00D6458A"/>
    <w:rsid w:val="00D71837"/>
    <w:rsid w:val="00D7264E"/>
    <w:rsid w:val="00D7394C"/>
    <w:rsid w:val="00D74D63"/>
    <w:rsid w:val="00D76901"/>
    <w:rsid w:val="00D773AA"/>
    <w:rsid w:val="00D8080E"/>
    <w:rsid w:val="00D83383"/>
    <w:rsid w:val="00D86696"/>
    <w:rsid w:val="00D9138B"/>
    <w:rsid w:val="00D93E33"/>
    <w:rsid w:val="00D94E23"/>
    <w:rsid w:val="00D95E1D"/>
    <w:rsid w:val="00DA28C8"/>
    <w:rsid w:val="00DA322F"/>
    <w:rsid w:val="00DA79FE"/>
    <w:rsid w:val="00DB5D4A"/>
    <w:rsid w:val="00DB6551"/>
    <w:rsid w:val="00DC043A"/>
    <w:rsid w:val="00DC07EB"/>
    <w:rsid w:val="00DC1E3A"/>
    <w:rsid w:val="00DD0C37"/>
    <w:rsid w:val="00DD16F5"/>
    <w:rsid w:val="00DD1CBA"/>
    <w:rsid w:val="00DD7D18"/>
    <w:rsid w:val="00DE4BCE"/>
    <w:rsid w:val="00DE5F9A"/>
    <w:rsid w:val="00DF0BC2"/>
    <w:rsid w:val="00DF11C5"/>
    <w:rsid w:val="00DF1713"/>
    <w:rsid w:val="00DF1B3A"/>
    <w:rsid w:val="00DF2448"/>
    <w:rsid w:val="00DF3DD0"/>
    <w:rsid w:val="00E02615"/>
    <w:rsid w:val="00E0434D"/>
    <w:rsid w:val="00E04CC5"/>
    <w:rsid w:val="00E063DC"/>
    <w:rsid w:val="00E06EDB"/>
    <w:rsid w:val="00E23D05"/>
    <w:rsid w:val="00E249C8"/>
    <w:rsid w:val="00E255E3"/>
    <w:rsid w:val="00E26936"/>
    <w:rsid w:val="00E31F78"/>
    <w:rsid w:val="00E37B15"/>
    <w:rsid w:val="00E37C3F"/>
    <w:rsid w:val="00E42024"/>
    <w:rsid w:val="00E461A7"/>
    <w:rsid w:val="00E5045F"/>
    <w:rsid w:val="00E50A5F"/>
    <w:rsid w:val="00E51E6A"/>
    <w:rsid w:val="00E522D8"/>
    <w:rsid w:val="00E53D15"/>
    <w:rsid w:val="00E54B9C"/>
    <w:rsid w:val="00E55075"/>
    <w:rsid w:val="00E5650D"/>
    <w:rsid w:val="00E63E79"/>
    <w:rsid w:val="00E661DC"/>
    <w:rsid w:val="00E6668E"/>
    <w:rsid w:val="00E70EAB"/>
    <w:rsid w:val="00E71B14"/>
    <w:rsid w:val="00E71D79"/>
    <w:rsid w:val="00E825EF"/>
    <w:rsid w:val="00E94398"/>
    <w:rsid w:val="00E95010"/>
    <w:rsid w:val="00EA22B8"/>
    <w:rsid w:val="00EA287E"/>
    <w:rsid w:val="00EB1F42"/>
    <w:rsid w:val="00EB2E91"/>
    <w:rsid w:val="00EB3557"/>
    <w:rsid w:val="00EC29C6"/>
    <w:rsid w:val="00EC3459"/>
    <w:rsid w:val="00EC445D"/>
    <w:rsid w:val="00ED20A3"/>
    <w:rsid w:val="00EE00BF"/>
    <w:rsid w:val="00EE4418"/>
    <w:rsid w:val="00EE5B1B"/>
    <w:rsid w:val="00EE6AA9"/>
    <w:rsid w:val="00EF086D"/>
    <w:rsid w:val="00EF15CE"/>
    <w:rsid w:val="00F00083"/>
    <w:rsid w:val="00F027B9"/>
    <w:rsid w:val="00F03E13"/>
    <w:rsid w:val="00F04E4F"/>
    <w:rsid w:val="00F07847"/>
    <w:rsid w:val="00F10619"/>
    <w:rsid w:val="00F11AB7"/>
    <w:rsid w:val="00F12CA1"/>
    <w:rsid w:val="00F144DF"/>
    <w:rsid w:val="00F14B4D"/>
    <w:rsid w:val="00F14CF8"/>
    <w:rsid w:val="00F17FC0"/>
    <w:rsid w:val="00F26E5D"/>
    <w:rsid w:val="00F31C57"/>
    <w:rsid w:val="00F3210D"/>
    <w:rsid w:val="00F324C6"/>
    <w:rsid w:val="00F345F8"/>
    <w:rsid w:val="00F36F6A"/>
    <w:rsid w:val="00F3733E"/>
    <w:rsid w:val="00F37CE8"/>
    <w:rsid w:val="00F42FA4"/>
    <w:rsid w:val="00F442F1"/>
    <w:rsid w:val="00F457C1"/>
    <w:rsid w:val="00F46EA9"/>
    <w:rsid w:val="00F51780"/>
    <w:rsid w:val="00F52E0A"/>
    <w:rsid w:val="00F567DF"/>
    <w:rsid w:val="00F57F5C"/>
    <w:rsid w:val="00F60E84"/>
    <w:rsid w:val="00F6261E"/>
    <w:rsid w:val="00F63C2D"/>
    <w:rsid w:val="00F81E42"/>
    <w:rsid w:val="00F81F93"/>
    <w:rsid w:val="00F82DBB"/>
    <w:rsid w:val="00F84B8B"/>
    <w:rsid w:val="00F87AC0"/>
    <w:rsid w:val="00F91F29"/>
    <w:rsid w:val="00F952B3"/>
    <w:rsid w:val="00F977BF"/>
    <w:rsid w:val="00FA1256"/>
    <w:rsid w:val="00FA2F8E"/>
    <w:rsid w:val="00FA57C7"/>
    <w:rsid w:val="00FB0B61"/>
    <w:rsid w:val="00FB2B25"/>
    <w:rsid w:val="00FB3F18"/>
    <w:rsid w:val="00FB5227"/>
    <w:rsid w:val="00FB7E90"/>
    <w:rsid w:val="00FC0464"/>
    <w:rsid w:val="00FC0B20"/>
    <w:rsid w:val="00FC2DBD"/>
    <w:rsid w:val="00FC308F"/>
    <w:rsid w:val="00FC4EAD"/>
    <w:rsid w:val="00FC5421"/>
    <w:rsid w:val="00FC555F"/>
    <w:rsid w:val="00FD4A31"/>
    <w:rsid w:val="00FD7DE4"/>
    <w:rsid w:val="00FE5D0A"/>
    <w:rsid w:val="00FF2B64"/>
    <w:rsid w:val="00FF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694A"/>
    <w:pPr>
      <w:spacing w:after="200" w:line="276"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E6AA9"/>
    <w:rPr>
      <w:sz w:val="16"/>
      <w:szCs w:val="16"/>
    </w:rPr>
  </w:style>
  <w:style w:type="paragraph" w:styleId="Komentarotekstas">
    <w:name w:val="annotation text"/>
    <w:basedOn w:val="prastasis"/>
    <w:link w:val="KomentarotekstasDiagrama"/>
    <w:uiPriority w:val="99"/>
    <w:semiHidden/>
    <w:unhideWhenUsed/>
    <w:rsid w:val="00EE6AA9"/>
    <w:pPr>
      <w:spacing w:line="240" w:lineRule="auto"/>
    </w:pPr>
    <w:rPr>
      <w:sz w:val="20"/>
      <w:szCs w:val="20"/>
    </w:rPr>
  </w:style>
  <w:style w:type="character" w:customStyle="1" w:styleId="KomentarotekstasDiagrama">
    <w:name w:val="Komentaro tekstas Diagrama"/>
    <w:link w:val="Komentarotekstas"/>
    <w:uiPriority w:val="99"/>
    <w:semiHidden/>
    <w:rsid w:val="00EE6AA9"/>
    <w:rPr>
      <w:sz w:val="20"/>
      <w:szCs w:val="20"/>
    </w:rPr>
  </w:style>
  <w:style w:type="paragraph" w:styleId="Komentarotema">
    <w:name w:val="annotation subject"/>
    <w:basedOn w:val="Komentarotekstas"/>
    <w:next w:val="Komentarotekstas"/>
    <w:link w:val="KomentarotemaDiagrama"/>
    <w:uiPriority w:val="99"/>
    <w:semiHidden/>
    <w:unhideWhenUsed/>
    <w:rsid w:val="00EE6AA9"/>
    <w:rPr>
      <w:b/>
      <w:bCs/>
    </w:rPr>
  </w:style>
  <w:style w:type="character" w:customStyle="1" w:styleId="KomentarotemaDiagrama">
    <w:name w:val="Komentaro tema Diagrama"/>
    <w:link w:val="Komentarotema"/>
    <w:uiPriority w:val="99"/>
    <w:semiHidden/>
    <w:rsid w:val="00EE6AA9"/>
    <w:rPr>
      <w:b/>
      <w:bCs/>
      <w:sz w:val="20"/>
      <w:szCs w:val="20"/>
    </w:rPr>
  </w:style>
  <w:style w:type="paragraph" w:styleId="Debesliotekstas">
    <w:name w:val="Balloon Text"/>
    <w:basedOn w:val="prastasis"/>
    <w:link w:val="DebesliotekstasDiagrama"/>
    <w:uiPriority w:val="99"/>
    <w:semiHidden/>
    <w:unhideWhenUsed/>
    <w:rsid w:val="00EE6AA9"/>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EE6AA9"/>
    <w:rPr>
      <w:rFonts w:ascii="Tahoma" w:hAnsi="Tahoma" w:cs="Tahoma"/>
      <w:sz w:val="16"/>
      <w:szCs w:val="16"/>
    </w:rPr>
  </w:style>
  <w:style w:type="paragraph" w:styleId="Pataisymai">
    <w:name w:val="Revision"/>
    <w:hidden/>
    <w:uiPriority w:val="99"/>
    <w:semiHidden/>
    <w:rsid w:val="004A0075"/>
    <w:rPr>
      <w:sz w:val="22"/>
      <w:szCs w:val="22"/>
      <w:lang w:val="lt-LT"/>
    </w:rPr>
  </w:style>
  <w:style w:type="character" w:styleId="Hipersaitas">
    <w:name w:val="Hyperlink"/>
    <w:uiPriority w:val="99"/>
    <w:unhideWhenUsed/>
    <w:rsid w:val="00FF2B64"/>
    <w:rPr>
      <w:color w:val="0000FF"/>
      <w:u w:val="single"/>
    </w:rPr>
  </w:style>
  <w:style w:type="paragraph" w:styleId="Antrats">
    <w:name w:val="header"/>
    <w:basedOn w:val="prastasis"/>
    <w:link w:val="AntratsDiagrama"/>
    <w:uiPriority w:val="99"/>
    <w:unhideWhenUsed/>
    <w:rsid w:val="00EC29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29C6"/>
  </w:style>
  <w:style w:type="paragraph" w:styleId="Porat">
    <w:name w:val="footer"/>
    <w:basedOn w:val="prastasis"/>
    <w:link w:val="PoratDiagrama"/>
    <w:uiPriority w:val="99"/>
    <w:unhideWhenUsed/>
    <w:rsid w:val="00EC29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C29C6"/>
  </w:style>
  <w:style w:type="character" w:styleId="Perirtashipersaitas">
    <w:name w:val="FollowedHyperlink"/>
    <w:uiPriority w:val="99"/>
    <w:semiHidden/>
    <w:unhideWhenUsed/>
    <w:rsid w:val="00EE00BF"/>
    <w:rPr>
      <w:color w:val="800080"/>
      <w:u w:val="single"/>
    </w:rPr>
  </w:style>
  <w:style w:type="paragraph" w:styleId="Sraopastraipa">
    <w:name w:val="List Paragraph"/>
    <w:basedOn w:val="prastasis"/>
    <w:uiPriority w:val="34"/>
    <w:qFormat/>
    <w:rsid w:val="003B2139"/>
    <w:pPr>
      <w:ind w:left="720"/>
      <w:contextualSpacing/>
    </w:pPr>
  </w:style>
  <w:style w:type="paragraph" w:customStyle="1" w:styleId="MAZAS">
    <w:name w:val="MAZAS"/>
    <w:rsid w:val="00D93E33"/>
    <w:pPr>
      <w:autoSpaceDE w:val="0"/>
      <w:autoSpaceDN w:val="0"/>
      <w:adjustRightInd w:val="0"/>
      <w:ind w:firstLine="312"/>
      <w:jc w:val="both"/>
    </w:pPr>
    <w:rPr>
      <w:rFonts w:ascii="TimesLT" w:eastAsia="Times New Roman" w:hAnsi="TimesLT"/>
      <w:sz w:val="8"/>
      <w:szCs w:val="8"/>
    </w:rPr>
  </w:style>
  <w:style w:type="paragraph" w:customStyle="1" w:styleId="Hyperlink1">
    <w:name w:val="Hyperlink1"/>
    <w:rsid w:val="00D93E33"/>
    <w:pPr>
      <w:autoSpaceDE w:val="0"/>
      <w:autoSpaceDN w:val="0"/>
      <w:adjustRightInd w:val="0"/>
      <w:ind w:firstLine="312"/>
      <w:jc w:val="both"/>
    </w:pPr>
    <w:rPr>
      <w:rFonts w:ascii="TimesLT" w:eastAsia="Times New Roman" w:hAnsi="Times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F694A"/>
    <w:pPr>
      <w:spacing w:after="200" w:line="276" w:lineRule="auto"/>
    </w:pPr>
    <w:rPr>
      <w:sz w:val="22"/>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uiPriority w:val="99"/>
    <w:semiHidden/>
    <w:unhideWhenUsed/>
    <w:rsid w:val="00EE6AA9"/>
    <w:rPr>
      <w:sz w:val="16"/>
      <w:szCs w:val="16"/>
    </w:rPr>
  </w:style>
  <w:style w:type="paragraph" w:styleId="Komentarotekstas">
    <w:name w:val="annotation text"/>
    <w:basedOn w:val="prastasis"/>
    <w:link w:val="KomentarotekstasDiagrama"/>
    <w:uiPriority w:val="99"/>
    <w:semiHidden/>
    <w:unhideWhenUsed/>
    <w:rsid w:val="00EE6AA9"/>
    <w:pPr>
      <w:spacing w:line="240" w:lineRule="auto"/>
    </w:pPr>
    <w:rPr>
      <w:sz w:val="20"/>
      <w:szCs w:val="20"/>
    </w:rPr>
  </w:style>
  <w:style w:type="character" w:customStyle="1" w:styleId="KomentarotekstasDiagrama">
    <w:name w:val="Komentaro tekstas Diagrama"/>
    <w:link w:val="Komentarotekstas"/>
    <w:uiPriority w:val="99"/>
    <w:semiHidden/>
    <w:rsid w:val="00EE6AA9"/>
    <w:rPr>
      <w:sz w:val="20"/>
      <w:szCs w:val="20"/>
    </w:rPr>
  </w:style>
  <w:style w:type="paragraph" w:styleId="Komentarotema">
    <w:name w:val="annotation subject"/>
    <w:basedOn w:val="Komentarotekstas"/>
    <w:next w:val="Komentarotekstas"/>
    <w:link w:val="KomentarotemaDiagrama"/>
    <w:uiPriority w:val="99"/>
    <w:semiHidden/>
    <w:unhideWhenUsed/>
    <w:rsid w:val="00EE6AA9"/>
    <w:rPr>
      <w:b/>
      <w:bCs/>
    </w:rPr>
  </w:style>
  <w:style w:type="character" w:customStyle="1" w:styleId="KomentarotemaDiagrama">
    <w:name w:val="Komentaro tema Diagrama"/>
    <w:link w:val="Komentarotema"/>
    <w:uiPriority w:val="99"/>
    <w:semiHidden/>
    <w:rsid w:val="00EE6AA9"/>
    <w:rPr>
      <w:b/>
      <w:bCs/>
      <w:sz w:val="20"/>
      <w:szCs w:val="20"/>
    </w:rPr>
  </w:style>
  <w:style w:type="paragraph" w:styleId="Debesliotekstas">
    <w:name w:val="Balloon Text"/>
    <w:basedOn w:val="prastasis"/>
    <w:link w:val="DebesliotekstasDiagrama"/>
    <w:uiPriority w:val="99"/>
    <w:semiHidden/>
    <w:unhideWhenUsed/>
    <w:rsid w:val="00EE6AA9"/>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EE6AA9"/>
    <w:rPr>
      <w:rFonts w:ascii="Tahoma" w:hAnsi="Tahoma" w:cs="Tahoma"/>
      <w:sz w:val="16"/>
      <w:szCs w:val="16"/>
    </w:rPr>
  </w:style>
  <w:style w:type="paragraph" w:styleId="Pataisymai">
    <w:name w:val="Revision"/>
    <w:hidden/>
    <w:uiPriority w:val="99"/>
    <w:semiHidden/>
    <w:rsid w:val="004A0075"/>
    <w:rPr>
      <w:sz w:val="22"/>
      <w:szCs w:val="22"/>
      <w:lang w:val="lt-LT"/>
    </w:rPr>
  </w:style>
  <w:style w:type="character" w:styleId="Hipersaitas">
    <w:name w:val="Hyperlink"/>
    <w:uiPriority w:val="99"/>
    <w:unhideWhenUsed/>
    <w:rsid w:val="00FF2B64"/>
    <w:rPr>
      <w:color w:val="0000FF"/>
      <w:u w:val="single"/>
    </w:rPr>
  </w:style>
  <w:style w:type="paragraph" w:styleId="Antrats">
    <w:name w:val="header"/>
    <w:basedOn w:val="prastasis"/>
    <w:link w:val="AntratsDiagrama"/>
    <w:uiPriority w:val="99"/>
    <w:unhideWhenUsed/>
    <w:rsid w:val="00EC29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C29C6"/>
  </w:style>
  <w:style w:type="paragraph" w:styleId="Porat">
    <w:name w:val="footer"/>
    <w:basedOn w:val="prastasis"/>
    <w:link w:val="PoratDiagrama"/>
    <w:uiPriority w:val="99"/>
    <w:unhideWhenUsed/>
    <w:rsid w:val="00EC29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C29C6"/>
  </w:style>
  <w:style w:type="character" w:styleId="Perirtashipersaitas">
    <w:name w:val="FollowedHyperlink"/>
    <w:uiPriority w:val="99"/>
    <w:semiHidden/>
    <w:unhideWhenUsed/>
    <w:rsid w:val="00EE00BF"/>
    <w:rPr>
      <w:color w:val="800080"/>
      <w:u w:val="single"/>
    </w:rPr>
  </w:style>
  <w:style w:type="paragraph" w:styleId="Sraopastraipa">
    <w:name w:val="List Paragraph"/>
    <w:basedOn w:val="prastasis"/>
    <w:uiPriority w:val="34"/>
    <w:qFormat/>
    <w:rsid w:val="003B2139"/>
    <w:pPr>
      <w:ind w:left="720"/>
      <w:contextualSpacing/>
    </w:pPr>
  </w:style>
  <w:style w:type="paragraph" w:customStyle="1" w:styleId="MAZAS">
    <w:name w:val="MAZAS"/>
    <w:rsid w:val="00D93E33"/>
    <w:pPr>
      <w:autoSpaceDE w:val="0"/>
      <w:autoSpaceDN w:val="0"/>
      <w:adjustRightInd w:val="0"/>
      <w:ind w:firstLine="312"/>
      <w:jc w:val="both"/>
    </w:pPr>
    <w:rPr>
      <w:rFonts w:ascii="TimesLT" w:eastAsia="Times New Roman" w:hAnsi="TimesLT"/>
      <w:sz w:val="8"/>
      <w:szCs w:val="8"/>
    </w:rPr>
  </w:style>
  <w:style w:type="paragraph" w:customStyle="1" w:styleId="Hyperlink1">
    <w:name w:val="Hyperlink1"/>
    <w:rsid w:val="00D93E33"/>
    <w:pPr>
      <w:autoSpaceDE w:val="0"/>
      <w:autoSpaceDN w:val="0"/>
      <w:adjustRightInd w:val="0"/>
      <w:ind w:firstLine="312"/>
      <w:jc w:val="both"/>
    </w:pPr>
    <w:rPr>
      <w:rFonts w:ascii="TimesLT" w:eastAsia="Times New Roman" w:hAnsi="Times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unas.lt" TargetMode="External"/><Relationship Id="rId5" Type="http://schemas.openxmlformats.org/officeDocument/2006/relationships/settings" Target="settings.xml"/><Relationship Id="rId10" Type="http://schemas.openxmlformats.org/officeDocument/2006/relationships/hyperlink" Target="http://www.kaunas.lt" TargetMode="External"/><Relationship Id="rId4" Type="http://schemas.microsoft.com/office/2007/relationships/stylesWithEffects" Target="stylesWithEffects.xml"/><Relationship Id="rId9" Type="http://schemas.openxmlformats.org/officeDocument/2006/relationships/hyperlink" Target="http://www.kauna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16044-7A08-4927-AAF4-EB77A4BC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2134</Words>
  <Characters>12914</Characters>
  <Application>Microsoft Office Word</Application>
  <DocSecurity>0</DocSecurity>
  <Lines>587</Lines>
  <Paragraphs>307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14741</CharactersWithSpaces>
  <SharedDoc>false</SharedDoc>
  <HLinks>
    <vt:vector size="18" baseType="variant">
      <vt:variant>
        <vt:i4>917568</vt:i4>
      </vt:variant>
      <vt:variant>
        <vt:i4>6</vt:i4>
      </vt:variant>
      <vt:variant>
        <vt:i4>0</vt:i4>
      </vt:variant>
      <vt:variant>
        <vt:i4>5</vt:i4>
      </vt:variant>
      <vt:variant>
        <vt:lpwstr>http://www.kaunas.lt/</vt:lpwstr>
      </vt:variant>
      <vt:variant>
        <vt:lpwstr/>
      </vt:variant>
      <vt:variant>
        <vt:i4>917568</vt:i4>
      </vt:variant>
      <vt:variant>
        <vt:i4>3</vt:i4>
      </vt:variant>
      <vt:variant>
        <vt:i4>0</vt:i4>
      </vt:variant>
      <vt:variant>
        <vt:i4>5</vt:i4>
      </vt:variant>
      <vt:variant>
        <vt:lpwstr>http://www.kaunas.lt/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APRAŠAS</dc:title>
  <dc:subject>VIEŠŲJŲ PASLAUGŲ TEIKIMO PROJEKTŲ PARAIŠKŲ ATRANKOS IR FINANSAVIMO TVARKOS APRAŠAS</dc:subject>
  <dc:creator>Plėtros programų valdymo</dc:creator>
  <cp:lastModifiedBy>Rima Grajauskienė</cp:lastModifiedBy>
  <cp:revision>8</cp:revision>
  <cp:lastPrinted>2016-11-03T13:01:00Z</cp:lastPrinted>
  <dcterms:created xsi:type="dcterms:W3CDTF">2016-10-28T12:39:00Z</dcterms:created>
  <dcterms:modified xsi:type="dcterms:W3CDTF">2016-11-08T12:22:00Z</dcterms:modified>
</cp:coreProperties>
</file>