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54EA" w:rsidRPr="00C754EA">
              <w:rPr>
                <w:b/>
              </w:rPr>
              <w:t xml:space="preserve">Elektroninio dokumento nuorašas 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887E36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Pr="00C73FE2">
              <w:rPr>
                <w:b/>
                <w:noProof/>
              </w:rPr>
              <w:t> </w:t>
            </w:r>
            <w:r w:rsidRPr="00C73FE2">
              <w:rPr>
                <w:b/>
                <w:noProof/>
              </w:rPr>
              <w:t> </w:t>
            </w:r>
            <w:r w:rsidRPr="00C73FE2">
              <w:rPr>
                <w:b/>
                <w:noProof/>
              </w:rPr>
              <w:t> </w:t>
            </w:r>
            <w:r w:rsidRPr="00C73FE2">
              <w:rPr>
                <w:b/>
                <w:noProof/>
              </w:rPr>
              <w:t> </w:t>
            </w:r>
            <w:r w:rsidRPr="00C73FE2">
              <w:rPr>
                <w:b/>
                <w:noProof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1953BB" w:rsidRDefault="004805E9">
            <w:pPr>
              <w:pStyle w:val="Antrats"/>
              <w:tabs>
                <w:tab w:val="left" w:pos="5244"/>
              </w:tabs>
              <w:jc w:val="center"/>
            </w:pPr>
            <w:r w:rsidRPr="001953BB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9pt" o:ole="" fillcolor="window">
                  <v:imagedata r:id="rId7" o:title=""/>
                </v:shape>
                <o:OLEObject Type="Embed" ProgID="Word.Picture.8" ShapeID="_x0000_i1025" DrawAspect="Content" ObjectID="_1540295045" r:id="rId8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C2F99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4D41F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C2F99" w:rsidRPr="004D41F7">
              <w:rPr>
                <w:b/>
                <w:noProof/>
              </w:rPr>
              <w:t xml:space="preserve">DĖL VIEŠŲJŲ PASLAUGŲ TEIKIMO PROJEKTŲ PARAIŠKŲ ATRANKOS IR FINANSAVIMO TVARKOS APRAŠO PATVIRTINIMO 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41F7">
              <w:rPr>
                <w:noProof/>
              </w:rPr>
              <w:t xml:space="preserve">2016 m. </w:t>
            </w:r>
            <w:r w:rsidR="001953BB">
              <w:rPr>
                <w:noProof/>
              </w:rPr>
              <w:t xml:space="preserve">lapkričio 8 d. 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2551F">
              <w:rPr>
                <w:noProof/>
              </w:rPr>
              <w:t>T-543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D41F7" w:rsidRDefault="004D41F7" w:rsidP="004D41F7">
      <w:pPr>
        <w:pStyle w:val="Pagrindinistekstas"/>
        <w:jc w:val="both"/>
      </w:pPr>
      <w:bookmarkStart w:id="12" w:name="r18"/>
      <w:r w:rsidRPr="003B2227">
        <w:lastRenderedPageBreak/>
        <w:t>Vadovaudamasi Lietuvos Respublikos vietos savivaldos įstatymo 48 straipsnio</w:t>
      </w:r>
      <w:r w:rsidR="001953BB">
        <w:br/>
      </w:r>
      <w:r w:rsidR="00272380">
        <w:t>2 dalimi ir</w:t>
      </w:r>
      <w:r w:rsidRPr="003B2227">
        <w:t xml:space="preserve"> 50 straipsnio 3 dalimi</w:t>
      </w:r>
      <w:r w:rsidR="00C23C14">
        <w:t>,</w:t>
      </w:r>
      <w:r w:rsidRPr="003B2227">
        <w:t xml:space="preserve"> Kauno miesto savivaldybė</w:t>
      </w:r>
      <w:r>
        <w:t>s taryba  n u s p r e n d ž i a:</w:t>
      </w:r>
    </w:p>
    <w:p w:rsidR="004D41F7" w:rsidRPr="004472AC" w:rsidRDefault="004D41F7" w:rsidP="004D41F7">
      <w:pPr>
        <w:pStyle w:val="Pagrindinistekstas"/>
        <w:jc w:val="both"/>
        <w:rPr>
          <w:color w:val="000000" w:themeColor="text1"/>
        </w:rPr>
      </w:pPr>
      <w:r>
        <w:t xml:space="preserve">1. Patvirtinti Viešųjų paslaugų teikimo projektų paraiškų atrankos ir finansavimo tvarkos </w:t>
      </w:r>
      <w:r w:rsidRPr="004472AC">
        <w:rPr>
          <w:color w:val="000000" w:themeColor="text1"/>
        </w:rPr>
        <w:t>aprašą (</w:t>
      </w:r>
      <w:hyperlink r:id="rId12" w:history="1">
        <w:r w:rsidRPr="004472AC">
          <w:rPr>
            <w:rStyle w:val="Hipersaitas"/>
            <w:color w:val="000000" w:themeColor="text1"/>
            <w:u w:val="none"/>
          </w:rPr>
          <w:t>pridedama</w:t>
        </w:r>
      </w:hyperlink>
      <w:r w:rsidRPr="004472AC">
        <w:rPr>
          <w:color w:val="000000" w:themeColor="text1"/>
        </w:rPr>
        <w:t>).</w:t>
      </w:r>
    </w:p>
    <w:p w:rsidR="004D41F7" w:rsidRDefault="004D41F7" w:rsidP="004D41F7">
      <w:pPr>
        <w:spacing w:line="360" w:lineRule="auto"/>
        <w:ind w:firstLine="1298"/>
        <w:jc w:val="both"/>
      </w:pPr>
      <w:r>
        <w:t>2. Pripažinti netekusi</w:t>
      </w:r>
      <w:r w:rsidR="00272380">
        <w:t>u</w:t>
      </w:r>
      <w:r>
        <w:t xml:space="preserve"> galios </w:t>
      </w:r>
      <w:r w:rsidRPr="007672C8">
        <w:t>Kauno miesto savivaldybės tarybos 20</w:t>
      </w:r>
      <w:r w:rsidR="004472AC">
        <w:t>16</w:t>
      </w:r>
      <w:r w:rsidRPr="007672C8">
        <w:t xml:space="preserve"> m. </w:t>
      </w:r>
      <w:r w:rsidR="004472AC">
        <w:t>vasario 2</w:t>
      </w:r>
      <w:r w:rsidRPr="007672C8">
        <w:t xml:space="preserve"> d. sprendimą Nr. T-</w:t>
      </w:r>
      <w:r w:rsidR="004472AC">
        <w:t>8</w:t>
      </w:r>
      <w:r w:rsidRPr="007672C8">
        <w:t xml:space="preserve"> „Dėl </w:t>
      </w:r>
      <w:r w:rsidR="00C23C14">
        <w:t>V</w:t>
      </w:r>
      <w:r w:rsidR="004472AC">
        <w:t xml:space="preserve">iešųjų paslaugų teikimo projektų paraiškų atrankos ir finansavimo tvarkos </w:t>
      </w:r>
      <w:r w:rsidR="00272380">
        <w:t xml:space="preserve">aprašo </w:t>
      </w:r>
      <w:r w:rsidR="004472AC">
        <w:t>patvirtinimo</w:t>
      </w:r>
      <w:r w:rsidRPr="007672C8">
        <w:t>“</w:t>
      </w:r>
      <w:r w:rsidR="004472AC">
        <w:t>.</w:t>
      </w:r>
    </w:p>
    <w:p w:rsidR="004805E9" w:rsidRDefault="004805E9">
      <w:pPr>
        <w:pStyle w:val="Pagrindinistekstas"/>
      </w:pPr>
    </w:p>
    <w:bookmarkEnd w:id="12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D41F7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4D41F7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1953B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1953BB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1953BB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2A" w:rsidRDefault="00C24C2A">
      <w:r>
        <w:separator/>
      </w:r>
    </w:p>
  </w:endnote>
  <w:endnote w:type="continuationSeparator" w:id="0">
    <w:p w:rsidR="00C24C2A" w:rsidRDefault="00C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2A" w:rsidRDefault="00C24C2A">
      <w:pPr>
        <w:pStyle w:val="Porat"/>
        <w:spacing w:before="240"/>
      </w:pPr>
    </w:p>
  </w:footnote>
  <w:footnote w:type="continuationSeparator" w:id="0">
    <w:p w:rsidR="00C24C2A" w:rsidRDefault="00C2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472A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D41F7"/>
    <w:rsid w:val="00000C31"/>
    <w:rsid w:val="000263EC"/>
    <w:rsid w:val="000A32D7"/>
    <w:rsid w:val="00134381"/>
    <w:rsid w:val="001953BB"/>
    <w:rsid w:val="001A2248"/>
    <w:rsid w:val="00272380"/>
    <w:rsid w:val="002B79A3"/>
    <w:rsid w:val="002C27E1"/>
    <w:rsid w:val="00311A59"/>
    <w:rsid w:val="004472AC"/>
    <w:rsid w:val="004805E9"/>
    <w:rsid w:val="004D41F7"/>
    <w:rsid w:val="005103BE"/>
    <w:rsid w:val="00531E26"/>
    <w:rsid w:val="0062551F"/>
    <w:rsid w:val="00693985"/>
    <w:rsid w:val="007E6CDF"/>
    <w:rsid w:val="00877C10"/>
    <w:rsid w:val="00887E36"/>
    <w:rsid w:val="009B29F8"/>
    <w:rsid w:val="009B7E4E"/>
    <w:rsid w:val="00A105CB"/>
    <w:rsid w:val="00A1332C"/>
    <w:rsid w:val="00A31980"/>
    <w:rsid w:val="00A7690C"/>
    <w:rsid w:val="00B76A27"/>
    <w:rsid w:val="00BB3F5F"/>
    <w:rsid w:val="00BD2003"/>
    <w:rsid w:val="00C23C14"/>
    <w:rsid w:val="00C24C2A"/>
    <w:rsid w:val="00C73FE2"/>
    <w:rsid w:val="00C754EA"/>
    <w:rsid w:val="00CB270C"/>
    <w:rsid w:val="00CC2F99"/>
    <w:rsid w:val="00CE4A52"/>
    <w:rsid w:val="00D22855"/>
    <w:rsid w:val="00D90686"/>
    <w:rsid w:val="00D925D9"/>
    <w:rsid w:val="00DF4F56"/>
    <w:rsid w:val="00E418D5"/>
    <w:rsid w:val="00E707C8"/>
    <w:rsid w:val="00EC261A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character" w:styleId="Hipersaitas">
    <w:name w:val="Hyperlink"/>
    <w:basedOn w:val="Numatytasispastraiposriftas"/>
    <w:uiPriority w:val="99"/>
    <w:unhideWhenUsed/>
    <w:rsid w:val="0069398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93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character" w:styleId="Hipersaitas">
    <w:name w:val="Hyperlink"/>
    <w:basedOn w:val="Numatytasispastraiposriftas"/>
    <w:uiPriority w:val="99"/>
    <w:unhideWhenUsed/>
    <w:rsid w:val="0069398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93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kumentai.kaunas.lt/dokumentai/taryba/sprendimai/2016/t168008%20priedas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145</Words>
  <Characters>929</Characters>
  <Application>Microsoft Office Word</Application>
  <DocSecurity>0</DocSecurity>
  <Lines>28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2016.11.8    SPRENDIMAS   Nr. T-</vt:lpstr>
    </vt:vector>
  </TitlesOfParts>
  <Manager>Savivaldybės meras Visvaldas Matijošaitis</Manager>
  <Company>KAUNO MIESTO SAVIVALDYBĖ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2016.11.8    SPRENDIMAS   Nr. T-543</dc:title>
  <dc:subject>DĖL VIEŠŲJŲ PASLAUGŲ TEIKIMO PROJEKTŲ PARAIŠKŲ ATRANKOS IR FINANSAVIMO TVARKOS APRAŠO PATVIRTINIMO </dc:subject>
  <dc:creator>Plėtros programų ir investicijų skyrius</dc:creator>
  <cp:lastModifiedBy>Rima Grajauskienė</cp:lastModifiedBy>
  <cp:revision>4</cp:revision>
  <cp:lastPrinted>2001-05-16T09:19:00Z</cp:lastPrinted>
  <dcterms:created xsi:type="dcterms:W3CDTF">2016-11-03T13:16:00Z</dcterms:created>
  <dcterms:modified xsi:type="dcterms:W3CDTF">2016-11-10T12:57:00Z</dcterms:modified>
</cp:coreProperties>
</file>