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bookmarkStart w:id="1" w:name="_MON_962001925"/>
      <w:bookmarkStart w:id="2" w:name="_MON_992097487"/>
      <w:bookmarkStart w:id="3" w:name="r04" w:colFirst="3" w:colLast="3"/>
      <w:bookmarkStart w:id="4" w:name="r01" w:colFirst="0" w:colLast="0"/>
      <w:bookmarkEnd w:id="1"/>
      <w:bookmarkEnd w:id="2"/>
      <w:bookmarkStart w:id="5" w:name="_MON_961316024"/>
      <w:bookmarkEnd w:id="5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8" o:title=""/>
                </v:shape>
                <o:OLEObject Type="Embed" ProgID="Word.Picture.8" ShapeID="_x0000_i1025" DrawAspect="Content" ObjectID="_1544598550" r:id="rId9"/>
              </w:object>
            </w:r>
          </w:p>
        </w:tc>
      </w:tr>
      <w:bookmarkStart w:id="6" w:name="r06"/>
      <w:bookmarkEnd w:id="3"/>
      <w:bookmarkEnd w:id="4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055F1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DC217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DC2175" w:rsidRPr="00DC2175">
              <w:rPr>
                <w:b/>
                <w:noProof/>
              </w:rPr>
              <w:t>DĖL KVIETIMŲ TEIKTI PARAIŠKAS PAGAL MIESTO ĮVAIZDŽIO STIPRINIMO SRITIES PRIORITETUS TVIRTINIMO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bookmarkStart w:id="10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175">
              <w:t xml:space="preserve">2016 m. </w:t>
            </w:r>
            <w:r w:rsidR="00BF3AD6">
              <w:t>gruodžio 29 d.</w:t>
            </w:r>
            <w:r>
              <w:fldChar w:fldCharType="end"/>
            </w:r>
            <w:bookmarkEnd w:id="10"/>
            <w:r w:rsidR="008A22C3">
              <w:t xml:space="preserve"> </w:t>
            </w:r>
            <w:r w:rsidR="008A22C3">
              <w:tab/>
              <w:t xml:space="preserve">Nr. </w:t>
            </w:r>
            <w:bookmarkStart w:id="11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BF3AD6">
              <w:t>A-3757</w:t>
            </w:r>
            <w:r w:rsidR="00EC3C7B">
              <w:fldChar w:fldCharType="end"/>
            </w:r>
            <w:bookmarkEnd w:id="11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2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DC2175" w:rsidRPr="00154487" w:rsidRDefault="00DC2175" w:rsidP="00DC2175">
      <w:pPr>
        <w:pStyle w:val="Pagrindinistekstas"/>
        <w:tabs>
          <w:tab w:val="left" w:pos="9214"/>
        </w:tabs>
        <w:jc w:val="both"/>
      </w:pPr>
      <w:bookmarkStart w:id="13" w:name="r18"/>
      <w:bookmarkStart w:id="14" w:name="_GoBack"/>
      <w:bookmarkEnd w:id="14"/>
      <w:r w:rsidRPr="00154487">
        <w:lastRenderedPageBreak/>
        <w:t xml:space="preserve">Vadovaudamasis Lietuvos Respublikos vietos savivaldos įstatymo </w:t>
      </w:r>
      <w:r>
        <w:t xml:space="preserve">29 straipsnio          8 dalies 2 punktu, </w:t>
      </w:r>
      <w:r w:rsidRPr="00F91756">
        <w:t xml:space="preserve">Kauno </w:t>
      </w:r>
      <w:r>
        <w:t>miesto savivaldybės tarybos 2016</w:t>
      </w:r>
      <w:r w:rsidRPr="00F91756">
        <w:t xml:space="preserve"> m. </w:t>
      </w:r>
      <w:r>
        <w:t>lapkričio 8 d. sprendimu Nr. T-542 „Dėl 2017</w:t>
      </w:r>
      <w:r w:rsidRPr="00F91756">
        <w:t xml:space="preserve"> m. Kauno miesto savivaldybės lėšomis finansuojamų viešųjų paslaugų sričių ir prioritetų patvirtinimo“</w:t>
      </w:r>
      <w:r>
        <w:t xml:space="preserve"> ir </w:t>
      </w:r>
      <w:r w:rsidRPr="00A93301">
        <w:t>Viešųjų paslaugų teikimo</w:t>
      </w:r>
      <w:r w:rsidR="00AB5345">
        <w:t xml:space="preserve"> projektų paraiškų atrankos ir </w:t>
      </w:r>
      <w:r w:rsidRPr="00A93301">
        <w:t xml:space="preserve">finansavimo tvarkos </w:t>
      </w:r>
      <w:r w:rsidRPr="004A35E6">
        <w:t>apraš</w:t>
      </w:r>
      <w:r w:rsidR="00AB5345" w:rsidRPr="004A35E6">
        <w:t>o, patvirtinto</w:t>
      </w:r>
      <w:r w:rsidRPr="00154487">
        <w:t xml:space="preserve"> Kauno miesto savivaldybės tarybos 201</w:t>
      </w:r>
      <w:r>
        <w:t>6</w:t>
      </w:r>
      <w:r w:rsidRPr="00154487">
        <w:t xml:space="preserve"> m. </w:t>
      </w:r>
      <w:r>
        <w:t>lapkričio 8</w:t>
      </w:r>
      <w:r w:rsidRPr="00154487">
        <w:t xml:space="preserve"> d. sprendimu Nr. </w:t>
      </w:r>
      <w:r w:rsidRPr="00675854">
        <w:t>T-</w:t>
      </w:r>
      <w:r>
        <w:t>543 „Dėl V</w:t>
      </w:r>
      <w:r w:rsidRPr="00E72550">
        <w:t>iešųjų paslaugų teikimo projektų paraiškų atrankos ir finansavimo tvarkos aprašo patvirtinimo</w:t>
      </w:r>
      <w:r>
        <w:t>“, 3.2 papunkčiu ir 6 punktu:</w:t>
      </w:r>
    </w:p>
    <w:p w:rsidR="00DC2175" w:rsidRDefault="00DC2175" w:rsidP="00DC2175">
      <w:pPr>
        <w:pStyle w:val="Pagrindinistekstas"/>
        <w:tabs>
          <w:tab w:val="left" w:pos="9214"/>
        </w:tabs>
        <w:ind w:firstLine="1276"/>
        <w:jc w:val="both"/>
      </w:pPr>
      <w:r>
        <w:t>1. T</w:t>
      </w:r>
      <w:r w:rsidRPr="00154487">
        <w:t xml:space="preserve"> v i r t i n u  pridedam</w:t>
      </w:r>
      <w:r>
        <w:t>u</w:t>
      </w:r>
      <w:r w:rsidRPr="00154487">
        <w:t>s</w:t>
      </w:r>
      <w:r>
        <w:t>:</w:t>
      </w:r>
    </w:p>
    <w:p w:rsidR="00DC2175" w:rsidRDefault="00DC2175" w:rsidP="00DC2175">
      <w:pPr>
        <w:pStyle w:val="Pagrindinistekstas"/>
        <w:tabs>
          <w:tab w:val="left" w:pos="9214"/>
        </w:tabs>
        <w:ind w:firstLine="1276"/>
        <w:jc w:val="both"/>
      </w:pPr>
      <w:r>
        <w:t xml:space="preserve">1.1. </w:t>
      </w:r>
      <w:r w:rsidRPr="00D22C49">
        <w:t>Kvietimą teikti paraiškas pagal miesto įvaizdžio stiprinimo sriti</w:t>
      </w:r>
      <w:r>
        <w:t>e</w:t>
      </w:r>
      <w:r w:rsidRPr="00D22C49">
        <w:t>s</w:t>
      </w:r>
      <w:r w:rsidR="00893A1B">
        <w:t xml:space="preserve"> </w:t>
      </w:r>
      <w:r w:rsidRPr="00D22C49">
        <w:t xml:space="preserve">prioritetą </w:t>
      </w:r>
      <w:r>
        <w:t>„</w:t>
      </w:r>
      <w:r w:rsidRPr="00D22C49">
        <w:t>Kauno</w:t>
      </w:r>
      <w:r>
        <w:t>,</w:t>
      </w:r>
      <w:r w:rsidRPr="00D22C49">
        <w:t xml:space="preserve"> kaip sporto miesto</w:t>
      </w:r>
      <w:r>
        <w:t>,</w:t>
      </w:r>
      <w:r w:rsidRPr="00D22C49">
        <w:t xml:space="preserve"> įvaizdžio gerinimas</w:t>
      </w:r>
      <w:r>
        <w:t>“ Nr. 2017-2-2.1</w:t>
      </w:r>
      <w:r w:rsidRPr="00681D4C">
        <w:t>-1</w:t>
      </w:r>
      <w:r>
        <w:t>;</w:t>
      </w:r>
    </w:p>
    <w:p w:rsidR="00DC2175" w:rsidRDefault="00DC2175" w:rsidP="00DC2175">
      <w:pPr>
        <w:pStyle w:val="Pagrindinistekstas"/>
        <w:tabs>
          <w:tab w:val="left" w:pos="9214"/>
        </w:tabs>
        <w:ind w:firstLine="1276"/>
        <w:jc w:val="both"/>
      </w:pPr>
      <w:r>
        <w:t xml:space="preserve">1.2. </w:t>
      </w:r>
      <w:r w:rsidRPr="00D22C49">
        <w:t>Kvietimą teikti paraiškas pagal miesto įvaizdžio stiprinimo srities prioritetą</w:t>
      </w:r>
      <w:r>
        <w:t xml:space="preserve"> „</w:t>
      </w:r>
      <w:r w:rsidRPr="00D22C49">
        <w:t>Kauno</w:t>
      </w:r>
      <w:r>
        <w:t>,</w:t>
      </w:r>
      <w:r w:rsidRPr="00D22C49">
        <w:t xml:space="preserve"> kaip aktyvaus jaunimo miesto</w:t>
      </w:r>
      <w:r>
        <w:t>,</w:t>
      </w:r>
      <w:r w:rsidRPr="00D22C49">
        <w:t xml:space="preserve"> įvaizdžio stiprinimas</w:t>
      </w:r>
      <w:r>
        <w:t>“ Nr. 2017-2-2.2</w:t>
      </w:r>
      <w:r w:rsidRPr="00681D4C">
        <w:t>-1</w:t>
      </w:r>
      <w:r>
        <w:t>;</w:t>
      </w:r>
    </w:p>
    <w:p w:rsidR="00DC2175" w:rsidRDefault="00DC2175" w:rsidP="00DC2175">
      <w:pPr>
        <w:pStyle w:val="Pagrindinistekstas"/>
        <w:tabs>
          <w:tab w:val="left" w:pos="9214"/>
        </w:tabs>
        <w:ind w:firstLine="1276"/>
        <w:jc w:val="both"/>
      </w:pPr>
      <w:r>
        <w:t xml:space="preserve">1.3. </w:t>
      </w:r>
      <w:r w:rsidRPr="00D22C49">
        <w:t>Kvietimą teikti paraiškas pagal miesto įvaizdžio stiprinimo srities prioritetą</w:t>
      </w:r>
      <w:r>
        <w:t xml:space="preserve">  „Tarptautiniai tęstiniai miesto įvaizdį formuojantys renginiai“ Nr. 2017-2-2.3</w:t>
      </w:r>
      <w:r w:rsidRPr="00681D4C">
        <w:t>-1</w:t>
      </w:r>
      <w:r>
        <w:t>.</w:t>
      </w:r>
    </w:p>
    <w:p w:rsidR="008A22C3" w:rsidRDefault="00DC2175" w:rsidP="00BF3AD6">
      <w:pPr>
        <w:spacing w:line="360" w:lineRule="auto"/>
        <w:ind w:firstLine="1298"/>
      </w:pPr>
      <w:r>
        <w:t>2. Šis įsakymas</w:t>
      </w:r>
      <w:r w:rsidRPr="00A87970">
        <w:t xml:space="preserve"> gali būti apskųstas Lietuvos Respublikos civilinio proceso kodekso ar Lietuvos Respublikos administracinių bylų teisenos įstatymo nustatyta tvarka.</w:t>
      </w:r>
    </w:p>
    <w:p w:rsidR="00BF3AD6" w:rsidRDefault="00BF3AD6" w:rsidP="00BF3AD6">
      <w:pPr>
        <w:spacing w:line="360" w:lineRule="auto"/>
        <w:ind w:firstLine="1298"/>
      </w:pPr>
    </w:p>
    <w:bookmarkEnd w:id="13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AB5345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175">
              <w:t>Gint</w:t>
            </w:r>
            <w:r w:rsidR="00AB5345">
              <w:t>a</w:t>
            </w:r>
            <w:r w:rsidR="00DC2175">
              <w:t>ras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</w:t>
            </w:r>
            <w:r w:rsidR="00DC2175">
              <w:rPr>
                <w:noProof/>
              </w:rPr>
              <w:t>etrau</w:t>
            </w:r>
            <w:r w:rsidR="00AB5345">
              <w:rPr>
                <w:noProof/>
              </w:rPr>
              <w:t>s</w:t>
            </w:r>
            <w:r w:rsidR="00DC2175">
              <w:rPr>
                <w:noProof/>
              </w:rPr>
              <w:t>kas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0D" w:rsidRDefault="00E3470D">
      <w:r>
        <w:separator/>
      </w:r>
    </w:p>
  </w:endnote>
  <w:endnote w:type="continuationSeparator" w:id="0">
    <w:p w:rsidR="00E3470D" w:rsidRDefault="00E3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0D" w:rsidRDefault="00E3470D">
      <w:pPr>
        <w:pStyle w:val="Porat"/>
        <w:spacing w:before="240"/>
      </w:pPr>
    </w:p>
  </w:footnote>
  <w:footnote w:type="continuationSeparator" w:id="0">
    <w:p w:rsidR="00E3470D" w:rsidRDefault="00E34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DC2175"/>
    <w:rsid w:val="000715ED"/>
    <w:rsid w:val="00071A1A"/>
    <w:rsid w:val="0009640A"/>
    <w:rsid w:val="000E4C96"/>
    <w:rsid w:val="000E5CFC"/>
    <w:rsid w:val="00153328"/>
    <w:rsid w:val="00161BBA"/>
    <w:rsid w:val="00181B1A"/>
    <w:rsid w:val="001C44D8"/>
    <w:rsid w:val="001F058E"/>
    <w:rsid w:val="00280B4C"/>
    <w:rsid w:val="002F2510"/>
    <w:rsid w:val="00325E29"/>
    <w:rsid w:val="00354EAE"/>
    <w:rsid w:val="00363F96"/>
    <w:rsid w:val="00375CE7"/>
    <w:rsid w:val="003A3048"/>
    <w:rsid w:val="003B6ADD"/>
    <w:rsid w:val="003C5423"/>
    <w:rsid w:val="0041063C"/>
    <w:rsid w:val="004116A3"/>
    <w:rsid w:val="0048315C"/>
    <w:rsid w:val="004A35E6"/>
    <w:rsid w:val="004B1502"/>
    <w:rsid w:val="004C4CCF"/>
    <w:rsid w:val="004D02A4"/>
    <w:rsid w:val="004E48A9"/>
    <w:rsid w:val="00515715"/>
    <w:rsid w:val="0055281B"/>
    <w:rsid w:val="0057197D"/>
    <w:rsid w:val="005C1AF8"/>
    <w:rsid w:val="005C37B2"/>
    <w:rsid w:val="005E0B5E"/>
    <w:rsid w:val="005E5DC1"/>
    <w:rsid w:val="006055F1"/>
    <w:rsid w:val="006802C2"/>
    <w:rsid w:val="007131E0"/>
    <w:rsid w:val="00735889"/>
    <w:rsid w:val="007B23B1"/>
    <w:rsid w:val="007C42D2"/>
    <w:rsid w:val="007E38AC"/>
    <w:rsid w:val="007F5593"/>
    <w:rsid w:val="00893A1B"/>
    <w:rsid w:val="008A22C3"/>
    <w:rsid w:val="008D6B6B"/>
    <w:rsid w:val="00947AE6"/>
    <w:rsid w:val="009846F2"/>
    <w:rsid w:val="00987798"/>
    <w:rsid w:val="00994D9D"/>
    <w:rsid w:val="009B63BB"/>
    <w:rsid w:val="009D04B9"/>
    <w:rsid w:val="00A15B24"/>
    <w:rsid w:val="00A314F3"/>
    <w:rsid w:val="00AB5345"/>
    <w:rsid w:val="00AB6A55"/>
    <w:rsid w:val="00AB7959"/>
    <w:rsid w:val="00B35EAB"/>
    <w:rsid w:val="00B54891"/>
    <w:rsid w:val="00B569EB"/>
    <w:rsid w:val="00B72C8A"/>
    <w:rsid w:val="00BC0C07"/>
    <w:rsid w:val="00BF3AD6"/>
    <w:rsid w:val="00C07A12"/>
    <w:rsid w:val="00C27EAE"/>
    <w:rsid w:val="00C43783"/>
    <w:rsid w:val="00C545E8"/>
    <w:rsid w:val="00D04383"/>
    <w:rsid w:val="00D04658"/>
    <w:rsid w:val="00D30617"/>
    <w:rsid w:val="00D52B3F"/>
    <w:rsid w:val="00DA688F"/>
    <w:rsid w:val="00DC00EB"/>
    <w:rsid w:val="00DC2175"/>
    <w:rsid w:val="00E07CAC"/>
    <w:rsid w:val="00E212BC"/>
    <w:rsid w:val="00E3470D"/>
    <w:rsid w:val="00E56E8F"/>
    <w:rsid w:val="00E65068"/>
    <w:rsid w:val="00E70B25"/>
    <w:rsid w:val="00E74EA9"/>
    <w:rsid w:val="00E8503D"/>
    <w:rsid w:val="00EB3F1A"/>
    <w:rsid w:val="00EC3C7B"/>
    <w:rsid w:val="00EE1D6A"/>
    <w:rsid w:val="00EF3C6D"/>
    <w:rsid w:val="00EF40B3"/>
    <w:rsid w:val="00F24E07"/>
    <w:rsid w:val="00F406E1"/>
    <w:rsid w:val="00F457B9"/>
    <w:rsid w:val="00F92467"/>
    <w:rsid w:val="00FA2989"/>
    <w:rsid w:val="00FB45F3"/>
    <w:rsid w:val="00FC790A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rsid w:val="00DC2175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rsid w:val="00DC2175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D361-5490-4DC6-A691-10375EF0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195</Words>
  <Characters>1538</Characters>
  <Application>Microsoft Office Word</Application>
  <DocSecurity>4</DocSecurity>
  <Lines>41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2016-12-29   ĮSAKYMAS   Nr. A-3757</vt:lpstr>
    </vt:vector>
  </TitlesOfParts>
  <Manager>Pareigų pavadinimas Vardas Pavardė</Manager>
  <Company>KAUNO MIESTO SAVIVALDYBĖ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2016-12-29   ĮSAKYMAS   Nr. A-3757</dc:title>
  <dc:subject>DĖL KVIETIMŲ TEIKTI PARAIŠKAS PAGAL MIESTO ĮVAIZDŽIO STIPRINIMO SRITIES PRIORITETUS TVIRTINIMO</dc:subject>
  <dc:creator>Plėtros programų ir investicijų skyrius</dc:creator>
  <cp:lastModifiedBy>Dalia Staškuvienė</cp:lastModifiedBy>
  <cp:revision>2</cp:revision>
  <cp:lastPrinted>2001-05-16T09:19:00Z</cp:lastPrinted>
  <dcterms:created xsi:type="dcterms:W3CDTF">2016-12-30T08:23:00Z</dcterms:created>
  <dcterms:modified xsi:type="dcterms:W3CDTF">2016-12-30T08:23:00Z</dcterms:modified>
</cp:coreProperties>
</file>