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64" w:rsidRPr="00977A64" w:rsidRDefault="00977A64" w:rsidP="00977A64">
      <w:pPr>
        <w:pStyle w:val="Antrat1"/>
        <w:tabs>
          <w:tab w:val="clear" w:pos="0"/>
        </w:tabs>
        <w:spacing w:line="340" w:lineRule="atLeast"/>
        <w:ind w:left="4678" w:firstLine="1570"/>
        <w:jc w:val="left"/>
        <w:rPr>
          <w:b w:val="0"/>
          <w:szCs w:val="24"/>
          <w:lang w:val="lt-LT"/>
        </w:rPr>
      </w:pPr>
      <w:r w:rsidRPr="00977A64">
        <w:rPr>
          <w:b w:val="0"/>
          <w:szCs w:val="24"/>
          <w:lang w:val="lt-LT"/>
        </w:rPr>
        <w:t>Forma patvirtinta</w:t>
      </w:r>
    </w:p>
    <w:p w:rsidR="00977A64" w:rsidRPr="00977A64" w:rsidRDefault="00977A64" w:rsidP="00977A64">
      <w:pPr>
        <w:spacing w:line="340" w:lineRule="atLeast"/>
        <w:ind w:left="4678" w:firstLine="1570"/>
        <w:rPr>
          <w:lang w:val="lt-LT"/>
        </w:rPr>
      </w:pPr>
      <w:r w:rsidRPr="00977A64">
        <w:rPr>
          <w:lang w:val="lt-LT"/>
        </w:rPr>
        <w:t>Kauno miesto savivaldybės</w:t>
      </w:r>
    </w:p>
    <w:p w:rsidR="00977A64" w:rsidRPr="00977A64" w:rsidRDefault="00977A64" w:rsidP="00977A64">
      <w:pPr>
        <w:spacing w:line="340" w:lineRule="atLeast"/>
        <w:ind w:left="4678" w:firstLine="1570"/>
        <w:rPr>
          <w:lang w:val="lt-LT"/>
        </w:rPr>
      </w:pPr>
      <w:r w:rsidRPr="00977A64">
        <w:rPr>
          <w:lang w:val="lt-LT"/>
        </w:rPr>
        <w:t>administracijos direktoriaus</w:t>
      </w:r>
    </w:p>
    <w:p w:rsidR="00977A64" w:rsidRPr="00977A64" w:rsidRDefault="008F306F" w:rsidP="00977A64">
      <w:pPr>
        <w:spacing w:line="340" w:lineRule="atLeast"/>
        <w:ind w:left="4678" w:firstLine="1570"/>
        <w:rPr>
          <w:lang w:val="lt-LT"/>
        </w:rPr>
      </w:pPr>
      <w:r>
        <w:rPr>
          <w:lang w:val="lt-LT"/>
        </w:rPr>
        <w:t>2016 m.</w:t>
      </w:r>
      <w:r w:rsidR="00024B20">
        <w:rPr>
          <w:lang w:val="lt-LT"/>
        </w:rPr>
        <w:t xml:space="preserve"> gruodžio 29 d.</w:t>
      </w:r>
    </w:p>
    <w:p w:rsidR="00977A64" w:rsidRPr="00977A64" w:rsidRDefault="00977A64" w:rsidP="00977A64">
      <w:pPr>
        <w:spacing w:line="340" w:lineRule="atLeast"/>
        <w:ind w:left="4678" w:firstLine="1570"/>
        <w:rPr>
          <w:lang w:val="lt-LT"/>
        </w:rPr>
      </w:pPr>
      <w:r w:rsidRPr="00977A64">
        <w:rPr>
          <w:lang w:val="lt-LT"/>
        </w:rPr>
        <w:t xml:space="preserve">įsakymu  Nr. </w:t>
      </w:r>
      <w:r w:rsidR="00024B20">
        <w:rPr>
          <w:lang w:val="lt-LT"/>
        </w:rPr>
        <w:t>A-3754</w:t>
      </w:r>
    </w:p>
    <w:p w:rsidR="00977A64" w:rsidRDefault="00977A64" w:rsidP="00AB6094">
      <w:pPr>
        <w:pStyle w:val="Text1"/>
        <w:tabs>
          <w:tab w:val="left" w:pos="567"/>
          <w:tab w:val="left" w:pos="2608"/>
          <w:tab w:val="left" w:pos="3317"/>
        </w:tabs>
        <w:spacing w:before="240" w:after="0"/>
        <w:ind w:left="0"/>
        <w:jc w:val="center"/>
        <w:rPr>
          <w:b/>
          <w:lang w:val="lt-LT"/>
        </w:rPr>
      </w:pPr>
    </w:p>
    <w:p w:rsidR="00AB6094" w:rsidRDefault="00A543E0" w:rsidP="007D0396">
      <w:pPr>
        <w:pStyle w:val="Text1"/>
        <w:tabs>
          <w:tab w:val="left" w:pos="567"/>
          <w:tab w:val="left" w:pos="2608"/>
          <w:tab w:val="left" w:pos="3317"/>
        </w:tabs>
        <w:spacing w:before="240" w:after="0" w:line="324" w:lineRule="auto"/>
        <w:ind w:left="0"/>
        <w:jc w:val="center"/>
        <w:rPr>
          <w:b/>
          <w:lang w:val="lt-LT"/>
        </w:rPr>
      </w:pPr>
      <w:r>
        <w:rPr>
          <w:b/>
          <w:lang w:val="lt-LT"/>
        </w:rPr>
        <w:t>VIEŠŲJŲ PASLAUGŲ TEIKIMO PROJE</w:t>
      </w:r>
      <w:r w:rsidR="008C054A">
        <w:rPr>
          <w:b/>
          <w:lang w:val="lt-LT"/>
        </w:rPr>
        <w:t>K</w:t>
      </w:r>
      <w:bookmarkStart w:id="0" w:name="_GoBack"/>
      <w:bookmarkEnd w:id="0"/>
      <w:r>
        <w:rPr>
          <w:b/>
          <w:lang w:val="lt-LT"/>
        </w:rPr>
        <w:t xml:space="preserve">TO </w:t>
      </w:r>
      <w:r w:rsidR="00AB6094">
        <w:rPr>
          <w:b/>
          <w:lang w:val="lt-LT"/>
        </w:rPr>
        <w:t>ADMINISTRACINĖS ATITIKTIES</w:t>
      </w:r>
      <w:r w:rsidR="00E0677A">
        <w:rPr>
          <w:b/>
          <w:lang w:val="lt-LT"/>
        </w:rPr>
        <w:t xml:space="preserve"> IR TINKAMUMO </w:t>
      </w:r>
      <w:r w:rsidR="00AB6094">
        <w:rPr>
          <w:b/>
          <w:lang w:val="lt-LT"/>
        </w:rPr>
        <w:t>VERTINIMO LAPAS</w:t>
      </w:r>
    </w:p>
    <w:p w:rsidR="00AB6094" w:rsidRDefault="00AB6094" w:rsidP="007D0396">
      <w:pPr>
        <w:pStyle w:val="Text1"/>
        <w:tabs>
          <w:tab w:val="left" w:pos="567"/>
          <w:tab w:val="left" w:pos="2608"/>
          <w:tab w:val="left" w:pos="3317"/>
        </w:tabs>
        <w:spacing w:before="240" w:after="0" w:line="324" w:lineRule="auto"/>
        <w:ind w:left="0"/>
        <w:jc w:val="left"/>
        <w:rPr>
          <w:b/>
          <w:lang w:val="lt-LT"/>
        </w:rPr>
      </w:pPr>
      <w:r>
        <w:rPr>
          <w:b/>
          <w:lang w:val="lt-LT"/>
        </w:rPr>
        <w:t>1. Bendra informacija apie paraišką</w:t>
      </w:r>
    </w:p>
    <w:p w:rsidR="00AB6094" w:rsidRDefault="008F306F" w:rsidP="007D0396">
      <w:pPr>
        <w:pStyle w:val="Text1"/>
        <w:tabs>
          <w:tab w:val="left" w:pos="567"/>
          <w:tab w:val="left" w:pos="2608"/>
          <w:tab w:val="left" w:pos="3317"/>
        </w:tabs>
        <w:spacing w:after="0" w:line="324" w:lineRule="auto"/>
        <w:ind w:left="0"/>
        <w:jc w:val="left"/>
        <w:rPr>
          <w:lang w:val="lt-LT"/>
        </w:rPr>
      </w:pPr>
      <w:r>
        <w:rPr>
          <w:lang w:val="lt-LT"/>
        </w:rPr>
        <w:t xml:space="preserve">Paraiškos Nr. </w:t>
      </w:r>
    </w:p>
    <w:p w:rsidR="00AB6094" w:rsidRDefault="008F306F" w:rsidP="007D0396">
      <w:pPr>
        <w:pStyle w:val="Text1"/>
        <w:tabs>
          <w:tab w:val="left" w:pos="567"/>
          <w:tab w:val="left" w:pos="2608"/>
          <w:tab w:val="left" w:pos="3317"/>
        </w:tabs>
        <w:spacing w:after="0" w:line="324" w:lineRule="auto"/>
        <w:ind w:left="0"/>
        <w:jc w:val="left"/>
        <w:rPr>
          <w:lang w:val="lt-LT"/>
        </w:rPr>
      </w:pPr>
      <w:r>
        <w:rPr>
          <w:lang w:val="lt-LT"/>
        </w:rPr>
        <w:t>Paraiškos pavadinimas</w:t>
      </w:r>
    </w:p>
    <w:p w:rsidR="00AB6094" w:rsidRDefault="00AB6094" w:rsidP="007D0396">
      <w:pPr>
        <w:pStyle w:val="Text1"/>
        <w:tabs>
          <w:tab w:val="left" w:pos="567"/>
          <w:tab w:val="left" w:pos="2608"/>
          <w:tab w:val="left" w:pos="3317"/>
        </w:tabs>
        <w:spacing w:after="0" w:line="324" w:lineRule="auto"/>
        <w:ind w:left="0"/>
        <w:jc w:val="left"/>
        <w:rPr>
          <w:lang w:val="lt-LT"/>
        </w:rPr>
      </w:pPr>
      <w:r>
        <w:rPr>
          <w:lang w:val="lt-LT"/>
        </w:rPr>
        <w:t>Paraišką vertino (vardas, p</w:t>
      </w:r>
      <w:r w:rsidR="008F306F">
        <w:rPr>
          <w:lang w:val="lt-LT"/>
        </w:rPr>
        <w:t>avardė, pareigos, institucija)</w:t>
      </w:r>
    </w:p>
    <w:p w:rsidR="00AB6094" w:rsidRDefault="008F306F" w:rsidP="007D0396">
      <w:pPr>
        <w:pStyle w:val="Text1"/>
        <w:tabs>
          <w:tab w:val="left" w:pos="567"/>
          <w:tab w:val="left" w:pos="2608"/>
          <w:tab w:val="left" w:pos="3317"/>
        </w:tabs>
        <w:spacing w:after="0" w:line="324" w:lineRule="auto"/>
        <w:ind w:left="0"/>
        <w:jc w:val="left"/>
        <w:rPr>
          <w:lang w:val="lt-LT"/>
        </w:rPr>
      </w:pPr>
      <w:r>
        <w:rPr>
          <w:lang w:val="lt-LT"/>
        </w:rPr>
        <w:t>Pareiškėjo pavadinimas</w:t>
      </w:r>
    </w:p>
    <w:p w:rsidR="00AB6094" w:rsidRDefault="00891194" w:rsidP="007D0396">
      <w:pPr>
        <w:pStyle w:val="Text1"/>
        <w:tabs>
          <w:tab w:val="left" w:pos="567"/>
          <w:tab w:val="left" w:pos="2608"/>
          <w:tab w:val="left" w:pos="3317"/>
        </w:tabs>
        <w:spacing w:after="0" w:line="324" w:lineRule="auto"/>
        <w:ind w:left="0"/>
        <w:jc w:val="left"/>
        <w:rPr>
          <w:lang w:val="lt-LT"/>
        </w:rPr>
      </w:pPr>
      <w:r>
        <w:rPr>
          <w:lang w:val="lt-LT"/>
        </w:rPr>
        <w:t>Projekto p</w:t>
      </w:r>
      <w:r w:rsidR="008F306F">
        <w:rPr>
          <w:lang w:val="lt-LT"/>
        </w:rPr>
        <w:t>artneriai</w:t>
      </w:r>
    </w:p>
    <w:p w:rsidR="00AB6094" w:rsidRDefault="00AB6094" w:rsidP="007D0396">
      <w:pPr>
        <w:pStyle w:val="Text1"/>
        <w:tabs>
          <w:tab w:val="left" w:pos="567"/>
          <w:tab w:val="left" w:pos="2608"/>
          <w:tab w:val="left" w:pos="3317"/>
        </w:tabs>
        <w:spacing w:after="0" w:line="324" w:lineRule="auto"/>
        <w:ind w:left="0"/>
        <w:jc w:val="left"/>
        <w:rPr>
          <w:lang w:val="lt-LT"/>
        </w:rPr>
      </w:pPr>
    </w:p>
    <w:p w:rsidR="00AB6094" w:rsidRDefault="00AB6094" w:rsidP="007D0396">
      <w:pPr>
        <w:pStyle w:val="Text1"/>
        <w:tabs>
          <w:tab w:val="left" w:pos="567"/>
          <w:tab w:val="left" w:pos="2608"/>
          <w:tab w:val="left" w:pos="3317"/>
        </w:tabs>
        <w:spacing w:after="0" w:line="324" w:lineRule="auto"/>
        <w:ind w:left="0"/>
        <w:jc w:val="left"/>
        <w:rPr>
          <w:b/>
          <w:lang w:val="lt-LT"/>
        </w:rPr>
      </w:pPr>
      <w:r>
        <w:rPr>
          <w:b/>
          <w:lang w:val="lt-LT"/>
        </w:rPr>
        <w:t xml:space="preserve">2. </w:t>
      </w:r>
      <w:r w:rsidR="006402F4">
        <w:rPr>
          <w:b/>
          <w:lang w:val="lt-LT"/>
        </w:rPr>
        <w:t>Vertinimo kriterijai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851"/>
        <w:gridCol w:w="567"/>
        <w:gridCol w:w="1417"/>
      </w:tblGrid>
      <w:tr w:rsidR="00654BB7" w:rsidTr="006402F4">
        <w:trPr>
          <w:trHeight w:val="354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</w:tcBorders>
          </w:tcPr>
          <w:p w:rsidR="00654BB7" w:rsidRDefault="006402F4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  <w:r>
              <w:rPr>
                <w:b/>
                <w:lang w:val="lt-LT"/>
              </w:rPr>
              <w:t xml:space="preserve">2.1. Paraiškos </w:t>
            </w:r>
            <w:r w:rsidR="00C61BD1">
              <w:rPr>
                <w:b/>
                <w:lang w:val="lt-LT"/>
              </w:rPr>
              <w:t>tinkamumas</w:t>
            </w:r>
          </w:p>
        </w:tc>
        <w:tc>
          <w:tcPr>
            <w:tcW w:w="851" w:type="dxa"/>
          </w:tcPr>
          <w:p w:rsidR="00654BB7" w:rsidRDefault="00654BB7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Taip</w:t>
            </w:r>
          </w:p>
        </w:tc>
        <w:tc>
          <w:tcPr>
            <w:tcW w:w="567" w:type="dxa"/>
          </w:tcPr>
          <w:p w:rsidR="00654BB7" w:rsidRDefault="00654BB7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Ne</w:t>
            </w:r>
          </w:p>
        </w:tc>
        <w:tc>
          <w:tcPr>
            <w:tcW w:w="1417" w:type="dxa"/>
          </w:tcPr>
          <w:p w:rsidR="00654BB7" w:rsidRDefault="00654BB7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b/>
                <w:lang w:val="lt-LT"/>
              </w:rPr>
            </w:pPr>
            <w:r>
              <w:rPr>
                <w:b/>
                <w:lang w:val="lt-LT"/>
              </w:rPr>
              <w:t>Netaikoma</w:t>
            </w:r>
          </w:p>
        </w:tc>
      </w:tr>
      <w:tr w:rsidR="004B1D4B" w:rsidRPr="00DD124C" w:rsidTr="00546998">
        <w:tc>
          <w:tcPr>
            <w:tcW w:w="7054" w:type="dxa"/>
          </w:tcPr>
          <w:p w:rsidR="004B1D4B" w:rsidRDefault="004339D1" w:rsidP="007D0396">
            <w:pPr>
              <w:pStyle w:val="Text1"/>
              <w:spacing w:after="0" w:line="324" w:lineRule="auto"/>
              <w:ind w:left="0"/>
              <w:rPr>
                <w:lang w:val="lt-LT"/>
              </w:rPr>
            </w:pPr>
            <w:r>
              <w:rPr>
                <w:lang w:val="lt-LT"/>
              </w:rPr>
              <w:t xml:space="preserve">Paraiška ir prie jos pridedami dokumentai </w:t>
            </w:r>
            <w:r w:rsidR="004B1D4B">
              <w:rPr>
                <w:lang w:val="lt-LT"/>
              </w:rPr>
              <w:t xml:space="preserve">gauti </w:t>
            </w:r>
            <w:r>
              <w:rPr>
                <w:lang w:val="lt-LT"/>
              </w:rPr>
              <w:t>iki paraiškų pateikimo termino p</w:t>
            </w:r>
            <w:r w:rsidR="004B1D4B">
              <w:rPr>
                <w:lang w:val="lt-LT"/>
              </w:rPr>
              <w:t>abaigos</w:t>
            </w:r>
          </w:p>
        </w:tc>
        <w:tc>
          <w:tcPr>
            <w:tcW w:w="851" w:type="dxa"/>
          </w:tcPr>
          <w:p w:rsidR="004B1D4B" w:rsidRDefault="004B1D4B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</w:tcPr>
          <w:p w:rsidR="004B1D4B" w:rsidRDefault="004B1D4B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</w:tcPr>
          <w:p w:rsidR="004B1D4B" w:rsidRDefault="004B1D4B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  <w:tr w:rsidR="004B1D4B" w:rsidTr="00546998">
        <w:tc>
          <w:tcPr>
            <w:tcW w:w="7054" w:type="dxa"/>
          </w:tcPr>
          <w:p w:rsidR="004B1D4B" w:rsidRDefault="004B1D4B" w:rsidP="007D0396">
            <w:pPr>
              <w:pStyle w:val="Text1"/>
              <w:spacing w:after="0" w:line="324" w:lineRule="auto"/>
              <w:ind w:left="0"/>
              <w:rPr>
                <w:lang w:val="lt-LT"/>
              </w:rPr>
            </w:pPr>
            <w:r>
              <w:rPr>
                <w:lang w:val="lt-LT"/>
              </w:rPr>
              <w:t>Paraiška gauta užantspauduotame voke</w:t>
            </w:r>
          </w:p>
        </w:tc>
        <w:tc>
          <w:tcPr>
            <w:tcW w:w="851" w:type="dxa"/>
          </w:tcPr>
          <w:p w:rsidR="004B1D4B" w:rsidRDefault="004B1D4B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</w:tcPr>
          <w:p w:rsidR="004B1D4B" w:rsidRDefault="004B1D4B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</w:tcPr>
          <w:p w:rsidR="004B1D4B" w:rsidRDefault="004B1D4B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  <w:tr w:rsidR="004B1D4B" w:rsidRPr="005976FD" w:rsidTr="00546998">
        <w:tc>
          <w:tcPr>
            <w:tcW w:w="7054" w:type="dxa"/>
          </w:tcPr>
          <w:p w:rsidR="004B1D4B" w:rsidRDefault="004B1D4B" w:rsidP="007D0396">
            <w:pPr>
              <w:pStyle w:val="Text1"/>
              <w:spacing w:after="0" w:line="324" w:lineRule="auto"/>
              <w:ind w:left="0"/>
              <w:rPr>
                <w:lang w:val="lt-LT"/>
              </w:rPr>
            </w:pPr>
            <w:r>
              <w:rPr>
                <w:lang w:val="lt-LT"/>
              </w:rPr>
              <w:t>Pateiktas vienas paraiškos originalas ir (ar) elektroninė versija</w:t>
            </w:r>
          </w:p>
        </w:tc>
        <w:tc>
          <w:tcPr>
            <w:tcW w:w="851" w:type="dxa"/>
          </w:tcPr>
          <w:p w:rsidR="004B1D4B" w:rsidRDefault="004B1D4B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</w:tcPr>
          <w:p w:rsidR="004B1D4B" w:rsidRDefault="004B1D4B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</w:tcPr>
          <w:p w:rsidR="004B1D4B" w:rsidRDefault="004B1D4B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  <w:tr w:rsidR="004B1D4B" w:rsidRPr="005976FD" w:rsidTr="00546998">
        <w:tc>
          <w:tcPr>
            <w:tcW w:w="7054" w:type="dxa"/>
          </w:tcPr>
          <w:p w:rsidR="004B1D4B" w:rsidRDefault="004B1D4B" w:rsidP="007D0396">
            <w:pPr>
              <w:pStyle w:val="Text1"/>
              <w:spacing w:after="0" w:line="324" w:lineRule="auto"/>
              <w:ind w:left="0"/>
              <w:rPr>
                <w:lang w:val="lt-LT"/>
              </w:rPr>
            </w:pPr>
            <w:r>
              <w:rPr>
                <w:lang w:val="lt-LT"/>
              </w:rPr>
              <w:t xml:space="preserve">Užpildytos visos reikalingos paraiškos dalys </w:t>
            </w:r>
          </w:p>
        </w:tc>
        <w:tc>
          <w:tcPr>
            <w:tcW w:w="851" w:type="dxa"/>
          </w:tcPr>
          <w:p w:rsidR="004B1D4B" w:rsidRDefault="004B1D4B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</w:tcPr>
          <w:p w:rsidR="004B1D4B" w:rsidRDefault="004B1D4B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</w:tcPr>
          <w:p w:rsidR="004B1D4B" w:rsidRDefault="004B1D4B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  <w:tr w:rsidR="004B1D4B" w:rsidRPr="005976FD" w:rsidTr="00546998">
        <w:tc>
          <w:tcPr>
            <w:tcW w:w="7054" w:type="dxa"/>
          </w:tcPr>
          <w:p w:rsidR="004B1D4B" w:rsidRDefault="004B1D4B" w:rsidP="007D0396">
            <w:pPr>
              <w:pStyle w:val="Text1"/>
              <w:spacing w:after="0" w:line="324" w:lineRule="auto"/>
              <w:ind w:left="0"/>
              <w:rPr>
                <w:lang w:val="lt-LT"/>
              </w:rPr>
            </w:pPr>
            <w:r>
              <w:rPr>
                <w:lang w:val="lt-LT"/>
              </w:rPr>
              <w:t>Paraiška yra lietuvių kalba</w:t>
            </w:r>
          </w:p>
        </w:tc>
        <w:tc>
          <w:tcPr>
            <w:tcW w:w="851" w:type="dxa"/>
          </w:tcPr>
          <w:p w:rsidR="004B1D4B" w:rsidRDefault="004B1D4B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</w:tcPr>
          <w:p w:rsidR="004B1D4B" w:rsidRDefault="004B1D4B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</w:tcPr>
          <w:p w:rsidR="004B1D4B" w:rsidRDefault="004B1D4B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  <w:tr w:rsidR="004B1D4B" w:rsidRPr="005976FD" w:rsidTr="00546998">
        <w:tc>
          <w:tcPr>
            <w:tcW w:w="7054" w:type="dxa"/>
          </w:tcPr>
          <w:p w:rsidR="004B1D4B" w:rsidRDefault="004339D1" w:rsidP="007D0396">
            <w:pPr>
              <w:pStyle w:val="Text1"/>
              <w:spacing w:after="0" w:line="324" w:lineRule="auto"/>
              <w:ind w:left="0"/>
              <w:rPr>
                <w:lang w:val="lt-LT"/>
              </w:rPr>
            </w:pPr>
            <w:r w:rsidRPr="00310A1D">
              <w:rPr>
                <w:rFonts w:eastAsia="Calibri"/>
                <w:lang w:val="lt-LT"/>
              </w:rPr>
              <w:t>Proj</w:t>
            </w:r>
            <w:r>
              <w:rPr>
                <w:rFonts w:eastAsia="Calibri"/>
                <w:lang w:val="lt-LT"/>
              </w:rPr>
              <w:t xml:space="preserve">ekto </w:t>
            </w:r>
            <w:r>
              <w:rPr>
                <w:lang w:val="lt-LT"/>
              </w:rPr>
              <w:t>b</w:t>
            </w:r>
            <w:r w:rsidR="004B1D4B">
              <w:rPr>
                <w:lang w:val="lt-LT"/>
              </w:rPr>
              <w:t>iudžetas, išlaidų pagrindimas pateiktas viešųjų paslaugų teikimo projekto finansavimo paraiškos 1 priede</w:t>
            </w:r>
          </w:p>
        </w:tc>
        <w:tc>
          <w:tcPr>
            <w:tcW w:w="851" w:type="dxa"/>
          </w:tcPr>
          <w:p w:rsidR="004B1D4B" w:rsidRDefault="004B1D4B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</w:tcPr>
          <w:p w:rsidR="004B1D4B" w:rsidRDefault="004B1D4B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</w:tcPr>
          <w:p w:rsidR="004B1D4B" w:rsidRDefault="004B1D4B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  <w:tr w:rsidR="004B1D4B" w:rsidRPr="00891194" w:rsidTr="00546998">
        <w:trPr>
          <w:trHeight w:val="579"/>
        </w:trPr>
        <w:tc>
          <w:tcPr>
            <w:tcW w:w="7054" w:type="dxa"/>
          </w:tcPr>
          <w:p w:rsidR="004B1D4B" w:rsidRPr="00310A1D" w:rsidRDefault="004B1D4B" w:rsidP="007D0396">
            <w:pPr>
              <w:spacing w:line="324" w:lineRule="auto"/>
              <w:jc w:val="both"/>
              <w:rPr>
                <w:lang w:val="lt-LT"/>
              </w:rPr>
            </w:pPr>
            <w:r w:rsidRPr="00310A1D">
              <w:rPr>
                <w:rFonts w:eastAsia="Calibri"/>
                <w:lang w:val="lt-LT"/>
              </w:rPr>
              <w:t>Proj</w:t>
            </w:r>
            <w:r>
              <w:rPr>
                <w:rFonts w:eastAsia="Calibri"/>
                <w:lang w:val="lt-LT"/>
              </w:rPr>
              <w:t>ekto biudžetas pasirašytas p</w:t>
            </w:r>
            <w:r w:rsidRPr="00310A1D">
              <w:rPr>
                <w:rFonts w:eastAsia="Calibri"/>
                <w:lang w:val="lt-LT"/>
              </w:rPr>
              <w:t>areiškėjo vadovo arba jo įgalioto asmens</w:t>
            </w:r>
          </w:p>
        </w:tc>
        <w:tc>
          <w:tcPr>
            <w:tcW w:w="851" w:type="dxa"/>
            <w:shd w:val="clear" w:color="auto" w:fill="auto"/>
          </w:tcPr>
          <w:p w:rsidR="004B1D4B" w:rsidRPr="00440112" w:rsidRDefault="004B1D4B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  <w:shd w:val="clear" w:color="auto" w:fill="auto"/>
          </w:tcPr>
          <w:p w:rsidR="004B1D4B" w:rsidRPr="00440112" w:rsidRDefault="004B1D4B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  <w:shd w:val="clear" w:color="auto" w:fill="auto"/>
          </w:tcPr>
          <w:p w:rsidR="004B1D4B" w:rsidRPr="00440112" w:rsidRDefault="004B1D4B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  <w:tr w:rsidR="004B1D4B" w:rsidRPr="00891194" w:rsidTr="00546998">
        <w:trPr>
          <w:trHeight w:val="774"/>
        </w:trPr>
        <w:tc>
          <w:tcPr>
            <w:tcW w:w="7054" w:type="dxa"/>
          </w:tcPr>
          <w:p w:rsidR="004B1D4B" w:rsidRPr="00502CEF" w:rsidRDefault="004B1D4B" w:rsidP="007D0396">
            <w:pPr>
              <w:spacing w:line="324" w:lineRule="auto"/>
              <w:ind w:left="34"/>
              <w:jc w:val="both"/>
              <w:rPr>
                <w:lang w:val="lt-LT"/>
              </w:rPr>
            </w:pPr>
            <w:r>
              <w:rPr>
                <w:lang w:val="lt-LT"/>
              </w:rPr>
              <w:t xml:space="preserve">Pateikta </w:t>
            </w:r>
            <w:r w:rsidRPr="007C2A03">
              <w:rPr>
                <w:lang w:val="lt-LT"/>
              </w:rPr>
              <w:t>L</w:t>
            </w:r>
            <w:r>
              <w:rPr>
                <w:lang w:val="lt-LT"/>
              </w:rPr>
              <w:t xml:space="preserve">ietuvos </w:t>
            </w:r>
            <w:r w:rsidRPr="007C2A03">
              <w:rPr>
                <w:lang w:val="lt-LT"/>
              </w:rPr>
              <w:t>R</w:t>
            </w:r>
            <w:r>
              <w:rPr>
                <w:lang w:val="lt-LT"/>
              </w:rPr>
              <w:t>espublikos</w:t>
            </w:r>
            <w:r w:rsidR="004339D1">
              <w:rPr>
                <w:lang w:val="lt-LT"/>
              </w:rPr>
              <w:t xml:space="preserve"> juridinių</w:t>
            </w:r>
            <w:r w:rsidRPr="007C2A03">
              <w:rPr>
                <w:lang w:val="lt-LT"/>
              </w:rPr>
              <w:t xml:space="preserve"> asmenų registro išplėstinio išrašo kopij</w:t>
            </w:r>
            <w:r>
              <w:rPr>
                <w:lang w:val="lt-LT"/>
              </w:rPr>
              <w:t>a (aktuali, išduota ne anksčiau kaip 2017 m. sausio 1 dieną) arba par</w:t>
            </w:r>
            <w:r w:rsidR="004339D1">
              <w:rPr>
                <w:lang w:val="lt-LT"/>
              </w:rPr>
              <w:t>eiškėjo registravimo pažymėjimo</w:t>
            </w:r>
            <w:r>
              <w:rPr>
                <w:lang w:val="lt-LT"/>
              </w:rPr>
              <w:t xml:space="preserve"> ir į</w:t>
            </w:r>
            <w:r w:rsidRPr="007C2A03">
              <w:rPr>
                <w:lang w:val="lt-LT"/>
              </w:rPr>
              <w:t>statų kopij</w:t>
            </w:r>
            <w:r w:rsidR="004339D1">
              <w:rPr>
                <w:lang w:val="lt-LT"/>
              </w:rPr>
              <w:t>os</w:t>
            </w:r>
          </w:p>
        </w:tc>
        <w:tc>
          <w:tcPr>
            <w:tcW w:w="851" w:type="dxa"/>
            <w:shd w:val="clear" w:color="auto" w:fill="auto"/>
          </w:tcPr>
          <w:p w:rsidR="004B1D4B" w:rsidRPr="00440112" w:rsidRDefault="004B1D4B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  <w:shd w:val="clear" w:color="auto" w:fill="auto"/>
          </w:tcPr>
          <w:p w:rsidR="004B1D4B" w:rsidRPr="00440112" w:rsidRDefault="004B1D4B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  <w:shd w:val="clear" w:color="auto" w:fill="auto"/>
          </w:tcPr>
          <w:p w:rsidR="004B1D4B" w:rsidRPr="00440112" w:rsidRDefault="004B1D4B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  <w:tr w:rsidR="004B1D4B" w:rsidRPr="00891194" w:rsidTr="00546998">
        <w:trPr>
          <w:trHeight w:val="774"/>
        </w:trPr>
        <w:tc>
          <w:tcPr>
            <w:tcW w:w="7054" w:type="dxa"/>
          </w:tcPr>
          <w:p w:rsidR="004B1D4B" w:rsidRPr="003E2694" w:rsidRDefault="00A173FE" w:rsidP="007D0396">
            <w:pPr>
              <w:spacing w:line="324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Pateiktos p</w:t>
            </w:r>
            <w:r w:rsidR="004B1D4B" w:rsidRPr="007C2A03">
              <w:rPr>
                <w:lang w:val="lt-LT"/>
              </w:rPr>
              <w:t>artnerystės deklaracijos dėl bendradarbiavimo įgyvendinant projektą tinkamai patvirtintos kopijos (</w:t>
            </w:r>
            <w:r w:rsidR="004B1D4B" w:rsidRPr="007C2A03">
              <w:rPr>
                <w:i/>
                <w:lang w:val="lt-LT"/>
              </w:rPr>
              <w:t>jei projektą numatoma įgyvendinti su partneriais</w:t>
            </w:r>
            <w:r w:rsidR="004B1D4B" w:rsidRPr="007C2A03">
              <w:rPr>
                <w:lang w:val="lt-LT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4B1D4B" w:rsidRPr="00440112" w:rsidRDefault="004B1D4B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  <w:shd w:val="clear" w:color="auto" w:fill="auto"/>
          </w:tcPr>
          <w:p w:rsidR="004B1D4B" w:rsidRPr="00440112" w:rsidRDefault="004B1D4B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  <w:shd w:val="clear" w:color="auto" w:fill="auto"/>
          </w:tcPr>
          <w:p w:rsidR="004B1D4B" w:rsidRPr="00440112" w:rsidRDefault="004B1D4B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  <w:tr w:rsidR="004B1D4B" w:rsidRPr="00891194" w:rsidTr="00546998">
        <w:trPr>
          <w:trHeight w:val="591"/>
        </w:trPr>
        <w:tc>
          <w:tcPr>
            <w:tcW w:w="7054" w:type="dxa"/>
          </w:tcPr>
          <w:p w:rsidR="004B1D4B" w:rsidRPr="00502CEF" w:rsidRDefault="00A173FE" w:rsidP="007D0396">
            <w:pPr>
              <w:spacing w:line="324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Pateikti p</w:t>
            </w:r>
            <w:r w:rsidR="004B1D4B" w:rsidRPr="007C2A03">
              <w:rPr>
                <w:lang w:val="lt-LT"/>
              </w:rPr>
              <w:t>areiškėjo</w:t>
            </w:r>
            <w:r w:rsidR="004B1D4B">
              <w:rPr>
                <w:lang w:val="lt-LT"/>
              </w:rPr>
              <w:t xml:space="preserve"> </w:t>
            </w:r>
            <w:r w:rsidR="007D0396">
              <w:rPr>
                <w:lang w:val="lt-LT"/>
              </w:rPr>
              <w:t>ir kitų finansavimo šaltinių įnašą</w:t>
            </w:r>
            <w:r w:rsidR="004B1D4B" w:rsidRPr="007C2A03">
              <w:rPr>
                <w:lang w:val="lt-LT"/>
              </w:rPr>
              <w:t xml:space="preserve"> pagrindžiantys dokumentai</w:t>
            </w:r>
          </w:p>
        </w:tc>
        <w:tc>
          <w:tcPr>
            <w:tcW w:w="851" w:type="dxa"/>
            <w:shd w:val="clear" w:color="auto" w:fill="auto"/>
          </w:tcPr>
          <w:p w:rsidR="004B1D4B" w:rsidRPr="00440112" w:rsidRDefault="004B1D4B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  <w:shd w:val="clear" w:color="auto" w:fill="auto"/>
          </w:tcPr>
          <w:p w:rsidR="004B1D4B" w:rsidRPr="00440112" w:rsidRDefault="004B1D4B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  <w:shd w:val="clear" w:color="auto" w:fill="auto"/>
          </w:tcPr>
          <w:p w:rsidR="004B1D4B" w:rsidRPr="00440112" w:rsidRDefault="004B1D4B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  <w:tr w:rsidR="004B1D4B" w:rsidRPr="00891194" w:rsidTr="004954C9">
        <w:trPr>
          <w:trHeight w:val="593"/>
        </w:trPr>
        <w:tc>
          <w:tcPr>
            <w:tcW w:w="7054" w:type="dxa"/>
          </w:tcPr>
          <w:p w:rsidR="00A173FE" w:rsidRPr="000A1555" w:rsidRDefault="004B1D4B" w:rsidP="007D0396">
            <w:pPr>
              <w:spacing w:line="324" w:lineRule="auto"/>
              <w:ind w:left="34"/>
              <w:jc w:val="both"/>
              <w:rPr>
                <w:color w:val="000000"/>
                <w:lang w:val="lt-LT"/>
              </w:rPr>
            </w:pPr>
            <w:r w:rsidRPr="000A1555">
              <w:rPr>
                <w:color w:val="000000"/>
                <w:lang w:val="lt-LT"/>
              </w:rPr>
              <w:t>Pateikti kiekvieno užsienio partnerio organizacijos tinkam</w:t>
            </w:r>
            <w:r>
              <w:rPr>
                <w:color w:val="000000"/>
                <w:lang w:val="lt-LT"/>
              </w:rPr>
              <w:t>umą dalyvauti projekte įrodantys dokumentai,</w:t>
            </w:r>
            <w:r w:rsidRPr="000A1555">
              <w:rPr>
                <w:color w:val="000000"/>
                <w:lang w:val="lt-LT"/>
              </w:rPr>
              <w:t xml:space="preserve"> </w:t>
            </w:r>
            <w:r>
              <w:rPr>
                <w:color w:val="000000"/>
                <w:lang w:val="lt-LT"/>
              </w:rPr>
              <w:t>išverst</w:t>
            </w:r>
            <w:r w:rsidRPr="000A1555">
              <w:rPr>
                <w:color w:val="000000"/>
                <w:lang w:val="lt-LT"/>
              </w:rPr>
              <w:t>i į lietuvių kalbą</w:t>
            </w:r>
          </w:p>
        </w:tc>
        <w:tc>
          <w:tcPr>
            <w:tcW w:w="851" w:type="dxa"/>
            <w:shd w:val="clear" w:color="auto" w:fill="auto"/>
          </w:tcPr>
          <w:p w:rsidR="004B1D4B" w:rsidRPr="00516928" w:rsidRDefault="004B1D4B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  <w:shd w:val="clear" w:color="auto" w:fill="auto"/>
          </w:tcPr>
          <w:p w:rsidR="004B1D4B" w:rsidRPr="00516928" w:rsidRDefault="004B1D4B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  <w:shd w:val="clear" w:color="auto" w:fill="auto"/>
          </w:tcPr>
          <w:p w:rsidR="004B1D4B" w:rsidRPr="00516928" w:rsidRDefault="004B1D4B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  <w:tr w:rsidR="00AA6CBF" w:rsidRPr="00AB6094" w:rsidTr="00516928">
        <w:tc>
          <w:tcPr>
            <w:tcW w:w="7054" w:type="dxa"/>
          </w:tcPr>
          <w:p w:rsidR="00AA6CBF" w:rsidRPr="0093704E" w:rsidRDefault="0080098D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color w:val="FF0000"/>
                <w:lang w:val="lt-LT"/>
              </w:rPr>
            </w:pPr>
            <w:r>
              <w:rPr>
                <w:b/>
                <w:lang w:val="lt-LT"/>
              </w:rPr>
              <w:lastRenderedPageBreak/>
              <w:t>2.2</w:t>
            </w:r>
            <w:r w:rsidR="00AA6CBF" w:rsidRPr="00591A62">
              <w:rPr>
                <w:b/>
                <w:lang w:val="lt-LT"/>
              </w:rPr>
              <w:t>. Pareiškėjo tinkamumas</w:t>
            </w:r>
          </w:p>
        </w:tc>
        <w:tc>
          <w:tcPr>
            <w:tcW w:w="851" w:type="dxa"/>
            <w:shd w:val="clear" w:color="auto" w:fill="auto"/>
          </w:tcPr>
          <w:p w:rsidR="00AA6CBF" w:rsidRPr="00516928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  <w:shd w:val="clear" w:color="auto" w:fill="auto"/>
          </w:tcPr>
          <w:p w:rsidR="00AA6CBF" w:rsidRPr="00516928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  <w:shd w:val="clear" w:color="auto" w:fill="auto"/>
          </w:tcPr>
          <w:p w:rsidR="00AA6CBF" w:rsidRPr="00516928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  <w:tr w:rsidR="00AA6CBF" w:rsidTr="00516928">
        <w:tc>
          <w:tcPr>
            <w:tcW w:w="7054" w:type="dxa"/>
          </w:tcPr>
          <w:p w:rsidR="00A173FE" w:rsidRPr="00A173FE" w:rsidRDefault="00AA6CBF" w:rsidP="007D0396">
            <w:pPr>
              <w:pStyle w:val="Text1"/>
              <w:spacing w:after="0" w:line="324" w:lineRule="auto"/>
              <w:ind w:left="0"/>
              <w:rPr>
                <w:lang w:val="lt-LT"/>
              </w:rPr>
            </w:pPr>
            <w:r>
              <w:rPr>
                <w:lang w:val="lt-LT"/>
              </w:rPr>
              <w:t>Yra Lietuvos Respublikoje įregistruotas juridinis asmuo</w:t>
            </w:r>
          </w:p>
        </w:tc>
        <w:tc>
          <w:tcPr>
            <w:tcW w:w="851" w:type="dxa"/>
            <w:shd w:val="clear" w:color="auto" w:fill="auto"/>
          </w:tcPr>
          <w:p w:rsidR="00AA6CBF" w:rsidRPr="00516928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  <w:shd w:val="clear" w:color="auto" w:fill="auto"/>
          </w:tcPr>
          <w:p w:rsidR="00AA6CBF" w:rsidRPr="00516928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  <w:shd w:val="clear" w:color="auto" w:fill="auto"/>
          </w:tcPr>
          <w:p w:rsidR="00AA6CBF" w:rsidRPr="00516928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  <w:tr w:rsidR="00AA6CBF" w:rsidRPr="005976FD" w:rsidTr="009459BA">
        <w:trPr>
          <w:trHeight w:val="311"/>
        </w:trPr>
        <w:tc>
          <w:tcPr>
            <w:tcW w:w="7054" w:type="dxa"/>
          </w:tcPr>
          <w:p w:rsidR="00AA6CBF" w:rsidRPr="00E84BAA" w:rsidRDefault="00AA6CBF" w:rsidP="007D0396">
            <w:pPr>
              <w:pStyle w:val="Text1"/>
              <w:spacing w:after="0" w:line="324" w:lineRule="auto"/>
              <w:ind w:left="0"/>
              <w:rPr>
                <w:lang w:val="lt-LT"/>
              </w:rPr>
            </w:pPr>
            <w:r>
              <w:rPr>
                <w:lang w:val="lt-LT"/>
              </w:rPr>
              <w:t>Yra</w:t>
            </w:r>
            <w:r>
              <w:rPr>
                <w:lang w:val="lt-LT" w:eastAsia="lt-LT"/>
              </w:rPr>
              <w:t xml:space="preserve"> </w:t>
            </w:r>
            <w:r w:rsidR="00583300">
              <w:rPr>
                <w:lang w:val="lt-LT"/>
              </w:rPr>
              <w:t>ne pelno siekiantis juridinis asmuo</w:t>
            </w:r>
            <w:r w:rsidR="00583300" w:rsidRPr="00583300">
              <w:rPr>
                <w:lang w:val="lt-LT"/>
              </w:rPr>
              <w:t xml:space="preserve">: </w:t>
            </w:r>
            <w:r w:rsidR="00583300">
              <w:rPr>
                <w:lang w:val="lt-LT"/>
              </w:rPr>
              <w:t>asociacija, federacija</w:t>
            </w:r>
            <w:r w:rsidR="00583300" w:rsidRPr="00583300">
              <w:rPr>
                <w:lang w:val="lt-LT"/>
              </w:rPr>
              <w:t xml:space="preserve">, </w:t>
            </w:r>
            <w:r w:rsidR="00583300">
              <w:rPr>
                <w:lang w:val="lt-LT"/>
              </w:rPr>
              <w:t>viešoji įstaiga ar kitas ne pelno siekiantis juridinis asmuo, kitas juridini</w:t>
            </w:r>
            <w:r w:rsidR="008626E9">
              <w:rPr>
                <w:lang w:val="lt-LT"/>
              </w:rPr>
              <w:t>s asm</w:t>
            </w:r>
            <w:r w:rsidR="00583300">
              <w:rPr>
                <w:lang w:val="lt-LT"/>
              </w:rPr>
              <w:t>uo</w:t>
            </w:r>
            <w:r w:rsidR="00583300" w:rsidRPr="00583300">
              <w:rPr>
                <w:lang w:val="lt-LT"/>
              </w:rPr>
              <w:t xml:space="preserve">, </w:t>
            </w:r>
            <w:r w:rsidR="00583300">
              <w:rPr>
                <w:lang w:val="lt-LT"/>
              </w:rPr>
              <w:t>vykdanti</w:t>
            </w:r>
            <w:r w:rsidR="00583300" w:rsidRPr="00583300">
              <w:rPr>
                <w:lang w:val="lt-LT"/>
              </w:rPr>
              <w:t>s</w:t>
            </w:r>
            <w:r w:rsidR="00583300" w:rsidRPr="006367CE">
              <w:t xml:space="preserve"> </w:t>
            </w:r>
            <w:r w:rsidR="00583300">
              <w:rPr>
                <w:lang w:val="lt-LT"/>
              </w:rPr>
              <w:t>ir plėtojanti</w:t>
            </w:r>
            <w:r w:rsidR="00583300" w:rsidRPr="00583300">
              <w:rPr>
                <w:lang w:val="lt-LT"/>
              </w:rPr>
              <w:t xml:space="preserve">s veiklą </w:t>
            </w:r>
            <w:r w:rsidR="00D1702E">
              <w:rPr>
                <w:lang w:val="lt-LT"/>
              </w:rPr>
              <w:t>Kauno mieste toje</w:t>
            </w:r>
            <w:r w:rsidR="00583300">
              <w:rPr>
                <w:lang w:val="lt-LT"/>
              </w:rPr>
              <w:t xml:space="preserve"> </w:t>
            </w:r>
            <w:r w:rsidR="00583300" w:rsidRPr="00583300">
              <w:rPr>
                <w:lang w:val="lt-LT"/>
              </w:rPr>
              <w:t>srityje</w:t>
            </w:r>
            <w:r w:rsidR="00583300">
              <w:rPr>
                <w:lang w:val="lt-LT"/>
              </w:rPr>
              <w:t>, kurioje pageidauja vyk</w:t>
            </w:r>
            <w:r w:rsidR="00D62677">
              <w:rPr>
                <w:lang w:val="lt-LT"/>
              </w:rPr>
              <w:t>dy</w:t>
            </w:r>
            <w:r w:rsidR="00583300">
              <w:rPr>
                <w:lang w:val="lt-LT"/>
              </w:rPr>
              <w:t>ti projektą</w:t>
            </w:r>
          </w:p>
        </w:tc>
        <w:tc>
          <w:tcPr>
            <w:tcW w:w="851" w:type="dxa"/>
          </w:tcPr>
          <w:p w:rsidR="00AA6CBF" w:rsidRPr="00516928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</w:tcPr>
          <w:p w:rsidR="00AA6CBF" w:rsidRPr="00516928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</w:tcPr>
          <w:p w:rsidR="00AA6CBF" w:rsidRPr="00516928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  <w:tr w:rsidR="00994325" w:rsidRPr="005976FD" w:rsidTr="009459BA">
        <w:trPr>
          <w:trHeight w:val="311"/>
        </w:trPr>
        <w:tc>
          <w:tcPr>
            <w:tcW w:w="7054" w:type="dxa"/>
          </w:tcPr>
          <w:p w:rsidR="002632EC" w:rsidRPr="0045212B" w:rsidRDefault="00994325" w:rsidP="007D0396">
            <w:pPr>
              <w:pStyle w:val="Text1"/>
              <w:spacing w:after="0" w:line="324" w:lineRule="auto"/>
              <w:ind w:left="0"/>
              <w:rPr>
                <w:color w:val="000000"/>
                <w:lang w:val="lt-LT"/>
              </w:rPr>
            </w:pPr>
            <w:r>
              <w:rPr>
                <w:color w:val="000000"/>
                <w:lang w:val="lt-LT"/>
              </w:rPr>
              <w:t>Pareiškėjas</w:t>
            </w:r>
            <w:r w:rsidRPr="00994325">
              <w:rPr>
                <w:color w:val="000000"/>
                <w:lang w:val="lt-LT"/>
              </w:rPr>
              <w:t xml:space="preserve"> </w:t>
            </w:r>
            <w:r>
              <w:rPr>
                <w:color w:val="000000"/>
                <w:lang w:val="lt-LT"/>
              </w:rPr>
              <w:t>nėra</w:t>
            </w:r>
            <w:r w:rsidRPr="00994325">
              <w:rPr>
                <w:color w:val="000000"/>
                <w:lang w:val="lt-LT"/>
              </w:rPr>
              <w:t xml:space="preserve"> juridinis asmuo, kurio </w:t>
            </w:r>
            <w:r w:rsidR="007D0396">
              <w:rPr>
                <w:lang w:val="lt-LT"/>
              </w:rPr>
              <w:t>dalyvė (akcininkė, narė, dalininkė</w:t>
            </w:r>
            <w:r w:rsidRPr="00994325">
              <w:rPr>
                <w:lang w:val="lt-LT"/>
              </w:rPr>
              <w:t xml:space="preserve"> ir pan.) </w:t>
            </w:r>
            <w:r w:rsidRPr="00994325">
              <w:rPr>
                <w:color w:val="000000"/>
                <w:lang w:val="lt-LT"/>
              </w:rPr>
              <w:t>yra Kauno miesto savivaldybė</w:t>
            </w:r>
          </w:p>
        </w:tc>
        <w:tc>
          <w:tcPr>
            <w:tcW w:w="851" w:type="dxa"/>
          </w:tcPr>
          <w:p w:rsidR="00994325" w:rsidRDefault="00994325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</w:tcPr>
          <w:p w:rsidR="00994325" w:rsidRDefault="00994325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</w:tcPr>
          <w:p w:rsidR="00994325" w:rsidRDefault="00994325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  <w:tr w:rsidR="001E1CFD" w:rsidRPr="005976FD" w:rsidTr="009459BA">
        <w:trPr>
          <w:trHeight w:val="311"/>
        </w:trPr>
        <w:tc>
          <w:tcPr>
            <w:tcW w:w="7054" w:type="dxa"/>
          </w:tcPr>
          <w:p w:rsidR="001E1CFD" w:rsidRPr="001E1CFD" w:rsidRDefault="001E1CFD" w:rsidP="007D0396">
            <w:pPr>
              <w:tabs>
                <w:tab w:val="num" w:pos="720"/>
                <w:tab w:val="left" w:pos="1260"/>
              </w:tabs>
              <w:autoSpaceDE w:val="0"/>
              <w:autoSpaceDN w:val="0"/>
              <w:adjustRightInd w:val="0"/>
              <w:spacing w:line="324" w:lineRule="auto"/>
              <w:jc w:val="both"/>
              <w:rPr>
                <w:lang w:val="lt-LT"/>
              </w:rPr>
            </w:pPr>
            <w:r>
              <w:rPr>
                <w:lang w:val="lt-LT"/>
              </w:rPr>
              <w:t>Pareiškėjas</w:t>
            </w:r>
            <w:r w:rsidRPr="001E1CFD">
              <w:rPr>
                <w:lang w:val="lt-LT"/>
              </w:rPr>
              <w:t xml:space="preserve"> </w:t>
            </w:r>
            <w:r>
              <w:rPr>
                <w:lang w:val="lt-LT"/>
              </w:rPr>
              <w:t>nėra</w:t>
            </w:r>
            <w:r w:rsidR="007D0396">
              <w:rPr>
                <w:lang w:val="lt-LT"/>
              </w:rPr>
              <w:t xml:space="preserve"> juridinis asmuo, kurio dalyvės (akcininkės, narės, dalininkės</w:t>
            </w:r>
            <w:r w:rsidRPr="001E1CFD">
              <w:rPr>
                <w:lang w:val="lt-LT"/>
              </w:rPr>
              <w:t xml:space="preserve"> ir pan.) yra </w:t>
            </w:r>
            <w:r w:rsidR="00115ED4">
              <w:rPr>
                <w:lang w:val="lt-LT"/>
              </w:rPr>
              <w:t xml:space="preserve">Kauno </w:t>
            </w:r>
            <w:r w:rsidRPr="001E1CFD">
              <w:rPr>
                <w:lang w:val="lt-LT"/>
              </w:rPr>
              <w:t>rajono, regioninės ar centrinės valdžios institucijos, taip pat kitos įstaigos, finansuojamos iš valstybės ar savivaldybių</w:t>
            </w:r>
            <w:r w:rsidRPr="001E1CFD" w:rsidDel="00897B1F">
              <w:rPr>
                <w:lang w:val="lt-LT"/>
              </w:rPr>
              <w:t xml:space="preserve"> </w:t>
            </w:r>
            <w:r w:rsidRPr="001E1CFD">
              <w:rPr>
                <w:lang w:val="lt-LT"/>
              </w:rPr>
              <w:t>biudžetų</w:t>
            </w:r>
          </w:p>
        </w:tc>
        <w:tc>
          <w:tcPr>
            <w:tcW w:w="851" w:type="dxa"/>
          </w:tcPr>
          <w:p w:rsidR="001E1CFD" w:rsidRDefault="001E1CFD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</w:tcPr>
          <w:p w:rsidR="001E1CFD" w:rsidRDefault="001E1CFD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</w:tcPr>
          <w:p w:rsidR="001E1CFD" w:rsidRDefault="001E1CFD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  <w:tr w:rsidR="00AA6CBF" w:rsidRPr="005976FD" w:rsidTr="009459BA">
        <w:tc>
          <w:tcPr>
            <w:tcW w:w="7054" w:type="dxa"/>
          </w:tcPr>
          <w:p w:rsidR="00AA6CBF" w:rsidRPr="000679A1" w:rsidRDefault="000679A1" w:rsidP="007D0396">
            <w:pPr>
              <w:pStyle w:val="Text1"/>
              <w:spacing w:after="0" w:line="324" w:lineRule="auto"/>
              <w:ind w:left="0"/>
              <w:rPr>
                <w:lang w:val="lt-LT"/>
              </w:rPr>
            </w:pPr>
            <w:r w:rsidRPr="000679A1">
              <w:rPr>
                <w:rFonts w:eastAsia="Calibri"/>
                <w:lang w:val="lt-LT"/>
              </w:rPr>
              <w:t xml:space="preserve">Pareiškėjas vykdo veiklą </w:t>
            </w:r>
            <w:r w:rsidR="00D770D7">
              <w:rPr>
                <w:rFonts w:eastAsia="Calibri"/>
                <w:lang w:val="lt-LT"/>
              </w:rPr>
              <w:t xml:space="preserve">ne </w:t>
            </w:r>
            <w:r w:rsidR="004B1D4B">
              <w:rPr>
                <w:rFonts w:eastAsia="Calibri"/>
                <w:lang w:val="lt-LT"/>
              </w:rPr>
              <w:t>trumpesnį</w:t>
            </w:r>
            <w:r w:rsidR="00EE1375">
              <w:rPr>
                <w:rFonts w:eastAsia="Calibri"/>
                <w:lang w:val="lt-LT"/>
              </w:rPr>
              <w:t xml:space="preserve"> kaip </w:t>
            </w:r>
            <w:r w:rsidR="004B1D4B">
              <w:rPr>
                <w:rFonts w:eastAsia="Calibri"/>
                <w:lang w:val="lt-LT"/>
              </w:rPr>
              <w:t>k</w:t>
            </w:r>
            <w:r w:rsidR="00D770D7">
              <w:rPr>
                <w:rFonts w:eastAsia="Calibri"/>
                <w:lang w:val="lt-LT"/>
              </w:rPr>
              <w:t>vietime</w:t>
            </w:r>
            <w:r w:rsidR="004B1D4B">
              <w:rPr>
                <w:rFonts w:eastAsia="Calibri"/>
                <w:lang w:val="lt-LT"/>
              </w:rPr>
              <w:t xml:space="preserve"> teikti paraišką (toliau – Kvietimas)</w:t>
            </w:r>
            <w:r w:rsidR="00D770D7">
              <w:rPr>
                <w:rFonts w:eastAsia="Calibri"/>
                <w:lang w:val="lt-LT"/>
              </w:rPr>
              <w:t xml:space="preserve"> nurodytą laikotarpį </w:t>
            </w:r>
            <w:r w:rsidRPr="000679A1">
              <w:rPr>
                <w:rFonts w:eastAsia="Calibri"/>
                <w:lang w:val="lt-LT"/>
              </w:rPr>
              <w:t xml:space="preserve">ir turi </w:t>
            </w:r>
            <w:r w:rsidR="004B1D4B">
              <w:rPr>
                <w:rFonts w:eastAsia="Calibri"/>
                <w:lang w:val="lt-LT"/>
              </w:rPr>
              <w:t>ne mažesnę</w:t>
            </w:r>
            <w:r w:rsidR="00EE1375">
              <w:rPr>
                <w:rFonts w:eastAsia="Calibri"/>
                <w:lang w:val="lt-LT"/>
              </w:rPr>
              <w:t xml:space="preserve"> kaip </w:t>
            </w:r>
            <w:r w:rsidR="00D770D7">
              <w:rPr>
                <w:rFonts w:eastAsia="Calibri"/>
                <w:lang w:val="lt-LT"/>
              </w:rPr>
              <w:t>Kvietime nurodytą</w:t>
            </w:r>
            <w:r w:rsidRPr="000679A1">
              <w:rPr>
                <w:rFonts w:eastAsia="Calibri"/>
                <w:lang w:val="lt-LT"/>
              </w:rPr>
              <w:t xml:space="preserve"> patirtį </w:t>
            </w:r>
            <w:r w:rsidR="004B1D4B">
              <w:rPr>
                <w:rFonts w:eastAsia="Calibri"/>
                <w:lang w:val="lt-LT"/>
              </w:rPr>
              <w:t xml:space="preserve">toje </w:t>
            </w:r>
            <w:r w:rsidRPr="000679A1">
              <w:rPr>
                <w:rFonts w:eastAsia="Calibri"/>
                <w:lang w:val="lt-LT"/>
              </w:rPr>
              <w:t>srityje, kurioje pageidauja vykdyti projektą</w:t>
            </w:r>
            <w:r w:rsidR="00123D8E">
              <w:rPr>
                <w:rFonts w:eastAsia="Calibri"/>
                <w:lang w:val="lt-LT"/>
              </w:rPr>
              <w:t xml:space="preserve"> </w:t>
            </w:r>
            <w:r w:rsidR="00123D8E" w:rsidRPr="00123D8E">
              <w:rPr>
                <w:rFonts w:eastAsia="Calibri"/>
                <w:i/>
                <w:lang w:val="lt-LT"/>
              </w:rPr>
              <w:t>(jeigu numatyta)</w:t>
            </w:r>
          </w:p>
        </w:tc>
        <w:tc>
          <w:tcPr>
            <w:tcW w:w="851" w:type="dxa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  <w:tr w:rsidR="008E77F8" w:rsidRPr="005976FD" w:rsidTr="009459BA">
        <w:tc>
          <w:tcPr>
            <w:tcW w:w="7054" w:type="dxa"/>
          </w:tcPr>
          <w:p w:rsidR="008E77F8" w:rsidRPr="000679A1" w:rsidRDefault="008E77F8" w:rsidP="007D0396">
            <w:pPr>
              <w:pStyle w:val="Text1"/>
              <w:spacing w:after="0" w:line="324" w:lineRule="auto"/>
              <w:ind w:left="0"/>
              <w:rPr>
                <w:rFonts w:eastAsia="Calibri"/>
                <w:lang w:val="lt-LT"/>
              </w:rPr>
            </w:pPr>
            <w:r>
              <w:rPr>
                <w:lang w:val="lt-LT"/>
              </w:rPr>
              <w:t>Neatitinka nė vieno iš Kvietime n</w:t>
            </w:r>
            <w:r w:rsidR="00505CA3">
              <w:rPr>
                <w:lang w:val="lt-LT"/>
              </w:rPr>
              <w:t>urodyto punkto</w:t>
            </w:r>
            <w:r w:rsidR="007D0396">
              <w:rPr>
                <w:lang w:val="lt-LT"/>
              </w:rPr>
              <w:t>,</w:t>
            </w:r>
            <w:r>
              <w:rPr>
                <w:lang w:val="lt-LT"/>
              </w:rPr>
              <w:t xml:space="preserve"> dėl kurio negali būti skiriamas finansavimas pareiškėjui </w:t>
            </w:r>
            <w:r w:rsidR="003C688D">
              <w:rPr>
                <w:lang w:val="lt-LT"/>
              </w:rPr>
              <w:t>ir (</w:t>
            </w:r>
            <w:r>
              <w:rPr>
                <w:lang w:val="lt-LT"/>
              </w:rPr>
              <w:t>ar</w:t>
            </w:r>
            <w:r w:rsidR="003C688D">
              <w:rPr>
                <w:lang w:val="lt-LT"/>
              </w:rPr>
              <w:t>)</w:t>
            </w:r>
            <w:r>
              <w:rPr>
                <w:lang w:val="lt-LT"/>
              </w:rPr>
              <w:t xml:space="preserve"> partneriui</w:t>
            </w:r>
          </w:p>
        </w:tc>
        <w:tc>
          <w:tcPr>
            <w:tcW w:w="851" w:type="dxa"/>
          </w:tcPr>
          <w:p w:rsidR="008E77F8" w:rsidRDefault="008E77F8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</w:tcPr>
          <w:p w:rsidR="008E77F8" w:rsidRDefault="008E77F8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</w:tcPr>
          <w:p w:rsidR="008E77F8" w:rsidRDefault="008E77F8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  <w:tr w:rsidR="00420A83" w:rsidRPr="005976FD" w:rsidTr="00516928">
        <w:tc>
          <w:tcPr>
            <w:tcW w:w="7054" w:type="dxa"/>
          </w:tcPr>
          <w:p w:rsidR="00420A83" w:rsidRDefault="00420A83" w:rsidP="007D0396">
            <w:pPr>
              <w:tabs>
                <w:tab w:val="num" w:pos="720"/>
                <w:tab w:val="left" w:pos="1260"/>
              </w:tabs>
              <w:autoSpaceDE w:val="0"/>
              <w:autoSpaceDN w:val="0"/>
              <w:adjustRightInd w:val="0"/>
              <w:spacing w:line="324" w:lineRule="auto"/>
              <w:jc w:val="both"/>
              <w:rPr>
                <w:lang w:val="lt-LT"/>
              </w:rPr>
            </w:pPr>
            <w:r w:rsidRPr="00420A83">
              <w:rPr>
                <w:rFonts w:eastAsia="Calibri"/>
                <w:lang w:val="lt-LT"/>
              </w:rPr>
              <w:t>Pareiškėjas teisės aktų nustatyta tvarka turi būti tinkamai atsiskaitęs už ankstesniais metais iš Kauno miesto savivaldybės biudžeto skirtų (jeigu buvo skirta) lėšų panaudojimą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20A83" w:rsidRDefault="00420A83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  <w:shd w:val="clear" w:color="auto" w:fill="auto"/>
          </w:tcPr>
          <w:p w:rsidR="00420A83" w:rsidRDefault="00420A83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  <w:shd w:val="clear" w:color="auto" w:fill="auto"/>
          </w:tcPr>
          <w:p w:rsidR="00420A83" w:rsidRDefault="00420A83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  <w:tr w:rsidR="00AA6CBF" w:rsidRPr="005976FD" w:rsidTr="00516928">
        <w:tc>
          <w:tcPr>
            <w:tcW w:w="7054" w:type="dxa"/>
          </w:tcPr>
          <w:p w:rsidR="00AA6CBF" w:rsidRPr="00E84BAA" w:rsidRDefault="00BE7391" w:rsidP="007D0396">
            <w:pPr>
              <w:pStyle w:val="Text1"/>
              <w:spacing w:after="0" w:line="324" w:lineRule="auto"/>
              <w:ind w:left="0"/>
              <w:rPr>
                <w:lang w:val="lt-LT"/>
              </w:rPr>
            </w:pPr>
            <w:r>
              <w:rPr>
                <w:b/>
                <w:lang w:val="lt-LT"/>
              </w:rPr>
              <w:t>2.3</w:t>
            </w:r>
            <w:r w:rsidR="00AA6CBF">
              <w:rPr>
                <w:b/>
                <w:lang w:val="lt-LT"/>
              </w:rPr>
              <w:t xml:space="preserve">. </w:t>
            </w:r>
            <w:r w:rsidR="00AA6CBF" w:rsidRPr="00591A62">
              <w:rPr>
                <w:b/>
                <w:lang w:val="lt-LT"/>
              </w:rPr>
              <w:t>Partnerių tinkamumas</w:t>
            </w:r>
          </w:p>
        </w:tc>
        <w:tc>
          <w:tcPr>
            <w:tcW w:w="851" w:type="dxa"/>
            <w:shd w:val="clear" w:color="auto" w:fill="auto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  <w:tr w:rsidR="00AA6CBF" w:rsidRPr="00591A62" w:rsidTr="00516928">
        <w:tc>
          <w:tcPr>
            <w:tcW w:w="7054" w:type="dxa"/>
          </w:tcPr>
          <w:p w:rsidR="00AA6CBF" w:rsidRPr="00591A62" w:rsidRDefault="00AA6CBF" w:rsidP="007D0396">
            <w:pPr>
              <w:pStyle w:val="Text1"/>
              <w:spacing w:after="0" w:line="324" w:lineRule="auto"/>
              <w:ind w:left="0"/>
              <w:rPr>
                <w:b/>
                <w:lang w:val="lt-LT"/>
              </w:rPr>
            </w:pPr>
            <w:r>
              <w:rPr>
                <w:lang w:val="lt-LT"/>
              </w:rPr>
              <w:t xml:space="preserve">Neatitinka nė vieno iš </w:t>
            </w:r>
            <w:r w:rsidR="008E77F8">
              <w:rPr>
                <w:lang w:val="lt-LT"/>
              </w:rPr>
              <w:t>Kvietime</w:t>
            </w:r>
            <w:r w:rsidR="00B107F7">
              <w:rPr>
                <w:lang w:val="lt-LT"/>
              </w:rPr>
              <w:t xml:space="preserve"> </w:t>
            </w:r>
            <w:r w:rsidR="008E77F8">
              <w:rPr>
                <w:lang w:val="lt-LT"/>
              </w:rPr>
              <w:t>n</w:t>
            </w:r>
            <w:r w:rsidR="005F2485">
              <w:rPr>
                <w:lang w:val="lt-LT"/>
              </w:rPr>
              <w:t>urodyto</w:t>
            </w:r>
            <w:r w:rsidR="003C688D">
              <w:rPr>
                <w:lang w:val="lt-LT"/>
              </w:rPr>
              <w:t xml:space="preserve"> pun</w:t>
            </w:r>
            <w:r w:rsidR="005F2485">
              <w:rPr>
                <w:lang w:val="lt-LT"/>
              </w:rPr>
              <w:t>kto</w:t>
            </w:r>
            <w:r w:rsidR="007D0396">
              <w:rPr>
                <w:lang w:val="lt-LT"/>
              </w:rPr>
              <w:t>,</w:t>
            </w:r>
            <w:r w:rsidR="008E77F8">
              <w:rPr>
                <w:lang w:val="lt-LT"/>
              </w:rPr>
              <w:t xml:space="preserve"> dėl kurio negali būti skiriamas finansavimas</w:t>
            </w:r>
            <w:r>
              <w:rPr>
                <w:lang w:val="lt-LT"/>
              </w:rPr>
              <w:t xml:space="preserve"> </w:t>
            </w:r>
            <w:r w:rsidR="008E77F8">
              <w:rPr>
                <w:lang w:val="lt-LT"/>
              </w:rPr>
              <w:t xml:space="preserve">pareiškėjui </w:t>
            </w:r>
            <w:r w:rsidR="003C688D">
              <w:rPr>
                <w:lang w:val="lt-LT"/>
              </w:rPr>
              <w:t>ir (</w:t>
            </w:r>
            <w:r w:rsidR="008E77F8">
              <w:rPr>
                <w:lang w:val="lt-LT"/>
              </w:rPr>
              <w:t>ar</w:t>
            </w:r>
            <w:r w:rsidR="003C688D">
              <w:rPr>
                <w:lang w:val="lt-LT"/>
              </w:rPr>
              <w:t>)</w:t>
            </w:r>
            <w:r w:rsidR="008E77F8">
              <w:rPr>
                <w:lang w:val="lt-LT"/>
              </w:rPr>
              <w:t xml:space="preserve"> partneriui</w:t>
            </w:r>
          </w:p>
        </w:tc>
        <w:tc>
          <w:tcPr>
            <w:tcW w:w="851" w:type="dxa"/>
            <w:shd w:val="clear" w:color="auto" w:fill="auto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  <w:shd w:val="clear" w:color="auto" w:fill="auto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  <w:shd w:val="clear" w:color="auto" w:fill="auto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  <w:tr w:rsidR="00AA6CBF" w:rsidRPr="005976FD" w:rsidTr="00516928">
        <w:tc>
          <w:tcPr>
            <w:tcW w:w="7054" w:type="dxa"/>
          </w:tcPr>
          <w:p w:rsidR="00AA6CBF" w:rsidRPr="005622EA" w:rsidRDefault="00C42294" w:rsidP="007D0396">
            <w:pPr>
              <w:pStyle w:val="Text1"/>
              <w:spacing w:after="0" w:line="324" w:lineRule="auto"/>
              <w:ind w:left="0"/>
              <w:rPr>
                <w:lang w:val="lt-LT"/>
              </w:rPr>
            </w:pPr>
            <w:r>
              <w:rPr>
                <w:color w:val="000000"/>
                <w:lang w:val="lt-LT"/>
              </w:rPr>
              <w:t>Projekto partnerių</w:t>
            </w:r>
            <w:r w:rsidR="005622EA" w:rsidRPr="005622EA">
              <w:rPr>
                <w:color w:val="000000"/>
                <w:lang w:val="lt-LT"/>
              </w:rPr>
              <w:t xml:space="preserve"> veikla </w:t>
            </w:r>
            <w:r w:rsidR="00A13303">
              <w:rPr>
                <w:lang w:val="lt-LT"/>
              </w:rPr>
              <w:t>susijusi su ta veiklos sritimi, kuriai</w:t>
            </w:r>
            <w:r w:rsidR="005622EA" w:rsidRPr="005622EA">
              <w:rPr>
                <w:lang w:val="lt-LT"/>
              </w:rPr>
              <w:t xml:space="preserve"> prašoma </w:t>
            </w:r>
            <w:r w:rsidR="005622EA" w:rsidRPr="005622EA">
              <w:rPr>
                <w:color w:val="000000"/>
                <w:lang w:val="lt-LT"/>
              </w:rPr>
              <w:t>finansavimo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  <w:shd w:val="clear" w:color="auto" w:fill="auto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  <w:shd w:val="clear" w:color="auto" w:fill="auto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  <w:tr w:rsidR="00AA6CBF" w:rsidRPr="005976FD" w:rsidTr="00516928">
        <w:tc>
          <w:tcPr>
            <w:tcW w:w="7054" w:type="dxa"/>
          </w:tcPr>
          <w:p w:rsidR="00AA6CBF" w:rsidRPr="00E84BAA" w:rsidRDefault="00BE7391" w:rsidP="007D0396">
            <w:pPr>
              <w:pStyle w:val="Text1"/>
              <w:spacing w:after="0" w:line="324" w:lineRule="auto"/>
              <w:ind w:left="0"/>
              <w:rPr>
                <w:lang w:val="lt-LT"/>
              </w:rPr>
            </w:pPr>
            <w:r>
              <w:rPr>
                <w:b/>
                <w:lang w:val="lt-LT"/>
              </w:rPr>
              <w:t>2.4</w:t>
            </w:r>
            <w:r w:rsidR="00AA6CBF">
              <w:rPr>
                <w:b/>
                <w:lang w:val="lt-LT"/>
              </w:rPr>
              <w:t xml:space="preserve">. </w:t>
            </w:r>
            <w:r w:rsidR="00AA6CBF" w:rsidRPr="00591A62">
              <w:rPr>
                <w:b/>
                <w:lang w:val="lt-LT"/>
              </w:rPr>
              <w:t>Projekto tinkamumas</w:t>
            </w:r>
            <w:r w:rsidR="00AA6CBF" w:rsidRPr="00591A62">
              <w:rPr>
                <w:lang w:val="fi-FI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  <w:tr w:rsidR="00AA6CBF" w:rsidRPr="00591A62" w:rsidTr="00516928">
        <w:tc>
          <w:tcPr>
            <w:tcW w:w="7054" w:type="dxa"/>
          </w:tcPr>
          <w:p w:rsidR="00AA6CBF" w:rsidRPr="00591A62" w:rsidRDefault="008F544F" w:rsidP="007D0396">
            <w:pPr>
              <w:pStyle w:val="Text1"/>
              <w:spacing w:after="0" w:line="324" w:lineRule="auto"/>
              <w:ind w:left="0"/>
              <w:rPr>
                <w:lang w:val="fi-FI"/>
              </w:rPr>
            </w:pPr>
            <w:r>
              <w:rPr>
                <w:lang w:val="lt-LT"/>
              </w:rPr>
              <w:t>Prašomo finansavimo</w:t>
            </w:r>
            <w:r w:rsidR="00AA6CBF" w:rsidRPr="00A93EE4">
              <w:rPr>
                <w:lang w:val="lt-LT"/>
              </w:rPr>
              <w:t xml:space="preserve"> suma </w:t>
            </w:r>
            <w:r w:rsidR="00AA6CBF">
              <w:rPr>
                <w:lang w:val="lt-LT"/>
              </w:rPr>
              <w:t xml:space="preserve">yra </w:t>
            </w:r>
            <w:r w:rsidR="00AA6CBF" w:rsidRPr="00A93EE4">
              <w:rPr>
                <w:lang w:val="lt-LT"/>
              </w:rPr>
              <w:t xml:space="preserve"> </w:t>
            </w:r>
            <w:r w:rsidR="00AA6CBF">
              <w:rPr>
                <w:lang w:val="lt-LT"/>
              </w:rPr>
              <w:t>ne mažesnė, nei nustatyta</w:t>
            </w:r>
            <w:r w:rsidR="00256B2F">
              <w:rPr>
                <w:lang w:val="lt-LT"/>
              </w:rPr>
              <w:t xml:space="preserve"> K</w:t>
            </w:r>
            <w:r w:rsidR="000670DB">
              <w:rPr>
                <w:lang w:val="lt-LT"/>
              </w:rPr>
              <w:t>v</w:t>
            </w:r>
            <w:r w:rsidR="00256B2F">
              <w:rPr>
                <w:lang w:val="lt-LT"/>
              </w:rPr>
              <w:t>ietime</w:t>
            </w:r>
          </w:p>
        </w:tc>
        <w:tc>
          <w:tcPr>
            <w:tcW w:w="851" w:type="dxa"/>
            <w:shd w:val="clear" w:color="auto" w:fill="auto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  <w:shd w:val="clear" w:color="auto" w:fill="auto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  <w:shd w:val="clear" w:color="auto" w:fill="auto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  <w:tr w:rsidR="00AA6CBF" w:rsidRPr="005976FD" w:rsidTr="00516928">
        <w:tc>
          <w:tcPr>
            <w:tcW w:w="7054" w:type="dxa"/>
          </w:tcPr>
          <w:p w:rsidR="00AA6CBF" w:rsidRPr="00D53679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  <w:r w:rsidRPr="00D53679">
              <w:rPr>
                <w:lang w:val="lt-LT"/>
              </w:rPr>
              <w:t xml:space="preserve">Projekto pabaiga </w:t>
            </w:r>
            <w:r w:rsidR="007D0396">
              <w:rPr>
                <w:lang w:val="lt-LT"/>
              </w:rPr>
              <w:t>ne vėlesnė</w:t>
            </w:r>
            <w:r w:rsidRPr="00D53679">
              <w:rPr>
                <w:lang w:val="lt-LT"/>
              </w:rPr>
              <w:t xml:space="preserve"> negu 2017 </w:t>
            </w:r>
            <w:r w:rsidR="009F3FBB">
              <w:rPr>
                <w:lang w:val="lt-LT"/>
              </w:rPr>
              <w:t xml:space="preserve">m. gruodžio 31 d. </w:t>
            </w:r>
          </w:p>
        </w:tc>
        <w:tc>
          <w:tcPr>
            <w:tcW w:w="851" w:type="dxa"/>
            <w:shd w:val="clear" w:color="auto" w:fill="auto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  <w:shd w:val="clear" w:color="auto" w:fill="auto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  <w:shd w:val="clear" w:color="auto" w:fill="auto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  <w:tr w:rsidR="00AA6CBF" w:rsidTr="00516928">
        <w:tc>
          <w:tcPr>
            <w:tcW w:w="7054" w:type="dxa"/>
          </w:tcPr>
          <w:p w:rsidR="00AA6CBF" w:rsidRPr="00E84BAA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  <w:r w:rsidRPr="00BB759B">
              <w:rPr>
                <w:color w:val="000000"/>
                <w:lang w:val="pt-BR" w:eastAsia="lt-LT"/>
              </w:rPr>
              <w:t>Projekto veiklos atitinka</w:t>
            </w:r>
            <w:r>
              <w:rPr>
                <w:color w:val="000000"/>
                <w:lang w:val="pt-BR" w:eastAsia="lt-LT"/>
              </w:rPr>
              <w:t xml:space="preserve"> prioritetą, </w:t>
            </w:r>
            <w:r w:rsidR="00256B2F">
              <w:rPr>
                <w:color w:val="000000"/>
                <w:lang w:val="pt-BR" w:eastAsia="lt-LT"/>
              </w:rPr>
              <w:t xml:space="preserve">pagal kurį </w:t>
            </w:r>
            <w:r>
              <w:rPr>
                <w:color w:val="000000"/>
                <w:lang w:val="pt-BR" w:eastAsia="lt-LT"/>
              </w:rPr>
              <w:t>teikiama paraiška</w:t>
            </w:r>
          </w:p>
        </w:tc>
        <w:tc>
          <w:tcPr>
            <w:tcW w:w="851" w:type="dxa"/>
            <w:shd w:val="clear" w:color="auto" w:fill="auto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  <w:shd w:val="clear" w:color="auto" w:fill="auto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  <w:shd w:val="clear" w:color="auto" w:fill="auto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  <w:tr w:rsidR="00AA6CBF" w:rsidRPr="00AA738C" w:rsidTr="009459BA">
        <w:tc>
          <w:tcPr>
            <w:tcW w:w="7054" w:type="dxa"/>
          </w:tcPr>
          <w:p w:rsidR="00AA6CBF" w:rsidRPr="00E84BAA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  <w:r w:rsidRPr="00256B2F">
              <w:rPr>
                <w:lang w:val="lt-LT"/>
              </w:rPr>
              <w:t>Projekto</w:t>
            </w:r>
            <w:r>
              <w:t xml:space="preserve"> </w:t>
            </w:r>
            <w:r w:rsidRPr="00CB7F21">
              <w:rPr>
                <w:lang w:val="lt-LT"/>
              </w:rPr>
              <w:t>tikslinės grupės atitinka Kvietime aprašytas sąlygas</w:t>
            </w:r>
          </w:p>
        </w:tc>
        <w:tc>
          <w:tcPr>
            <w:tcW w:w="851" w:type="dxa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  <w:tr w:rsidR="00AA6CBF" w:rsidRPr="005976FD" w:rsidTr="009459BA">
        <w:tc>
          <w:tcPr>
            <w:tcW w:w="7054" w:type="dxa"/>
          </w:tcPr>
          <w:p w:rsidR="00AA6CBF" w:rsidRPr="007B17DB" w:rsidRDefault="00AA6CBF" w:rsidP="007D0396">
            <w:pPr>
              <w:pStyle w:val="Style1"/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Projekto rezultatai ir nauda atite</w:t>
            </w:r>
            <w:r w:rsidR="00A4743E">
              <w:rPr>
                <w:rFonts w:ascii="Times New Roman" w:hAnsi="Times New Roman"/>
                <w:sz w:val="24"/>
              </w:rPr>
              <w:t>nka pareiškėjui ir (ar) kitam (kit</w:t>
            </w:r>
            <w:r>
              <w:rPr>
                <w:rFonts w:ascii="Times New Roman" w:hAnsi="Times New Roman"/>
                <w:sz w:val="24"/>
              </w:rPr>
              <w:t>iems) partneriui (partneriams), atit</w:t>
            </w:r>
            <w:r w:rsidR="00A4743E">
              <w:rPr>
                <w:rFonts w:ascii="Times New Roman" w:hAnsi="Times New Roman"/>
                <w:sz w:val="24"/>
              </w:rPr>
              <w:t>inkančiam (atitinkan</w:t>
            </w:r>
            <w:r w:rsidR="00CB7F21">
              <w:rPr>
                <w:rFonts w:ascii="Times New Roman" w:hAnsi="Times New Roman"/>
                <w:sz w:val="24"/>
              </w:rPr>
              <w:t>tiems) Kvietim</w:t>
            </w:r>
            <w:r w:rsidR="00CE523A">
              <w:rPr>
                <w:rFonts w:ascii="Times New Roman" w:hAnsi="Times New Roman"/>
                <w:sz w:val="24"/>
              </w:rPr>
              <w:t>e keliamus reikalavimus</w:t>
            </w:r>
          </w:p>
        </w:tc>
        <w:tc>
          <w:tcPr>
            <w:tcW w:w="851" w:type="dxa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  <w:tr w:rsidR="00AA6CBF" w:rsidRPr="005976FD" w:rsidTr="009459BA">
        <w:tc>
          <w:tcPr>
            <w:tcW w:w="7054" w:type="dxa"/>
          </w:tcPr>
          <w:p w:rsidR="00AA6CBF" w:rsidRDefault="00AA6CBF" w:rsidP="007D0396">
            <w:pPr>
              <w:pStyle w:val="Style1"/>
              <w:spacing w:line="324" w:lineRule="auto"/>
              <w:rPr>
                <w:rFonts w:ascii="Times New Roman" w:hAnsi="Times New Roman"/>
                <w:sz w:val="24"/>
              </w:rPr>
            </w:pPr>
            <w:r w:rsidRPr="008C76E3">
              <w:rPr>
                <w:rFonts w:ascii="Times New Roman" w:hAnsi="Times New Roman"/>
                <w:sz w:val="24"/>
              </w:rPr>
              <w:t>Projekto veiklos vykdomos tinkamoje teritorijoje</w:t>
            </w:r>
          </w:p>
        </w:tc>
        <w:tc>
          <w:tcPr>
            <w:tcW w:w="851" w:type="dxa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  <w:tr w:rsidR="00AA6CBF" w:rsidRPr="005976FD" w:rsidTr="009459BA">
        <w:trPr>
          <w:trHeight w:val="211"/>
        </w:trPr>
        <w:tc>
          <w:tcPr>
            <w:tcW w:w="7054" w:type="dxa"/>
          </w:tcPr>
          <w:p w:rsidR="00AA6CBF" w:rsidRPr="00E84BAA" w:rsidRDefault="00BE7391" w:rsidP="007D0396">
            <w:pPr>
              <w:pStyle w:val="Style1"/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</w:t>
            </w:r>
            <w:r w:rsidR="00AA6CBF" w:rsidRPr="00591A62">
              <w:rPr>
                <w:rFonts w:ascii="Times New Roman" w:hAnsi="Times New Roman" w:cs="Times New Roman"/>
                <w:b/>
                <w:sz w:val="24"/>
                <w:szCs w:val="24"/>
              </w:rPr>
              <w:t>. Projekto išlaidų tinkamumas</w:t>
            </w:r>
          </w:p>
        </w:tc>
        <w:tc>
          <w:tcPr>
            <w:tcW w:w="851" w:type="dxa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  <w:tr w:rsidR="00AA6CBF" w:rsidRPr="00591A62" w:rsidTr="009459BA">
        <w:tc>
          <w:tcPr>
            <w:tcW w:w="7054" w:type="dxa"/>
          </w:tcPr>
          <w:p w:rsidR="00AA6CBF" w:rsidRPr="00591A62" w:rsidRDefault="00AA6CBF" w:rsidP="007D0396">
            <w:pPr>
              <w:pStyle w:val="Style1"/>
              <w:spacing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35C">
              <w:rPr>
                <w:rFonts w:ascii="Times New Roman" w:hAnsi="Times New Roman" w:cs="Times New Roman"/>
                <w:sz w:val="24"/>
                <w:szCs w:val="24"/>
              </w:rPr>
              <w:t>Projekto išlaidos atitinka tinkamumo finansuoti reikalavimus projekto išlaidų kategorijoms</w:t>
            </w:r>
          </w:p>
        </w:tc>
        <w:tc>
          <w:tcPr>
            <w:tcW w:w="851" w:type="dxa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  <w:tr w:rsidR="00AA6CBF" w:rsidRPr="00591A62" w:rsidTr="009459BA">
        <w:tc>
          <w:tcPr>
            <w:tcW w:w="7054" w:type="dxa"/>
          </w:tcPr>
          <w:p w:rsidR="00AA6CBF" w:rsidRPr="0096635C" w:rsidRDefault="00AA6CBF" w:rsidP="007D0396">
            <w:pPr>
              <w:pStyle w:val="Style1"/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P</w:t>
            </w:r>
            <w:r w:rsidR="00FD283B">
              <w:rPr>
                <w:rFonts w:ascii="Times New Roman" w:hAnsi="Times New Roman"/>
                <w:sz w:val="24"/>
              </w:rPr>
              <w:t>rašomas finansavimas</w:t>
            </w:r>
            <w:r w:rsidRPr="0096635C">
              <w:rPr>
                <w:rFonts w:ascii="Times New Roman" w:hAnsi="Times New Roman"/>
                <w:sz w:val="24"/>
              </w:rPr>
              <w:t xml:space="preserve"> sudaro ne daugiau</w:t>
            </w:r>
            <w:r w:rsidR="00493E85">
              <w:rPr>
                <w:rFonts w:ascii="Times New Roman" w:hAnsi="Times New Roman"/>
                <w:sz w:val="24"/>
              </w:rPr>
              <w:t xml:space="preserve"> kaip</w:t>
            </w:r>
            <w:r w:rsidRPr="0096635C">
              <w:rPr>
                <w:rFonts w:ascii="Times New Roman" w:hAnsi="Times New Roman"/>
                <w:sz w:val="24"/>
              </w:rPr>
              <w:t xml:space="preserve"> </w:t>
            </w:r>
            <w:r w:rsidR="00FD283B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5</w:t>
            </w:r>
            <w:r w:rsidR="00AA6C17">
              <w:rPr>
                <w:rFonts w:ascii="Times New Roman" w:hAnsi="Times New Roman"/>
                <w:sz w:val="24"/>
              </w:rPr>
              <w:t xml:space="preserve"> procentus</w:t>
            </w:r>
            <w:r w:rsidRPr="0096635C">
              <w:rPr>
                <w:rFonts w:ascii="Times New Roman" w:hAnsi="Times New Roman"/>
                <w:sz w:val="24"/>
              </w:rPr>
              <w:t xml:space="preserve"> tinkamų finansuoti projekto išlaidų</w:t>
            </w:r>
          </w:p>
        </w:tc>
        <w:tc>
          <w:tcPr>
            <w:tcW w:w="851" w:type="dxa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  <w:tr w:rsidR="00AA6CBF" w:rsidRPr="005976FD" w:rsidTr="009459BA">
        <w:tc>
          <w:tcPr>
            <w:tcW w:w="7054" w:type="dxa"/>
          </w:tcPr>
          <w:p w:rsidR="00AA6CBF" w:rsidRPr="0096635C" w:rsidRDefault="00AA6CBF" w:rsidP="007D0396">
            <w:pPr>
              <w:pStyle w:val="Style1"/>
              <w:spacing w:line="32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Pareiškėjo</w:t>
            </w:r>
            <w:r w:rsidR="005309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ir (arba) projekto partnerio (partner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ių)</w:t>
            </w:r>
            <w:r w:rsidRPr="005A6A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7D03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projektui</w:t>
            </w:r>
            <w:r w:rsidR="007D0396" w:rsidRPr="005A6A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5A6A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skiriamas įnašas sudaro ne mažiau kaip </w:t>
            </w:r>
            <w:r w:rsidR="00FD283B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20</w:t>
            </w:r>
            <w:r w:rsidRPr="005A6A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procentų tinkamų finansuoti projekto išlaidų</w:t>
            </w:r>
          </w:p>
        </w:tc>
        <w:tc>
          <w:tcPr>
            <w:tcW w:w="851" w:type="dxa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  <w:tr w:rsidR="00BC6BB8" w:rsidRPr="005976FD" w:rsidTr="009459BA">
        <w:tc>
          <w:tcPr>
            <w:tcW w:w="7054" w:type="dxa"/>
          </w:tcPr>
          <w:p w:rsidR="00BC6BB8" w:rsidRDefault="00BC6BB8" w:rsidP="007D0396">
            <w:pPr>
              <w:pStyle w:val="Style1"/>
              <w:spacing w:line="324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Pelno siekiančio projekto pareiškėjo </w:t>
            </w:r>
            <w:r w:rsidR="007D0396" w:rsidRPr="005A6A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projektui </w:t>
            </w:r>
            <w:r w:rsidRPr="005A6A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skiriamas įnašas sudaro ne mažiau kaip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>40</w:t>
            </w:r>
            <w:r w:rsidRPr="005A6A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procentų tinkamų finansuoti projekto išlaidų</w:t>
            </w:r>
          </w:p>
        </w:tc>
        <w:tc>
          <w:tcPr>
            <w:tcW w:w="851" w:type="dxa"/>
          </w:tcPr>
          <w:p w:rsidR="00BC6BB8" w:rsidRDefault="00BC6BB8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</w:tcPr>
          <w:p w:rsidR="00BC6BB8" w:rsidRDefault="00BC6BB8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</w:tcPr>
          <w:p w:rsidR="00BC6BB8" w:rsidRDefault="00BC6BB8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  <w:tr w:rsidR="00AA6CBF" w:rsidRPr="005976FD" w:rsidTr="009459BA">
        <w:tc>
          <w:tcPr>
            <w:tcW w:w="7054" w:type="dxa"/>
          </w:tcPr>
          <w:p w:rsidR="00AA6CBF" w:rsidRPr="005A6A23" w:rsidRDefault="00AA6CBF" w:rsidP="007D0396">
            <w:pPr>
              <w:pStyle w:val="Style1"/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35C">
              <w:rPr>
                <w:rFonts w:ascii="Times New Roman" w:hAnsi="Times New Roman"/>
                <w:sz w:val="24"/>
              </w:rPr>
              <w:t xml:space="preserve">Projekto administravimo išlaidos sudaro ne daugiau kaip </w:t>
            </w:r>
            <w:r>
              <w:rPr>
                <w:rFonts w:ascii="Times New Roman" w:hAnsi="Times New Roman"/>
                <w:sz w:val="24"/>
              </w:rPr>
              <w:t>25</w:t>
            </w:r>
            <w:r w:rsidR="00AA6C17">
              <w:rPr>
                <w:rFonts w:ascii="Times New Roman" w:hAnsi="Times New Roman"/>
                <w:sz w:val="24"/>
              </w:rPr>
              <w:t xml:space="preserve"> procentus</w:t>
            </w:r>
            <w:r w:rsidRPr="0096635C">
              <w:rPr>
                <w:rFonts w:ascii="Times New Roman" w:hAnsi="Times New Roman"/>
                <w:sz w:val="24"/>
              </w:rPr>
              <w:t xml:space="preserve"> tinkamų projekto išlaidų</w:t>
            </w:r>
          </w:p>
        </w:tc>
        <w:tc>
          <w:tcPr>
            <w:tcW w:w="851" w:type="dxa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567" w:type="dxa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  <w:tc>
          <w:tcPr>
            <w:tcW w:w="1417" w:type="dxa"/>
          </w:tcPr>
          <w:p w:rsidR="00AA6CBF" w:rsidRDefault="00AA6CBF" w:rsidP="007D0396">
            <w:pPr>
              <w:pStyle w:val="Text1"/>
              <w:tabs>
                <w:tab w:val="num" w:pos="765"/>
              </w:tabs>
              <w:spacing w:after="0" w:line="324" w:lineRule="auto"/>
              <w:ind w:left="0"/>
              <w:rPr>
                <w:lang w:val="lt-LT"/>
              </w:rPr>
            </w:pPr>
          </w:p>
        </w:tc>
      </w:tr>
    </w:tbl>
    <w:p w:rsidR="00AB6094" w:rsidRDefault="00AB6094" w:rsidP="007D0396">
      <w:pPr>
        <w:spacing w:line="324" w:lineRule="auto"/>
        <w:jc w:val="both"/>
        <w:outlineLvl w:val="0"/>
        <w:rPr>
          <w:caps/>
          <w:lang w:val="lt-LT"/>
        </w:rPr>
      </w:pPr>
    </w:p>
    <w:p w:rsidR="00003887" w:rsidRDefault="00003887" w:rsidP="007D0396">
      <w:pPr>
        <w:spacing w:line="324" w:lineRule="auto"/>
        <w:jc w:val="both"/>
        <w:outlineLvl w:val="0"/>
        <w:rPr>
          <w:caps/>
          <w:lang w:val="lt-LT"/>
        </w:rPr>
      </w:pPr>
    </w:p>
    <w:p w:rsidR="00003887" w:rsidRDefault="00003887" w:rsidP="007D0396">
      <w:pPr>
        <w:spacing w:line="324" w:lineRule="auto"/>
        <w:jc w:val="both"/>
        <w:outlineLvl w:val="0"/>
        <w:rPr>
          <w:caps/>
          <w:lang w:val="lt-LT"/>
        </w:rPr>
      </w:pPr>
    </w:p>
    <w:p w:rsidR="00003887" w:rsidRPr="005976FD" w:rsidRDefault="00003887" w:rsidP="007D0396">
      <w:pPr>
        <w:spacing w:line="324" w:lineRule="auto"/>
        <w:jc w:val="both"/>
        <w:outlineLvl w:val="0"/>
        <w:rPr>
          <w:caps/>
          <w:lang w:val="lt-LT"/>
        </w:rPr>
      </w:pPr>
    </w:p>
    <w:p w:rsidR="00AB6094" w:rsidRDefault="00AB6094" w:rsidP="007D0396">
      <w:pPr>
        <w:spacing w:line="324" w:lineRule="auto"/>
        <w:jc w:val="both"/>
        <w:outlineLvl w:val="0"/>
        <w:rPr>
          <w:b/>
          <w:lang w:val="lt-LT"/>
        </w:rPr>
      </w:pPr>
      <w:r w:rsidRPr="002D57A8">
        <w:rPr>
          <w:b/>
          <w:lang w:val="lt-LT"/>
        </w:rPr>
        <w:t>3. Vertintojo pastabos</w:t>
      </w:r>
    </w:p>
    <w:p w:rsidR="00780567" w:rsidRDefault="00780567" w:rsidP="007D0396">
      <w:pPr>
        <w:spacing w:line="324" w:lineRule="auto"/>
        <w:jc w:val="both"/>
        <w:outlineLvl w:val="0"/>
        <w:rPr>
          <w:b/>
          <w:lang w:val="lt-L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45CC8" w:rsidRPr="00614E89" w:rsidTr="000A1555">
        <w:trPr>
          <w:trHeight w:val="2278"/>
        </w:trPr>
        <w:tc>
          <w:tcPr>
            <w:tcW w:w="9889" w:type="dxa"/>
            <w:shd w:val="clear" w:color="auto" w:fill="auto"/>
          </w:tcPr>
          <w:p w:rsidR="00345CC8" w:rsidRPr="00614E89" w:rsidRDefault="00345CC8" w:rsidP="007D0396">
            <w:pPr>
              <w:spacing w:line="324" w:lineRule="auto"/>
              <w:jc w:val="both"/>
              <w:outlineLvl w:val="0"/>
              <w:rPr>
                <w:b/>
                <w:lang w:val="lt-LT"/>
              </w:rPr>
            </w:pPr>
          </w:p>
        </w:tc>
      </w:tr>
    </w:tbl>
    <w:p w:rsidR="00AB6094" w:rsidRPr="00E51882" w:rsidRDefault="00AB6094" w:rsidP="007D0396">
      <w:pPr>
        <w:spacing w:line="324" w:lineRule="auto"/>
        <w:jc w:val="both"/>
        <w:outlineLvl w:val="0"/>
        <w:rPr>
          <w:lang w:val="lt-LT"/>
        </w:rPr>
      </w:pPr>
    </w:p>
    <w:p w:rsidR="00AB6094" w:rsidRPr="00E51882" w:rsidRDefault="00AB6094" w:rsidP="007D0396">
      <w:pPr>
        <w:spacing w:line="324" w:lineRule="auto"/>
        <w:jc w:val="both"/>
        <w:outlineLvl w:val="0"/>
        <w:rPr>
          <w:b/>
          <w:caps/>
          <w:lang w:val="lt-LT"/>
        </w:rPr>
      </w:pPr>
      <w:r w:rsidRPr="00E51882">
        <w:rPr>
          <w:b/>
          <w:lang w:val="lt-LT"/>
        </w:rPr>
        <w:t>4. Vertintojo išvada</w:t>
      </w:r>
    </w:p>
    <w:p w:rsidR="00AB6094" w:rsidRPr="00AA738C" w:rsidRDefault="0058396E" w:rsidP="007D0396">
      <w:pPr>
        <w:autoSpaceDE w:val="0"/>
        <w:autoSpaceDN w:val="0"/>
        <w:adjustRightInd w:val="0"/>
        <w:spacing w:line="324" w:lineRule="auto"/>
        <w:rPr>
          <w:rFonts w:ascii="TimesNewRomanPSMT" w:hAnsi="TimesNewRomanPSMT" w:cs="TimesNewRomanPSMT"/>
          <w:lang w:val="pt-BR"/>
        </w:rPr>
      </w:pPr>
      <w:r>
        <w:rPr>
          <w:rFonts w:ascii="TimesNewRomanPSMT" w:hAnsi="TimesNewRomanPSMT" w:cs="TimesNewRomanPSMT"/>
          <w:lang w:val="pt-BR"/>
        </w:rPr>
        <w:t>P</w:t>
      </w:r>
      <w:r w:rsidR="00AB6094" w:rsidRPr="00AA738C">
        <w:rPr>
          <w:rFonts w:ascii="TimesNewRomanPSMT" w:hAnsi="TimesNewRomanPSMT" w:cs="TimesNewRomanPSMT"/>
          <w:lang w:val="pt-BR"/>
        </w:rPr>
        <w:t xml:space="preserve">araiška atitinka visus administracinės atitikties </w:t>
      </w:r>
      <w:r w:rsidR="004913DD">
        <w:rPr>
          <w:rFonts w:ascii="TimesNewRomanPSMT" w:hAnsi="TimesNewRomanPSMT" w:cs="TimesNewRomanPSMT"/>
          <w:lang w:val="pt-BR"/>
        </w:rPr>
        <w:t xml:space="preserve">ir tinkamumo </w:t>
      </w:r>
      <w:r w:rsidR="00AB6094" w:rsidRPr="00AA738C">
        <w:rPr>
          <w:rFonts w:ascii="TimesNewRomanPSMT" w:hAnsi="TimesNewRomanPSMT" w:cs="TimesNewRomanPSMT"/>
          <w:lang w:val="pt-BR"/>
        </w:rPr>
        <w:t>vertinimo kriterijus</w:t>
      </w:r>
      <w:r w:rsidR="00AB6094">
        <w:rPr>
          <w:rFonts w:ascii="TimesNewRomanPSMT" w:hAnsi="TimesNewRomanPSMT" w:cs="TimesNewRomanPSMT"/>
          <w:lang w:val="pt-BR"/>
        </w:rPr>
        <w:t xml:space="preserve"> </w:t>
      </w:r>
      <w:r w:rsidR="007E2C3C">
        <w:rPr>
          <w:rFonts w:ascii="TimesNewRomanPSMT" w:hAnsi="TimesNewRomanPSMT" w:cs="TimesNewRomanPSMT"/>
          <w:lang w:val="pt-BR"/>
        </w:rPr>
        <w:sym w:font="Wingdings 2" w:char="F0A3"/>
      </w:r>
      <w:r w:rsidR="00E51882" w:rsidRPr="007E2C3C">
        <w:rPr>
          <w:sz w:val="20"/>
          <w:lang w:val="pt-BR"/>
        </w:rPr>
        <w:t xml:space="preserve">  </w:t>
      </w:r>
    </w:p>
    <w:p w:rsidR="00AB6094" w:rsidRPr="005976FD" w:rsidRDefault="0058396E" w:rsidP="007D0396">
      <w:pPr>
        <w:autoSpaceDE w:val="0"/>
        <w:autoSpaceDN w:val="0"/>
        <w:adjustRightInd w:val="0"/>
        <w:spacing w:line="324" w:lineRule="auto"/>
        <w:ind w:right="-710"/>
        <w:jc w:val="both"/>
        <w:rPr>
          <w:rFonts w:ascii="TimesNewRomanPSMT" w:hAnsi="TimesNewRomanPSMT" w:cs="TimesNewRomanPSMT"/>
          <w:lang w:val="pt-BR"/>
        </w:rPr>
      </w:pPr>
      <w:r>
        <w:rPr>
          <w:rFonts w:ascii="TimesNewRomanPSMT" w:hAnsi="TimesNewRomanPSMT" w:cs="TimesNewRomanPSMT"/>
          <w:lang w:val="pt-BR"/>
        </w:rPr>
        <w:t>G</w:t>
      </w:r>
      <w:r w:rsidR="000F1F75">
        <w:rPr>
          <w:rFonts w:ascii="TimesNewRomanPSMT" w:hAnsi="TimesNewRomanPSMT" w:cs="TimesNewRomanPSMT"/>
          <w:lang w:val="pt-BR"/>
        </w:rPr>
        <w:t>avus papildomos informacijos ir (</w:t>
      </w:r>
      <w:r w:rsidR="00AB6094" w:rsidRPr="005976FD">
        <w:rPr>
          <w:rFonts w:ascii="TimesNewRomanPSMT" w:hAnsi="TimesNewRomanPSMT" w:cs="TimesNewRomanPSMT"/>
          <w:lang w:val="pt-BR"/>
        </w:rPr>
        <w:t>ar</w:t>
      </w:r>
      <w:r w:rsidR="000F1F75">
        <w:rPr>
          <w:rFonts w:ascii="TimesNewRomanPSMT" w:hAnsi="TimesNewRomanPSMT" w:cs="TimesNewRomanPSMT"/>
          <w:lang w:val="pt-BR"/>
        </w:rPr>
        <w:t>ba)</w:t>
      </w:r>
      <w:r w:rsidR="00AB6094" w:rsidRPr="005976FD">
        <w:rPr>
          <w:rFonts w:ascii="TimesNewRomanPSMT" w:hAnsi="TimesNewRomanPSMT" w:cs="TimesNewRomanPSMT"/>
          <w:lang w:val="pt-BR"/>
        </w:rPr>
        <w:t xml:space="preserve"> dokumentų, paraiška atitinka visus </w:t>
      </w:r>
      <w:r w:rsidR="00AB6094" w:rsidRPr="00AA738C">
        <w:rPr>
          <w:rFonts w:ascii="TimesNewRomanPSMT" w:hAnsi="TimesNewRomanPSMT" w:cs="TimesNewRomanPSMT"/>
          <w:lang w:val="pt-BR"/>
        </w:rPr>
        <w:t>administracinės atitikties</w:t>
      </w:r>
      <w:r w:rsidR="00AB6094" w:rsidRPr="005976FD">
        <w:rPr>
          <w:rFonts w:ascii="TimesNewRomanPSMT" w:hAnsi="TimesNewRomanPSMT" w:cs="TimesNewRomanPSMT"/>
          <w:lang w:val="pt-BR"/>
        </w:rPr>
        <w:t xml:space="preserve"> </w:t>
      </w:r>
      <w:r w:rsidR="004913DD">
        <w:rPr>
          <w:rFonts w:ascii="TimesNewRomanPSMT" w:hAnsi="TimesNewRomanPSMT" w:cs="TimesNewRomanPSMT"/>
          <w:lang w:val="pt-BR"/>
        </w:rPr>
        <w:t xml:space="preserve">ir tinkamumo </w:t>
      </w:r>
      <w:r w:rsidR="00AB6094" w:rsidRPr="005976FD">
        <w:rPr>
          <w:rFonts w:ascii="TimesNewRomanPSMT" w:hAnsi="TimesNewRomanPSMT" w:cs="TimesNewRomanPSMT"/>
          <w:lang w:val="pt-BR"/>
        </w:rPr>
        <w:t>vertinimo kriterijus</w:t>
      </w:r>
      <w:r w:rsidR="00AB6094">
        <w:rPr>
          <w:rFonts w:ascii="TimesNewRomanPSMT" w:hAnsi="TimesNewRomanPSMT" w:cs="TimesNewRomanPSMT"/>
          <w:lang w:val="pt-BR"/>
        </w:rPr>
        <w:t xml:space="preserve">  </w:t>
      </w:r>
      <w:r w:rsidR="007E2C3C">
        <w:rPr>
          <w:rFonts w:ascii="TimesNewRomanPSMT" w:hAnsi="TimesNewRomanPSMT" w:cs="TimesNewRomanPSMT"/>
          <w:lang w:val="pt-BR"/>
        </w:rPr>
        <w:sym w:font="Wingdings 2" w:char="F0A3"/>
      </w:r>
      <w:r w:rsidR="00E51882" w:rsidRPr="00E51882">
        <w:rPr>
          <w:sz w:val="20"/>
          <w:lang w:val="pt-BR"/>
        </w:rPr>
        <w:t xml:space="preserve">  </w:t>
      </w:r>
    </w:p>
    <w:p w:rsidR="00AB6094" w:rsidRPr="00AA738C" w:rsidRDefault="0058396E" w:rsidP="00B358BD">
      <w:pPr>
        <w:autoSpaceDE w:val="0"/>
        <w:autoSpaceDN w:val="0"/>
        <w:adjustRightInd w:val="0"/>
        <w:spacing w:line="324" w:lineRule="auto"/>
        <w:ind w:right="-710"/>
        <w:jc w:val="both"/>
        <w:rPr>
          <w:rFonts w:ascii="TimesNewRomanPSMT" w:hAnsi="TimesNewRomanPSMT" w:cs="TimesNewRomanPSMT"/>
          <w:lang w:val="pt-BR"/>
        </w:rPr>
      </w:pPr>
      <w:r>
        <w:rPr>
          <w:rFonts w:ascii="TimesNewRomanPSMT" w:hAnsi="TimesNewRomanPSMT" w:cs="TimesNewRomanPSMT"/>
          <w:lang w:val="pt-BR"/>
        </w:rPr>
        <w:t>P</w:t>
      </w:r>
      <w:r w:rsidR="00AB6094" w:rsidRPr="00AA738C">
        <w:rPr>
          <w:rFonts w:ascii="TimesNewRomanPSMT" w:hAnsi="TimesNewRomanPSMT" w:cs="TimesNewRomanPSMT"/>
          <w:lang w:val="pt-BR"/>
        </w:rPr>
        <w:t xml:space="preserve">araiška neatitinka administracinės atitikties </w:t>
      </w:r>
      <w:r w:rsidR="004913DD">
        <w:rPr>
          <w:rFonts w:ascii="TimesNewRomanPSMT" w:hAnsi="TimesNewRomanPSMT" w:cs="TimesNewRomanPSMT"/>
          <w:lang w:val="pt-BR"/>
        </w:rPr>
        <w:t xml:space="preserve">ir tinkamumo </w:t>
      </w:r>
      <w:r w:rsidR="00AB6094" w:rsidRPr="00AA738C">
        <w:rPr>
          <w:rFonts w:ascii="TimesNewRomanPSMT" w:hAnsi="TimesNewRomanPSMT" w:cs="TimesNewRomanPSMT"/>
          <w:lang w:val="pt-BR"/>
        </w:rPr>
        <w:t>vertinimo kriterijų (</w:t>
      </w:r>
      <w:r w:rsidR="00AB6094" w:rsidRPr="00AA738C">
        <w:rPr>
          <w:rFonts w:ascii="TimesNewRomanPS-ItalicMT" w:hAnsi="TimesNewRomanPS-ItalicMT" w:cs="TimesNewRomanPS-ItalicMT"/>
          <w:i/>
          <w:iCs/>
          <w:lang w:val="pt-BR"/>
        </w:rPr>
        <w:t>nuoroda į kriterijų numerius</w:t>
      </w:r>
      <w:r w:rsidR="00AB6094" w:rsidRPr="00AA738C">
        <w:rPr>
          <w:rFonts w:ascii="TimesNewRomanPSMT" w:hAnsi="TimesNewRomanPSMT" w:cs="TimesNewRomanPSMT"/>
          <w:lang w:val="pt-BR"/>
        </w:rPr>
        <w:t>) ir negali būti vertinama toliau</w:t>
      </w:r>
      <w:r w:rsidR="007E2C3C">
        <w:rPr>
          <w:rFonts w:ascii="TimesNewRomanPSMT" w:hAnsi="TimesNewRomanPSMT" w:cs="TimesNewRomanPSMT"/>
          <w:lang w:val="pt-BR"/>
        </w:rPr>
        <w:t xml:space="preserve"> </w:t>
      </w:r>
      <w:r w:rsidR="007E2C3C">
        <w:rPr>
          <w:rFonts w:ascii="TimesNewRomanPSMT" w:hAnsi="TimesNewRomanPSMT" w:cs="TimesNewRomanPSMT"/>
          <w:lang w:val="pt-BR"/>
        </w:rPr>
        <w:sym w:font="Wingdings 2" w:char="F0A3"/>
      </w:r>
      <w:r w:rsidR="00AB6094">
        <w:rPr>
          <w:rFonts w:ascii="TimesNewRomanPSMT" w:hAnsi="TimesNewRomanPSMT" w:cs="TimesNewRomanPSMT"/>
          <w:lang w:val="pt-BR"/>
        </w:rPr>
        <w:t xml:space="preserve"> </w:t>
      </w:r>
    </w:p>
    <w:p w:rsidR="00AB6094" w:rsidRPr="00AA738C" w:rsidRDefault="00AB6094" w:rsidP="007D0396">
      <w:pPr>
        <w:autoSpaceDE w:val="0"/>
        <w:autoSpaceDN w:val="0"/>
        <w:adjustRightInd w:val="0"/>
        <w:spacing w:line="324" w:lineRule="auto"/>
        <w:rPr>
          <w:rFonts w:ascii="TimesNewRomanPSMT" w:hAnsi="TimesNewRomanPSMT" w:cs="TimesNewRomanPSMT"/>
          <w:lang w:val="pt-BR"/>
        </w:rPr>
      </w:pPr>
    </w:p>
    <w:p w:rsidR="00AB6094" w:rsidRPr="00AA738C" w:rsidRDefault="00AB6094" w:rsidP="007D0396">
      <w:pPr>
        <w:autoSpaceDE w:val="0"/>
        <w:autoSpaceDN w:val="0"/>
        <w:adjustRightInd w:val="0"/>
        <w:spacing w:line="324" w:lineRule="auto"/>
        <w:rPr>
          <w:rFonts w:ascii="TimesNewRomanPSMT" w:hAnsi="TimesNewRomanPSMT" w:cs="TimesNewRomanPSMT"/>
          <w:lang w:val="pt-BR"/>
        </w:rPr>
      </w:pPr>
      <w:r w:rsidRPr="00AA738C">
        <w:rPr>
          <w:rFonts w:ascii="TimesNewRomanPSMT" w:hAnsi="TimesNewRomanPSMT" w:cs="TimesNewRomanPSMT"/>
          <w:lang w:val="pt-BR"/>
        </w:rPr>
        <w:t xml:space="preserve"> ______________________</w:t>
      </w:r>
      <w:r>
        <w:rPr>
          <w:rFonts w:ascii="TimesNewRomanPSMT" w:hAnsi="TimesNewRomanPSMT" w:cs="TimesNewRomanPSMT"/>
          <w:lang w:val="pt-BR"/>
        </w:rPr>
        <w:t xml:space="preserve">   </w:t>
      </w:r>
      <w:r w:rsidRPr="00AA738C">
        <w:rPr>
          <w:rFonts w:ascii="TimesNewRomanPSMT" w:hAnsi="TimesNewRomanPSMT" w:cs="TimesNewRomanPSMT"/>
          <w:lang w:val="pt-BR"/>
        </w:rPr>
        <w:t>___________</w:t>
      </w:r>
      <w:r>
        <w:rPr>
          <w:rFonts w:ascii="TimesNewRomanPSMT" w:hAnsi="TimesNewRomanPSMT" w:cs="TimesNewRomanPSMT"/>
          <w:lang w:val="pt-BR"/>
        </w:rPr>
        <w:t xml:space="preserve">   </w:t>
      </w:r>
      <w:r w:rsidRPr="00AA738C">
        <w:rPr>
          <w:rFonts w:ascii="TimesNewRomanPSMT" w:hAnsi="TimesNewRomanPSMT" w:cs="TimesNewRomanPSMT"/>
          <w:lang w:val="pt-BR"/>
        </w:rPr>
        <w:t>______________________________</w:t>
      </w:r>
    </w:p>
    <w:p w:rsidR="00AB6094" w:rsidRPr="0058396E" w:rsidRDefault="0058396E" w:rsidP="007D0396">
      <w:pPr>
        <w:spacing w:line="324" w:lineRule="auto"/>
        <w:rPr>
          <w:i/>
          <w:lang w:val="lt-LT"/>
        </w:rPr>
      </w:pPr>
      <w:r w:rsidRPr="0058396E">
        <w:rPr>
          <w:i/>
          <w:lang w:val="lt-LT"/>
        </w:rPr>
        <w:t xml:space="preserve">     (vertintojo pareigos)</w:t>
      </w:r>
      <w:r>
        <w:rPr>
          <w:i/>
          <w:lang w:val="lt-LT"/>
        </w:rPr>
        <w:t xml:space="preserve">           (parašas)              (vardas, pavardė)</w:t>
      </w:r>
    </w:p>
    <w:sectPr w:rsidR="00AB6094" w:rsidRPr="0058396E" w:rsidSect="00AB6094">
      <w:headerReference w:type="even" r:id="rId8"/>
      <w:head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72D" w:rsidRDefault="009A072D">
      <w:r>
        <w:separator/>
      </w:r>
    </w:p>
  </w:endnote>
  <w:endnote w:type="continuationSeparator" w:id="0">
    <w:p w:rsidR="009A072D" w:rsidRDefault="009A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72D" w:rsidRDefault="009A072D">
      <w:r>
        <w:separator/>
      </w:r>
    </w:p>
  </w:footnote>
  <w:footnote w:type="continuationSeparator" w:id="0">
    <w:p w:rsidR="009A072D" w:rsidRDefault="009A0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094" w:rsidRDefault="00AB6094" w:rsidP="00AB609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B6094" w:rsidRDefault="00AB6094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094" w:rsidRDefault="00AB6094" w:rsidP="00AB609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8C054A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AB6094" w:rsidRDefault="00AB6094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4B6E"/>
    <w:multiLevelType w:val="multilevel"/>
    <w:tmpl w:val="AD16D8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327744D6"/>
    <w:multiLevelType w:val="hybridMultilevel"/>
    <w:tmpl w:val="7C52C9E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F3CE1"/>
    <w:multiLevelType w:val="hybridMultilevel"/>
    <w:tmpl w:val="519EAAF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324BB"/>
    <w:multiLevelType w:val="hybridMultilevel"/>
    <w:tmpl w:val="7C52C9E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94"/>
    <w:rsid w:val="00003887"/>
    <w:rsid w:val="00007059"/>
    <w:rsid w:val="00024B20"/>
    <w:rsid w:val="00032EBB"/>
    <w:rsid w:val="00043DEA"/>
    <w:rsid w:val="000442BD"/>
    <w:rsid w:val="00045DD1"/>
    <w:rsid w:val="00056654"/>
    <w:rsid w:val="000670DB"/>
    <w:rsid w:val="000679A1"/>
    <w:rsid w:val="00076286"/>
    <w:rsid w:val="000A0FB4"/>
    <w:rsid w:val="000A1555"/>
    <w:rsid w:val="000B6C42"/>
    <w:rsid w:val="000C50C5"/>
    <w:rsid w:val="000D3356"/>
    <w:rsid w:val="000D3A18"/>
    <w:rsid w:val="000E1907"/>
    <w:rsid w:val="000E296D"/>
    <w:rsid w:val="000F1F75"/>
    <w:rsid w:val="00106007"/>
    <w:rsid w:val="00115ED4"/>
    <w:rsid w:val="00116153"/>
    <w:rsid w:val="00122ED0"/>
    <w:rsid w:val="00123D8E"/>
    <w:rsid w:val="001240CC"/>
    <w:rsid w:val="00125ECC"/>
    <w:rsid w:val="00166766"/>
    <w:rsid w:val="00176BAC"/>
    <w:rsid w:val="001903A9"/>
    <w:rsid w:val="001953D4"/>
    <w:rsid w:val="001B0EFD"/>
    <w:rsid w:val="001C3FF8"/>
    <w:rsid w:val="001D39E1"/>
    <w:rsid w:val="001D51A3"/>
    <w:rsid w:val="001E1CFD"/>
    <w:rsid w:val="001E26B0"/>
    <w:rsid w:val="001F6B1F"/>
    <w:rsid w:val="002131A2"/>
    <w:rsid w:val="0022394F"/>
    <w:rsid w:val="00235AAE"/>
    <w:rsid w:val="00245582"/>
    <w:rsid w:val="00256B2F"/>
    <w:rsid w:val="002631BD"/>
    <w:rsid w:val="002632EC"/>
    <w:rsid w:val="00286DD5"/>
    <w:rsid w:val="002950A4"/>
    <w:rsid w:val="002A7FD4"/>
    <w:rsid w:val="002B225E"/>
    <w:rsid w:val="002E2E26"/>
    <w:rsid w:val="002E7078"/>
    <w:rsid w:val="003040F4"/>
    <w:rsid w:val="00310A1D"/>
    <w:rsid w:val="003121D7"/>
    <w:rsid w:val="00316E3F"/>
    <w:rsid w:val="00317F7A"/>
    <w:rsid w:val="0034239F"/>
    <w:rsid w:val="00345CC8"/>
    <w:rsid w:val="0034677F"/>
    <w:rsid w:val="00377D71"/>
    <w:rsid w:val="00381AF7"/>
    <w:rsid w:val="003C21ED"/>
    <w:rsid w:val="003C2D1E"/>
    <w:rsid w:val="003C688D"/>
    <w:rsid w:val="003D4C95"/>
    <w:rsid w:val="003D6EF2"/>
    <w:rsid w:val="003E2694"/>
    <w:rsid w:val="003F7A91"/>
    <w:rsid w:val="00407E12"/>
    <w:rsid w:val="00410963"/>
    <w:rsid w:val="00411663"/>
    <w:rsid w:val="00420A83"/>
    <w:rsid w:val="00422E81"/>
    <w:rsid w:val="00430D14"/>
    <w:rsid w:val="004339D1"/>
    <w:rsid w:val="00434317"/>
    <w:rsid w:val="0045053F"/>
    <w:rsid w:val="0045212B"/>
    <w:rsid w:val="004913DD"/>
    <w:rsid w:val="00493E85"/>
    <w:rsid w:val="004954C9"/>
    <w:rsid w:val="004A4482"/>
    <w:rsid w:val="004A5133"/>
    <w:rsid w:val="004B1D4B"/>
    <w:rsid w:val="004C00E1"/>
    <w:rsid w:val="004E05C4"/>
    <w:rsid w:val="00502CEF"/>
    <w:rsid w:val="00505CA3"/>
    <w:rsid w:val="005076A6"/>
    <w:rsid w:val="00515454"/>
    <w:rsid w:val="00516928"/>
    <w:rsid w:val="005309A2"/>
    <w:rsid w:val="0053717C"/>
    <w:rsid w:val="00546998"/>
    <w:rsid w:val="00552FFD"/>
    <w:rsid w:val="00556567"/>
    <w:rsid w:val="005622EA"/>
    <w:rsid w:val="0056546C"/>
    <w:rsid w:val="00581623"/>
    <w:rsid w:val="00581F1E"/>
    <w:rsid w:val="00583300"/>
    <w:rsid w:val="0058396E"/>
    <w:rsid w:val="00584E38"/>
    <w:rsid w:val="00597832"/>
    <w:rsid w:val="00597BBC"/>
    <w:rsid w:val="005C0475"/>
    <w:rsid w:val="005C1EB2"/>
    <w:rsid w:val="005C321E"/>
    <w:rsid w:val="005C78C7"/>
    <w:rsid w:val="005D4DFE"/>
    <w:rsid w:val="005F2485"/>
    <w:rsid w:val="00600A22"/>
    <w:rsid w:val="0061076D"/>
    <w:rsid w:val="00614E89"/>
    <w:rsid w:val="006347A1"/>
    <w:rsid w:val="006402F4"/>
    <w:rsid w:val="00645546"/>
    <w:rsid w:val="00654BB7"/>
    <w:rsid w:val="00654CA1"/>
    <w:rsid w:val="00661103"/>
    <w:rsid w:val="00662EB7"/>
    <w:rsid w:val="0068409E"/>
    <w:rsid w:val="00690910"/>
    <w:rsid w:val="006B779A"/>
    <w:rsid w:val="006C2725"/>
    <w:rsid w:val="006C5EBA"/>
    <w:rsid w:val="006D4577"/>
    <w:rsid w:val="006E102D"/>
    <w:rsid w:val="006F4F5D"/>
    <w:rsid w:val="007049D0"/>
    <w:rsid w:val="00722D7E"/>
    <w:rsid w:val="00735793"/>
    <w:rsid w:val="00740714"/>
    <w:rsid w:val="00743BE5"/>
    <w:rsid w:val="0074653E"/>
    <w:rsid w:val="0075502B"/>
    <w:rsid w:val="007721F4"/>
    <w:rsid w:val="00780567"/>
    <w:rsid w:val="007814C2"/>
    <w:rsid w:val="0078664D"/>
    <w:rsid w:val="007869CA"/>
    <w:rsid w:val="007968E5"/>
    <w:rsid w:val="007A2DB0"/>
    <w:rsid w:val="007A50A1"/>
    <w:rsid w:val="007A538C"/>
    <w:rsid w:val="007A61CB"/>
    <w:rsid w:val="007B0F91"/>
    <w:rsid w:val="007B1CE7"/>
    <w:rsid w:val="007C2A03"/>
    <w:rsid w:val="007C3DE5"/>
    <w:rsid w:val="007D0396"/>
    <w:rsid w:val="007D389C"/>
    <w:rsid w:val="007E2C3C"/>
    <w:rsid w:val="007E63CB"/>
    <w:rsid w:val="0080098D"/>
    <w:rsid w:val="008105B9"/>
    <w:rsid w:val="00822537"/>
    <w:rsid w:val="00840786"/>
    <w:rsid w:val="0084726A"/>
    <w:rsid w:val="0084791C"/>
    <w:rsid w:val="00857235"/>
    <w:rsid w:val="008626E9"/>
    <w:rsid w:val="00873503"/>
    <w:rsid w:val="00891194"/>
    <w:rsid w:val="00895588"/>
    <w:rsid w:val="008C054A"/>
    <w:rsid w:val="008D0960"/>
    <w:rsid w:val="008E77F8"/>
    <w:rsid w:val="008F306F"/>
    <w:rsid w:val="008F333D"/>
    <w:rsid w:val="008F3DF4"/>
    <w:rsid w:val="008F544F"/>
    <w:rsid w:val="008F65D5"/>
    <w:rsid w:val="00901940"/>
    <w:rsid w:val="00921167"/>
    <w:rsid w:val="00927A62"/>
    <w:rsid w:val="00930C5E"/>
    <w:rsid w:val="0093704E"/>
    <w:rsid w:val="009430BF"/>
    <w:rsid w:val="009459BA"/>
    <w:rsid w:val="0095729D"/>
    <w:rsid w:val="00970974"/>
    <w:rsid w:val="00977A64"/>
    <w:rsid w:val="00991A36"/>
    <w:rsid w:val="00993EC3"/>
    <w:rsid w:val="00994325"/>
    <w:rsid w:val="00996442"/>
    <w:rsid w:val="009A072D"/>
    <w:rsid w:val="009A6A1A"/>
    <w:rsid w:val="009C0C14"/>
    <w:rsid w:val="009C1901"/>
    <w:rsid w:val="009C7492"/>
    <w:rsid w:val="009D7696"/>
    <w:rsid w:val="009D7997"/>
    <w:rsid w:val="009F0480"/>
    <w:rsid w:val="009F3FBB"/>
    <w:rsid w:val="00A0262C"/>
    <w:rsid w:val="00A04937"/>
    <w:rsid w:val="00A13303"/>
    <w:rsid w:val="00A173FE"/>
    <w:rsid w:val="00A22882"/>
    <w:rsid w:val="00A36000"/>
    <w:rsid w:val="00A43F6D"/>
    <w:rsid w:val="00A4743E"/>
    <w:rsid w:val="00A47DDB"/>
    <w:rsid w:val="00A543E0"/>
    <w:rsid w:val="00A70CE5"/>
    <w:rsid w:val="00A747FB"/>
    <w:rsid w:val="00A74BD1"/>
    <w:rsid w:val="00AA54ED"/>
    <w:rsid w:val="00AA6C17"/>
    <w:rsid w:val="00AA6C44"/>
    <w:rsid w:val="00AA6CBF"/>
    <w:rsid w:val="00AB4101"/>
    <w:rsid w:val="00AB6094"/>
    <w:rsid w:val="00AD0A23"/>
    <w:rsid w:val="00AE05CD"/>
    <w:rsid w:val="00AE5D0D"/>
    <w:rsid w:val="00AE5D77"/>
    <w:rsid w:val="00AF5DE7"/>
    <w:rsid w:val="00B03836"/>
    <w:rsid w:val="00B0617E"/>
    <w:rsid w:val="00B107F7"/>
    <w:rsid w:val="00B2763E"/>
    <w:rsid w:val="00B358BD"/>
    <w:rsid w:val="00B358FD"/>
    <w:rsid w:val="00B36CF3"/>
    <w:rsid w:val="00B37BC8"/>
    <w:rsid w:val="00B409A5"/>
    <w:rsid w:val="00B60FFA"/>
    <w:rsid w:val="00B70138"/>
    <w:rsid w:val="00BA08BC"/>
    <w:rsid w:val="00BA307F"/>
    <w:rsid w:val="00BB2C2D"/>
    <w:rsid w:val="00BB5BAE"/>
    <w:rsid w:val="00BC6BB8"/>
    <w:rsid w:val="00BD5227"/>
    <w:rsid w:val="00BE1A12"/>
    <w:rsid w:val="00BE7391"/>
    <w:rsid w:val="00C05257"/>
    <w:rsid w:val="00C32639"/>
    <w:rsid w:val="00C42294"/>
    <w:rsid w:val="00C53875"/>
    <w:rsid w:val="00C61BD1"/>
    <w:rsid w:val="00C86CD7"/>
    <w:rsid w:val="00C87606"/>
    <w:rsid w:val="00CA2063"/>
    <w:rsid w:val="00CA3831"/>
    <w:rsid w:val="00CB7F21"/>
    <w:rsid w:val="00CD004B"/>
    <w:rsid w:val="00CD1669"/>
    <w:rsid w:val="00CD3576"/>
    <w:rsid w:val="00CE4C77"/>
    <w:rsid w:val="00CE523A"/>
    <w:rsid w:val="00CE5E83"/>
    <w:rsid w:val="00CF0D2E"/>
    <w:rsid w:val="00CF1D17"/>
    <w:rsid w:val="00CF6BF0"/>
    <w:rsid w:val="00D02C79"/>
    <w:rsid w:val="00D064A8"/>
    <w:rsid w:val="00D1702E"/>
    <w:rsid w:val="00D22778"/>
    <w:rsid w:val="00D22B24"/>
    <w:rsid w:val="00D53679"/>
    <w:rsid w:val="00D62677"/>
    <w:rsid w:val="00D73F0E"/>
    <w:rsid w:val="00D770D7"/>
    <w:rsid w:val="00D8221D"/>
    <w:rsid w:val="00D94AF4"/>
    <w:rsid w:val="00D96FE0"/>
    <w:rsid w:val="00DA3EDF"/>
    <w:rsid w:val="00DB40BE"/>
    <w:rsid w:val="00DC116D"/>
    <w:rsid w:val="00DD3406"/>
    <w:rsid w:val="00DE6003"/>
    <w:rsid w:val="00E0677A"/>
    <w:rsid w:val="00E2500B"/>
    <w:rsid w:val="00E33FBE"/>
    <w:rsid w:val="00E4364F"/>
    <w:rsid w:val="00E51882"/>
    <w:rsid w:val="00E9463C"/>
    <w:rsid w:val="00E97D00"/>
    <w:rsid w:val="00EB0397"/>
    <w:rsid w:val="00EC697C"/>
    <w:rsid w:val="00ED544E"/>
    <w:rsid w:val="00EE1375"/>
    <w:rsid w:val="00EE5ACB"/>
    <w:rsid w:val="00EF09AC"/>
    <w:rsid w:val="00F15C3B"/>
    <w:rsid w:val="00F16058"/>
    <w:rsid w:val="00F2171C"/>
    <w:rsid w:val="00F26ED8"/>
    <w:rsid w:val="00F51798"/>
    <w:rsid w:val="00F71903"/>
    <w:rsid w:val="00F7694D"/>
    <w:rsid w:val="00F97520"/>
    <w:rsid w:val="00FB46AB"/>
    <w:rsid w:val="00FC109B"/>
    <w:rsid w:val="00FC49B7"/>
    <w:rsid w:val="00FC7554"/>
    <w:rsid w:val="00FD0D94"/>
    <w:rsid w:val="00FD283B"/>
    <w:rsid w:val="00FD6FD8"/>
    <w:rsid w:val="00FE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B6094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rsid w:val="00977A64"/>
    <w:pPr>
      <w:keepNext/>
      <w:tabs>
        <w:tab w:val="num" w:pos="0"/>
      </w:tabs>
      <w:suppressAutoHyphens/>
      <w:ind w:firstLine="720"/>
      <w:jc w:val="center"/>
      <w:outlineLvl w:val="0"/>
    </w:pPr>
    <w:rPr>
      <w:b/>
      <w:szCs w:val="20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Text1">
    <w:name w:val="Text 1"/>
    <w:basedOn w:val="prastasis"/>
    <w:rsid w:val="00AB6094"/>
    <w:pPr>
      <w:spacing w:after="240"/>
      <w:ind w:left="482"/>
      <w:jc w:val="both"/>
    </w:pPr>
  </w:style>
  <w:style w:type="paragraph" w:styleId="Antrats">
    <w:name w:val="header"/>
    <w:basedOn w:val="prastasis"/>
    <w:rsid w:val="00AB6094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AB6094"/>
  </w:style>
  <w:style w:type="paragraph" w:styleId="Debesliotekstas">
    <w:name w:val="Balloon Text"/>
    <w:basedOn w:val="prastasis"/>
    <w:semiHidden/>
    <w:rsid w:val="00E51882"/>
    <w:rPr>
      <w:rFonts w:ascii="Tahoma" w:hAnsi="Tahoma" w:cs="Tahoma"/>
      <w:sz w:val="16"/>
      <w:szCs w:val="16"/>
    </w:rPr>
  </w:style>
  <w:style w:type="paragraph" w:customStyle="1" w:styleId="Style1">
    <w:name w:val="Style1"/>
    <w:basedOn w:val="prastasis"/>
    <w:rsid w:val="00E067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0"/>
      <w:lang w:val="lt-LT"/>
    </w:rPr>
  </w:style>
  <w:style w:type="table" w:styleId="Lentelstinklelis">
    <w:name w:val="Table Grid"/>
    <w:basedOn w:val="prastojilentel"/>
    <w:uiPriority w:val="39"/>
    <w:rsid w:val="000D3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link w:val="Antrat1"/>
    <w:rsid w:val="00977A64"/>
    <w:rPr>
      <w:b/>
      <w:sz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B6094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link w:val="Antrat1Diagrama"/>
    <w:qFormat/>
    <w:rsid w:val="00977A64"/>
    <w:pPr>
      <w:keepNext/>
      <w:tabs>
        <w:tab w:val="num" w:pos="0"/>
      </w:tabs>
      <w:suppressAutoHyphens/>
      <w:ind w:firstLine="720"/>
      <w:jc w:val="center"/>
      <w:outlineLvl w:val="0"/>
    </w:pPr>
    <w:rPr>
      <w:b/>
      <w:szCs w:val="20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Text1">
    <w:name w:val="Text 1"/>
    <w:basedOn w:val="prastasis"/>
    <w:rsid w:val="00AB6094"/>
    <w:pPr>
      <w:spacing w:after="240"/>
      <w:ind w:left="482"/>
      <w:jc w:val="both"/>
    </w:pPr>
  </w:style>
  <w:style w:type="paragraph" w:styleId="Antrats">
    <w:name w:val="header"/>
    <w:basedOn w:val="prastasis"/>
    <w:rsid w:val="00AB6094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AB6094"/>
  </w:style>
  <w:style w:type="paragraph" w:styleId="Debesliotekstas">
    <w:name w:val="Balloon Text"/>
    <w:basedOn w:val="prastasis"/>
    <w:semiHidden/>
    <w:rsid w:val="00E51882"/>
    <w:rPr>
      <w:rFonts w:ascii="Tahoma" w:hAnsi="Tahoma" w:cs="Tahoma"/>
      <w:sz w:val="16"/>
      <w:szCs w:val="16"/>
    </w:rPr>
  </w:style>
  <w:style w:type="paragraph" w:customStyle="1" w:styleId="Style1">
    <w:name w:val="Style1"/>
    <w:basedOn w:val="prastasis"/>
    <w:rsid w:val="00E067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0"/>
      <w:lang w:val="lt-LT"/>
    </w:rPr>
  </w:style>
  <w:style w:type="table" w:styleId="Lentelstinklelis">
    <w:name w:val="Table Grid"/>
    <w:basedOn w:val="prastojilentel"/>
    <w:uiPriority w:val="39"/>
    <w:rsid w:val="000D3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link w:val="Antrat1"/>
    <w:rsid w:val="00977A64"/>
    <w:rPr>
      <w:b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4095</Characters>
  <Application>Microsoft Office Word</Application>
  <DocSecurity>0</DocSecurity>
  <Lines>136</Lines>
  <Paragraphs>70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Gairių pareiškėjams bendrai Lietuvos Respublikos ir Europos ekonominės erdvės ir Norvegijos finansinių mechanizmų paramai gaut</vt:lpstr>
    </vt:vector>
  </TitlesOfParts>
  <Company>fm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VIEŠŲJŲ PASLAUGŲ TEIKIMO PROJETO ADMINISTRACINĖS ATITIKTIES IR TINKAMUMO VERTINIMO LAPAS</dc:subject>
  <dc:creator>Plėtros programų ir investicijos skyrius</dc:creator>
  <cp:lastModifiedBy>Tomas Jarusevičius</cp:lastModifiedBy>
  <cp:revision>3</cp:revision>
  <cp:lastPrinted>2016-11-17T13:23:00Z</cp:lastPrinted>
  <dcterms:created xsi:type="dcterms:W3CDTF">2016-12-29T12:19:00Z</dcterms:created>
  <dcterms:modified xsi:type="dcterms:W3CDTF">2016-12-30T12:33:00Z</dcterms:modified>
</cp:coreProperties>
</file>