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</w:tblGrid>
      <w:tr w:rsidR="008A22C3" w:rsidTr="002F7319">
        <w:trPr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bookmarkStart w:id="1" w:name="_MON_992097487"/>
      <w:bookmarkStart w:id="2" w:name="_MON_961316024"/>
      <w:bookmarkStart w:id="3" w:name="r04" w:colFirst="3" w:colLast="3"/>
      <w:bookmarkStart w:id="4" w:name="r01" w:colFirst="0" w:colLast="0"/>
      <w:bookmarkEnd w:id="1"/>
      <w:bookmarkEnd w:id="2"/>
      <w:bookmarkStart w:id="5" w:name="_MON_962001925"/>
      <w:bookmarkEnd w:id="5"/>
      <w:tr w:rsidR="008A22C3" w:rsidTr="002F7319">
        <w:trPr>
          <w:cantSplit/>
          <w:trHeight w:hRule="exact" w:val="794"/>
        </w:trPr>
        <w:tc>
          <w:tcPr>
            <w:tcW w:w="9631" w:type="dxa"/>
            <w:gridSpan w:val="2"/>
          </w:tcPr>
          <w:p w:rsidR="008A22C3" w:rsidRDefault="008A22C3">
            <w:pPr>
              <w:pStyle w:val="Antrats"/>
              <w:tabs>
                <w:tab w:val="left" w:pos="5244"/>
              </w:tabs>
              <w:jc w:val="center"/>
            </w:pPr>
            <w: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9pt" o:ole="" fillcolor="window">
                  <v:imagedata r:id="rId7" o:title=""/>
                </v:shape>
                <o:OLEObject Type="Embed" ProgID="Word.Picture.8" ShapeID="_x0000_i1025" DrawAspect="Content" ObjectID="_1583828295" r:id="rId8"/>
              </w:object>
            </w:r>
          </w:p>
        </w:tc>
      </w:tr>
    </w:tbl>
    <w:p w:rsidR="008A22C3" w:rsidRPr="008A22C3" w:rsidRDefault="008A22C3" w:rsidP="008A22C3">
      <w:pPr>
        <w:rPr>
          <w:vanish/>
        </w:rPr>
      </w:pPr>
      <w:bookmarkStart w:id="6" w:name="r28_" w:colFirst="2" w:colLast="2"/>
      <w:bookmarkEnd w:id="3"/>
      <w:bookmarkEnd w:id="4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1"/>
        <w:gridCol w:w="2654"/>
        <w:gridCol w:w="4394"/>
      </w:tblGrid>
      <w:tr w:rsidR="008A22C3">
        <w:trPr>
          <w:cantSplit/>
          <w:trHeight w:hRule="exact" w:val="794"/>
        </w:trPr>
        <w:tc>
          <w:tcPr>
            <w:tcW w:w="2591" w:type="dxa"/>
          </w:tcPr>
          <w:p w:rsidR="008A22C3" w:rsidRDefault="008A22C3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rPr>
                <w:sz w:val="16"/>
              </w:rPr>
            </w:pPr>
          </w:p>
        </w:tc>
        <w:tc>
          <w:tcPr>
            <w:tcW w:w="2654" w:type="dxa"/>
          </w:tcPr>
          <w:p w:rsidR="008A22C3" w:rsidRDefault="008A22C3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rPr>
                <w:sz w:val="16"/>
              </w:rPr>
            </w:pPr>
          </w:p>
        </w:tc>
        <w:tc>
          <w:tcPr>
            <w:tcW w:w="4394" w:type="dxa"/>
          </w:tcPr>
          <w:p w:rsidR="008A22C3" w:rsidRDefault="008A22C3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spacing w:before="120"/>
              <w:jc w:val="center"/>
              <w:rPr>
                <w:sz w:val="16"/>
              </w:rPr>
            </w:pPr>
            <w:r>
              <w:rPr>
                <w:vanish/>
                <w:sz w:val="16"/>
              </w:rPr>
              <w:fldChar w:fldCharType="begin">
                <w:ffData>
                  <w:name w:val="r28"/>
                  <w:enabled/>
                  <w:calcOnExit w:val="0"/>
                  <w:helpText w:type="text" w:val="Kompiuterines informacijos laikmenos pavadinimas"/>
                  <w:statusText w:type="text" w:val="Kompiuterines informacijos laikmenos pavadinimas"/>
                  <w:textInput/>
                </w:ffData>
              </w:fldChar>
            </w:r>
            <w:bookmarkStart w:id="7" w:name="r28"/>
            <w:r>
              <w:rPr>
                <w:vanish/>
                <w:sz w:val="16"/>
              </w:rPr>
              <w:instrText xml:space="preserve"> FORMTEXT </w:instrText>
            </w:r>
            <w:r>
              <w:rPr>
                <w:vanish/>
                <w:sz w:val="16"/>
              </w:rPr>
            </w:r>
            <w:r>
              <w:rPr>
                <w:vanish/>
                <w:sz w:val="16"/>
              </w:rPr>
              <w:fldChar w:fldCharType="separate"/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vanish/>
                <w:sz w:val="16"/>
              </w:rPr>
              <w:fldChar w:fldCharType="end"/>
            </w:r>
            <w:bookmarkEnd w:id="7"/>
          </w:p>
          <w:p w:rsidR="008A22C3" w:rsidRDefault="008A22C3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spacing w:before="120"/>
              <w:jc w:val="center"/>
              <w:rPr>
                <w:sz w:val="16"/>
              </w:rPr>
            </w:pPr>
          </w:p>
        </w:tc>
      </w:tr>
      <w:bookmarkEnd w:id="6"/>
    </w:tbl>
    <w:p w:rsidR="008A22C3" w:rsidRPr="008A22C3" w:rsidRDefault="008A22C3" w:rsidP="008A22C3">
      <w:pPr>
        <w:rPr>
          <w:vanish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8A22C3">
        <w:trPr>
          <w:cantSplit/>
          <w:trHeight w:hRule="exact" w:val="670"/>
        </w:trPr>
        <w:tc>
          <w:tcPr>
            <w:tcW w:w="9639" w:type="dxa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8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9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9"/>
          </w:p>
        </w:tc>
      </w:tr>
      <w:tr w:rsidR="008A22C3">
        <w:trPr>
          <w:cantSplit/>
          <w:trHeight w:hRule="exact" w:val="320"/>
        </w:trPr>
        <w:tc>
          <w:tcPr>
            <w:tcW w:w="9639" w:type="dxa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10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10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>
        <w:trPr>
          <w:cantSplit/>
          <w:trHeight w:val="240"/>
        </w:trPr>
        <w:tc>
          <w:tcPr>
            <w:tcW w:w="9639" w:type="dxa"/>
          </w:tcPr>
          <w:p w:rsidR="008A22C3" w:rsidRDefault="00844EB4" w:rsidP="00E32CBB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11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32CBB" w:rsidRPr="00E32CBB">
              <w:rPr>
                <w:b/>
              </w:rPr>
              <w:t xml:space="preserve">DĖL KAUNO MIESTO SAVIVALDYBĖS ADMINISTRACIJOS DIREKTORIAUS 2016 M. RUGSĖJO 9 D. ĮSAKYMO NR. A-2600 „DĖL KAUNO MIESTO SAVIVALDYBĖS TERITORIJOS BENDROJO PLANO KOREGAVIMO“ PAKEITIMO </w:t>
            </w:r>
            <w:r>
              <w:rPr>
                <w:b/>
              </w:rPr>
              <w:fldChar w:fldCharType="end"/>
            </w:r>
            <w:bookmarkEnd w:id="11"/>
          </w:p>
        </w:tc>
      </w:tr>
      <w:tr w:rsidR="008A22C3">
        <w:trPr>
          <w:cantSplit/>
          <w:trHeight w:hRule="exact" w:val="320"/>
        </w:trPr>
        <w:tc>
          <w:tcPr>
            <w:tcW w:w="9639" w:type="dxa"/>
          </w:tcPr>
          <w:p w:rsidR="008A22C3" w:rsidRDefault="008A22C3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................"/>
                  </w:textInput>
                </w:ffData>
              </w:fldChar>
            </w:r>
            <w:bookmarkStart w:id="12" w:name="r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.........................................</w:t>
            </w:r>
            <w:r>
              <w:fldChar w:fldCharType="end"/>
            </w:r>
            <w:bookmarkEnd w:id="12"/>
            <w:r>
              <w:t xml:space="preserve"> </w:t>
            </w:r>
            <w:r>
              <w:tab/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3" w:name="r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</w:t>
            </w:r>
            <w:r>
              <w:fldChar w:fldCharType="end"/>
            </w:r>
            <w:bookmarkEnd w:id="13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>
        <w:trPr>
          <w:cantSplit/>
        </w:trPr>
        <w:tc>
          <w:tcPr>
            <w:tcW w:w="9639" w:type="dxa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4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1A3A38" w:rsidRPr="00013D48" w:rsidRDefault="001A3A38" w:rsidP="001A3A38">
      <w:pPr>
        <w:pStyle w:val="Pagrindinistekstas"/>
        <w:spacing w:line="312" w:lineRule="auto"/>
        <w:jc w:val="both"/>
      </w:pPr>
      <w:r>
        <w:t xml:space="preserve">Vadovaudamasis </w:t>
      </w:r>
      <w:r w:rsidR="005B07D5" w:rsidRPr="00013D48">
        <w:t xml:space="preserve">Lietuvos Respublikos teritorijų planavimo įstatymo 28 straipsnio 5 dalimi ir </w:t>
      </w:r>
      <w:r w:rsidRPr="00013D48">
        <w:t xml:space="preserve">Kompleksinio teritorijų planavimo dokumentų rengimo taisyklių, patvirtintų Lietuvos Respublikos aplinkos ministro 2014 m. sausio 2 d. įsakymu Nr. D1-8 „Dėl Kompleksinio teritorijų planavimo dokumentų rengimo taisyklių patvirtinimo“, </w:t>
      </w:r>
      <w:r w:rsidR="002C64B4" w:rsidRPr="00013D48">
        <w:t>139 ir 141</w:t>
      </w:r>
      <w:r w:rsidRPr="00013D48">
        <w:t xml:space="preserve"> punkt</w:t>
      </w:r>
      <w:r w:rsidR="002C64B4" w:rsidRPr="00013D48">
        <w:t>ais</w:t>
      </w:r>
      <w:r w:rsidRPr="00013D48">
        <w:t xml:space="preserve">: </w:t>
      </w:r>
    </w:p>
    <w:p w:rsidR="00B575F8" w:rsidRPr="00013D48" w:rsidRDefault="00B575F8" w:rsidP="00B575F8">
      <w:pPr>
        <w:pStyle w:val="Pagrindinistekstas"/>
        <w:spacing w:line="312" w:lineRule="auto"/>
        <w:jc w:val="both"/>
      </w:pPr>
      <w:r w:rsidRPr="00013D48">
        <w:t>1. P a k e i č i u  Kauno miesto savivaldybės administracijos direktoriaus 2016 m. rugsėjo 9 d. įsakymą Nr. A-2600 „Dėl Kauno miesto savival</w:t>
      </w:r>
      <w:bookmarkStart w:id="15" w:name="_GoBack"/>
      <w:bookmarkEnd w:id="15"/>
      <w:r w:rsidRPr="00013D48">
        <w:t>dybės teritorijos bendrojo plano koregavimo“:</w:t>
      </w:r>
    </w:p>
    <w:p w:rsidR="001A3A38" w:rsidRPr="00013D48" w:rsidRDefault="00B575F8" w:rsidP="00B575F8">
      <w:pPr>
        <w:pStyle w:val="Pagrindinistekstas"/>
        <w:spacing w:line="312" w:lineRule="auto"/>
        <w:jc w:val="both"/>
      </w:pPr>
      <w:r w:rsidRPr="00013D48">
        <w:t>1.1. Pakeičiu 1 punktą ir jį išdėstau taip:</w:t>
      </w:r>
      <w:r w:rsidRPr="00013D48">
        <w:t xml:space="preserve"> </w:t>
      </w:r>
    </w:p>
    <w:p w:rsidR="001A3A38" w:rsidRPr="00013D48" w:rsidRDefault="001A3A38" w:rsidP="001A3A38">
      <w:pPr>
        <w:pStyle w:val="Pagrindinistekstas"/>
        <w:spacing w:line="312" w:lineRule="auto"/>
        <w:jc w:val="both"/>
      </w:pPr>
      <w:r w:rsidRPr="00013D48">
        <w:t xml:space="preserve">„1. O r g a n i z u o j u  Kauno miesto savivaldybės teritorijos bendrojo plano, patvirtinto Kauno miesto savivaldybės tarybos 2014 m. balandžio 10 d. sprendimu Nr. T-209 „Dėl Kauno miesto savivaldybės teritorijos bendrojo plano patvirtinimo“ (toliau – Bendrasis planas), koregavimą pagal Kauno miesto savivaldybės teritorijos bendrojo plano 2014–2015 m. sprendinių įgyvendinimo stebėsenos ataskaitos, patvirtintos Kauno miesto savivaldybės administracijos direktoriaus 2016 m. rugpjūčio 12 d. įsakymu Nr. A-2355 „Dėl Kauno miesto savivaldybės teritorijos bendrojo plano 2014–2015 m. sprendinių įgyvendinimo stebėsenos ataskaitos patvirtinimo“, aiškinamojo rašto 5 dalies išvadas dėl Bendrojo plano sprendinių koregavimo ir kitiems Bendrojo plano </w:t>
      </w:r>
      <w:r w:rsidR="005B07D5" w:rsidRPr="00013D48">
        <w:t xml:space="preserve">esmės nekeičiantiems </w:t>
      </w:r>
      <w:r w:rsidRPr="00013D48">
        <w:t xml:space="preserve">pakeitimams atlikti: </w:t>
      </w:r>
      <w:r w:rsidR="002C64B4" w:rsidRPr="00013D48">
        <w:t>pakeisti Bendrojo plano sprendinius</w:t>
      </w:r>
      <w:r w:rsidR="00622D9F" w:rsidRPr="00013D48">
        <w:t xml:space="preserve"> anksčiau suplanuotose Kauno miesto teritorijos dalyse</w:t>
      </w:r>
      <w:r w:rsidR="007010DB" w:rsidRPr="00013D48">
        <w:t xml:space="preserve"> pagal priedą</w:t>
      </w:r>
      <w:r w:rsidR="0071328E" w:rsidRPr="00013D48">
        <w:t xml:space="preserve">, </w:t>
      </w:r>
      <w:r w:rsidRPr="00013D48">
        <w:t>ištaisyti technines klaidas, panaikinti sprendinių spragas ir išspręsti galiojančių sprendinių kolizijas.“</w:t>
      </w:r>
    </w:p>
    <w:p w:rsidR="00B575F8" w:rsidRPr="00013D48" w:rsidRDefault="00B575F8" w:rsidP="001A3A38">
      <w:pPr>
        <w:pStyle w:val="Pagrindinistekstas"/>
        <w:spacing w:line="312" w:lineRule="auto"/>
        <w:jc w:val="both"/>
      </w:pPr>
      <w:r w:rsidRPr="00013D48">
        <w:t>1.</w:t>
      </w:r>
      <w:r w:rsidRPr="00013D48">
        <w:t>2</w:t>
      </w:r>
      <w:r w:rsidRPr="00013D48">
        <w:t xml:space="preserve">. Papildau priedu (pridedama). </w:t>
      </w:r>
    </w:p>
    <w:p w:rsidR="008A22C3" w:rsidRDefault="001A3A38" w:rsidP="001A3A38">
      <w:pPr>
        <w:pStyle w:val="Pagrindinistekstas"/>
        <w:spacing w:line="312" w:lineRule="auto"/>
        <w:jc w:val="both"/>
      </w:pPr>
      <w:r w:rsidRPr="00013D48">
        <w:t>2. Šis įsakymas gali būti skundžiamas Lietuvos</w:t>
      </w:r>
      <w:r>
        <w:t xml:space="preserve"> Respublikos administracinių bylų teisenos įstatymo ar Lietuvos Respublikos civilinio proceso kodekso nustatyta tvarka.</w:t>
      </w:r>
    </w:p>
    <w:p w:rsidR="00D77A66" w:rsidRDefault="00D77A66" w:rsidP="004F7491">
      <w:pPr>
        <w:pStyle w:val="Pagrindinistekstas"/>
        <w:spacing w:line="312" w:lineRule="auto"/>
        <w:jc w:val="both"/>
        <w:sectPr w:rsidR="00D77A66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79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411"/>
      </w:tblGrid>
      <w:tr w:rsidR="009B3CF1" w:rsidTr="00513A0C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9B3CF1" w:rsidP="00E32CBB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6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6"/>
          </w:p>
        </w:tc>
        <w:tc>
          <w:tcPr>
            <w:tcW w:w="4411" w:type="dxa"/>
            <w:vAlign w:val="bottom"/>
          </w:tcPr>
          <w:p w:rsidR="009B3CF1" w:rsidRDefault="00CE3DCB" w:rsidP="00E32CBB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7" w:name="r20_2_1"/>
            <w:r>
              <w:instrText xml:space="preserve"> FORMTEXT </w:instrText>
            </w:r>
            <w:r>
              <w:fldChar w:fldCharType="separate"/>
            </w:r>
            <w:r w:rsidR="00E32CBB">
              <w:t>Gintaras</w:t>
            </w:r>
            <w:r>
              <w:fldChar w:fldCharType="end"/>
            </w:r>
            <w:bookmarkEnd w:id="17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8" w:name="r20_3_1"/>
            <w:r>
              <w:instrText xml:space="preserve"> FORMTEXT </w:instrText>
            </w:r>
            <w:r>
              <w:fldChar w:fldCharType="separate"/>
            </w:r>
            <w:r w:rsidR="00E32CBB">
              <w:rPr>
                <w:noProof/>
              </w:rPr>
              <w:t>Petrauskas</w:t>
            </w:r>
            <w:r>
              <w:fldChar w:fldCharType="end"/>
            </w:r>
            <w:bookmarkEnd w:id="18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F9D" w:rsidRDefault="00501F9D">
      <w:r>
        <w:separator/>
      </w:r>
    </w:p>
  </w:endnote>
  <w:endnote w:type="continuationSeparator" w:id="0">
    <w:p w:rsidR="00501F9D" w:rsidRDefault="0050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F9D" w:rsidRDefault="00501F9D">
      <w:pPr>
        <w:pStyle w:val="Porat"/>
        <w:spacing w:before="240"/>
      </w:pPr>
    </w:p>
  </w:footnote>
  <w:footnote w:type="continuationSeparator" w:id="0">
    <w:p w:rsidR="00501F9D" w:rsidRDefault="00501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4F7491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11FC2"/>
    <w:multiLevelType w:val="hybridMultilevel"/>
    <w:tmpl w:val="D4D440E0"/>
    <w:lvl w:ilvl="0" w:tplc="429A755C">
      <w:start w:val="1"/>
      <w:numFmt w:val="decimal"/>
      <w:lvlText w:val="%1."/>
      <w:lvlJc w:val="left"/>
      <w:pPr>
        <w:ind w:left="1516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2236" w:hanging="360"/>
      </w:pPr>
    </w:lvl>
    <w:lvl w:ilvl="2" w:tplc="0427001B" w:tentative="1">
      <w:start w:val="1"/>
      <w:numFmt w:val="lowerRoman"/>
      <w:lvlText w:val="%3."/>
      <w:lvlJc w:val="right"/>
      <w:pPr>
        <w:ind w:left="2956" w:hanging="180"/>
      </w:pPr>
    </w:lvl>
    <w:lvl w:ilvl="3" w:tplc="0427000F" w:tentative="1">
      <w:start w:val="1"/>
      <w:numFmt w:val="decimal"/>
      <w:lvlText w:val="%4."/>
      <w:lvlJc w:val="left"/>
      <w:pPr>
        <w:ind w:left="3676" w:hanging="360"/>
      </w:pPr>
    </w:lvl>
    <w:lvl w:ilvl="4" w:tplc="04270019" w:tentative="1">
      <w:start w:val="1"/>
      <w:numFmt w:val="lowerLetter"/>
      <w:lvlText w:val="%5."/>
      <w:lvlJc w:val="left"/>
      <w:pPr>
        <w:ind w:left="4396" w:hanging="360"/>
      </w:pPr>
    </w:lvl>
    <w:lvl w:ilvl="5" w:tplc="0427001B" w:tentative="1">
      <w:start w:val="1"/>
      <w:numFmt w:val="lowerRoman"/>
      <w:lvlText w:val="%6."/>
      <w:lvlJc w:val="right"/>
      <w:pPr>
        <w:ind w:left="5116" w:hanging="180"/>
      </w:pPr>
    </w:lvl>
    <w:lvl w:ilvl="6" w:tplc="0427000F" w:tentative="1">
      <w:start w:val="1"/>
      <w:numFmt w:val="decimal"/>
      <w:lvlText w:val="%7."/>
      <w:lvlJc w:val="left"/>
      <w:pPr>
        <w:ind w:left="5836" w:hanging="360"/>
      </w:pPr>
    </w:lvl>
    <w:lvl w:ilvl="7" w:tplc="04270019" w:tentative="1">
      <w:start w:val="1"/>
      <w:numFmt w:val="lowerLetter"/>
      <w:lvlText w:val="%8."/>
      <w:lvlJc w:val="left"/>
      <w:pPr>
        <w:ind w:left="6556" w:hanging="360"/>
      </w:pPr>
    </w:lvl>
    <w:lvl w:ilvl="8" w:tplc="0427001B" w:tentative="1">
      <w:start w:val="1"/>
      <w:numFmt w:val="lowerRoman"/>
      <w:lvlText w:val="%9."/>
      <w:lvlJc w:val="right"/>
      <w:pPr>
        <w:ind w:left="72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CA4B7B"/>
    <w:rsid w:val="00013D48"/>
    <w:rsid w:val="000A505F"/>
    <w:rsid w:val="000E4C96"/>
    <w:rsid w:val="001276ED"/>
    <w:rsid w:val="001455F7"/>
    <w:rsid w:val="001A3A38"/>
    <w:rsid w:val="001D42DA"/>
    <w:rsid w:val="00295054"/>
    <w:rsid w:val="002C64B4"/>
    <w:rsid w:val="002F7319"/>
    <w:rsid w:val="0031058C"/>
    <w:rsid w:val="00363F96"/>
    <w:rsid w:val="004116A3"/>
    <w:rsid w:val="00455CAB"/>
    <w:rsid w:val="00457101"/>
    <w:rsid w:val="004773E3"/>
    <w:rsid w:val="00480B40"/>
    <w:rsid w:val="004C2536"/>
    <w:rsid w:val="004F7491"/>
    <w:rsid w:val="00501F9D"/>
    <w:rsid w:val="00513A0C"/>
    <w:rsid w:val="00521114"/>
    <w:rsid w:val="005B07D5"/>
    <w:rsid w:val="005C37B2"/>
    <w:rsid w:val="005E0B5E"/>
    <w:rsid w:val="005F7D81"/>
    <w:rsid w:val="006218D9"/>
    <w:rsid w:val="00622D9F"/>
    <w:rsid w:val="0068218A"/>
    <w:rsid w:val="006B2743"/>
    <w:rsid w:val="007010DB"/>
    <w:rsid w:val="007131E0"/>
    <w:rsid w:val="0071328E"/>
    <w:rsid w:val="00763D7D"/>
    <w:rsid w:val="007641B0"/>
    <w:rsid w:val="008019AF"/>
    <w:rsid w:val="00827F72"/>
    <w:rsid w:val="00844993"/>
    <w:rsid w:val="00844EB4"/>
    <w:rsid w:val="00895B31"/>
    <w:rsid w:val="008A22C3"/>
    <w:rsid w:val="008B6BD4"/>
    <w:rsid w:val="009973C6"/>
    <w:rsid w:val="009A09DD"/>
    <w:rsid w:val="009B3CF1"/>
    <w:rsid w:val="009B6960"/>
    <w:rsid w:val="009F4E26"/>
    <w:rsid w:val="00A06A95"/>
    <w:rsid w:val="00A15B24"/>
    <w:rsid w:val="00A52D48"/>
    <w:rsid w:val="00AB6A55"/>
    <w:rsid w:val="00AD35C5"/>
    <w:rsid w:val="00AF778B"/>
    <w:rsid w:val="00B575F8"/>
    <w:rsid w:val="00BC7550"/>
    <w:rsid w:val="00BE3400"/>
    <w:rsid w:val="00C964C6"/>
    <w:rsid w:val="00CA4B7B"/>
    <w:rsid w:val="00CC76CF"/>
    <w:rsid w:val="00CE3DCB"/>
    <w:rsid w:val="00D06F30"/>
    <w:rsid w:val="00D412A4"/>
    <w:rsid w:val="00D77A66"/>
    <w:rsid w:val="00E32CBB"/>
    <w:rsid w:val="00E45301"/>
    <w:rsid w:val="00F406E1"/>
    <w:rsid w:val="00FA3A75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86D01CD"/>
  <w15:docId w15:val="{CA388EE7-6D07-4A69-831E-EE02B93C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170</TotalTime>
  <Pages>1</Pages>
  <Words>270</Words>
  <Characters>2116</Characters>
  <Application>Microsoft Office Word</Application>
  <DocSecurity>0</DocSecurity>
  <Lines>17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......   ĮSAKYMAS   Nr. .........................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......   ĮSAKYMAS   Nr. .........................</dc:title>
  <dc:subject>DĖL KAUNO MIESTO SAVIVALDYBĖS ADMINISTRACIJOS DIREKTORIAUS 2016 M. RUGSĖJO 9 D. ĮSAKYMO NR. A-2600 „DĖL KAUNO MIESTO SAVIVALDYBĖS TERITORIJOS BENDROJO PLANO KOREGAVIMO“ PAKEITIMO</dc:subject>
  <dc:creator>Windows User</dc:creator>
  <cp:keywords/>
  <cp:lastModifiedBy>Natalija Danielienė-Tsebriy</cp:lastModifiedBy>
  <cp:revision>5</cp:revision>
  <cp:lastPrinted>2018-03-27T12:49:00Z</cp:lastPrinted>
  <dcterms:created xsi:type="dcterms:W3CDTF">2018-03-29T05:29:00Z</dcterms:created>
  <dcterms:modified xsi:type="dcterms:W3CDTF">2018-03-29T08:32:00Z</dcterms:modified>
</cp:coreProperties>
</file>