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F2" w:rsidRPr="00C57A68" w:rsidRDefault="007259F2" w:rsidP="007F3A16">
      <w:pPr>
        <w:tabs>
          <w:tab w:val="left" w:pos="6173"/>
        </w:tabs>
        <w:spacing w:line="324" w:lineRule="auto"/>
        <w:rPr>
          <w:lang w:val="lt-LT"/>
        </w:rPr>
      </w:pPr>
      <w:bookmarkStart w:id="0" w:name="_GoBack"/>
      <w:bookmarkEnd w:id="0"/>
      <w:r w:rsidRPr="00F07F0C">
        <w:rPr>
          <w:lang w:val="lt-LT"/>
        </w:rPr>
        <w:tab/>
      </w:r>
      <w:r w:rsidR="00FA5C76" w:rsidRPr="00F07F0C">
        <w:rPr>
          <w:lang w:val="lt-LT"/>
        </w:rPr>
        <w:t xml:space="preserve"> </w:t>
      </w:r>
      <w:r w:rsidRPr="00C57A68">
        <w:rPr>
          <w:lang w:val="lt-LT"/>
        </w:rPr>
        <w:t>PATVIRTINTA</w:t>
      </w:r>
    </w:p>
    <w:p w:rsidR="00775337" w:rsidRPr="00C57A68" w:rsidRDefault="00775337" w:rsidP="007F3A16">
      <w:pPr>
        <w:tabs>
          <w:tab w:val="left" w:pos="6237"/>
        </w:tabs>
        <w:spacing w:line="324" w:lineRule="auto"/>
        <w:rPr>
          <w:lang w:val="lt-LT"/>
        </w:rPr>
      </w:pPr>
      <w:r w:rsidRPr="00C57A68">
        <w:rPr>
          <w:lang w:val="lt-LT"/>
        </w:rPr>
        <w:tab/>
        <w:t xml:space="preserve">Kauno miesto savivaldybės </w:t>
      </w:r>
    </w:p>
    <w:p w:rsidR="00775337" w:rsidRPr="00C57A68" w:rsidRDefault="00775337" w:rsidP="007F3A16">
      <w:pPr>
        <w:tabs>
          <w:tab w:val="left" w:pos="6237"/>
        </w:tabs>
        <w:spacing w:line="324" w:lineRule="auto"/>
        <w:rPr>
          <w:lang w:val="lt-LT"/>
        </w:rPr>
      </w:pPr>
      <w:r w:rsidRPr="00C57A68">
        <w:rPr>
          <w:lang w:val="lt-LT"/>
        </w:rPr>
        <w:tab/>
        <w:t xml:space="preserve">administracijos direktoriaus </w:t>
      </w:r>
    </w:p>
    <w:p w:rsidR="00267B68" w:rsidRDefault="00F110E7" w:rsidP="007F3A16">
      <w:pPr>
        <w:tabs>
          <w:tab w:val="left" w:pos="6237"/>
        </w:tabs>
        <w:spacing w:line="324" w:lineRule="auto"/>
        <w:rPr>
          <w:lang w:val="lt-LT"/>
        </w:rPr>
      </w:pPr>
      <w:r w:rsidRPr="00C57A68">
        <w:rPr>
          <w:lang w:val="lt-LT"/>
        </w:rPr>
        <w:tab/>
      </w:r>
      <w:r w:rsidR="00FA5C76" w:rsidRPr="00C57A68">
        <w:rPr>
          <w:lang w:val="lt-LT"/>
        </w:rPr>
        <w:t xml:space="preserve">2016 m </w:t>
      </w:r>
      <w:r w:rsidR="00267B68">
        <w:rPr>
          <w:lang w:val="lt-LT"/>
        </w:rPr>
        <w:t>rugpjūčio 3 d.</w:t>
      </w:r>
    </w:p>
    <w:p w:rsidR="00504F7D" w:rsidRPr="00C57A68" w:rsidRDefault="00F110E7" w:rsidP="007F3A16">
      <w:pPr>
        <w:tabs>
          <w:tab w:val="left" w:pos="6237"/>
        </w:tabs>
        <w:spacing w:line="324" w:lineRule="auto"/>
        <w:rPr>
          <w:lang w:val="lt-LT"/>
        </w:rPr>
      </w:pPr>
      <w:r w:rsidRPr="00C57A68">
        <w:rPr>
          <w:lang w:val="lt-LT"/>
        </w:rPr>
        <w:tab/>
      </w:r>
      <w:r w:rsidR="00775337" w:rsidRPr="00C57A68">
        <w:rPr>
          <w:lang w:val="lt-LT"/>
        </w:rPr>
        <w:t>įsakymu Nr. A-</w:t>
      </w:r>
      <w:hyperlink r:id="rId9" w:history="1">
        <w:r w:rsidR="00267B68" w:rsidRPr="00765EF1">
          <w:rPr>
            <w:rStyle w:val="Hipersaitas"/>
            <w:lang w:val="lt-LT"/>
          </w:rPr>
          <w:t>2272</w:t>
        </w:r>
      </w:hyperlink>
    </w:p>
    <w:p w:rsidR="00775337" w:rsidRPr="00C57A68" w:rsidRDefault="00775337" w:rsidP="007F3A16">
      <w:pPr>
        <w:tabs>
          <w:tab w:val="left" w:pos="6237"/>
        </w:tabs>
        <w:spacing w:line="324" w:lineRule="auto"/>
        <w:rPr>
          <w:b/>
          <w:lang w:val="lt-LT"/>
        </w:rPr>
      </w:pPr>
    </w:p>
    <w:p w:rsidR="005D1954" w:rsidRPr="00C57A68" w:rsidRDefault="005D1954" w:rsidP="007F3A16">
      <w:pPr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 xml:space="preserve">NEVYRIAUSYBINIŲ ORGANIZACIJŲ ATRANKOS </w:t>
      </w:r>
      <w:r w:rsidR="00F363B8" w:rsidRPr="00C57A68">
        <w:rPr>
          <w:b/>
          <w:lang w:val="lt-LT"/>
        </w:rPr>
        <w:t>PROJEKTUI</w:t>
      </w:r>
      <w:r w:rsidRPr="00C57A68">
        <w:rPr>
          <w:b/>
          <w:lang w:val="lt-LT"/>
        </w:rPr>
        <w:t xml:space="preserve"> „KOMPLEKSIN</w:t>
      </w:r>
      <w:r w:rsidR="00F363B8" w:rsidRPr="00C57A68">
        <w:rPr>
          <w:b/>
          <w:lang w:val="lt-LT"/>
        </w:rPr>
        <w:t>ĖS</w:t>
      </w:r>
      <w:r w:rsidRPr="00C57A68">
        <w:rPr>
          <w:b/>
          <w:lang w:val="lt-LT"/>
        </w:rPr>
        <w:t xml:space="preserve"> PASLAUG</w:t>
      </w:r>
      <w:r w:rsidR="00F363B8" w:rsidRPr="00C57A68">
        <w:rPr>
          <w:b/>
          <w:lang w:val="lt-LT"/>
        </w:rPr>
        <w:t>OS</w:t>
      </w:r>
      <w:r w:rsidRPr="00C57A68">
        <w:rPr>
          <w:b/>
          <w:lang w:val="lt-LT"/>
        </w:rPr>
        <w:t xml:space="preserve"> ŠEIMAI“ ĮGYVENDIN</w:t>
      </w:r>
      <w:r w:rsidR="00F363B8" w:rsidRPr="00C57A68">
        <w:rPr>
          <w:b/>
          <w:lang w:val="lt-LT"/>
        </w:rPr>
        <w:t>TI</w:t>
      </w:r>
      <w:r w:rsidRPr="00C57A68">
        <w:rPr>
          <w:b/>
          <w:lang w:val="lt-LT"/>
        </w:rPr>
        <w:t xml:space="preserve"> KAUNO MIESTO SAVIVALDYBĖJE </w:t>
      </w:r>
      <w:r w:rsidR="00F363B8" w:rsidRPr="00C57A68">
        <w:rPr>
          <w:b/>
          <w:lang w:val="lt-LT"/>
        </w:rPr>
        <w:t>TVARKOS APRAŠAS</w:t>
      </w:r>
    </w:p>
    <w:p w:rsidR="004541A0" w:rsidRPr="00C57A68" w:rsidRDefault="004541A0" w:rsidP="007F3A16">
      <w:pPr>
        <w:spacing w:line="324" w:lineRule="auto"/>
        <w:jc w:val="center"/>
        <w:rPr>
          <w:b/>
          <w:lang w:val="lt-LT"/>
        </w:rPr>
      </w:pPr>
    </w:p>
    <w:p w:rsidR="004541A0" w:rsidRPr="00C57A68" w:rsidRDefault="004541A0" w:rsidP="007F3A16">
      <w:pPr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I SKYRIUS</w:t>
      </w:r>
    </w:p>
    <w:p w:rsidR="004541A0" w:rsidRPr="00C57A68" w:rsidRDefault="004541A0" w:rsidP="007F3A16">
      <w:pPr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BENDROSIOS NUOSTATOS</w:t>
      </w:r>
    </w:p>
    <w:p w:rsidR="000802E9" w:rsidRPr="00C57A68" w:rsidRDefault="000802E9" w:rsidP="007F3A16">
      <w:pPr>
        <w:spacing w:line="324" w:lineRule="auto"/>
        <w:jc w:val="center"/>
        <w:rPr>
          <w:b/>
          <w:lang w:val="lt-LT"/>
        </w:rPr>
      </w:pPr>
    </w:p>
    <w:p w:rsidR="002C1C85" w:rsidRPr="00C57A68" w:rsidRDefault="005B05E0" w:rsidP="00D91F57">
      <w:pPr>
        <w:numPr>
          <w:ilvl w:val="0"/>
          <w:numId w:val="11"/>
        </w:numPr>
        <w:tabs>
          <w:tab w:val="left" w:pos="0"/>
          <w:tab w:val="left" w:pos="630"/>
          <w:tab w:val="left" w:pos="1170"/>
        </w:tabs>
        <w:spacing w:line="324" w:lineRule="auto"/>
        <w:ind w:left="0" w:firstLine="851"/>
        <w:jc w:val="both"/>
        <w:rPr>
          <w:rFonts w:eastAsia="Calibri"/>
          <w:lang w:val="lt-LT"/>
        </w:rPr>
      </w:pPr>
      <w:r w:rsidRPr="00C57A68">
        <w:rPr>
          <w:lang w:val="lt-LT"/>
        </w:rPr>
        <w:t xml:space="preserve">Nevyriausybinių organizacijų atrankos </w:t>
      </w:r>
      <w:r w:rsidR="00F363B8" w:rsidRPr="00C57A68">
        <w:rPr>
          <w:lang w:val="lt-LT"/>
        </w:rPr>
        <w:t xml:space="preserve">projektui </w:t>
      </w:r>
      <w:r w:rsidRPr="00C57A68">
        <w:rPr>
          <w:lang w:val="lt-LT"/>
        </w:rPr>
        <w:t>„Kompleksin</w:t>
      </w:r>
      <w:r w:rsidR="00F363B8" w:rsidRPr="00C57A68">
        <w:rPr>
          <w:lang w:val="lt-LT"/>
        </w:rPr>
        <w:t>ės</w:t>
      </w:r>
      <w:r w:rsidRPr="00C57A68">
        <w:rPr>
          <w:lang w:val="lt-LT"/>
        </w:rPr>
        <w:t xml:space="preserve"> paslaug</w:t>
      </w:r>
      <w:r w:rsidR="00F363B8" w:rsidRPr="00C57A68">
        <w:rPr>
          <w:lang w:val="lt-LT"/>
        </w:rPr>
        <w:t>os</w:t>
      </w:r>
      <w:r w:rsidRPr="00C57A68">
        <w:rPr>
          <w:lang w:val="lt-LT"/>
        </w:rPr>
        <w:t xml:space="preserve"> šeimai“ įgyvendin</w:t>
      </w:r>
      <w:r w:rsidR="00F363B8" w:rsidRPr="00C57A68">
        <w:rPr>
          <w:lang w:val="lt-LT"/>
        </w:rPr>
        <w:t>t</w:t>
      </w:r>
      <w:r w:rsidRPr="00C57A68">
        <w:rPr>
          <w:lang w:val="lt-LT"/>
        </w:rPr>
        <w:t>i Kauno miesto savivaldybėje</w:t>
      </w:r>
      <w:r w:rsidR="00F363B8" w:rsidRPr="00C57A68">
        <w:rPr>
          <w:lang w:val="lt-LT"/>
        </w:rPr>
        <w:t xml:space="preserve"> tvarkos aprašas</w:t>
      </w:r>
      <w:r w:rsidRPr="00C57A68">
        <w:rPr>
          <w:lang w:val="lt-LT"/>
        </w:rPr>
        <w:t xml:space="preserve"> (toliau </w:t>
      </w:r>
      <w:r w:rsidR="00F363B8" w:rsidRPr="00C57A68">
        <w:rPr>
          <w:lang w:val="lt-LT"/>
        </w:rPr>
        <w:t>–</w:t>
      </w:r>
      <w:r w:rsidRPr="00C57A68">
        <w:rPr>
          <w:lang w:val="lt-LT"/>
        </w:rPr>
        <w:t xml:space="preserve"> aprašas) nustato </w:t>
      </w:r>
      <w:r w:rsidR="009672B2" w:rsidRPr="00C57A68">
        <w:rPr>
          <w:lang w:val="lt-LT"/>
        </w:rPr>
        <w:t xml:space="preserve">Kauno miesto </w:t>
      </w:r>
      <w:r w:rsidR="009672B2" w:rsidRPr="00C57A68">
        <w:rPr>
          <w:rFonts w:eastAsia="Calibri"/>
          <w:lang w:val="lt-LT"/>
        </w:rPr>
        <w:t>s</w:t>
      </w:r>
      <w:r w:rsidR="00C8623D" w:rsidRPr="00C57A68">
        <w:rPr>
          <w:rFonts w:eastAsia="Calibri"/>
          <w:lang w:val="lt-LT"/>
        </w:rPr>
        <w:t xml:space="preserve">avivaldybės </w:t>
      </w:r>
      <w:r w:rsidR="00DF65A7" w:rsidRPr="00C57A68">
        <w:rPr>
          <w:rFonts w:eastAsia="Calibri"/>
          <w:lang w:val="lt-LT"/>
        </w:rPr>
        <w:t>partnerio</w:t>
      </w:r>
      <w:r w:rsidR="009672B2" w:rsidRPr="00C57A68">
        <w:rPr>
          <w:rFonts w:eastAsia="Calibri"/>
          <w:lang w:val="lt-LT"/>
        </w:rPr>
        <w:t xml:space="preserve"> – </w:t>
      </w:r>
      <w:r w:rsidR="00C8623D" w:rsidRPr="00C57A68">
        <w:rPr>
          <w:rFonts w:eastAsia="Calibri"/>
          <w:lang w:val="lt-LT"/>
        </w:rPr>
        <w:t>nevyriausybin</w:t>
      </w:r>
      <w:r w:rsidR="00DF65A7" w:rsidRPr="00C57A68">
        <w:rPr>
          <w:rFonts w:eastAsia="Calibri"/>
          <w:lang w:val="lt-LT"/>
        </w:rPr>
        <w:t>ės</w:t>
      </w:r>
      <w:r w:rsidR="00C8623D" w:rsidRPr="00C57A68">
        <w:rPr>
          <w:rFonts w:eastAsia="Calibri"/>
          <w:lang w:val="lt-LT"/>
        </w:rPr>
        <w:t xml:space="preserve"> organizacij</w:t>
      </w:r>
      <w:r w:rsidR="00DF65A7" w:rsidRPr="00C57A68">
        <w:rPr>
          <w:rFonts w:eastAsia="Calibri"/>
          <w:lang w:val="lt-LT"/>
        </w:rPr>
        <w:t>os</w:t>
      </w:r>
      <w:r w:rsidR="00C8623D" w:rsidRPr="00C57A68">
        <w:rPr>
          <w:rFonts w:eastAsia="Calibri"/>
          <w:lang w:val="lt-LT"/>
        </w:rPr>
        <w:t xml:space="preserve"> (toliau – </w:t>
      </w:r>
      <w:r w:rsidR="004A6361" w:rsidRPr="00C57A68">
        <w:rPr>
          <w:rFonts w:eastAsia="Calibri"/>
          <w:lang w:val="lt-LT"/>
        </w:rPr>
        <w:t>NVO</w:t>
      </w:r>
      <w:r w:rsidR="00C8623D" w:rsidRPr="00C57A68">
        <w:rPr>
          <w:rFonts w:eastAsia="Calibri"/>
          <w:lang w:val="lt-LT"/>
        </w:rPr>
        <w:t xml:space="preserve">) atrankos </w:t>
      </w:r>
      <w:r w:rsidR="00F363B8" w:rsidRPr="00C57A68">
        <w:rPr>
          <w:rFonts w:eastAsia="Calibri"/>
          <w:lang w:val="lt-LT"/>
        </w:rPr>
        <w:t xml:space="preserve">projektui </w:t>
      </w:r>
      <w:r w:rsidR="00F363B8" w:rsidRPr="00C57A68">
        <w:rPr>
          <w:lang w:val="lt-LT"/>
        </w:rPr>
        <w:t xml:space="preserve">„Kompleksinės paslaugos šeimai“ įgyvendinti </w:t>
      </w:r>
      <w:r w:rsidR="007A3396" w:rsidRPr="00C57A68">
        <w:rPr>
          <w:lang w:val="lt-LT"/>
        </w:rPr>
        <w:t xml:space="preserve">(toliau – atranka) </w:t>
      </w:r>
      <w:r w:rsidR="00C8623D" w:rsidRPr="00C57A68">
        <w:rPr>
          <w:rFonts w:eastAsia="Calibri"/>
          <w:lang w:val="lt-LT"/>
        </w:rPr>
        <w:t xml:space="preserve">organizavimo tvarką, </w:t>
      </w:r>
      <w:r w:rsidR="00B83070" w:rsidRPr="00C57A68">
        <w:rPr>
          <w:rFonts w:eastAsia="Calibri"/>
          <w:lang w:val="lt-LT"/>
        </w:rPr>
        <w:t xml:space="preserve">keliamus reikalavimus </w:t>
      </w:r>
      <w:r w:rsidR="00C8623D" w:rsidRPr="00C57A68">
        <w:rPr>
          <w:rFonts w:eastAsia="Calibri"/>
          <w:lang w:val="lt-LT"/>
        </w:rPr>
        <w:t>ir kit</w:t>
      </w:r>
      <w:r w:rsidR="00F363B8" w:rsidRPr="00C57A68">
        <w:rPr>
          <w:rFonts w:eastAsia="Calibri"/>
          <w:lang w:val="lt-LT"/>
        </w:rPr>
        <w:t>a</w:t>
      </w:r>
      <w:r w:rsidR="00C8623D" w:rsidRPr="00C57A68">
        <w:rPr>
          <w:rFonts w:eastAsia="Calibri"/>
          <w:lang w:val="lt-LT"/>
        </w:rPr>
        <w:t xml:space="preserve">s </w:t>
      </w:r>
      <w:r w:rsidR="00F363B8" w:rsidRPr="00C57A68">
        <w:rPr>
          <w:rFonts w:eastAsia="Calibri"/>
          <w:lang w:val="lt-LT"/>
        </w:rPr>
        <w:t>sąlygas</w:t>
      </w:r>
      <w:r w:rsidR="00C8623D" w:rsidRPr="00C57A68">
        <w:rPr>
          <w:rFonts w:eastAsia="Calibri"/>
          <w:lang w:val="lt-LT"/>
        </w:rPr>
        <w:t>, susijusi</w:t>
      </w:r>
      <w:r w:rsidR="007A3396" w:rsidRPr="00C57A68">
        <w:rPr>
          <w:rFonts w:eastAsia="Calibri"/>
          <w:lang w:val="lt-LT"/>
        </w:rPr>
        <w:t>a</w:t>
      </w:r>
      <w:r w:rsidR="00C8623D" w:rsidRPr="00C57A68">
        <w:rPr>
          <w:rFonts w:eastAsia="Calibri"/>
          <w:lang w:val="lt-LT"/>
        </w:rPr>
        <w:t>s su atranka</w:t>
      </w:r>
      <w:r w:rsidR="002C1C85" w:rsidRPr="00C57A68">
        <w:rPr>
          <w:rFonts w:eastAsia="Calibri"/>
          <w:lang w:val="lt-LT"/>
        </w:rPr>
        <w:t xml:space="preserve">. </w:t>
      </w:r>
    </w:p>
    <w:p w:rsidR="00BA5D27" w:rsidRPr="00C57A68" w:rsidRDefault="00BA5D27" w:rsidP="007F3A16">
      <w:pPr>
        <w:tabs>
          <w:tab w:val="left" w:pos="0"/>
          <w:tab w:val="left" w:pos="630"/>
          <w:tab w:val="left" w:pos="1170"/>
        </w:tabs>
        <w:spacing w:line="324" w:lineRule="auto"/>
        <w:ind w:firstLine="851"/>
        <w:jc w:val="both"/>
        <w:rPr>
          <w:lang w:val="lt-LT"/>
        </w:rPr>
      </w:pPr>
      <w:r w:rsidRPr="00C57A68">
        <w:rPr>
          <w:lang w:val="pt-BR"/>
        </w:rPr>
        <w:t xml:space="preserve">2. Atrankos tikslas – </w:t>
      </w:r>
      <w:r w:rsidRPr="00C57A68">
        <w:rPr>
          <w:lang w:val="lt-LT"/>
        </w:rPr>
        <w:t xml:space="preserve">atrinkti </w:t>
      </w:r>
      <w:r w:rsidR="00D25D2D" w:rsidRPr="00C57A68">
        <w:rPr>
          <w:lang w:val="lt-LT"/>
        </w:rPr>
        <w:t>NVO</w:t>
      </w:r>
      <w:r w:rsidRPr="00C57A68">
        <w:rPr>
          <w:lang w:val="lt-LT"/>
        </w:rPr>
        <w:t>, kuri teiks kokybiškas komplek</w:t>
      </w:r>
      <w:r w:rsidR="00C04B6E" w:rsidRPr="00C57A68">
        <w:rPr>
          <w:lang w:val="lt-LT"/>
        </w:rPr>
        <w:t>s</w:t>
      </w:r>
      <w:r w:rsidRPr="00C57A68">
        <w:rPr>
          <w:lang w:val="lt-LT"/>
        </w:rPr>
        <w:t xml:space="preserve">ines paslaugas šeimoms </w:t>
      </w:r>
      <w:r w:rsidR="00F363B8" w:rsidRPr="00C57A68">
        <w:rPr>
          <w:lang w:val="lt-LT"/>
        </w:rPr>
        <w:t>Kauno miesto savivaldybėje</w:t>
      </w:r>
      <w:r w:rsidRPr="00C57A68">
        <w:rPr>
          <w:lang w:val="lt-LT"/>
        </w:rPr>
        <w:t xml:space="preserve">, siekiant kokybiškai įgyvendinti </w:t>
      </w:r>
      <w:r w:rsidR="00F363B8" w:rsidRPr="00C57A68">
        <w:rPr>
          <w:lang w:val="lt-LT"/>
        </w:rPr>
        <w:t>projektą „Kompleksinės paslaugos šeimai“</w:t>
      </w:r>
      <w:r w:rsidR="007A3396" w:rsidRPr="00C57A68">
        <w:rPr>
          <w:lang w:val="lt-LT"/>
        </w:rPr>
        <w:t xml:space="preserve"> pagal </w:t>
      </w:r>
      <w:r w:rsidRPr="00C57A68">
        <w:rPr>
          <w:lang w:val="lt-LT"/>
        </w:rPr>
        <w:t>Kompleksiškai teikiamų paslaugų šeimai 2016</w:t>
      </w:r>
      <w:r w:rsidR="00F363B8" w:rsidRPr="00C57A68">
        <w:rPr>
          <w:lang w:val="lt-LT"/>
        </w:rPr>
        <w:t>–</w:t>
      </w:r>
      <w:r w:rsidRPr="00C57A68">
        <w:rPr>
          <w:lang w:val="lt-LT"/>
        </w:rPr>
        <w:t>2020 metų veiksmų plan</w:t>
      </w:r>
      <w:r w:rsidR="007A3396" w:rsidRPr="00C57A68">
        <w:rPr>
          <w:lang w:val="lt-LT"/>
        </w:rPr>
        <w:t>ą</w:t>
      </w:r>
      <w:r w:rsidRPr="00C57A68">
        <w:rPr>
          <w:lang w:val="lt-LT"/>
        </w:rPr>
        <w:t>, patvirtint</w:t>
      </w:r>
      <w:r w:rsidR="007A3396" w:rsidRPr="00C57A68">
        <w:rPr>
          <w:lang w:val="lt-LT"/>
        </w:rPr>
        <w:t>ą</w:t>
      </w:r>
      <w:r w:rsidRPr="00C57A68">
        <w:rPr>
          <w:lang w:val="lt-LT"/>
        </w:rPr>
        <w:t xml:space="preserve"> Lietuvos Respublikos socialinės apsaugos ir darbo ministro 2016 m. kovo 10 d. įsakymu Nr. A1-133 „Dėl </w:t>
      </w:r>
      <w:r w:rsidR="00F363B8" w:rsidRPr="00C57A68">
        <w:rPr>
          <w:lang w:val="lt-LT"/>
        </w:rPr>
        <w:t>K</w:t>
      </w:r>
      <w:r w:rsidRPr="00C57A68">
        <w:rPr>
          <w:lang w:val="lt-LT"/>
        </w:rPr>
        <w:t>ompleksiškai teikiamų paslaugų šeimai 2016</w:t>
      </w:r>
      <w:r w:rsidR="00F363B8" w:rsidRPr="00C57A68">
        <w:rPr>
          <w:lang w:val="lt-LT"/>
        </w:rPr>
        <w:t>–</w:t>
      </w:r>
      <w:r w:rsidRPr="00C57A68">
        <w:rPr>
          <w:lang w:val="lt-LT"/>
        </w:rPr>
        <w:t>2020 m. veiksmų plano patvirtinimo“</w:t>
      </w:r>
      <w:r w:rsidR="00066DFC" w:rsidRPr="00C57A68">
        <w:rPr>
          <w:lang w:val="lt-LT"/>
        </w:rPr>
        <w:t xml:space="preserve"> (toliau – Kompleksinių paslaugų šeimai veiksmų planas)</w:t>
      </w:r>
      <w:r w:rsidR="00DF65A7" w:rsidRPr="00C57A68">
        <w:rPr>
          <w:lang w:val="lt-LT"/>
        </w:rPr>
        <w:t>.</w:t>
      </w:r>
    </w:p>
    <w:p w:rsidR="006723C3" w:rsidRPr="00C57A68" w:rsidRDefault="00A254B9" w:rsidP="007F3A16">
      <w:pPr>
        <w:tabs>
          <w:tab w:val="left" w:pos="0"/>
          <w:tab w:val="left" w:pos="630"/>
          <w:tab w:val="left" w:pos="1170"/>
        </w:tabs>
        <w:spacing w:line="324" w:lineRule="auto"/>
        <w:ind w:firstLine="720"/>
        <w:jc w:val="both"/>
        <w:rPr>
          <w:bCs/>
          <w:lang w:val="lt-LT"/>
        </w:rPr>
      </w:pPr>
      <w:r w:rsidRPr="00C57A68">
        <w:rPr>
          <w:bCs/>
          <w:lang w:val="lt-LT"/>
        </w:rPr>
        <w:t>3</w:t>
      </w:r>
      <w:r w:rsidR="004175E5" w:rsidRPr="00C57A68">
        <w:rPr>
          <w:bCs/>
          <w:lang w:val="lt-LT"/>
        </w:rPr>
        <w:t xml:space="preserve">. </w:t>
      </w:r>
      <w:r w:rsidR="00DF65A7" w:rsidRPr="00C57A68">
        <w:rPr>
          <w:bCs/>
          <w:lang w:val="lt-LT"/>
        </w:rPr>
        <w:t>Atranka</w:t>
      </w:r>
      <w:r w:rsidR="006723C3" w:rsidRPr="00C57A68">
        <w:rPr>
          <w:bCs/>
          <w:lang w:val="lt-LT"/>
        </w:rPr>
        <w:t>i</w:t>
      </w:r>
      <w:r w:rsidR="00DF65A7" w:rsidRPr="00C57A68">
        <w:rPr>
          <w:bCs/>
          <w:lang w:val="lt-LT"/>
        </w:rPr>
        <w:t xml:space="preserve"> NVO </w:t>
      </w:r>
      <w:r w:rsidR="006723C3" w:rsidRPr="00C57A68">
        <w:rPr>
          <w:bCs/>
          <w:lang w:val="lt-LT"/>
        </w:rPr>
        <w:t xml:space="preserve">pateikia savo veiklos </w:t>
      </w:r>
      <w:r w:rsidR="00DF65A7" w:rsidRPr="00C57A68">
        <w:rPr>
          <w:bCs/>
          <w:lang w:val="lt-LT"/>
        </w:rPr>
        <w:t>programą</w:t>
      </w:r>
      <w:r w:rsidR="00F363B8" w:rsidRPr="00C57A68">
        <w:rPr>
          <w:bCs/>
          <w:lang w:val="lt-LT"/>
        </w:rPr>
        <w:t xml:space="preserve"> (toliau – programa)</w:t>
      </w:r>
      <w:r w:rsidR="006723C3" w:rsidRPr="00C57A68">
        <w:rPr>
          <w:bCs/>
          <w:lang w:val="lt-LT"/>
        </w:rPr>
        <w:t>,</w:t>
      </w:r>
      <w:r w:rsidR="00F363B8" w:rsidRPr="00C57A68">
        <w:rPr>
          <w:bCs/>
          <w:lang w:val="lt-LT"/>
        </w:rPr>
        <w:t xml:space="preserve"> parengtą pagal šiame apraše pateiktus reikalavimus.</w:t>
      </w:r>
      <w:r w:rsidR="006550FE" w:rsidRPr="00C57A68">
        <w:rPr>
          <w:bCs/>
          <w:lang w:val="lt-LT"/>
        </w:rPr>
        <w:t xml:space="preserve"> </w:t>
      </w:r>
    </w:p>
    <w:p w:rsidR="004175E5" w:rsidRPr="00C57A68" w:rsidRDefault="00A254B9" w:rsidP="007F3A16">
      <w:pPr>
        <w:tabs>
          <w:tab w:val="left" w:pos="0"/>
          <w:tab w:val="left" w:pos="630"/>
          <w:tab w:val="left" w:pos="117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bCs/>
          <w:lang w:val="lt-LT"/>
        </w:rPr>
        <w:t xml:space="preserve">4. Programos veiklų įgyvendinimo trukmė turi būti ne ilgesnė kaip </w:t>
      </w:r>
      <w:r w:rsidR="004175E5" w:rsidRPr="00C57A68">
        <w:rPr>
          <w:bCs/>
          <w:lang w:val="lt-LT"/>
        </w:rPr>
        <w:t xml:space="preserve">48 mėn. nuo projekto </w:t>
      </w:r>
      <w:r w:rsidRPr="00C57A68">
        <w:rPr>
          <w:lang w:val="lt-LT"/>
        </w:rPr>
        <w:t xml:space="preserve">„Kompleksinės paslaugos šeimai“ </w:t>
      </w:r>
      <w:r w:rsidR="004175E5" w:rsidRPr="00C57A68">
        <w:rPr>
          <w:bCs/>
          <w:lang w:val="lt-LT"/>
        </w:rPr>
        <w:t>sutarties pasirašymo dienos</w:t>
      </w:r>
      <w:r w:rsidRPr="00C57A68">
        <w:rPr>
          <w:bCs/>
          <w:lang w:val="lt-LT"/>
        </w:rPr>
        <w:t>. Programa turi apimti paslaugas, kurios bu</w:t>
      </w:r>
      <w:r w:rsidR="007A3396" w:rsidRPr="00C57A68">
        <w:rPr>
          <w:bCs/>
          <w:lang w:val="lt-LT"/>
        </w:rPr>
        <w:t>s teikiamos kompleksiškai šeimoms</w:t>
      </w:r>
      <w:r w:rsidRPr="00C57A68">
        <w:rPr>
          <w:bCs/>
          <w:lang w:val="lt-LT"/>
        </w:rPr>
        <w:t xml:space="preserve"> ir jų vaikams:</w:t>
      </w:r>
      <w:r w:rsidR="004175E5" w:rsidRPr="00C57A68">
        <w:rPr>
          <w:bCs/>
          <w:lang w:val="lt-LT"/>
        </w:rPr>
        <w:t xml:space="preserve"> pozityvios tėvystės mokymai, psichosocialinė pa</w:t>
      </w:r>
      <w:r w:rsidR="007A3396" w:rsidRPr="00C57A68">
        <w:rPr>
          <w:bCs/>
          <w:lang w:val="lt-LT"/>
        </w:rPr>
        <w:t>galba, šeimos įgūdžių ugdymas ir</w:t>
      </w:r>
      <w:r w:rsidR="004175E5" w:rsidRPr="00C57A68">
        <w:rPr>
          <w:bCs/>
          <w:lang w:val="lt-LT"/>
        </w:rPr>
        <w:t xml:space="preserve"> sociokultūrinės paslaugos, mediacijos paslaugos, vaikų priežiūros </w:t>
      </w:r>
      <w:r w:rsidRPr="00C57A68">
        <w:rPr>
          <w:bCs/>
          <w:lang w:val="lt-LT"/>
        </w:rPr>
        <w:t>ir</w:t>
      </w:r>
      <w:r w:rsidR="004175E5" w:rsidRPr="00C57A68">
        <w:rPr>
          <w:bCs/>
          <w:lang w:val="lt-LT"/>
        </w:rPr>
        <w:t xml:space="preserve"> pavėžėjimo paslaugos.</w:t>
      </w:r>
    </w:p>
    <w:p w:rsidR="00987B35" w:rsidRPr="00C57A68" w:rsidRDefault="009E4142" w:rsidP="007F3A16">
      <w:pPr>
        <w:tabs>
          <w:tab w:val="left" w:pos="0"/>
          <w:tab w:val="left" w:pos="630"/>
          <w:tab w:val="left" w:pos="1170"/>
        </w:tabs>
        <w:spacing w:line="324" w:lineRule="auto"/>
        <w:ind w:firstLine="720"/>
        <w:jc w:val="both"/>
        <w:rPr>
          <w:bCs/>
          <w:lang w:val="lt-LT"/>
        </w:rPr>
      </w:pPr>
      <w:r w:rsidRPr="00C57A68">
        <w:rPr>
          <w:lang w:val="lt-LT"/>
        </w:rPr>
        <w:t>5</w:t>
      </w:r>
      <w:r w:rsidR="00987B35" w:rsidRPr="00C57A68">
        <w:rPr>
          <w:rFonts w:eastAsia="Calibri"/>
          <w:lang w:val="lt-LT"/>
        </w:rPr>
        <w:t xml:space="preserve">. Tinkama </w:t>
      </w:r>
      <w:r w:rsidR="00EB768E" w:rsidRPr="00C57A68">
        <w:rPr>
          <w:rFonts w:eastAsia="Calibri"/>
          <w:lang w:val="lt-LT"/>
        </w:rPr>
        <w:t>programos</w:t>
      </w:r>
      <w:r w:rsidR="00987B35" w:rsidRPr="00C57A68">
        <w:rPr>
          <w:rFonts w:eastAsia="Calibri"/>
          <w:lang w:val="lt-LT"/>
        </w:rPr>
        <w:t xml:space="preserve"> tikslinė grupė yra šeima – </w:t>
      </w:r>
      <w:r w:rsidR="00987B35" w:rsidRPr="00C57A68">
        <w:rPr>
          <w:lang w:val="lt-LT"/>
        </w:rPr>
        <w:t xml:space="preserve">Lietuvos Respublikos piliečiai ir asmenys, turintys </w:t>
      </w:r>
      <w:r w:rsidR="00987B35" w:rsidRPr="00C57A68">
        <w:rPr>
          <w:bCs/>
          <w:lang w:val="lt-LT"/>
        </w:rPr>
        <w:t>ilgalaikio gyventojo leidimą gyventi Europos Sąjungoje</w:t>
      </w:r>
      <w:r w:rsidR="00A254B9" w:rsidRPr="00C57A68">
        <w:rPr>
          <w:bCs/>
          <w:lang w:val="lt-LT"/>
        </w:rPr>
        <w:t xml:space="preserve"> (toliau –ES)</w:t>
      </w:r>
      <w:r w:rsidR="000E6713" w:rsidRPr="00C57A68">
        <w:rPr>
          <w:bCs/>
          <w:lang w:val="lt-LT"/>
        </w:rPr>
        <w:t xml:space="preserve">. </w:t>
      </w:r>
    </w:p>
    <w:p w:rsidR="00B77FC6" w:rsidRPr="00C57A68" w:rsidRDefault="00B77FC6" w:rsidP="007F3A16">
      <w:pPr>
        <w:tabs>
          <w:tab w:val="left" w:pos="0"/>
          <w:tab w:val="left" w:pos="630"/>
          <w:tab w:val="left" w:pos="1170"/>
        </w:tabs>
        <w:spacing w:line="324" w:lineRule="auto"/>
        <w:jc w:val="center"/>
        <w:rPr>
          <w:b/>
          <w:lang w:val="lt-LT"/>
        </w:rPr>
      </w:pPr>
    </w:p>
    <w:p w:rsidR="004541A0" w:rsidRPr="00C57A68" w:rsidRDefault="004541A0" w:rsidP="007F3A16">
      <w:pPr>
        <w:tabs>
          <w:tab w:val="left" w:pos="0"/>
          <w:tab w:val="left" w:pos="630"/>
          <w:tab w:val="left" w:pos="117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II SKYRIUS</w:t>
      </w:r>
    </w:p>
    <w:p w:rsidR="004541A0" w:rsidRPr="00C57A68" w:rsidRDefault="004541A0" w:rsidP="007F3A16">
      <w:pPr>
        <w:tabs>
          <w:tab w:val="left" w:pos="0"/>
          <w:tab w:val="left" w:pos="630"/>
          <w:tab w:val="left" w:pos="117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REIKALAVIMAI PROGRAM</w:t>
      </w:r>
      <w:r w:rsidR="008F6331" w:rsidRPr="00C57A68">
        <w:rPr>
          <w:b/>
          <w:lang w:val="lt-LT"/>
        </w:rPr>
        <w:t>OS</w:t>
      </w:r>
      <w:r w:rsidRPr="00C57A68">
        <w:rPr>
          <w:b/>
          <w:lang w:val="lt-LT"/>
        </w:rPr>
        <w:t xml:space="preserve"> TURINIUI</w:t>
      </w:r>
    </w:p>
    <w:p w:rsidR="003C1F07" w:rsidRPr="00C57A68" w:rsidRDefault="003C1F07" w:rsidP="007F3A16">
      <w:pPr>
        <w:tabs>
          <w:tab w:val="left" w:pos="0"/>
          <w:tab w:val="left" w:pos="630"/>
          <w:tab w:val="left" w:pos="1170"/>
        </w:tabs>
        <w:spacing w:line="324" w:lineRule="auto"/>
        <w:jc w:val="center"/>
        <w:rPr>
          <w:b/>
          <w:lang w:val="lt-LT"/>
        </w:rPr>
      </w:pPr>
    </w:p>
    <w:p w:rsidR="003C1F07" w:rsidRPr="00C57A68" w:rsidRDefault="00527A61" w:rsidP="007F3A16">
      <w:pPr>
        <w:tabs>
          <w:tab w:val="left" w:pos="0"/>
        </w:tabs>
        <w:spacing w:line="324" w:lineRule="auto"/>
        <w:rPr>
          <w:b/>
          <w:lang w:val="lt-LT"/>
        </w:rPr>
      </w:pPr>
      <w:r w:rsidRPr="00C57A68">
        <w:rPr>
          <w:lang w:val="lt-LT"/>
        </w:rPr>
        <w:tab/>
      </w:r>
      <w:r w:rsidR="009E4142" w:rsidRPr="00C57A68">
        <w:rPr>
          <w:lang w:val="lt-LT"/>
        </w:rPr>
        <w:t>6</w:t>
      </w:r>
      <w:r w:rsidR="003C1F07" w:rsidRPr="00C57A68">
        <w:rPr>
          <w:lang w:val="lt-LT"/>
        </w:rPr>
        <w:t>. Atrankai  teikiam</w:t>
      </w:r>
      <w:r w:rsidR="008F6331" w:rsidRPr="00C57A68">
        <w:rPr>
          <w:lang w:val="lt-LT"/>
        </w:rPr>
        <w:t>a</w:t>
      </w:r>
      <w:r w:rsidR="003C1F07" w:rsidRPr="00C57A68">
        <w:rPr>
          <w:lang w:val="lt-LT"/>
        </w:rPr>
        <w:t xml:space="preserve"> program</w:t>
      </w:r>
      <w:r w:rsidR="008F6331" w:rsidRPr="00C57A68">
        <w:rPr>
          <w:lang w:val="lt-LT"/>
        </w:rPr>
        <w:t>a</w:t>
      </w:r>
      <w:r w:rsidR="003C1F07" w:rsidRPr="00C57A68">
        <w:rPr>
          <w:lang w:val="lt-LT"/>
        </w:rPr>
        <w:t xml:space="preserve"> turi atitikti visas šias sąlygas:</w:t>
      </w:r>
    </w:p>
    <w:p w:rsidR="004541A0" w:rsidRPr="00C57A68" w:rsidRDefault="00BC359E" w:rsidP="007F3A16">
      <w:pPr>
        <w:tabs>
          <w:tab w:val="left" w:pos="360"/>
          <w:tab w:val="left" w:pos="630"/>
        </w:tabs>
        <w:spacing w:line="324" w:lineRule="auto"/>
        <w:rPr>
          <w:lang w:val="lt-LT"/>
        </w:rPr>
      </w:pPr>
      <w:r w:rsidRPr="00C57A68">
        <w:rPr>
          <w:lang w:val="lt-LT"/>
        </w:rPr>
        <w:tab/>
      </w:r>
      <w:r w:rsidR="00CD4631" w:rsidRPr="00C57A68">
        <w:rPr>
          <w:lang w:val="lt-LT"/>
        </w:rPr>
        <w:tab/>
      </w:r>
      <w:r w:rsidRPr="00C57A68">
        <w:rPr>
          <w:lang w:val="lt-LT"/>
        </w:rPr>
        <w:tab/>
      </w:r>
      <w:r w:rsidR="009E4142" w:rsidRPr="00C57A68">
        <w:rPr>
          <w:lang w:val="lt-LT"/>
        </w:rPr>
        <w:t>6</w:t>
      </w:r>
      <w:r w:rsidRPr="00C57A68">
        <w:rPr>
          <w:lang w:val="lt-LT"/>
        </w:rPr>
        <w:t>.1. kokybišk</w:t>
      </w:r>
      <w:r w:rsidR="000913CE" w:rsidRPr="00C57A68">
        <w:rPr>
          <w:lang w:val="lt-LT"/>
        </w:rPr>
        <w:t>ų</w:t>
      </w:r>
      <w:r w:rsidRPr="00C57A68">
        <w:rPr>
          <w:lang w:val="lt-LT"/>
        </w:rPr>
        <w:t xml:space="preserve"> paslaug</w:t>
      </w:r>
      <w:r w:rsidR="000913CE" w:rsidRPr="00C57A68">
        <w:rPr>
          <w:lang w:val="lt-LT"/>
        </w:rPr>
        <w:t xml:space="preserve">ų </w:t>
      </w:r>
      <w:r w:rsidRPr="00C57A68">
        <w:rPr>
          <w:rFonts w:eastAsia="Calibri"/>
          <w:lang w:val="lt-LT"/>
        </w:rPr>
        <w:t>šeimai organizavim</w:t>
      </w:r>
      <w:r w:rsidR="000913CE" w:rsidRPr="00C57A68">
        <w:rPr>
          <w:rFonts w:eastAsia="Calibri"/>
          <w:lang w:val="lt-LT"/>
        </w:rPr>
        <w:t>as</w:t>
      </w:r>
      <w:r w:rsidRPr="00C57A68">
        <w:rPr>
          <w:rFonts w:eastAsia="Calibri"/>
          <w:lang w:val="lt-LT"/>
        </w:rPr>
        <w:t xml:space="preserve"> ir koordinavim</w:t>
      </w:r>
      <w:r w:rsidR="000913CE" w:rsidRPr="00C57A68">
        <w:rPr>
          <w:rFonts w:eastAsia="Calibri"/>
          <w:lang w:val="lt-LT"/>
        </w:rPr>
        <w:t>as;</w:t>
      </w:r>
    </w:p>
    <w:p w:rsidR="000913CE" w:rsidRPr="00C57A68" w:rsidRDefault="009E4142" w:rsidP="007F3A16">
      <w:pPr>
        <w:spacing w:line="324" w:lineRule="auto"/>
        <w:ind w:firstLine="720"/>
        <w:rPr>
          <w:lang w:val="lt-LT"/>
        </w:rPr>
      </w:pPr>
      <w:r w:rsidRPr="00C57A68">
        <w:rPr>
          <w:lang w:val="lt-LT"/>
        </w:rPr>
        <w:lastRenderedPageBreak/>
        <w:t>6</w:t>
      </w:r>
      <w:r w:rsidR="000913CE" w:rsidRPr="00C57A68">
        <w:rPr>
          <w:lang w:val="lt-LT"/>
        </w:rPr>
        <w:t xml:space="preserve">.2. </w:t>
      </w:r>
      <w:r w:rsidR="00FD0F83" w:rsidRPr="00C57A68">
        <w:rPr>
          <w:lang w:val="lt-LT"/>
        </w:rPr>
        <w:t xml:space="preserve">kokybiškų </w:t>
      </w:r>
      <w:r w:rsidR="000913CE" w:rsidRPr="00C57A68">
        <w:rPr>
          <w:lang w:val="lt-LT"/>
        </w:rPr>
        <w:t>k</w:t>
      </w:r>
      <w:r w:rsidR="000913CE" w:rsidRPr="00C57A68">
        <w:rPr>
          <w:rFonts w:eastAsia="Calibri"/>
          <w:lang w:val="lt-LT"/>
        </w:rPr>
        <w:t>ompleksin</w:t>
      </w:r>
      <w:r w:rsidR="00E61E71" w:rsidRPr="00C57A68">
        <w:rPr>
          <w:rFonts w:eastAsia="Calibri"/>
          <w:lang w:val="lt-LT"/>
        </w:rPr>
        <w:t>ių</w:t>
      </w:r>
      <w:r w:rsidR="000913CE" w:rsidRPr="00C57A68">
        <w:rPr>
          <w:rFonts w:eastAsia="Calibri"/>
          <w:lang w:val="lt-LT"/>
        </w:rPr>
        <w:t xml:space="preserve"> paslaug</w:t>
      </w:r>
      <w:r w:rsidR="00FD0F83" w:rsidRPr="00C57A68">
        <w:rPr>
          <w:rFonts w:eastAsia="Calibri"/>
          <w:lang w:val="lt-LT"/>
        </w:rPr>
        <w:t>ų</w:t>
      </w:r>
      <w:r w:rsidR="000913CE" w:rsidRPr="00C57A68">
        <w:rPr>
          <w:rFonts w:eastAsia="Calibri"/>
          <w:lang w:val="lt-LT"/>
        </w:rPr>
        <w:t xml:space="preserve"> šeim</w:t>
      </w:r>
      <w:r w:rsidR="00FD0F83" w:rsidRPr="00C57A68">
        <w:rPr>
          <w:rFonts w:eastAsia="Calibri"/>
          <w:lang w:val="lt-LT"/>
        </w:rPr>
        <w:t>ai teikimas</w:t>
      </w:r>
      <w:r w:rsidR="00F73A0E" w:rsidRPr="00C57A68">
        <w:rPr>
          <w:rFonts w:eastAsia="Calibri"/>
          <w:lang w:val="lt-LT"/>
        </w:rPr>
        <w:t>:</w:t>
      </w:r>
      <w:r w:rsidR="000913CE" w:rsidRPr="00C57A68">
        <w:rPr>
          <w:lang w:val="lt-LT"/>
        </w:rPr>
        <w:t xml:space="preserve"> </w:t>
      </w:r>
    </w:p>
    <w:p w:rsidR="00CD4631" w:rsidRPr="00C57A68" w:rsidRDefault="009E4142" w:rsidP="007F3A16">
      <w:pPr>
        <w:spacing w:line="324" w:lineRule="auto"/>
        <w:ind w:firstLine="720"/>
        <w:contextualSpacing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6</w:t>
      </w:r>
      <w:r w:rsidR="000B427F" w:rsidRPr="00C57A68">
        <w:rPr>
          <w:rFonts w:eastAsia="Calibri"/>
          <w:lang w:val="lt-LT"/>
        </w:rPr>
        <w:t>.2.1. pozityvios</w:t>
      </w:r>
      <w:r w:rsidR="00CD4631" w:rsidRPr="00C57A68">
        <w:rPr>
          <w:rFonts w:eastAsia="Calibri"/>
          <w:lang w:val="lt-LT"/>
        </w:rPr>
        <w:t xml:space="preserve"> tėvystės mokymai – paslaugos, teikiamos šeimoms, norinčioms tobulinti </w:t>
      </w:r>
      <w:r w:rsidR="000B427F" w:rsidRPr="00C57A68">
        <w:rPr>
          <w:rFonts w:eastAsia="Calibri"/>
          <w:lang w:val="lt-LT"/>
        </w:rPr>
        <w:t xml:space="preserve">tėvystės įgūdžius </w:t>
      </w:r>
      <w:r w:rsidR="00CD4631" w:rsidRPr="00C57A68">
        <w:rPr>
          <w:rFonts w:eastAsia="Calibri"/>
          <w:lang w:val="lt-LT"/>
        </w:rPr>
        <w:t xml:space="preserve">ar </w:t>
      </w:r>
      <w:r w:rsidR="000B427F" w:rsidRPr="00C57A68">
        <w:rPr>
          <w:rFonts w:eastAsia="Calibri"/>
          <w:lang w:val="lt-LT"/>
        </w:rPr>
        <w:t xml:space="preserve">jų </w:t>
      </w:r>
      <w:r w:rsidR="00CD4631" w:rsidRPr="00C57A68">
        <w:rPr>
          <w:rFonts w:eastAsia="Calibri"/>
          <w:lang w:val="lt-LT"/>
        </w:rPr>
        <w:t>įgyti, siekiant išugdyti geriausias tėvų ir vaikų savybes bei padėti jiems atskleisti savo gebėjimus ir galimybes;</w:t>
      </w:r>
    </w:p>
    <w:p w:rsidR="00CD4631" w:rsidRPr="00C57A68" w:rsidRDefault="009E4142" w:rsidP="007F3A16">
      <w:pPr>
        <w:spacing w:line="324" w:lineRule="auto"/>
        <w:ind w:firstLine="720"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6</w:t>
      </w:r>
      <w:r w:rsidR="00CD4631" w:rsidRPr="00C57A68">
        <w:rPr>
          <w:rFonts w:eastAsia="Calibri"/>
          <w:lang w:val="lt-LT"/>
        </w:rPr>
        <w:t>.2.2. psichosocialinė pagalba – pagalba asmenims, išgyvenantiems krizę ar patyrusiems traumuojančius emocinius išgyvenimus (ligas, netektis, skyrybas ir kt</w:t>
      </w:r>
      <w:r w:rsidR="000B427F" w:rsidRPr="00C57A68">
        <w:rPr>
          <w:rFonts w:eastAsia="Calibri"/>
          <w:lang w:val="lt-LT"/>
        </w:rPr>
        <w:t>.), ir jų šeimoms, artimiesiems</w:t>
      </w:r>
      <w:r w:rsidR="008905CA" w:rsidRPr="00C57A68">
        <w:rPr>
          <w:rFonts w:eastAsia="Calibri"/>
          <w:lang w:val="lt-LT"/>
        </w:rPr>
        <w:t>, apimanti</w:t>
      </w:r>
      <w:r w:rsidR="00CD4631" w:rsidRPr="00C57A68">
        <w:rPr>
          <w:rFonts w:eastAsia="Calibri"/>
          <w:lang w:val="lt-LT"/>
        </w:rPr>
        <w:t xml:space="preserve"> socialinę, psichologinę, psichoterapinę pagalbą, sielovadą, taip pat </w:t>
      </w:r>
      <w:r w:rsidR="008905CA" w:rsidRPr="00C57A68">
        <w:rPr>
          <w:rFonts w:eastAsia="Calibri"/>
          <w:lang w:val="lt-LT"/>
        </w:rPr>
        <w:t>pagalbą įveikiant priklausomybę</w:t>
      </w:r>
      <w:r w:rsidR="00CD4631" w:rsidRPr="00C57A68">
        <w:rPr>
          <w:rFonts w:eastAsia="Calibri"/>
          <w:lang w:val="lt-LT"/>
        </w:rPr>
        <w:t xml:space="preserve"> nuo psichoaktyviųjų medžiagų, lošimų ir kt.;</w:t>
      </w:r>
    </w:p>
    <w:p w:rsidR="00CD4631" w:rsidRPr="00C57A68" w:rsidRDefault="009E4142" w:rsidP="007F3A16">
      <w:pPr>
        <w:spacing w:line="324" w:lineRule="auto"/>
        <w:ind w:firstLine="720"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6</w:t>
      </w:r>
      <w:r w:rsidR="00CD4631" w:rsidRPr="00C57A68">
        <w:rPr>
          <w:rFonts w:eastAsia="Calibri"/>
          <w:lang w:val="lt-LT"/>
        </w:rPr>
        <w:t>.2.3. šeimos įgūdžių ugdymo ir sociokultūrinės paslaugos – įvairius šeimos gyvenime reikalingus įgūdžius, nuostatas ugdantys grupių užsiėmimai, šeimų klubų veikla, mokymai šeimos finansų planavimo ir valdymo srityje, šeimų stovyklų organizavimas, neformalios pagalbos, savanorystės skatinimas ir kt.;</w:t>
      </w:r>
    </w:p>
    <w:p w:rsidR="00CD4631" w:rsidRPr="00C57A68" w:rsidRDefault="009E4142" w:rsidP="007F3A16">
      <w:pPr>
        <w:spacing w:line="324" w:lineRule="auto"/>
        <w:ind w:firstLine="720"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6</w:t>
      </w:r>
      <w:r w:rsidR="00CD4631" w:rsidRPr="00C57A68">
        <w:rPr>
          <w:rFonts w:eastAsia="Calibri"/>
          <w:lang w:val="lt-LT"/>
        </w:rPr>
        <w:t>.2.4. mediacijos paslaugos – paslaugos, teikiamos neteisminiam civilinių ginčų taikinamajam tarpininkavimui, siekiant taikaus ginčų, tarpusavio konfliktų sprendimo;</w:t>
      </w:r>
    </w:p>
    <w:p w:rsidR="00CD4631" w:rsidRPr="00C57A68" w:rsidRDefault="009E4142" w:rsidP="007F3A16">
      <w:pPr>
        <w:spacing w:line="324" w:lineRule="auto"/>
        <w:ind w:firstLine="720"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6</w:t>
      </w:r>
      <w:r w:rsidR="00CD4631" w:rsidRPr="00C57A68">
        <w:rPr>
          <w:rFonts w:eastAsia="Calibri"/>
          <w:lang w:val="lt-LT"/>
        </w:rPr>
        <w:t>.2.5. vaikų priežiūros paslaugos – valandinės vaiko priežiūros paslaugos, kurios gali būti teikiamos ne ilgiau kaip 4 val. per dieną visiems tėvams (įtėviams, globėjams), auginantiems vaikus (įvaikius, globotinius) nuo trejų metų amžiaus</w:t>
      </w:r>
      <w:r w:rsidR="00A254B9" w:rsidRPr="00C57A68">
        <w:rPr>
          <w:rFonts w:eastAsia="Calibri"/>
          <w:lang w:val="lt-LT"/>
        </w:rPr>
        <w:t>,</w:t>
      </w:r>
      <w:r w:rsidR="00CD4631" w:rsidRPr="00C57A68">
        <w:rPr>
          <w:rFonts w:eastAsia="Calibri"/>
          <w:lang w:val="lt-LT"/>
        </w:rPr>
        <w:t xml:space="preserve"> iki kol vaikas pradės lankyti bendrojo lavinimo įstaigą. Vaikų priežiūros paslaugos teikiamos paslaugų teikėjo numatytose, tinkamose patalpose nuo 6 iki 22 val.; jei tėvai (įtėviai, globėjai) gauna šio aprašo</w:t>
      </w:r>
      <w:r w:rsidR="004175E5" w:rsidRPr="00C57A68">
        <w:rPr>
          <w:rFonts w:eastAsia="Calibri"/>
          <w:lang w:val="lt-LT"/>
        </w:rPr>
        <w:t xml:space="preserve"> </w:t>
      </w:r>
      <w:r w:rsidRPr="00C57A68">
        <w:rPr>
          <w:rFonts w:eastAsia="Calibri"/>
          <w:lang w:val="lt-LT"/>
        </w:rPr>
        <w:t>6</w:t>
      </w:r>
      <w:r w:rsidR="00A254B9" w:rsidRPr="00C57A68">
        <w:rPr>
          <w:rFonts w:eastAsia="Calibri"/>
          <w:lang w:val="lt-LT"/>
        </w:rPr>
        <w:t>.2.1–</w:t>
      </w:r>
      <w:r w:rsidRPr="00C57A68">
        <w:rPr>
          <w:rFonts w:eastAsia="Calibri"/>
          <w:lang w:val="lt-LT"/>
        </w:rPr>
        <w:t>6</w:t>
      </w:r>
      <w:r w:rsidR="00CD4631" w:rsidRPr="00C57A68">
        <w:rPr>
          <w:rFonts w:eastAsia="Calibri"/>
          <w:lang w:val="lt-LT"/>
        </w:rPr>
        <w:t>.2.4 papunkčiuose nurodytas paslaugas ir paslaugų gavimo metu yra poreikis gauti vaiko priežiūros paslaugą, vaiko priežiūros paslauga jiems privalo būti teikiama;</w:t>
      </w:r>
    </w:p>
    <w:p w:rsidR="00CD4631" w:rsidRPr="00C57A68" w:rsidRDefault="009E4142" w:rsidP="007F3A16">
      <w:pPr>
        <w:spacing w:line="324" w:lineRule="auto"/>
        <w:ind w:firstLine="720"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6</w:t>
      </w:r>
      <w:r w:rsidR="00CD4631" w:rsidRPr="00C57A68">
        <w:rPr>
          <w:rFonts w:eastAsia="Calibri"/>
          <w:lang w:val="lt-LT"/>
        </w:rPr>
        <w:t xml:space="preserve">.2.6. pavėžėjimo paslauga asmenims, dalyvaujantiems šio aprašo </w:t>
      </w:r>
      <w:r w:rsidRPr="00C57A68">
        <w:rPr>
          <w:rFonts w:eastAsia="Calibri"/>
          <w:lang w:val="lt-LT"/>
        </w:rPr>
        <w:t>6</w:t>
      </w:r>
      <w:r w:rsidR="00CD4631" w:rsidRPr="00C57A68">
        <w:rPr>
          <w:rFonts w:eastAsia="Calibri"/>
          <w:lang w:val="lt-LT"/>
        </w:rPr>
        <w:t>.2.1–</w:t>
      </w:r>
      <w:r w:rsidRPr="00C57A68">
        <w:rPr>
          <w:rFonts w:eastAsia="Calibri"/>
          <w:lang w:val="lt-LT"/>
        </w:rPr>
        <w:t>6</w:t>
      </w:r>
      <w:r w:rsidR="00CD4631" w:rsidRPr="00C57A68">
        <w:rPr>
          <w:rFonts w:eastAsia="Calibri"/>
          <w:lang w:val="lt-LT"/>
        </w:rPr>
        <w:t xml:space="preserve">.2.5 </w:t>
      </w:r>
      <w:r w:rsidR="00A254B9" w:rsidRPr="00C57A68">
        <w:rPr>
          <w:rFonts w:eastAsia="Calibri"/>
          <w:lang w:val="lt-LT"/>
        </w:rPr>
        <w:t>pa</w:t>
      </w:r>
      <w:r w:rsidR="00CD4631" w:rsidRPr="00C57A68">
        <w:rPr>
          <w:rFonts w:eastAsia="Calibri"/>
          <w:lang w:val="lt-LT"/>
        </w:rPr>
        <w:t>punkt</w:t>
      </w:r>
      <w:r w:rsidR="00A254B9" w:rsidRPr="00C57A68">
        <w:rPr>
          <w:rFonts w:eastAsia="Calibri"/>
          <w:lang w:val="lt-LT"/>
        </w:rPr>
        <w:t>čiuose</w:t>
      </w:r>
      <w:r w:rsidR="00CD4631" w:rsidRPr="00C57A68">
        <w:rPr>
          <w:rFonts w:eastAsia="Calibri"/>
          <w:lang w:val="lt-LT"/>
        </w:rPr>
        <w:t xml:space="preserve"> nurodytose veiklose, jei nėra pakankamų galimybių naudotis viešuoju transportu (viešojo transporto visai nėra arba yra, bet nėra užtikrinta, kad paslaugų gavėjas laiku atvyks į paslaugų teikimo vietą ir dėl to jam negali būti suteiktos paslaugos numatyta ap</w:t>
      </w:r>
      <w:r w:rsidR="006E6C37" w:rsidRPr="00C57A68">
        <w:rPr>
          <w:rFonts w:eastAsia="Calibri"/>
          <w:lang w:val="lt-LT"/>
        </w:rPr>
        <w:t>imtimi) ar asmeniniu transportu;</w:t>
      </w:r>
    </w:p>
    <w:p w:rsidR="00BC21C3" w:rsidRPr="00C57A68" w:rsidRDefault="00BC21C3" w:rsidP="00FA5C76">
      <w:pPr>
        <w:pStyle w:val="Pagrindinistekstas10"/>
        <w:spacing w:line="324" w:lineRule="auto"/>
        <w:ind w:firstLine="709"/>
        <w:rPr>
          <w:color w:val="auto"/>
          <w:sz w:val="24"/>
          <w:szCs w:val="24"/>
        </w:rPr>
      </w:pPr>
      <w:r w:rsidRPr="00C57A68">
        <w:rPr>
          <w:color w:val="auto"/>
          <w:sz w:val="24"/>
          <w:szCs w:val="24"/>
        </w:rPr>
        <w:t>6.3. potencialio</w:t>
      </w:r>
      <w:r w:rsidR="00DC47A6" w:rsidRPr="00C57A68">
        <w:rPr>
          <w:color w:val="auto"/>
          <w:sz w:val="24"/>
          <w:szCs w:val="24"/>
        </w:rPr>
        <w:t>s tikslinės grupės informavimas</w:t>
      </w:r>
      <w:r w:rsidRPr="00C57A68">
        <w:rPr>
          <w:color w:val="auto"/>
          <w:sz w:val="24"/>
          <w:szCs w:val="24"/>
        </w:rPr>
        <w:t xml:space="preserve"> apie kompleksiškai teikiamas paslaugas šeimai</w:t>
      </w:r>
      <w:r w:rsidR="00DC47A6" w:rsidRPr="00C57A68">
        <w:rPr>
          <w:color w:val="auto"/>
          <w:sz w:val="24"/>
          <w:szCs w:val="24"/>
        </w:rPr>
        <w:t xml:space="preserve"> ir konsultavimas</w:t>
      </w:r>
      <w:r w:rsidRPr="00C57A68">
        <w:rPr>
          <w:color w:val="auto"/>
          <w:sz w:val="24"/>
          <w:szCs w:val="24"/>
        </w:rPr>
        <w:t xml:space="preserve">, įtraukimo į </w:t>
      </w:r>
      <w:r w:rsidR="00007FB7" w:rsidRPr="00C57A68">
        <w:rPr>
          <w:color w:val="auto"/>
          <w:sz w:val="24"/>
          <w:szCs w:val="24"/>
        </w:rPr>
        <w:t>veiklas</w:t>
      </w:r>
      <w:r w:rsidRPr="00C57A68">
        <w:rPr>
          <w:color w:val="auto"/>
          <w:sz w:val="24"/>
          <w:szCs w:val="24"/>
        </w:rPr>
        <w:t xml:space="preserve"> priemonių vykdymas, tikslinių grupių informavimas apie kitas aktualias savivaldybėje teikiamas paslaugas, vykdomas programas. </w:t>
      </w:r>
    </w:p>
    <w:p w:rsidR="00E22F59" w:rsidRPr="00C57A68" w:rsidRDefault="006E6C37" w:rsidP="007F3A16">
      <w:pPr>
        <w:spacing w:line="324" w:lineRule="auto"/>
        <w:ind w:firstLine="720"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7. Programoje turi būti nurodyta</w:t>
      </w:r>
      <w:r w:rsidR="00E22F59" w:rsidRPr="00C57A68">
        <w:rPr>
          <w:rFonts w:eastAsia="Calibri"/>
          <w:lang w:val="lt-LT"/>
        </w:rPr>
        <w:t xml:space="preserve"> </w:t>
      </w:r>
      <w:r w:rsidR="00AC7DCA" w:rsidRPr="00C57A68">
        <w:rPr>
          <w:rFonts w:eastAsia="Calibri"/>
          <w:lang w:val="lt-LT"/>
        </w:rPr>
        <w:t>teikiamų paslaugų šeimoms apimti</w:t>
      </w:r>
      <w:r w:rsidR="00E22F59" w:rsidRPr="00C57A68">
        <w:rPr>
          <w:rFonts w:eastAsia="Calibri"/>
          <w:lang w:val="lt-LT"/>
        </w:rPr>
        <w:t>s ir jų pasiskirstymas pagal Kauno miesto savivaldybės seniūnijas</w:t>
      </w:r>
      <w:r w:rsidR="00846AF0" w:rsidRPr="00C57A68">
        <w:rPr>
          <w:rFonts w:eastAsia="Calibri"/>
          <w:lang w:val="lt-LT"/>
        </w:rPr>
        <w:t>.</w:t>
      </w:r>
      <w:r w:rsidR="00AC7DCA" w:rsidRPr="00C57A68">
        <w:rPr>
          <w:rFonts w:eastAsia="Calibri"/>
          <w:lang w:val="lt-LT"/>
        </w:rPr>
        <w:t xml:space="preserve"> </w:t>
      </w:r>
    </w:p>
    <w:p w:rsidR="00BC21C3" w:rsidRPr="00C57A68" w:rsidRDefault="00BC21C3" w:rsidP="007F3A16">
      <w:pPr>
        <w:pStyle w:val="Komentarotekstas"/>
        <w:spacing w:line="324" w:lineRule="auto"/>
        <w:ind w:firstLine="720"/>
        <w:jc w:val="both"/>
        <w:rPr>
          <w:sz w:val="24"/>
          <w:szCs w:val="24"/>
          <w:lang w:val="lt-LT"/>
        </w:rPr>
      </w:pPr>
      <w:r w:rsidRPr="00C57A68">
        <w:rPr>
          <w:rFonts w:eastAsia="Calibri"/>
          <w:sz w:val="24"/>
          <w:szCs w:val="24"/>
          <w:lang w:val="lt-LT"/>
        </w:rPr>
        <w:t xml:space="preserve">8. </w:t>
      </w:r>
      <w:r w:rsidR="00EF5419" w:rsidRPr="00C57A68">
        <w:rPr>
          <w:rFonts w:eastAsia="Calibri"/>
          <w:sz w:val="24"/>
          <w:szCs w:val="24"/>
          <w:lang w:val="lt-LT"/>
        </w:rPr>
        <w:t>Programoje turi būti a</w:t>
      </w:r>
      <w:r w:rsidRPr="00C57A68">
        <w:rPr>
          <w:rFonts w:eastAsia="Calibri"/>
          <w:sz w:val="24"/>
          <w:szCs w:val="24"/>
          <w:lang w:val="lt-LT"/>
        </w:rPr>
        <w:t xml:space="preserve">prašytas ir pagrįstas </w:t>
      </w:r>
      <w:r w:rsidR="006E6C37" w:rsidRPr="00C57A68">
        <w:rPr>
          <w:rFonts w:eastAsia="Calibri"/>
          <w:sz w:val="24"/>
          <w:szCs w:val="24"/>
          <w:lang w:val="lt-LT"/>
        </w:rPr>
        <w:t xml:space="preserve">NVO </w:t>
      </w:r>
      <w:r w:rsidRPr="00C57A68">
        <w:rPr>
          <w:sz w:val="24"/>
          <w:szCs w:val="24"/>
          <w:lang w:val="lt-LT"/>
        </w:rPr>
        <w:t>partnerio (-ių) vaidmuo (</w:t>
      </w:r>
      <w:r w:rsidR="00A971E5" w:rsidRPr="00C57A68">
        <w:rPr>
          <w:sz w:val="24"/>
          <w:szCs w:val="24"/>
          <w:lang w:val="lt-LT"/>
        </w:rPr>
        <w:t>partnerio indėlis</w:t>
      </w:r>
      <w:r w:rsidR="006E6C37" w:rsidRPr="00C57A68">
        <w:rPr>
          <w:sz w:val="24"/>
          <w:szCs w:val="24"/>
          <w:lang w:val="lt-LT"/>
        </w:rPr>
        <w:t>:</w:t>
      </w:r>
      <w:r w:rsidRPr="00C57A68">
        <w:rPr>
          <w:sz w:val="24"/>
          <w:szCs w:val="24"/>
          <w:lang w:val="lt-LT"/>
        </w:rPr>
        <w:t xml:space="preserve"> kokias paslaugas, kokioms tikslinėms grupėms, kaip teritoriškai ir pan. teiks partneris</w:t>
      </w:r>
      <w:r w:rsidR="006550FE" w:rsidRPr="00C57A68">
        <w:rPr>
          <w:sz w:val="24"/>
          <w:szCs w:val="24"/>
          <w:lang w:val="lt-LT"/>
        </w:rPr>
        <w:t>).</w:t>
      </w:r>
    </w:p>
    <w:p w:rsidR="00BC21C3" w:rsidRPr="00C57A68" w:rsidRDefault="00BC21C3" w:rsidP="007F3A16">
      <w:pPr>
        <w:tabs>
          <w:tab w:val="left" w:pos="360"/>
          <w:tab w:val="left" w:pos="630"/>
        </w:tabs>
        <w:spacing w:line="324" w:lineRule="auto"/>
        <w:rPr>
          <w:lang w:val="lt-LT"/>
        </w:rPr>
      </w:pPr>
      <w:r w:rsidRPr="00C57A68">
        <w:rPr>
          <w:lang w:val="lt-LT"/>
        </w:rPr>
        <w:t xml:space="preserve"> </w:t>
      </w:r>
      <w:r w:rsidRPr="00C57A68">
        <w:rPr>
          <w:lang w:val="lt-LT"/>
        </w:rPr>
        <w:tab/>
      </w:r>
      <w:r w:rsidRPr="00C57A68">
        <w:rPr>
          <w:lang w:val="lt-LT"/>
        </w:rPr>
        <w:tab/>
        <w:t xml:space="preserve">9. </w:t>
      </w:r>
      <w:r w:rsidR="00EF5419" w:rsidRPr="00C57A68">
        <w:rPr>
          <w:lang w:val="lt-LT"/>
        </w:rPr>
        <w:t xml:space="preserve">Programoje reikia nurodyti </w:t>
      </w:r>
      <w:r w:rsidRPr="00C57A68">
        <w:rPr>
          <w:lang w:val="lt-LT"/>
        </w:rPr>
        <w:t xml:space="preserve"> į veiklas įtraukiamų </w:t>
      </w:r>
      <w:r w:rsidR="00EF5419" w:rsidRPr="00C57A68">
        <w:rPr>
          <w:lang w:val="lt-LT"/>
        </w:rPr>
        <w:t xml:space="preserve">paslaugų </w:t>
      </w:r>
      <w:r w:rsidRPr="00C57A68">
        <w:rPr>
          <w:lang w:val="lt-LT"/>
        </w:rPr>
        <w:t>gavėjų skaičių (ne mažiau kaip 1500 gavėjų).</w:t>
      </w:r>
    </w:p>
    <w:p w:rsidR="00BC21C3" w:rsidRPr="00C57A68" w:rsidRDefault="00BC21C3" w:rsidP="007F3A16">
      <w:pPr>
        <w:tabs>
          <w:tab w:val="left" w:pos="360"/>
          <w:tab w:val="left" w:pos="630"/>
        </w:tabs>
        <w:spacing w:line="324" w:lineRule="auto"/>
        <w:rPr>
          <w:lang w:val="lt-LT"/>
        </w:rPr>
      </w:pPr>
      <w:r w:rsidRPr="00C57A68">
        <w:rPr>
          <w:lang w:val="lt-LT"/>
        </w:rPr>
        <w:tab/>
      </w:r>
      <w:r w:rsidRPr="00C57A68">
        <w:rPr>
          <w:lang w:val="lt-LT"/>
        </w:rPr>
        <w:tab/>
        <w:t xml:space="preserve">10. </w:t>
      </w:r>
      <w:r w:rsidR="006550FE" w:rsidRPr="00C57A68">
        <w:rPr>
          <w:lang w:val="lt-LT"/>
        </w:rPr>
        <w:t>P</w:t>
      </w:r>
      <w:r w:rsidRPr="00C57A68">
        <w:rPr>
          <w:lang w:val="lt-LT"/>
        </w:rPr>
        <w:t xml:space="preserve">rogramoje </w:t>
      </w:r>
      <w:r w:rsidR="00EF5419" w:rsidRPr="00C57A68">
        <w:rPr>
          <w:lang w:val="lt-LT"/>
        </w:rPr>
        <w:t xml:space="preserve">nurodytos </w:t>
      </w:r>
      <w:r w:rsidRPr="00C57A68">
        <w:rPr>
          <w:lang w:val="lt-LT"/>
        </w:rPr>
        <w:t>veiklos turi būti pagrįstos ir argumentuotos realiu poreikiu.</w:t>
      </w:r>
    </w:p>
    <w:p w:rsidR="00BC21C3" w:rsidRPr="00C57A68" w:rsidRDefault="00BC21C3" w:rsidP="007F3A16">
      <w:pPr>
        <w:tabs>
          <w:tab w:val="left" w:pos="360"/>
          <w:tab w:val="left" w:pos="630"/>
        </w:tabs>
        <w:spacing w:line="324" w:lineRule="auto"/>
        <w:rPr>
          <w:lang w:val="lt-LT"/>
        </w:rPr>
      </w:pPr>
      <w:r w:rsidRPr="00C57A68">
        <w:rPr>
          <w:lang w:val="lt-LT"/>
        </w:rPr>
        <w:tab/>
      </w:r>
      <w:r w:rsidRPr="00C57A68">
        <w:rPr>
          <w:lang w:val="lt-LT"/>
        </w:rPr>
        <w:tab/>
        <w:t xml:space="preserve">11. Programoje </w:t>
      </w:r>
      <w:r w:rsidR="00EF5419" w:rsidRPr="00C57A68">
        <w:rPr>
          <w:lang w:val="lt-LT"/>
        </w:rPr>
        <w:t>turi būti nurodyti teikiamų paslaugų įkainiai</w:t>
      </w:r>
      <w:r w:rsidRPr="00C57A68">
        <w:rPr>
          <w:lang w:val="lt-LT"/>
        </w:rPr>
        <w:t>.</w:t>
      </w:r>
      <w:r w:rsidRPr="00C57A68">
        <w:rPr>
          <w:lang w:val="lt-LT"/>
        </w:rPr>
        <w:tab/>
      </w:r>
      <w:r w:rsidRPr="00C57A68">
        <w:rPr>
          <w:lang w:val="lt-LT"/>
        </w:rPr>
        <w:tab/>
        <w:t xml:space="preserve"> </w:t>
      </w:r>
    </w:p>
    <w:p w:rsidR="009C3A2F" w:rsidRPr="00C57A68" w:rsidRDefault="009C3A2F" w:rsidP="007F3A16">
      <w:pPr>
        <w:spacing w:line="324" w:lineRule="auto"/>
        <w:ind w:firstLine="720"/>
        <w:jc w:val="both"/>
        <w:rPr>
          <w:rFonts w:eastAsia="Calibri"/>
          <w:lang w:val="lt-LT"/>
        </w:rPr>
      </w:pPr>
    </w:p>
    <w:p w:rsidR="00066DFC" w:rsidRPr="00C57A68" w:rsidRDefault="00066DFC" w:rsidP="007F3A16">
      <w:pPr>
        <w:spacing w:line="324" w:lineRule="auto"/>
        <w:ind w:firstLine="720"/>
        <w:jc w:val="both"/>
        <w:rPr>
          <w:rFonts w:eastAsia="Calibri"/>
          <w:lang w:val="lt-LT"/>
        </w:rPr>
      </w:pPr>
    </w:p>
    <w:p w:rsidR="00C82D4E" w:rsidRPr="00C57A68" w:rsidRDefault="00C82D4E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lastRenderedPageBreak/>
        <w:t>III SKYRIUS</w:t>
      </w:r>
    </w:p>
    <w:p w:rsidR="00C82D4E" w:rsidRPr="00C57A68" w:rsidRDefault="00C82D4E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 xml:space="preserve">REIKALAVIMAI </w:t>
      </w:r>
      <w:r w:rsidR="006550FE" w:rsidRPr="00C57A68">
        <w:rPr>
          <w:b/>
          <w:lang w:val="lt-LT"/>
        </w:rPr>
        <w:t>NVO</w:t>
      </w:r>
      <w:r w:rsidRPr="00C57A68">
        <w:rPr>
          <w:b/>
          <w:lang w:val="lt-LT"/>
        </w:rPr>
        <w:t xml:space="preserve"> IR </w:t>
      </w:r>
      <w:r w:rsidR="00AC7DCA" w:rsidRPr="00C57A68">
        <w:rPr>
          <w:b/>
          <w:lang w:val="lt-LT"/>
        </w:rPr>
        <w:t xml:space="preserve">JOS PARTNERIAMS </w:t>
      </w:r>
    </w:p>
    <w:p w:rsidR="00AC7DCA" w:rsidRPr="00C57A68" w:rsidRDefault="00AC7DCA" w:rsidP="007F3A16">
      <w:pPr>
        <w:tabs>
          <w:tab w:val="left" w:pos="360"/>
          <w:tab w:val="left" w:pos="630"/>
        </w:tabs>
        <w:spacing w:line="324" w:lineRule="auto"/>
        <w:jc w:val="center"/>
        <w:rPr>
          <w:lang w:val="lt-LT"/>
        </w:rPr>
      </w:pPr>
    </w:p>
    <w:p w:rsidR="00C82D4E" w:rsidRPr="00C57A68" w:rsidRDefault="00C82D4E" w:rsidP="007F3A16">
      <w:pPr>
        <w:tabs>
          <w:tab w:val="left" w:pos="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2</w:t>
      </w:r>
      <w:r w:rsidRPr="00C57A68">
        <w:rPr>
          <w:lang w:val="lt-LT"/>
        </w:rPr>
        <w:t>.</w:t>
      </w:r>
      <w:r w:rsidRPr="00C57A68">
        <w:rPr>
          <w:lang w:val="lt-LT"/>
        </w:rPr>
        <w:tab/>
        <w:t>Atrankai program</w:t>
      </w:r>
      <w:r w:rsidR="008F6331" w:rsidRPr="00C57A68">
        <w:rPr>
          <w:lang w:val="lt-LT"/>
        </w:rPr>
        <w:t>ą</w:t>
      </w:r>
      <w:r w:rsidRPr="00C57A68">
        <w:rPr>
          <w:lang w:val="lt-LT"/>
        </w:rPr>
        <w:t xml:space="preserve"> gali teikti </w:t>
      </w:r>
      <w:r w:rsidR="00C04B6E" w:rsidRPr="00C57A68">
        <w:rPr>
          <w:lang w:val="lt-LT"/>
        </w:rPr>
        <w:t>NVO</w:t>
      </w:r>
      <w:r w:rsidRPr="00C57A68">
        <w:rPr>
          <w:lang w:val="lt-LT"/>
        </w:rPr>
        <w:t>, atitinkan</w:t>
      </w:r>
      <w:r w:rsidR="008F6331" w:rsidRPr="00C57A68">
        <w:rPr>
          <w:lang w:val="lt-LT"/>
        </w:rPr>
        <w:t>ti</w:t>
      </w:r>
      <w:r w:rsidRPr="00C57A68">
        <w:rPr>
          <w:lang w:val="lt-LT"/>
        </w:rPr>
        <w:t xml:space="preserve"> visas toliau išvardytas sąlygas:</w:t>
      </w:r>
    </w:p>
    <w:p w:rsidR="00C82D4E" w:rsidRPr="00C57A68" w:rsidRDefault="00C82D4E" w:rsidP="007F3A16">
      <w:pPr>
        <w:tabs>
          <w:tab w:val="left" w:pos="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2</w:t>
      </w:r>
      <w:r w:rsidRPr="00C57A68">
        <w:rPr>
          <w:lang w:val="lt-LT"/>
        </w:rPr>
        <w:t>.1.</w:t>
      </w:r>
      <w:r w:rsidRPr="00C57A68">
        <w:rPr>
          <w:lang w:val="lt-LT"/>
        </w:rPr>
        <w:tab/>
        <w:t xml:space="preserve">turi </w:t>
      </w:r>
      <w:r w:rsidR="006F25B4" w:rsidRPr="00C57A68">
        <w:rPr>
          <w:lang w:val="lt-LT"/>
        </w:rPr>
        <w:t xml:space="preserve">turėti </w:t>
      </w:r>
      <w:r w:rsidR="006E6C37" w:rsidRPr="00C57A68">
        <w:rPr>
          <w:lang w:val="lt-LT"/>
        </w:rPr>
        <w:t>ne mažiau kaip 3 metų</w:t>
      </w:r>
      <w:r w:rsidR="00AC7DCA" w:rsidRPr="00C57A68">
        <w:rPr>
          <w:lang w:val="lt-LT"/>
        </w:rPr>
        <w:t xml:space="preserve"> patirtį,</w:t>
      </w:r>
      <w:r w:rsidRPr="00C57A68">
        <w:rPr>
          <w:lang w:val="lt-LT"/>
        </w:rPr>
        <w:t xml:space="preserve"> kompetencijos </w:t>
      </w:r>
      <w:r w:rsidR="00DD708F" w:rsidRPr="00C57A68">
        <w:rPr>
          <w:lang w:val="lt-LT"/>
        </w:rPr>
        <w:t>ir finansinių bei žmogiškųjų išteklių</w:t>
      </w:r>
      <w:r w:rsidR="00AC7DCA" w:rsidRPr="00C57A68">
        <w:rPr>
          <w:lang w:val="lt-LT"/>
        </w:rPr>
        <w:t>,</w:t>
      </w:r>
      <w:r w:rsidR="00DD708F" w:rsidRPr="00C57A68">
        <w:rPr>
          <w:lang w:val="lt-LT"/>
        </w:rPr>
        <w:t xml:space="preserve"> </w:t>
      </w:r>
      <w:r w:rsidRPr="00C57A68">
        <w:rPr>
          <w:lang w:val="lt-LT"/>
        </w:rPr>
        <w:t>teikiant k</w:t>
      </w:r>
      <w:r w:rsidRPr="00C57A68">
        <w:rPr>
          <w:rFonts w:eastAsia="Calibri"/>
          <w:lang w:val="lt-LT"/>
        </w:rPr>
        <w:t>ompleksines paslaugas šeimai</w:t>
      </w:r>
      <w:r w:rsidRPr="00C57A68">
        <w:rPr>
          <w:lang w:val="lt-LT"/>
        </w:rPr>
        <w:t>;</w:t>
      </w:r>
    </w:p>
    <w:p w:rsidR="00A87D88" w:rsidRPr="00C57A68" w:rsidRDefault="00A87D88" w:rsidP="007F3A16">
      <w:pPr>
        <w:tabs>
          <w:tab w:val="left" w:pos="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2</w:t>
      </w:r>
      <w:r w:rsidRPr="00C57A68">
        <w:rPr>
          <w:lang w:val="lt-LT"/>
        </w:rPr>
        <w:t>.</w:t>
      </w:r>
      <w:r w:rsidR="006F25B4" w:rsidRPr="00C57A68">
        <w:rPr>
          <w:lang w:val="lt-LT"/>
        </w:rPr>
        <w:t>2</w:t>
      </w:r>
      <w:r w:rsidRPr="00C57A68">
        <w:rPr>
          <w:lang w:val="lt-LT"/>
        </w:rPr>
        <w:t xml:space="preserve">. </w:t>
      </w:r>
      <w:r w:rsidR="009B378C" w:rsidRPr="00C57A68">
        <w:rPr>
          <w:lang w:val="lt-LT"/>
        </w:rPr>
        <w:t xml:space="preserve">jei </w:t>
      </w:r>
      <w:r w:rsidR="00C04B6E" w:rsidRPr="00C57A68">
        <w:rPr>
          <w:lang w:val="lt-LT"/>
        </w:rPr>
        <w:t xml:space="preserve">NVO </w:t>
      </w:r>
      <w:r w:rsidR="00AC7DCA" w:rsidRPr="00C57A68">
        <w:rPr>
          <w:lang w:val="lt-LT"/>
        </w:rPr>
        <w:t>nu</w:t>
      </w:r>
      <w:r w:rsidR="009B378C" w:rsidRPr="00C57A68">
        <w:rPr>
          <w:lang w:val="lt-LT"/>
        </w:rPr>
        <w:t xml:space="preserve">mato turėti </w:t>
      </w:r>
      <w:r w:rsidR="0020559E" w:rsidRPr="00C57A68">
        <w:rPr>
          <w:lang w:val="lt-LT"/>
        </w:rPr>
        <w:t>partnerį</w:t>
      </w:r>
      <w:r w:rsidR="009B378C" w:rsidRPr="00C57A68">
        <w:rPr>
          <w:lang w:val="lt-LT"/>
        </w:rPr>
        <w:t xml:space="preserve">, </w:t>
      </w:r>
      <w:r w:rsidR="006E6C37" w:rsidRPr="00C57A68">
        <w:rPr>
          <w:lang w:val="lt-LT"/>
        </w:rPr>
        <w:t>jis</w:t>
      </w:r>
      <w:r w:rsidR="009B378C" w:rsidRPr="00C57A68">
        <w:rPr>
          <w:lang w:val="lt-LT"/>
        </w:rPr>
        <w:t xml:space="preserve"> privalo turėti ne mažiau </w:t>
      </w:r>
      <w:r w:rsidR="0009567B" w:rsidRPr="00C57A68">
        <w:rPr>
          <w:lang w:val="lt-LT"/>
        </w:rPr>
        <w:t xml:space="preserve">kaip </w:t>
      </w:r>
      <w:r w:rsidR="00CE2843" w:rsidRPr="00C57A68">
        <w:rPr>
          <w:lang w:val="lt-LT"/>
        </w:rPr>
        <w:t>3</w:t>
      </w:r>
      <w:r w:rsidR="00AC7DCA" w:rsidRPr="00C57A68">
        <w:rPr>
          <w:lang w:val="lt-LT"/>
        </w:rPr>
        <w:t xml:space="preserve"> metų patirtį</w:t>
      </w:r>
      <w:r w:rsidR="008C1E70" w:rsidRPr="00C57A68">
        <w:rPr>
          <w:lang w:val="lt-LT"/>
        </w:rPr>
        <w:t>,</w:t>
      </w:r>
      <w:r w:rsidR="00BA4D22" w:rsidRPr="00C57A68">
        <w:rPr>
          <w:lang w:val="lt-LT"/>
        </w:rPr>
        <w:t xml:space="preserve"> </w:t>
      </w:r>
      <w:r w:rsidR="00AC7DCA" w:rsidRPr="00C57A68">
        <w:rPr>
          <w:lang w:val="lt-LT"/>
        </w:rPr>
        <w:t>kompetencijos,</w:t>
      </w:r>
      <w:r w:rsidR="00DD708F" w:rsidRPr="00C57A68">
        <w:rPr>
          <w:lang w:val="lt-LT"/>
        </w:rPr>
        <w:t xml:space="preserve"> finansinių</w:t>
      </w:r>
      <w:r w:rsidR="008C1E70" w:rsidRPr="00C57A68">
        <w:rPr>
          <w:lang w:val="lt-LT"/>
        </w:rPr>
        <w:t>, materialiųjų</w:t>
      </w:r>
      <w:r w:rsidR="00DD708F" w:rsidRPr="00C57A68">
        <w:rPr>
          <w:lang w:val="lt-LT"/>
        </w:rPr>
        <w:t xml:space="preserve"> bei žmogiškųjų išteklių, </w:t>
      </w:r>
      <w:r w:rsidR="00BA4D22" w:rsidRPr="00C57A68">
        <w:rPr>
          <w:lang w:val="lt-LT"/>
        </w:rPr>
        <w:t>teikiant k</w:t>
      </w:r>
      <w:r w:rsidR="00BA4D22" w:rsidRPr="00C57A68">
        <w:rPr>
          <w:rFonts w:eastAsia="Calibri"/>
          <w:lang w:val="lt-LT"/>
        </w:rPr>
        <w:t>ompleksines paslaugas šeimai;</w:t>
      </w:r>
    </w:p>
    <w:p w:rsidR="00CE2843" w:rsidRPr="00C57A68" w:rsidRDefault="0026104D" w:rsidP="007F3A16">
      <w:pPr>
        <w:tabs>
          <w:tab w:val="left" w:pos="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2</w:t>
      </w:r>
      <w:r w:rsidRPr="00C57A68">
        <w:rPr>
          <w:lang w:val="lt-LT"/>
        </w:rPr>
        <w:t>.</w:t>
      </w:r>
      <w:r w:rsidR="006F25B4" w:rsidRPr="00C57A68">
        <w:rPr>
          <w:lang w:val="lt-LT"/>
        </w:rPr>
        <w:t>3</w:t>
      </w:r>
      <w:r w:rsidRPr="00C57A68">
        <w:rPr>
          <w:lang w:val="lt-LT"/>
        </w:rPr>
        <w:t xml:space="preserve">. </w:t>
      </w:r>
      <w:r w:rsidRPr="00C57A68">
        <w:rPr>
          <w:lang w:val="lt-LT"/>
        </w:rPr>
        <w:tab/>
      </w:r>
      <w:r w:rsidR="00D4383F" w:rsidRPr="00C57A68">
        <w:rPr>
          <w:lang w:val="lt-LT"/>
        </w:rPr>
        <w:t>p</w:t>
      </w:r>
      <w:r w:rsidR="00CE2843" w:rsidRPr="00C57A68">
        <w:rPr>
          <w:lang w:val="lt-LT"/>
        </w:rPr>
        <w:t>er pastaruosius 3 metus</w:t>
      </w:r>
      <w:r w:rsidR="003742F7" w:rsidRPr="00C57A68">
        <w:rPr>
          <w:lang w:val="lt-LT"/>
        </w:rPr>
        <w:t xml:space="preserve"> </w:t>
      </w:r>
      <w:r w:rsidR="00B61B67" w:rsidRPr="00C57A68">
        <w:rPr>
          <w:lang w:val="lt-LT"/>
        </w:rPr>
        <w:t xml:space="preserve">sėkmingai įgyvendino projektus, programas, </w:t>
      </w:r>
      <w:r w:rsidR="003742F7" w:rsidRPr="00C57A68">
        <w:rPr>
          <w:lang w:val="lt-LT"/>
        </w:rPr>
        <w:t>sutartis</w:t>
      </w:r>
      <w:r w:rsidR="00EA59C8" w:rsidRPr="00C57A68">
        <w:rPr>
          <w:lang w:val="lt-LT"/>
        </w:rPr>
        <w:t xml:space="preserve"> ir (ar) turi darbuotojų, turinčių patirties teikiant kompleksines paslaugas šeimai pagal ES projektus.</w:t>
      </w:r>
    </w:p>
    <w:p w:rsidR="006C7FE6" w:rsidRPr="00C57A68" w:rsidRDefault="007161A8" w:rsidP="006C7FE6">
      <w:pPr>
        <w:tabs>
          <w:tab w:val="left" w:pos="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2</w:t>
      </w:r>
      <w:r w:rsidRPr="00C57A68">
        <w:rPr>
          <w:lang w:val="lt-LT"/>
        </w:rPr>
        <w:t>.</w:t>
      </w:r>
      <w:r w:rsidR="006F25B4" w:rsidRPr="00C57A68">
        <w:rPr>
          <w:lang w:val="lt-LT"/>
        </w:rPr>
        <w:t>4</w:t>
      </w:r>
      <w:r w:rsidRPr="00C57A68">
        <w:rPr>
          <w:lang w:val="lt-LT"/>
        </w:rPr>
        <w:t xml:space="preserve">. </w:t>
      </w:r>
      <w:r w:rsidR="006C7FE6" w:rsidRPr="00C57A68">
        <w:rPr>
          <w:lang w:val="lt-LT"/>
        </w:rPr>
        <w:t>jei NVO numato turėti partnerį, jis per pastaruosius 3 metus sėkmingai įgyvendino projektus, programas, sutartis ir (ar) turi darbuotojų, turinčių patirties teikiant kompleksines paslaugas šeimai pagal ES projektus.</w:t>
      </w:r>
    </w:p>
    <w:p w:rsidR="00A002B3" w:rsidRPr="00C57A68" w:rsidRDefault="00A002B3" w:rsidP="00D91F57">
      <w:pPr>
        <w:spacing w:line="324" w:lineRule="auto"/>
        <w:ind w:firstLine="709"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1</w:t>
      </w:r>
      <w:r w:rsidR="00844486" w:rsidRPr="00C57A68">
        <w:rPr>
          <w:rFonts w:eastAsia="Calibri"/>
          <w:lang w:val="lt-LT"/>
        </w:rPr>
        <w:t>2</w:t>
      </w:r>
      <w:r w:rsidRPr="00C57A68">
        <w:rPr>
          <w:rFonts w:eastAsia="Calibri"/>
          <w:lang w:val="lt-LT"/>
        </w:rPr>
        <w:t>.</w:t>
      </w:r>
      <w:r w:rsidR="00047CA9" w:rsidRPr="00C57A68">
        <w:rPr>
          <w:rFonts w:eastAsia="Calibri"/>
          <w:lang w:val="lt-LT"/>
        </w:rPr>
        <w:t>5</w:t>
      </w:r>
      <w:r w:rsidRPr="00C57A68">
        <w:rPr>
          <w:rFonts w:eastAsia="Calibri"/>
          <w:lang w:val="lt-LT"/>
        </w:rPr>
        <w:t xml:space="preserve">. turi </w:t>
      </w:r>
      <w:r w:rsidR="006F25B4" w:rsidRPr="00C57A68">
        <w:rPr>
          <w:rFonts w:eastAsia="Calibri"/>
          <w:lang w:val="lt-LT"/>
        </w:rPr>
        <w:t xml:space="preserve">turėti </w:t>
      </w:r>
      <w:r w:rsidRPr="00C57A68">
        <w:rPr>
          <w:rFonts w:eastAsia="Calibri"/>
          <w:lang w:val="lt-LT"/>
        </w:rPr>
        <w:t>pakankam</w:t>
      </w:r>
      <w:r w:rsidR="00733270" w:rsidRPr="00C57A68">
        <w:rPr>
          <w:rFonts w:eastAsia="Calibri"/>
          <w:lang w:val="lt-LT"/>
        </w:rPr>
        <w:t>ai</w:t>
      </w:r>
      <w:r w:rsidRPr="00C57A68">
        <w:rPr>
          <w:rFonts w:eastAsia="Calibri"/>
          <w:lang w:val="lt-LT"/>
        </w:rPr>
        <w:t xml:space="preserve"> žmogišk</w:t>
      </w:r>
      <w:r w:rsidR="00733270" w:rsidRPr="00C57A68">
        <w:rPr>
          <w:rFonts w:eastAsia="Calibri"/>
          <w:lang w:val="lt-LT"/>
        </w:rPr>
        <w:t>ųjų</w:t>
      </w:r>
      <w:r w:rsidRPr="00C57A68">
        <w:rPr>
          <w:rFonts w:eastAsia="Calibri"/>
          <w:lang w:val="lt-LT"/>
        </w:rPr>
        <w:t xml:space="preserve"> ir finansini</w:t>
      </w:r>
      <w:r w:rsidR="00733270" w:rsidRPr="00C57A68">
        <w:rPr>
          <w:rFonts w:eastAsia="Calibri"/>
          <w:lang w:val="lt-LT"/>
        </w:rPr>
        <w:t>ų</w:t>
      </w:r>
      <w:r w:rsidRPr="00C57A68">
        <w:rPr>
          <w:rFonts w:eastAsia="Calibri"/>
          <w:lang w:val="lt-LT"/>
        </w:rPr>
        <w:t xml:space="preserve"> ištekli</w:t>
      </w:r>
      <w:r w:rsidR="00733270" w:rsidRPr="00C57A68">
        <w:rPr>
          <w:rFonts w:eastAsia="Calibri"/>
          <w:lang w:val="lt-LT"/>
        </w:rPr>
        <w:t>ų</w:t>
      </w:r>
      <w:r w:rsidRPr="00C57A68">
        <w:rPr>
          <w:rFonts w:eastAsia="Calibri"/>
          <w:lang w:val="lt-LT"/>
        </w:rPr>
        <w:t xml:space="preserve"> (darbo priemon</w:t>
      </w:r>
      <w:r w:rsidR="005D43FA" w:rsidRPr="00C57A68">
        <w:rPr>
          <w:rFonts w:eastAsia="Calibri"/>
          <w:lang w:val="lt-LT"/>
        </w:rPr>
        <w:t>ių</w:t>
      </w:r>
      <w:r w:rsidRPr="00C57A68">
        <w:rPr>
          <w:rFonts w:eastAsia="Calibri"/>
          <w:lang w:val="lt-LT"/>
        </w:rPr>
        <w:t>, tinkam</w:t>
      </w:r>
      <w:r w:rsidR="005D43FA" w:rsidRPr="00C57A68">
        <w:rPr>
          <w:rFonts w:eastAsia="Calibri"/>
          <w:lang w:val="lt-LT"/>
        </w:rPr>
        <w:t>ų</w:t>
      </w:r>
      <w:r w:rsidRPr="00C57A68">
        <w:rPr>
          <w:rFonts w:eastAsia="Calibri"/>
          <w:lang w:val="lt-LT"/>
        </w:rPr>
        <w:t xml:space="preserve"> patalp</w:t>
      </w:r>
      <w:r w:rsidR="005D43FA" w:rsidRPr="00C57A68">
        <w:rPr>
          <w:rFonts w:eastAsia="Calibri"/>
          <w:lang w:val="lt-LT"/>
        </w:rPr>
        <w:t>ų</w:t>
      </w:r>
      <w:r w:rsidR="006F25B4" w:rsidRPr="00C57A68">
        <w:rPr>
          <w:rFonts w:eastAsia="Calibri"/>
          <w:lang w:val="lt-LT"/>
        </w:rPr>
        <w:t xml:space="preserve"> veiklai vykdyti</w:t>
      </w:r>
      <w:r w:rsidRPr="00C57A68">
        <w:rPr>
          <w:rFonts w:eastAsia="Calibri"/>
          <w:lang w:val="lt-LT"/>
        </w:rPr>
        <w:t>, kvalifikuot</w:t>
      </w:r>
      <w:r w:rsidR="005D43FA" w:rsidRPr="00C57A68">
        <w:rPr>
          <w:rFonts w:eastAsia="Calibri"/>
          <w:lang w:val="lt-LT"/>
        </w:rPr>
        <w:t>ų</w:t>
      </w:r>
      <w:r w:rsidRPr="00C57A68">
        <w:rPr>
          <w:rFonts w:eastAsia="Calibri"/>
          <w:lang w:val="lt-LT"/>
        </w:rPr>
        <w:t xml:space="preserve"> darbuotoj</w:t>
      </w:r>
      <w:r w:rsidR="005D43FA" w:rsidRPr="00C57A68">
        <w:rPr>
          <w:rFonts w:eastAsia="Calibri"/>
          <w:lang w:val="lt-LT"/>
        </w:rPr>
        <w:t>ų</w:t>
      </w:r>
      <w:r w:rsidRPr="00C57A68">
        <w:rPr>
          <w:rFonts w:eastAsia="Calibri"/>
          <w:lang w:val="lt-LT"/>
        </w:rPr>
        <w:t xml:space="preserve"> ir pan.), reikaling</w:t>
      </w:r>
      <w:r w:rsidR="00733270" w:rsidRPr="00C57A68">
        <w:rPr>
          <w:rFonts w:eastAsia="Calibri"/>
          <w:lang w:val="lt-LT"/>
        </w:rPr>
        <w:t>ų šio</w:t>
      </w:r>
      <w:r w:rsidRPr="00C57A68">
        <w:rPr>
          <w:rFonts w:eastAsia="Calibri"/>
          <w:lang w:val="lt-LT"/>
        </w:rPr>
        <w:t xml:space="preserve"> </w:t>
      </w:r>
      <w:r w:rsidR="00733270" w:rsidRPr="00C57A68">
        <w:rPr>
          <w:rFonts w:eastAsia="Calibri"/>
          <w:lang w:val="lt-LT"/>
        </w:rPr>
        <w:t>a</w:t>
      </w:r>
      <w:r w:rsidRPr="00C57A68">
        <w:rPr>
          <w:rFonts w:eastAsia="Calibri"/>
          <w:lang w:val="lt-LT"/>
        </w:rPr>
        <w:t xml:space="preserve">prašo </w:t>
      </w:r>
      <w:r w:rsidR="009E4142" w:rsidRPr="00C57A68">
        <w:rPr>
          <w:rFonts w:eastAsia="Calibri"/>
          <w:lang w:val="lt-LT"/>
        </w:rPr>
        <w:t>6</w:t>
      </w:r>
      <w:r w:rsidRPr="00C57A68">
        <w:rPr>
          <w:rFonts w:eastAsia="Calibri"/>
          <w:lang w:val="lt-LT"/>
        </w:rPr>
        <w:t>.</w:t>
      </w:r>
      <w:r w:rsidR="0042790B" w:rsidRPr="00C57A68">
        <w:rPr>
          <w:rFonts w:eastAsia="Calibri"/>
          <w:lang w:val="lt-LT"/>
        </w:rPr>
        <w:t>1</w:t>
      </w:r>
      <w:r w:rsidR="00733270" w:rsidRPr="00C57A68">
        <w:rPr>
          <w:rFonts w:eastAsia="Calibri"/>
          <w:lang w:val="lt-LT"/>
        </w:rPr>
        <w:t>–</w:t>
      </w:r>
      <w:r w:rsidR="009E4142" w:rsidRPr="00C57A68">
        <w:rPr>
          <w:rFonts w:eastAsia="Calibri"/>
          <w:lang w:val="lt-LT"/>
        </w:rPr>
        <w:t>6</w:t>
      </w:r>
      <w:r w:rsidRPr="00C57A68">
        <w:rPr>
          <w:rFonts w:eastAsia="Calibri"/>
          <w:lang w:val="lt-LT"/>
        </w:rPr>
        <w:t>.3 p</w:t>
      </w:r>
      <w:r w:rsidR="00733270" w:rsidRPr="00C57A68">
        <w:rPr>
          <w:rFonts w:eastAsia="Calibri"/>
          <w:lang w:val="lt-LT"/>
        </w:rPr>
        <w:t>apunkčiuose</w:t>
      </w:r>
      <w:r w:rsidRPr="00C57A68">
        <w:rPr>
          <w:rFonts w:eastAsia="Calibri"/>
          <w:lang w:val="lt-LT"/>
        </w:rPr>
        <w:t xml:space="preserve"> nurodytoms funkcijoms atlikti;</w:t>
      </w:r>
    </w:p>
    <w:p w:rsidR="00244C2F" w:rsidRPr="00C57A68" w:rsidRDefault="004F3E0B" w:rsidP="007F3A16">
      <w:pPr>
        <w:tabs>
          <w:tab w:val="left" w:pos="0"/>
        </w:tabs>
        <w:spacing w:line="324" w:lineRule="auto"/>
        <w:ind w:firstLine="709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2</w:t>
      </w:r>
      <w:r w:rsidRPr="00C57A68">
        <w:rPr>
          <w:lang w:val="lt-LT"/>
        </w:rPr>
        <w:t>.</w:t>
      </w:r>
      <w:r w:rsidR="00047CA9" w:rsidRPr="00C57A68">
        <w:rPr>
          <w:lang w:val="lt-LT"/>
        </w:rPr>
        <w:t>6</w:t>
      </w:r>
      <w:r w:rsidRPr="00C57A68">
        <w:rPr>
          <w:lang w:val="lt-LT"/>
        </w:rPr>
        <w:t xml:space="preserve">. </w:t>
      </w:r>
      <w:r w:rsidR="00244C2F" w:rsidRPr="00C57A68">
        <w:rPr>
          <w:lang w:val="lt-LT"/>
        </w:rPr>
        <w:t xml:space="preserve">turi turėti komandą, sudarytą iš kvalifikuotų skirtingų sričių </w:t>
      </w:r>
      <w:r w:rsidR="005D43FA" w:rsidRPr="00C57A68">
        <w:rPr>
          <w:lang w:val="lt-LT"/>
        </w:rPr>
        <w:t>specialistų (šeimos konsultantų / psichoterapeutų, socialinių darbuotojų, psichologų, psichiatrų</w:t>
      </w:r>
      <w:r w:rsidR="00244C2F" w:rsidRPr="00C57A68">
        <w:rPr>
          <w:lang w:val="lt-LT"/>
        </w:rPr>
        <w:t>). Specialistai turi turėti jų kvalifikaciją pagrindžiančius dokumentus (diplomus, sertifikatus, licencijas ir kt.);</w:t>
      </w:r>
    </w:p>
    <w:p w:rsidR="00B0736A" w:rsidRPr="00C57A68" w:rsidRDefault="009E4142" w:rsidP="00D91F57">
      <w:pPr>
        <w:tabs>
          <w:tab w:val="left" w:pos="567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rFonts w:eastAsia="Calibri"/>
          <w:lang w:val="lt-LT"/>
        </w:rPr>
        <w:t>1</w:t>
      </w:r>
      <w:r w:rsidR="00844486" w:rsidRPr="00C57A68">
        <w:rPr>
          <w:rFonts w:eastAsia="Calibri"/>
          <w:lang w:val="lt-LT"/>
        </w:rPr>
        <w:t>2</w:t>
      </w:r>
      <w:r w:rsidRPr="00C57A68">
        <w:rPr>
          <w:rFonts w:eastAsia="Calibri"/>
          <w:lang w:val="lt-LT"/>
        </w:rPr>
        <w:t>.</w:t>
      </w:r>
      <w:r w:rsidR="00047CA9" w:rsidRPr="00C57A68">
        <w:rPr>
          <w:rFonts w:eastAsia="Calibri"/>
          <w:lang w:val="lt-LT"/>
        </w:rPr>
        <w:t>7</w:t>
      </w:r>
      <w:r w:rsidRPr="00C57A68">
        <w:rPr>
          <w:rFonts w:eastAsia="Calibri"/>
          <w:lang w:val="lt-LT"/>
        </w:rPr>
        <w:t xml:space="preserve">. </w:t>
      </w:r>
      <w:r w:rsidR="006F25B4" w:rsidRPr="00C57A68">
        <w:rPr>
          <w:rFonts w:eastAsia="Calibri"/>
          <w:lang w:val="lt-LT"/>
        </w:rPr>
        <w:t xml:space="preserve">turi turėti dokumentus įrodančius, kad ji </w:t>
      </w:r>
      <w:r w:rsidR="00B0736A" w:rsidRPr="00C57A68">
        <w:rPr>
          <w:rFonts w:eastAsia="Calibri"/>
          <w:lang w:val="lt-LT"/>
        </w:rPr>
        <w:t>yra įvykdžiusi pareigas, susijusias su mokesčių ir socialinio draudimo įmokų mokėjimu;</w:t>
      </w:r>
    </w:p>
    <w:p w:rsidR="00B0736A" w:rsidRPr="00C57A68" w:rsidRDefault="006F25B4" w:rsidP="00D4383F">
      <w:pPr>
        <w:tabs>
          <w:tab w:val="left" w:pos="567"/>
        </w:tabs>
        <w:spacing w:line="324" w:lineRule="auto"/>
        <w:ind w:firstLine="720"/>
        <w:jc w:val="both"/>
        <w:rPr>
          <w:rFonts w:eastAsia="Calibri"/>
          <w:lang w:val="lt-LT"/>
        </w:rPr>
      </w:pPr>
      <w:r w:rsidRPr="00C57A68">
        <w:rPr>
          <w:rFonts w:eastAsia="Calibri"/>
          <w:lang w:val="lt-LT"/>
        </w:rPr>
        <w:t>1</w:t>
      </w:r>
      <w:r w:rsidR="00844486" w:rsidRPr="00C57A68">
        <w:rPr>
          <w:rFonts w:eastAsia="Calibri"/>
          <w:lang w:val="lt-LT"/>
        </w:rPr>
        <w:t>2</w:t>
      </w:r>
      <w:r w:rsidRPr="00C57A68">
        <w:rPr>
          <w:rFonts w:eastAsia="Calibri"/>
          <w:lang w:val="lt-LT"/>
        </w:rPr>
        <w:t>.</w:t>
      </w:r>
      <w:r w:rsidR="00047CA9" w:rsidRPr="00C57A68">
        <w:rPr>
          <w:rFonts w:eastAsia="Calibri"/>
          <w:lang w:val="lt-LT"/>
        </w:rPr>
        <w:t>8</w:t>
      </w:r>
      <w:r w:rsidRPr="00C57A68">
        <w:rPr>
          <w:rFonts w:eastAsia="Calibri"/>
          <w:lang w:val="lt-LT"/>
        </w:rPr>
        <w:t xml:space="preserve">. </w:t>
      </w:r>
      <w:r w:rsidR="001521CB" w:rsidRPr="00C57A68">
        <w:rPr>
          <w:rFonts w:eastAsia="Calibri"/>
          <w:lang w:val="lt-LT"/>
        </w:rPr>
        <w:t>n</w:t>
      </w:r>
      <w:r w:rsidR="00B0736A" w:rsidRPr="00C57A68">
        <w:rPr>
          <w:rFonts w:eastAsia="Calibri"/>
          <w:lang w:val="lt-LT"/>
        </w:rPr>
        <w:t xml:space="preserve">ėra įsiteisėjusio teismo sprendimo dėl </w:t>
      </w:r>
      <w:r w:rsidR="001521CB" w:rsidRPr="00C57A68">
        <w:rPr>
          <w:rFonts w:eastAsia="Calibri"/>
          <w:lang w:val="lt-LT"/>
        </w:rPr>
        <w:t xml:space="preserve">pažeidimo </w:t>
      </w:r>
      <w:r w:rsidR="00282A12" w:rsidRPr="00C57A68">
        <w:rPr>
          <w:rFonts w:eastAsia="Calibri"/>
          <w:lang w:val="lt-LT"/>
        </w:rPr>
        <w:t xml:space="preserve">NVO </w:t>
      </w:r>
      <w:r w:rsidR="001521CB" w:rsidRPr="00C57A68">
        <w:rPr>
          <w:rFonts w:eastAsia="Calibri"/>
          <w:lang w:val="lt-LT"/>
        </w:rPr>
        <w:t xml:space="preserve">naudojant </w:t>
      </w:r>
      <w:r w:rsidR="00B0736A" w:rsidRPr="00C57A68">
        <w:rPr>
          <w:rFonts w:eastAsia="Calibri"/>
          <w:lang w:val="lt-LT"/>
        </w:rPr>
        <w:t>ES ir (arba) Lietuvos Respublikos biudžet</w:t>
      </w:r>
      <w:r w:rsidR="00634395" w:rsidRPr="00C57A68">
        <w:rPr>
          <w:rFonts w:eastAsia="Calibri"/>
          <w:lang w:val="lt-LT"/>
        </w:rPr>
        <w:t>ų paramos lėšas</w:t>
      </w:r>
      <w:r w:rsidR="00CB360B" w:rsidRPr="00C57A68">
        <w:rPr>
          <w:rFonts w:eastAsia="Calibri"/>
          <w:lang w:val="lt-LT"/>
        </w:rPr>
        <w:t>,</w:t>
      </w:r>
      <w:r w:rsidR="00D4383F" w:rsidRPr="00C57A68">
        <w:rPr>
          <w:rFonts w:eastAsia="Calibri"/>
          <w:lang w:val="lt-LT"/>
        </w:rPr>
        <w:t xml:space="preserve"> taip pat dėl nusikalstamos veikos, vykdant ūkinę komercinę veiklą;</w:t>
      </w:r>
    </w:p>
    <w:p w:rsidR="00C82D4E" w:rsidRPr="00C57A68" w:rsidRDefault="00C82D4E" w:rsidP="007F3A16">
      <w:pPr>
        <w:tabs>
          <w:tab w:val="left" w:pos="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2</w:t>
      </w:r>
      <w:r w:rsidRPr="00C57A68">
        <w:rPr>
          <w:lang w:val="lt-LT"/>
        </w:rPr>
        <w:t>.</w:t>
      </w:r>
      <w:r w:rsidR="00047CA9" w:rsidRPr="00C57A68">
        <w:rPr>
          <w:lang w:val="lt-LT"/>
        </w:rPr>
        <w:t>9</w:t>
      </w:r>
      <w:r w:rsidR="00AD1B66" w:rsidRPr="00C57A68">
        <w:rPr>
          <w:lang w:val="lt-LT"/>
        </w:rPr>
        <w:t>.</w:t>
      </w:r>
      <w:r w:rsidR="009E4142" w:rsidRPr="00C57A68">
        <w:rPr>
          <w:lang w:val="lt-LT"/>
        </w:rPr>
        <w:t xml:space="preserve"> </w:t>
      </w:r>
      <w:r w:rsidR="006F25B4" w:rsidRPr="00C57A68">
        <w:rPr>
          <w:lang w:val="lt-LT"/>
        </w:rPr>
        <w:t xml:space="preserve">NVO </w:t>
      </w:r>
      <w:r w:rsidRPr="00C57A68">
        <w:rPr>
          <w:lang w:val="lt-LT"/>
        </w:rPr>
        <w:t xml:space="preserve">yra Lietuvos Respublikos </w:t>
      </w:r>
      <w:r w:rsidR="0048165A" w:rsidRPr="00C57A68">
        <w:rPr>
          <w:lang w:val="lt-LT"/>
        </w:rPr>
        <w:t>nevyriausybinė organizacija, kaip apibrėžt</w:t>
      </w:r>
      <w:r w:rsidR="006F25B4" w:rsidRPr="00C57A68">
        <w:rPr>
          <w:lang w:val="lt-LT"/>
        </w:rPr>
        <w:t>a</w:t>
      </w:r>
      <w:r w:rsidR="0048165A" w:rsidRPr="00C57A68">
        <w:rPr>
          <w:lang w:val="lt-LT"/>
        </w:rPr>
        <w:t xml:space="preserve"> Lietuvos Respublikos nevyriausybinių organizacijų plėtros įstatyme</w:t>
      </w:r>
      <w:r w:rsidR="00A70977" w:rsidRPr="00C57A68">
        <w:rPr>
          <w:lang w:val="lt-LT"/>
        </w:rPr>
        <w:t>;</w:t>
      </w:r>
    </w:p>
    <w:p w:rsidR="00C7035B" w:rsidRPr="00C57A68" w:rsidRDefault="00C7035B" w:rsidP="007F3A16">
      <w:pPr>
        <w:tabs>
          <w:tab w:val="left" w:pos="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12.1</w:t>
      </w:r>
      <w:r w:rsidR="00047CA9" w:rsidRPr="00C57A68">
        <w:rPr>
          <w:lang w:val="lt-LT"/>
        </w:rPr>
        <w:t>0</w:t>
      </w:r>
      <w:r w:rsidR="00CB360B" w:rsidRPr="00C57A68">
        <w:rPr>
          <w:lang w:val="lt-LT"/>
        </w:rPr>
        <w:t>. j</w:t>
      </w:r>
      <w:r w:rsidRPr="00C57A68">
        <w:rPr>
          <w:lang w:val="lt-LT"/>
        </w:rPr>
        <w:t>ei NVO numato turėti partnerį, juo gali būti Kompleksinių paslaugų šeimai veiksmų plano 31 punkte nuro</w:t>
      </w:r>
      <w:r w:rsidR="009D1B51" w:rsidRPr="00C57A68">
        <w:rPr>
          <w:lang w:val="lt-LT"/>
        </w:rPr>
        <w:t>dytos organizacijos ir įstaigos. P</w:t>
      </w:r>
      <w:r w:rsidR="008477CB" w:rsidRPr="00C57A68">
        <w:rPr>
          <w:lang w:val="lt-LT"/>
        </w:rPr>
        <w:t>a</w:t>
      </w:r>
      <w:r w:rsidR="00CB360B" w:rsidRPr="00C57A68">
        <w:rPr>
          <w:lang w:val="lt-LT"/>
        </w:rPr>
        <w:t>rtnerio teikiamų paslaugų apimtis ir jų</w:t>
      </w:r>
      <w:r w:rsidR="008477CB" w:rsidRPr="00C57A68">
        <w:rPr>
          <w:lang w:val="lt-LT"/>
        </w:rPr>
        <w:t xml:space="preserve"> </w:t>
      </w:r>
      <w:r w:rsidR="00C772FF" w:rsidRPr="00C57A68">
        <w:rPr>
          <w:lang w:val="lt-LT"/>
        </w:rPr>
        <w:t>fi</w:t>
      </w:r>
      <w:r w:rsidR="008477CB" w:rsidRPr="00C57A68">
        <w:rPr>
          <w:lang w:val="lt-LT"/>
        </w:rPr>
        <w:t>n</w:t>
      </w:r>
      <w:r w:rsidR="00C772FF" w:rsidRPr="00C57A68">
        <w:rPr>
          <w:lang w:val="lt-LT"/>
        </w:rPr>
        <w:t>a</w:t>
      </w:r>
      <w:r w:rsidR="00CB360B" w:rsidRPr="00C57A68">
        <w:rPr>
          <w:lang w:val="lt-LT"/>
        </w:rPr>
        <w:t>nsavimas</w:t>
      </w:r>
      <w:r w:rsidR="008477CB" w:rsidRPr="00C57A68">
        <w:rPr>
          <w:lang w:val="lt-LT"/>
        </w:rPr>
        <w:t xml:space="preserve"> turi atitikti Kompleksinių paslaugų šeimai veiksmų plano 31 punkt</w:t>
      </w:r>
      <w:r w:rsidR="00CB360B" w:rsidRPr="00C57A68">
        <w:rPr>
          <w:lang w:val="lt-LT"/>
        </w:rPr>
        <w:t>o nuostatą</w:t>
      </w:r>
      <w:r w:rsidR="00C772FF" w:rsidRPr="00C57A68">
        <w:rPr>
          <w:lang w:val="lt-LT"/>
        </w:rPr>
        <w:t xml:space="preserve"> – nevyriausybinių organizacijų teikiamoms paslaugoms finansuoti turi būti skiriama ne mažiau nei </w:t>
      </w:r>
      <w:r w:rsidR="009D1B51" w:rsidRPr="00C57A68">
        <w:rPr>
          <w:lang w:val="lt-LT"/>
        </w:rPr>
        <w:t xml:space="preserve">kaip </w:t>
      </w:r>
      <w:r w:rsidR="00C772FF" w:rsidRPr="00C57A68">
        <w:rPr>
          <w:lang w:val="en-US"/>
        </w:rPr>
        <w:t>75</w:t>
      </w:r>
      <w:r w:rsidR="009D1B51" w:rsidRPr="00C57A68">
        <w:rPr>
          <w:lang w:val="en-US"/>
        </w:rPr>
        <w:t xml:space="preserve"> proc.</w:t>
      </w:r>
      <w:r w:rsidR="00C772FF" w:rsidRPr="00C57A68">
        <w:rPr>
          <w:lang w:val="en-US"/>
        </w:rPr>
        <w:t xml:space="preserve"> </w:t>
      </w:r>
      <w:r w:rsidR="00C772FF" w:rsidRPr="00C57A68">
        <w:rPr>
          <w:lang w:val="lt-LT"/>
        </w:rPr>
        <w:t>lėšų</w:t>
      </w:r>
      <w:r w:rsidR="00C772FF" w:rsidRPr="00C57A68">
        <w:rPr>
          <w:lang w:val="en-US"/>
        </w:rPr>
        <w:t xml:space="preserve">. </w:t>
      </w:r>
    </w:p>
    <w:p w:rsidR="006F25B4" w:rsidRPr="00C57A68" w:rsidRDefault="006F25B4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IV SKYRIUS</w:t>
      </w: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PROGRAM</w:t>
      </w:r>
      <w:r w:rsidR="00B0373E" w:rsidRPr="00C57A68">
        <w:rPr>
          <w:b/>
          <w:lang w:val="lt-LT"/>
        </w:rPr>
        <w:t>OS</w:t>
      </w:r>
      <w:r w:rsidRPr="00C57A68">
        <w:rPr>
          <w:b/>
          <w:lang w:val="lt-LT"/>
        </w:rPr>
        <w:t xml:space="preserve"> TEIKIMAS ATRANKAI</w:t>
      </w: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rPr>
          <w:lang w:val="lt-LT"/>
        </w:rPr>
      </w:pPr>
    </w:p>
    <w:p w:rsidR="00A87D88" w:rsidRPr="00C57A68" w:rsidRDefault="00051192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3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  <w:t>Viena</w:t>
      </w:r>
      <w:r w:rsidR="00407E3E" w:rsidRPr="00C57A68">
        <w:rPr>
          <w:lang w:val="lt-LT"/>
        </w:rPr>
        <w:t xml:space="preserve"> </w:t>
      </w:r>
      <w:r w:rsidR="006550FE" w:rsidRPr="00C57A68">
        <w:rPr>
          <w:lang w:val="lt-LT"/>
        </w:rPr>
        <w:t>NVO</w:t>
      </w:r>
      <w:r w:rsidR="00D67CFE" w:rsidRPr="00C57A68">
        <w:rPr>
          <w:lang w:val="lt-LT"/>
        </w:rPr>
        <w:t xml:space="preserve"> a</w:t>
      </w:r>
      <w:r w:rsidR="00A87D88" w:rsidRPr="00C57A68">
        <w:rPr>
          <w:lang w:val="lt-LT"/>
        </w:rPr>
        <w:t>trankai gali pateikti tik vieną programą.</w:t>
      </w:r>
    </w:p>
    <w:p w:rsidR="00C44ED3" w:rsidRPr="00C57A68" w:rsidRDefault="00C44ED3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>. Atrankai teikiamoje programoje turi būti nurodyta:</w:t>
      </w:r>
    </w:p>
    <w:p w:rsidR="00C44ED3" w:rsidRPr="00C57A68" w:rsidRDefault="00C44ED3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 xml:space="preserve">.1. </w:t>
      </w:r>
      <w:r w:rsidR="006550FE" w:rsidRPr="00C57A68">
        <w:rPr>
          <w:lang w:val="lt-LT"/>
        </w:rPr>
        <w:t>i</w:t>
      </w:r>
      <w:r w:rsidRPr="00C57A68">
        <w:rPr>
          <w:lang w:val="lt-LT"/>
        </w:rPr>
        <w:t xml:space="preserve">nformacija apie </w:t>
      </w:r>
      <w:r w:rsidR="006F25B4" w:rsidRPr="00C57A68">
        <w:rPr>
          <w:lang w:val="lt-LT"/>
        </w:rPr>
        <w:t>NVO</w:t>
      </w:r>
      <w:r w:rsidR="006550FE" w:rsidRPr="00C57A68">
        <w:rPr>
          <w:lang w:val="lt-LT"/>
        </w:rPr>
        <w:t xml:space="preserve"> </w:t>
      </w:r>
      <w:r w:rsidRPr="00C57A68">
        <w:rPr>
          <w:lang w:val="lt-LT"/>
        </w:rPr>
        <w:t>(kodas, buveinės adresas, pašto kodas, telefonas, el. paštas);</w:t>
      </w:r>
    </w:p>
    <w:p w:rsidR="00C44ED3" w:rsidRPr="00C57A68" w:rsidRDefault="00C44ED3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lastRenderedPageBreak/>
        <w:t>1</w:t>
      </w:r>
      <w:r w:rsidR="00844486" w:rsidRPr="00C57A68">
        <w:rPr>
          <w:lang w:val="lt-LT"/>
        </w:rPr>
        <w:t>4</w:t>
      </w:r>
      <w:r w:rsidR="009E4142" w:rsidRPr="00C57A68">
        <w:rPr>
          <w:lang w:val="lt-LT"/>
        </w:rPr>
        <w:t>.</w:t>
      </w:r>
      <w:r w:rsidRPr="00C57A68">
        <w:rPr>
          <w:lang w:val="lt-LT"/>
        </w:rPr>
        <w:t xml:space="preserve">2. </w:t>
      </w:r>
      <w:r w:rsidR="006550FE" w:rsidRPr="00C57A68">
        <w:rPr>
          <w:lang w:val="lt-LT"/>
        </w:rPr>
        <w:t>k</w:t>
      </w:r>
      <w:r w:rsidRPr="00C57A68">
        <w:rPr>
          <w:lang w:val="lt-LT"/>
        </w:rPr>
        <w:t>ontaktinis asmuo (vardas, pavardė, adresas susirašinėti, te</w:t>
      </w:r>
      <w:r w:rsidR="005737E6" w:rsidRPr="00C57A68">
        <w:rPr>
          <w:lang w:val="lt-LT"/>
        </w:rPr>
        <w:t>lef</w:t>
      </w:r>
      <w:r w:rsidRPr="00C57A68">
        <w:rPr>
          <w:lang w:val="lt-LT"/>
        </w:rPr>
        <w:t>onas, el. paštas);</w:t>
      </w:r>
    </w:p>
    <w:p w:rsidR="00A0514A" w:rsidRPr="00C57A68" w:rsidRDefault="00C44ED3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 xml:space="preserve">.3. </w:t>
      </w:r>
      <w:r w:rsidR="006550FE" w:rsidRPr="00C57A68">
        <w:rPr>
          <w:lang w:val="lt-LT"/>
        </w:rPr>
        <w:t>p</w:t>
      </w:r>
      <w:r w:rsidR="00B1738C" w:rsidRPr="00C57A68">
        <w:rPr>
          <w:lang w:val="lt-LT"/>
        </w:rPr>
        <w:t>rogramos įgyvendinimo metu p</w:t>
      </w:r>
      <w:r w:rsidRPr="00C57A68">
        <w:rPr>
          <w:lang w:val="lt-LT"/>
        </w:rPr>
        <w:t>lanuojam</w:t>
      </w:r>
      <w:r w:rsidR="00B1738C" w:rsidRPr="00C57A68">
        <w:rPr>
          <w:lang w:val="lt-LT"/>
        </w:rPr>
        <w:t>o</w:t>
      </w:r>
      <w:r w:rsidRPr="00C57A68">
        <w:rPr>
          <w:lang w:val="lt-LT"/>
        </w:rPr>
        <w:t>s vykdyti veikl</w:t>
      </w:r>
      <w:r w:rsidR="00B1738C" w:rsidRPr="00C57A68">
        <w:rPr>
          <w:lang w:val="lt-LT"/>
        </w:rPr>
        <w:t>o</w:t>
      </w:r>
      <w:r w:rsidRPr="00C57A68">
        <w:rPr>
          <w:lang w:val="lt-LT"/>
        </w:rPr>
        <w:t>s (</w:t>
      </w:r>
      <w:r w:rsidR="000C4586" w:rsidRPr="00C57A68">
        <w:rPr>
          <w:lang w:val="lt-LT"/>
        </w:rPr>
        <w:t xml:space="preserve">planuojamos teikti </w:t>
      </w:r>
      <w:r w:rsidRPr="00C57A68">
        <w:rPr>
          <w:lang w:val="lt-LT"/>
        </w:rPr>
        <w:t>paslaug</w:t>
      </w:r>
      <w:r w:rsidR="00B1738C" w:rsidRPr="00C57A68">
        <w:rPr>
          <w:lang w:val="lt-LT"/>
        </w:rPr>
        <w:t>o</w:t>
      </w:r>
      <w:r w:rsidRPr="00C57A68">
        <w:rPr>
          <w:lang w:val="lt-LT"/>
        </w:rPr>
        <w:t>s)</w:t>
      </w:r>
      <w:r w:rsidR="00B1738C" w:rsidRPr="00C57A68">
        <w:rPr>
          <w:lang w:val="lt-LT"/>
        </w:rPr>
        <w:t xml:space="preserve">, nurodytos </w:t>
      </w:r>
      <w:r w:rsidR="000C4586" w:rsidRPr="00C57A68">
        <w:rPr>
          <w:lang w:val="lt-LT"/>
        </w:rPr>
        <w:t>šio a</w:t>
      </w:r>
      <w:r w:rsidR="00B1738C" w:rsidRPr="00C57A68">
        <w:rPr>
          <w:lang w:val="lt-LT"/>
        </w:rPr>
        <w:t xml:space="preserve">prašo </w:t>
      </w:r>
      <w:r w:rsidR="009E4142" w:rsidRPr="00C57A68">
        <w:rPr>
          <w:lang w:val="lt-LT"/>
        </w:rPr>
        <w:t>6</w:t>
      </w:r>
      <w:r w:rsidR="00B1738C" w:rsidRPr="00C57A68">
        <w:rPr>
          <w:lang w:val="lt-LT"/>
        </w:rPr>
        <w:t xml:space="preserve"> punkte</w:t>
      </w:r>
      <w:r w:rsidR="00A0514A" w:rsidRPr="00C57A68">
        <w:rPr>
          <w:lang w:val="lt-LT"/>
        </w:rPr>
        <w:t>:</w:t>
      </w:r>
    </w:p>
    <w:p w:rsidR="00272C1F" w:rsidRPr="00C57A68" w:rsidRDefault="00A0514A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>.3.1.</w:t>
      </w:r>
      <w:r w:rsidR="00272C1F" w:rsidRPr="00C57A68">
        <w:rPr>
          <w:lang w:val="lt-LT"/>
        </w:rPr>
        <w:t xml:space="preserve"> kokios veiklos bus vykdomos</w:t>
      </w:r>
      <w:r w:rsidR="00F44C0B" w:rsidRPr="00C57A68">
        <w:rPr>
          <w:lang w:val="lt-LT"/>
        </w:rPr>
        <w:t xml:space="preserve"> </w:t>
      </w:r>
      <w:r w:rsidR="00272C1F" w:rsidRPr="00C57A68">
        <w:rPr>
          <w:lang w:val="lt-LT"/>
        </w:rPr>
        <w:t>(kiek ir kokių darbuotojų vykdys veiklą, etatų skaiči</w:t>
      </w:r>
      <w:r w:rsidR="000C4586" w:rsidRPr="00C57A68">
        <w:rPr>
          <w:lang w:val="lt-LT"/>
        </w:rPr>
        <w:t>us</w:t>
      </w:r>
      <w:r w:rsidR="00272C1F" w:rsidRPr="00C57A68">
        <w:rPr>
          <w:lang w:val="lt-LT"/>
        </w:rPr>
        <w:t>, paslaugos teikimo trukm</w:t>
      </w:r>
      <w:r w:rsidR="000C4586" w:rsidRPr="00C57A68">
        <w:rPr>
          <w:lang w:val="lt-LT"/>
        </w:rPr>
        <w:t>ė</w:t>
      </w:r>
      <w:r w:rsidR="00272C1F" w:rsidRPr="00C57A68">
        <w:rPr>
          <w:lang w:val="lt-LT"/>
        </w:rPr>
        <w:t xml:space="preserve"> per dieną ir dienų skaiči</w:t>
      </w:r>
      <w:r w:rsidR="000C4586" w:rsidRPr="00C57A68">
        <w:rPr>
          <w:lang w:val="lt-LT"/>
        </w:rPr>
        <w:t>us</w:t>
      </w:r>
      <w:r w:rsidR="00272C1F" w:rsidRPr="00C57A68">
        <w:rPr>
          <w:lang w:val="lt-LT"/>
        </w:rPr>
        <w:t>, paslaugos gavėjų skaiči</w:t>
      </w:r>
      <w:r w:rsidR="000C4586" w:rsidRPr="00C57A68">
        <w:rPr>
          <w:lang w:val="lt-LT"/>
        </w:rPr>
        <w:t>us</w:t>
      </w:r>
      <w:r w:rsidR="00272C1F" w:rsidRPr="00C57A68">
        <w:rPr>
          <w:lang w:val="lt-LT"/>
        </w:rPr>
        <w:t>);</w:t>
      </w:r>
    </w:p>
    <w:p w:rsidR="00A0514A" w:rsidRPr="00C57A68" w:rsidRDefault="00A0514A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 xml:space="preserve">.3.2. </w:t>
      </w:r>
      <w:r w:rsidR="00F44C0B" w:rsidRPr="00C57A68">
        <w:rPr>
          <w:lang w:val="lt-LT"/>
        </w:rPr>
        <w:t>kokia veiklos tikslinė grupė</w:t>
      </w:r>
      <w:r w:rsidRPr="00C57A68">
        <w:rPr>
          <w:lang w:val="lt-LT"/>
        </w:rPr>
        <w:t>. Jeigu neplanuojama formuluoti prioritetinių tikslinių grupių, kaip bus atrenkamos šeimos atsižvelgiant į programos biudžetą</w:t>
      </w:r>
      <w:r w:rsidR="006550FE" w:rsidRPr="00C57A68">
        <w:rPr>
          <w:lang w:val="lt-LT"/>
        </w:rPr>
        <w:t>;</w:t>
      </w:r>
    </w:p>
    <w:p w:rsidR="00A0514A" w:rsidRPr="00C57A68" w:rsidRDefault="00A0514A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 xml:space="preserve">.3.3. </w:t>
      </w:r>
      <w:r w:rsidR="00F44C0B" w:rsidRPr="00C57A68">
        <w:rPr>
          <w:lang w:val="lt-LT"/>
        </w:rPr>
        <w:t xml:space="preserve">kaip </w:t>
      </w:r>
      <w:r w:rsidRPr="00C57A68">
        <w:rPr>
          <w:lang w:val="lt-LT"/>
        </w:rPr>
        <w:t xml:space="preserve">bus </w:t>
      </w:r>
      <w:r w:rsidR="00F44C0B" w:rsidRPr="00C57A68">
        <w:rPr>
          <w:lang w:val="lt-LT"/>
        </w:rPr>
        <w:t>teikiama paslauga</w:t>
      </w:r>
      <w:r w:rsidR="006550FE" w:rsidRPr="00C57A68">
        <w:rPr>
          <w:lang w:val="lt-LT"/>
        </w:rPr>
        <w:t>;</w:t>
      </w:r>
      <w:r w:rsidR="00F44C0B" w:rsidRPr="00C57A68">
        <w:rPr>
          <w:lang w:val="lt-LT"/>
        </w:rPr>
        <w:t xml:space="preserve"> </w:t>
      </w:r>
    </w:p>
    <w:p w:rsidR="00A0514A" w:rsidRPr="00C57A68" w:rsidRDefault="00A0514A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>.3.4. kas teiks paslaugą</w:t>
      </w:r>
      <w:r w:rsidR="006550FE" w:rsidRPr="00C57A68">
        <w:rPr>
          <w:lang w:val="lt-LT"/>
        </w:rPr>
        <w:t>;</w:t>
      </w:r>
    </w:p>
    <w:p w:rsidR="00A0514A" w:rsidRPr="00C57A68" w:rsidRDefault="00A0514A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 xml:space="preserve">.3.5. </w:t>
      </w:r>
      <w:r w:rsidR="00F44C0B" w:rsidRPr="00C57A68">
        <w:rPr>
          <w:lang w:val="lt-LT"/>
        </w:rPr>
        <w:t xml:space="preserve">kodėl tokia </w:t>
      </w:r>
      <w:r w:rsidR="00970E83" w:rsidRPr="00C57A68">
        <w:rPr>
          <w:lang w:val="lt-LT"/>
        </w:rPr>
        <w:t xml:space="preserve">ir tokios apimties </w:t>
      </w:r>
      <w:r w:rsidR="00F44C0B" w:rsidRPr="00C57A68">
        <w:rPr>
          <w:lang w:val="lt-LT"/>
        </w:rPr>
        <w:t>paslauga reikalinga</w:t>
      </w:r>
      <w:r w:rsidR="006550FE" w:rsidRPr="00C57A68">
        <w:rPr>
          <w:lang w:val="lt-LT"/>
        </w:rPr>
        <w:t>;</w:t>
      </w:r>
    </w:p>
    <w:p w:rsidR="000E2A7F" w:rsidRPr="00C57A68" w:rsidRDefault="00A0514A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844486" w:rsidRPr="00C57A68">
        <w:rPr>
          <w:lang w:val="lt-LT"/>
        </w:rPr>
        <w:t>4</w:t>
      </w:r>
      <w:r w:rsidRPr="00C57A68">
        <w:rPr>
          <w:lang w:val="lt-LT"/>
        </w:rPr>
        <w:t>.3.6. veikl</w:t>
      </w:r>
      <w:r w:rsidR="000C4586" w:rsidRPr="00C57A68">
        <w:rPr>
          <w:lang w:val="lt-LT"/>
        </w:rPr>
        <w:t>os</w:t>
      </w:r>
      <w:r w:rsidRPr="00C57A68">
        <w:rPr>
          <w:lang w:val="lt-LT"/>
        </w:rPr>
        <w:t xml:space="preserve"> apimt</w:t>
      </w:r>
      <w:r w:rsidR="000C4586" w:rsidRPr="00C57A68">
        <w:rPr>
          <w:lang w:val="lt-LT"/>
        </w:rPr>
        <w:t>i</w:t>
      </w:r>
      <w:r w:rsidRPr="00C57A68">
        <w:rPr>
          <w:lang w:val="lt-LT"/>
        </w:rPr>
        <w:t>s (pvz.</w:t>
      </w:r>
      <w:r w:rsidR="006550FE" w:rsidRPr="00C57A68">
        <w:rPr>
          <w:lang w:val="lt-LT"/>
        </w:rPr>
        <w:t>:</w:t>
      </w:r>
      <w:r w:rsidRPr="00C57A68">
        <w:rPr>
          <w:lang w:val="lt-LT"/>
        </w:rPr>
        <w:t xml:space="preserve"> </w:t>
      </w:r>
      <w:r w:rsidR="006550FE" w:rsidRPr="00C57A68">
        <w:rPr>
          <w:lang w:val="lt-LT"/>
        </w:rPr>
        <w:t>t</w:t>
      </w:r>
      <w:r w:rsidRPr="00C57A68">
        <w:rPr>
          <w:lang w:val="lt-LT"/>
        </w:rPr>
        <w:t>ėvystės įgūdži</w:t>
      </w:r>
      <w:r w:rsidR="000C4586" w:rsidRPr="00C57A68">
        <w:rPr>
          <w:lang w:val="lt-LT"/>
        </w:rPr>
        <w:t>ų ugdymo kursus</w:t>
      </w:r>
      <w:r w:rsidRPr="00C57A68">
        <w:rPr>
          <w:lang w:val="lt-LT"/>
        </w:rPr>
        <w:t xml:space="preserve"> lankys 10 grupių po 20 asmenų, kursų trukmė vienai grupei 10 val.</w:t>
      </w:r>
      <w:r w:rsidR="000C4586" w:rsidRPr="00C57A68">
        <w:rPr>
          <w:lang w:val="lt-LT"/>
        </w:rPr>
        <w:t>,</w:t>
      </w:r>
      <w:r w:rsidRPr="00C57A68">
        <w:rPr>
          <w:lang w:val="lt-LT"/>
        </w:rPr>
        <w:t xml:space="preserve"> b</w:t>
      </w:r>
      <w:r w:rsidR="00804587" w:rsidRPr="00C57A68">
        <w:rPr>
          <w:lang w:val="lt-LT"/>
        </w:rPr>
        <w:t>e</w:t>
      </w:r>
      <w:r w:rsidRPr="00C57A68">
        <w:rPr>
          <w:lang w:val="lt-LT"/>
        </w:rPr>
        <w:t>ndra kursų trukmė 100 val.)</w:t>
      </w:r>
      <w:r w:rsidR="006550FE" w:rsidRPr="00C57A68">
        <w:rPr>
          <w:lang w:val="lt-LT"/>
        </w:rPr>
        <w:t>;</w:t>
      </w:r>
    </w:p>
    <w:p w:rsidR="00C44ED3" w:rsidRPr="00C57A68" w:rsidRDefault="00C44ED3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>.</w:t>
      </w:r>
      <w:r w:rsidR="000C4586" w:rsidRPr="00C57A68">
        <w:rPr>
          <w:lang w:val="lt-LT"/>
        </w:rPr>
        <w:t>3</w:t>
      </w:r>
      <w:r w:rsidRPr="00C57A68">
        <w:rPr>
          <w:lang w:val="lt-LT"/>
        </w:rPr>
        <w:t>.</w:t>
      </w:r>
      <w:r w:rsidR="000C4586" w:rsidRPr="00C57A68">
        <w:rPr>
          <w:lang w:val="en-US"/>
        </w:rPr>
        <w:t>7.</w:t>
      </w:r>
      <w:r w:rsidR="009E4142" w:rsidRPr="00C57A68">
        <w:rPr>
          <w:lang w:val="lt-LT"/>
        </w:rPr>
        <w:t xml:space="preserve"> </w:t>
      </w:r>
      <w:r w:rsidR="00804587" w:rsidRPr="00C57A68">
        <w:rPr>
          <w:lang w:val="lt-LT"/>
        </w:rPr>
        <w:t>NVO p</w:t>
      </w:r>
      <w:r w:rsidRPr="00C57A68">
        <w:rPr>
          <w:lang w:val="lt-LT"/>
        </w:rPr>
        <w:t xml:space="preserve">lanuojamos lėšos pagal veiklas ir </w:t>
      </w:r>
      <w:r w:rsidR="006F25B4" w:rsidRPr="00C57A68">
        <w:rPr>
          <w:lang w:val="lt-LT"/>
        </w:rPr>
        <w:t>NVO</w:t>
      </w:r>
      <w:r w:rsidR="00962F74" w:rsidRPr="00C57A68">
        <w:rPr>
          <w:lang w:val="lt-LT"/>
        </w:rPr>
        <w:t xml:space="preserve"> partneri</w:t>
      </w:r>
      <w:r w:rsidR="00834D19" w:rsidRPr="00C57A68">
        <w:rPr>
          <w:lang w:val="lt-LT"/>
        </w:rPr>
        <w:t>ų teikiamas paslaugas</w:t>
      </w:r>
      <w:r w:rsidR="00962F74" w:rsidRPr="00C57A68">
        <w:rPr>
          <w:lang w:val="lt-LT"/>
        </w:rPr>
        <w:t>;</w:t>
      </w:r>
    </w:p>
    <w:p w:rsidR="00A0514A" w:rsidRPr="00C57A68" w:rsidRDefault="00A0514A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>.</w:t>
      </w:r>
      <w:r w:rsidR="000C4586" w:rsidRPr="00C57A68">
        <w:rPr>
          <w:lang w:val="lt-LT"/>
        </w:rPr>
        <w:t>3.8</w:t>
      </w:r>
      <w:r w:rsidRPr="00C57A68">
        <w:rPr>
          <w:lang w:val="lt-LT"/>
        </w:rPr>
        <w:t xml:space="preserve">. maksimali </w:t>
      </w:r>
      <w:r w:rsidR="00B0373E" w:rsidRPr="00C57A68">
        <w:rPr>
          <w:lang w:val="lt-LT"/>
        </w:rPr>
        <w:t>programos</w:t>
      </w:r>
      <w:r w:rsidRPr="00C57A68">
        <w:rPr>
          <w:lang w:val="lt-LT"/>
        </w:rPr>
        <w:t xml:space="preserve"> įgyvendinimo trukmė</w:t>
      </w:r>
      <w:r w:rsidR="008D2103" w:rsidRPr="00C57A68">
        <w:rPr>
          <w:lang w:val="lt-LT"/>
        </w:rPr>
        <w:t>;</w:t>
      </w:r>
    </w:p>
    <w:p w:rsidR="00962F74" w:rsidRPr="00C57A68" w:rsidRDefault="00962F74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4</w:t>
      </w:r>
      <w:r w:rsidR="000C4586" w:rsidRPr="00C57A68">
        <w:rPr>
          <w:lang w:val="lt-LT"/>
        </w:rPr>
        <w:t>.3</w:t>
      </w:r>
      <w:r w:rsidRPr="00C57A68">
        <w:rPr>
          <w:lang w:val="lt-LT"/>
        </w:rPr>
        <w:t>.</w:t>
      </w:r>
      <w:r w:rsidR="000C4586" w:rsidRPr="00C57A68">
        <w:rPr>
          <w:lang w:val="lt-LT"/>
        </w:rPr>
        <w:t>9</w:t>
      </w:r>
      <w:r w:rsidRPr="00C57A68">
        <w:rPr>
          <w:lang w:val="lt-LT"/>
        </w:rPr>
        <w:t xml:space="preserve">. </w:t>
      </w:r>
      <w:r w:rsidR="008D2103" w:rsidRPr="00C57A68">
        <w:rPr>
          <w:lang w:val="lt-LT"/>
        </w:rPr>
        <w:t>i</w:t>
      </w:r>
      <w:r w:rsidRPr="00C57A68">
        <w:rPr>
          <w:lang w:val="lt-LT"/>
        </w:rPr>
        <w:t xml:space="preserve">nformacija </w:t>
      </w:r>
      <w:r w:rsidR="00804587" w:rsidRPr="00C57A68">
        <w:rPr>
          <w:lang w:val="lt-LT"/>
        </w:rPr>
        <w:t xml:space="preserve">apie </w:t>
      </w:r>
      <w:r w:rsidRPr="00C57A68">
        <w:rPr>
          <w:lang w:val="lt-LT"/>
        </w:rPr>
        <w:t>partnerių pasirinkimą</w:t>
      </w:r>
      <w:r w:rsidR="00272C1F" w:rsidRPr="00C57A68">
        <w:rPr>
          <w:lang w:val="lt-LT"/>
        </w:rPr>
        <w:t xml:space="preserve"> (jei programa bus įgyvendinama su partneriu, reikia pagrįsti jo reikalingumą ir pridėtinę vertę).</w:t>
      </w:r>
    </w:p>
    <w:p w:rsidR="00A87D88" w:rsidRPr="00C57A68" w:rsidRDefault="00A87D88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="009E6C5A" w:rsidRPr="00C57A68">
        <w:rPr>
          <w:lang w:val="lt-LT"/>
        </w:rPr>
        <w:t>.</w:t>
      </w:r>
      <w:r w:rsidR="009E6C5A" w:rsidRPr="00C57A68">
        <w:rPr>
          <w:lang w:val="lt-LT"/>
        </w:rPr>
        <w:tab/>
        <w:t>Atrankai</w:t>
      </w:r>
      <w:r w:rsidRPr="00C57A68">
        <w:rPr>
          <w:lang w:val="lt-LT"/>
        </w:rPr>
        <w:t xml:space="preserve"> privaloma pateikti šiuos dokumentus:</w:t>
      </w:r>
    </w:p>
    <w:p w:rsidR="00A87D88" w:rsidRPr="00C57A68" w:rsidRDefault="00A87D88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="009E6C5A" w:rsidRPr="00C57A68">
        <w:rPr>
          <w:lang w:val="lt-LT"/>
        </w:rPr>
        <w:t>.1.</w:t>
      </w:r>
      <w:r w:rsidR="009E6C5A" w:rsidRPr="00C57A68">
        <w:rPr>
          <w:lang w:val="lt-LT"/>
        </w:rPr>
        <w:tab/>
        <w:t xml:space="preserve"> vieną</w:t>
      </w:r>
      <w:r w:rsidRPr="00C57A68">
        <w:rPr>
          <w:lang w:val="lt-LT"/>
        </w:rPr>
        <w:t xml:space="preserve"> originalų, išspausdintą ir </w:t>
      </w:r>
      <w:r w:rsidR="006F25B4" w:rsidRPr="00C57A68">
        <w:rPr>
          <w:lang w:val="lt-LT"/>
        </w:rPr>
        <w:t xml:space="preserve">NVO </w:t>
      </w:r>
      <w:r w:rsidRPr="00C57A68">
        <w:rPr>
          <w:lang w:val="lt-LT"/>
        </w:rPr>
        <w:t xml:space="preserve">antspaudu, jei antspaudą privalo turėti, patvirtintą programos egzempliorių, pasirašytą </w:t>
      </w:r>
      <w:r w:rsidR="006F25B4" w:rsidRPr="00C57A68">
        <w:rPr>
          <w:lang w:val="lt-LT"/>
        </w:rPr>
        <w:t xml:space="preserve">NVO </w:t>
      </w:r>
      <w:r w:rsidRPr="00C57A68">
        <w:rPr>
          <w:lang w:val="lt-LT"/>
        </w:rPr>
        <w:t xml:space="preserve">vadovo; </w:t>
      </w:r>
    </w:p>
    <w:p w:rsidR="00BB5B41" w:rsidRPr="00C57A68" w:rsidRDefault="00BB5B41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>.</w:t>
      </w:r>
      <w:r w:rsidR="00051192" w:rsidRPr="00C57A68">
        <w:rPr>
          <w:lang w:val="lt-LT"/>
        </w:rPr>
        <w:t>2</w:t>
      </w:r>
      <w:r w:rsidRPr="00C57A68">
        <w:rPr>
          <w:lang w:val="lt-LT"/>
        </w:rPr>
        <w:t xml:space="preserve">. </w:t>
      </w:r>
      <w:r w:rsidR="00C043AB" w:rsidRPr="00C57A68">
        <w:rPr>
          <w:lang w:val="lt-LT"/>
        </w:rPr>
        <w:t xml:space="preserve">programos paraiškos elektroninę versiją </w:t>
      </w:r>
      <w:r w:rsidR="009E6C5A" w:rsidRPr="00C57A68">
        <w:rPr>
          <w:lang w:val="lt-LT"/>
        </w:rPr>
        <w:t xml:space="preserve">(siunčiama </w:t>
      </w:r>
      <w:r w:rsidR="00C043AB" w:rsidRPr="00C57A68">
        <w:rPr>
          <w:lang w:val="lt-LT"/>
        </w:rPr>
        <w:t xml:space="preserve">elektroniniu paštu </w:t>
      </w:r>
      <w:hyperlink r:id="rId10" w:history="1">
        <w:r w:rsidR="00702F88" w:rsidRPr="00C57A68">
          <w:rPr>
            <w:rStyle w:val="Hipersaitas"/>
            <w:color w:val="auto"/>
            <w:u w:val="none"/>
            <w:lang w:val="lt-LT"/>
          </w:rPr>
          <w:t>socialiniu.paslaugu.skyrius</w:t>
        </w:r>
        <w:r w:rsidR="00702F88" w:rsidRPr="00C57A68">
          <w:rPr>
            <w:rStyle w:val="Hipersaitas"/>
            <w:color w:val="auto"/>
            <w:u w:val="none"/>
            <w:lang w:val="en-US"/>
          </w:rPr>
          <w:t>@</w:t>
        </w:r>
        <w:r w:rsidR="00702F88" w:rsidRPr="00C57A68">
          <w:rPr>
            <w:rStyle w:val="Hipersaitas"/>
            <w:color w:val="auto"/>
            <w:u w:val="none"/>
            <w:lang w:val="lt-LT"/>
          </w:rPr>
          <w:t>kaunas.lt</w:t>
        </w:r>
      </w:hyperlink>
      <w:r w:rsidR="009E6C5A" w:rsidRPr="00C57A68">
        <w:rPr>
          <w:lang w:val="lt-LT"/>
        </w:rPr>
        <w:t>)</w:t>
      </w:r>
      <w:r w:rsidR="00C043AB" w:rsidRPr="00C57A68">
        <w:rPr>
          <w:lang w:val="lt-LT"/>
        </w:rPr>
        <w:t xml:space="preserve">; </w:t>
      </w:r>
    </w:p>
    <w:p w:rsidR="00A87D88" w:rsidRPr="00C57A68" w:rsidRDefault="00A87D88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en-US"/>
        </w:rPr>
        <w:t>5</w:t>
      </w:r>
      <w:r w:rsidRPr="00C57A68">
        <w:rPr>
          <w:lang w:val="lt-LT"/>
        </w:rPr>
        <w:t>.</w:t>
      </w:r>
      <w:r w:rsidR="00051192" w:rsidRPr="00C57A68">
        <w:rPr>
          <w:lang w:val="lt-LT"/>
        </w:rPr>
        <w:t>3</w:t>
      </w:r>
      <w:r w:rsidRPr="00C57A68">
        <w:rPr>
          <w:lang w:val="lt-LT"/>
        </w:rPr>
        <w:t>.</w:t>
      </w:r>
      <w:r w:rsidR="00FE17D5" w:rsidRPr="00C57A68">
        <w:rPr>
          <w:lang w:val="lt-LT"/>
        </w:rPr>
        <w:t xml:space="preserve"> </w:t>
      </w:r>
      <w:r w:rsidR="006F25B4" w:rsidRPr="00C57A68">
        <w:rPr>
          <w:lang w:val="lt-LT"/>
        </w:rPr>
        <w:t>NVO</w:t>
      </w:r>
      <w:r w:rsidRPr="00C57A68">
        <w:rPr>
          <w:lang w:val="lt-LT"/>
        </w:rPr>
        <w:t xml:space="preserve"> įstatų kopiją;</w:t>
      </w:r>
    </w:p>
    <w:p w:rsidR="00060655" w:rsidRPr="00C57A68" w:rsidRDefault="00060655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 xml:space="preserve">.4. </w:t>
      </w:r>
      <w:r w:rsidR="006F25B4" w:rsidRPr="00C57A68">
        <w:rPr>
          <w:lang w:val="lt-LT"/>
        </w:rPr>
        <w:t>NVO</w:t>
      </w:r>
      <w:r w:rsidRPr="00C57A68">
        <w:rPr>
          <w:lang w:val="lt-LT"/>
        </w:rPr>
        <w:t xml:space="preserve"> </w:t>
      </w:r>
      <w:r w:rsidR="009E6C5A" w:rsidRPr="00C57A68">
        <w:rPr>
          <w:lang w:val="lt-LT"/>
        </w:rPr>
        <w:t xml:space="preserve">per </w:t>
      </w:r>
      <w:r w:rsidR="00397C40" w:rsidRPr="00C57A68">
        <w:rPr>
          <w:lang w:val="lt-LT"/>
        </w:rPr>
        <w:t>3 praėjusius kalendorinius metus vykdyt</w:t>
      </w:r>
      <w:r w:rsidR="009E6C5A" w:rsidRPr="00C57A68">
        <w:rPr>
          <w:lang w:val="lt-LT"/>
        </w:rPr>
        <w:t>os</w:t>
      </w:r>
      <w:r w:rsidR="00397C40" w:rsidRPr="00C57A68">
        <w:rPr>
          <w:lang w:val="lt-LT"/>
        </w:rPr>
        <w:t xml:space="preserve"> veikl</w:t>
      </w:r>
      <w:r w:rsidR="009E6C5A" w:rsidRPr="00C57A68">
        <w:rPr>
          <w:lang w:val="lt-LT"/>
        </w:rPr>
        <w:t xml:space="preserve">os aprašymą, </w:t>
      </w:r>
      <w:r w:rsidR="00397C40" w:rsidRPr="00C57A68">
        <w:rPr>
          <w:lang w:val="lt-LT"/>
        </w:rPr>
        <w:t>patvirtintą vadovo ar įgalioto asmens parašu ir antspaudu;</w:t>
      </w:r>
    </w:p>
    <w:p w:rsidR="00C043AB" w:rsidRPr="00C57A68" w:rsidRDefault="00051192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>.5.</w:t>
      </w:r>
      <w:r w:rsidR="00C043AB" w:rsidRPr="00C57A68">
        <w:rPr>
          <w:lang w:val="lt-LT"/>
        </w:rPr>
        <w:t xml:space="preserve"> jei </w:t>
      </w:r>
      <w:r w:rsidR="006F25B4" w:rsidRPr="00C57A68">
        <w:rPr>
          <w:lang w:val="lt-LT"/>
        </w:rPr>
        <w:t xml:space="preserve">NVO </w:t>
      </w:r>
      <w:r w:rsidR="009E6C5A" w:rsidRPr="00C57A68">
        <w:rPr>
          <w:lang w:val="lt-LT"/>
        </w:rPr>
        <w:t>nu</w:t>
      </w:r>
      <w:r w:rsidR="00C043AB" w:rsidRPr="00C57A68">
        <w:rPr>
          <w:lang w:val="lt-LT"/>
        </w:rPr>
        <w:t xml:space="preserve">mato turėti </w:t>
      </w:r>
      <w:r w:rsidR="00032C11" w:rsidRPr="00C57A68">
        <w:rPr>
          <w:lang w:val="lt-LT"/>
        </w:rPr>
        <w:t>partnerį</w:t>
      </w:r>
      <w:r w:rsidR="009E6C5A" w:rsidRPr="00C57A68">
        <w:rPr>
          <w:lang w:val="lt-LT"/>
        </w:rPr>
        <w:t>,</w:t>
      </w:r>
      <w:r w:rsidR="00C043AB" w:rsidRPr="00C57A68">
        <w:rPr>
          <w:lang w:val="lt-LT"/>
        </w:rPr>
        <w:t xml:space="preserve"> </w:t>
      </w:r>
      <w:r w:rsidR="007F3A16" w:rsidRPr="00C57A68">
        <w:rPr>
          <w:lang w:val="lt-LT"/>
        </w:rPr>
        <w:t xml:space="preserve">pateikia </w:t>
      </w:r>
      <w:r w:rsidR="002D39AB" w:rsidRPr="00C57A68">
        <w:rPr>
          <w:lang w:val="lt-LT"/>
        </w:rPr>
        <w:t>jo</w:t>
      </w:r>
      <w:r w:rsidR="00C043AB" w:rsidRPr="00C57A68">
        <w:rPr>
          <w:lang w:val="lt-LT"/>
        </w:rPr>
        <w:t xml:space="preserve"> </w:t>
      </w:r>
      <w:r w:rsidR="009D1B51" w:rsidRPr="00C57A68">
        <w:rPr>
          <w:lang w:val="lt-LT"/>
        </w:rPr>
        <w:t xml:space="preserve">per praėjusius </w:t>
      </w:r>
      <w:r w:rsidR="009D1B51" w:rsidRPr="00C57A68">
        <w:rPr>
          <w:lang w:val="en-US"/>
        </w:rPr>
        <w:t>3</w:t>
      </w:r>
      <w:r w:rsidR="009D1B51" w:rsidRPr="00C57A68">
        <w:rPr>
          <w:lang w:val="lt-LT"/>
        </w:rPr>
        <w:t xml:space="preserve"> kalendorinius metus vykdytos veiklos aprašymą</w:t>
      </w:r>
      <w:r w:rsidR="00C043AB" w:rsidRPr="00C57A68">
        <w:rPr>
          <w:lang w:val="lt-LT"/>
        </w:rPr>
        <w:t>, patvirtintą vadovo ar įgalioto asmens parašu ir atspaudu, jei antspaudą privalo turėti</w:t>
      </w:r>
      <w:r w:rsidR="008D2103" w:rsidRPr="00C57A68">
        <w:rPr>
          <w:lang w:val="lt-LT"/>
        </w:rPr>
        <w:t>;</w:t>
      </w:r>
      <w:r w:rsidR="00C043AB" w:rsidRPr="00C57A68">
        <w:rPr>
          <w:lang w:val="lt-LT"/>
        </w:rPr>
        <w:t xml:space="preserve"> </w:t>
      </w:r>
    </w:p>
    <w:p w:rsidR="00397C40" w:rsidRPr="00C57A68" w:rsidRDefault="00397C40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 xml:space="preserve">.6. </w:t>
      </w:r>
      <w:r w:rsidR="00382728" w:rsidRPr="00C57A68">
        <w:rPr>
          <w:lang w:val="lt-LT"/>
        </w:rPr>
        <w:t>NVO</w:t>
      </w:r>
      <w:r w:rsidR="009F009A" w:rsidRPr="00C57A68">
        <w:rPr>
          <w:lang w:val="lt-LT"/>
        </w:rPr>
        <w:t xml:space="preserve"> patirtį vykdant ES projektus </w:t>
      </w:r>
      <w:r w:rsidR="00382728" w:rsidRPr="00C57A68">
        <w:rPr>
          <w:lang w:val="lt-LT"/>
        </w:rPr>
        <w:t>pagrindžiančių projektų, vykdytų per 3 praėjusius kalendorinius metus</w:t>
      </w:r>
      <w:r w:rsidR="002D39AB" w:rsidRPr="00C57A68">
        <w:rPr>
          <w:lang w:val="lt-LT"/>
        </w:rPr>
        <w:t>,</w:t>
      </w:r>
      <w:r w:rsidR="00382728" w:rsidRPr="00C57A68">
        <w:rPr>
          <w:lang w:val="lt-LT"/>
        </w:rPr>
        <w:t xml:space="preserve"> sąrašą, p</w:t>
      </w:r>
      <w:r w:rsidRPr="00C57A68">
        <w:rPr>
          <w:lang w:val="lt-LT"/>
        </w:rPr>
        <w:t>atvirtintą vadovo ar įgalioto asmens parašu ir atspaudu, jei antspaudą privalo turėti;</w:t>
      </w:r>
    </w:p>
    <w:p w:rsidR="00C043AB" w:rsidRPr="00C57A68" w:rsidRDefault="00CD7AFD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 xml:space="preserve">.7. jei </w:t>
      </w:r>
      <w:r w:rsidR="00AD1B66" w:rsidRPr="00C57A68">
        <w:rPr>
          <w:lang w:val="lt-LT"/>
        </w:rPr>
        <w:t>NVO</w:t>
      </w:r>
      <w:r w:rsidR="002C53F8" w:rsidRPr="00C57A68">
        <w:rPr>
          <w:lang w:val="lt-LT"/>
        </w:rPr>
        <w:t xml:space="preserve"> numato turėti partnerį, </w:t>
      </w:r>
      <w:r w:rsidR="007F3A16" w:rsidRPr="00C57A68">
        <w:rPr>
          <w:lang w:val="lt-LT"/>
        </w:rPr>
        <w:t xml:space="preserve">pateikia </w:t>
      </w:r>
      <w:r w:rsidR="0021351E" w:rsidRPr="00C57A68">
        <w:rPr>
          <w:lang w:val="lt-LT"/>
        </w:rPr>
        <w:t>projektų, pagrindžiančių</w:t>
      </w:r>
      <w:r w:rsidR="002D39AB" w:rsidRPr="00C57A68">
        <w:rPr>
          <w:lang w:val="lt-LT"/>
        </w:rPr>
        <w:t xml:space="preserve"> jo </w:t>
      </w:r>
      <w:r w:rsidR="005737E6" w:rsidRPr="00C57A68">
        <w:rPr>
          <w:lang w:val="lt-LT"/>
        </w:rPr>
        <w:t>p</w:t>
      </w:r>
      <w:r w:rsidR="0021351E" w:rsidRPr="00C57A68">
        <w:rPr>
          <w:lang w:val="lt-LT"/>
        </w:rPr>
        <w:t>atirtį vykdant ES projektus per pr</w:t>
      </w:r>
      <w:r w:rsidR="00970E83" w:rsidRPr="00C57A68">
        <w:rPr>
          <w:lang w:val="lt-LT"/>
        </w:rPr>
        <w:t>a</w:t>
      </w:r>
      <w:r w:rsidR="0021351E" w:rsidRPr="00C57A68">
        <w:rPr>
          <w:lang w:val="lt-LT"/>
        </w:rPr>
        <w:t xml:space="preserve">ėjusius </w:t>
      </w:r>
      <w:r w:rsidR="009904CB" w:rsidRPr="00C57A68">
        <w:rPr>
          <w:lang w:val="en-US"/>
        </w:rPr>
        <w:t xml:space="preserve">3 </w:t>
      </w:r>
      <w:r w:rsidR="0021351E" w:rsidRPr="00C57A68">
        <w:rPr>
          <w:lang w:val="lt-LT"/>
        </w:rPr>
        <w:t>kalendorinius metus</w:t>
      </w:r>
      <w:r w:rsidR="002D39AB" w:rsidRPr="00C57A68">
        <w:rPr>
          <w:lang w:val="lt-LT"/>
        </w:rPr>
        <w:t>,</w:t>
      </w:r>
      <w:r w:rsidR="005737E6" w:rsidRPr="00C57A68">
        <w:rPr>
          <w:lang w:val="lt-LT"/>
        </w:rPr>
        <w:t xml:space="preserve"> sąrašą</w:t>
      </w:r>
      <w:r w:rsidR="0021351E" w:rsidRPr="00C57A68">
        <w:rPr>
          <w:lang w:val="lt-LT"/>
        </w:rPr>
        <w:t xml:space="preserve">, </w:t>
      </w:r>
      <w:r w:rsidRPr="00C57A68">
        <w:rPr>
          <w:lang w:val="lt-LT"/>
        </w:rPr>
        <w:t>patvirtintą vadovo ar įgalioto asmens parašu ir atspaudu;</w:t>
      </w:r>
    </w:p>
    <w:p w:rsidR="0082585F" w:rsidRPr="00C57A68" w:rsidRDefault="00051192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>.8</w:t>
      </w:r>
      <w:r w:rsidR="0082585F" w:rsidRPr="00C57A68">
        <w:rPr>
          <w:lang w:val="lt-LT"/>
        </w:rPr>
        <w:t xml:space="preserve">. </w:t>
      </w:r>
      <w:r w:rsidR="00670EF9" w:rsidRPr="00C57A68">
        <w:rPr>
          <w:lang w:val="lt-LT"/>
        </w:rPr>
        <w:t xml:space="preserve">jei </w:t>
      </w:r>
      <w:r w:rsidR="00AD1B66" w:rsidRPr="00C57A68">
        <w:rPr>
          <w:lang w:val="lt-LT"/>
        </w:rPr>
        <w:t xml:space="preserve">NVO </w:t>
      </w:r>
      <w:r w:rsidR="0021351E" w:rsidRPr="00C57A68">
        <w:rPr>
          <w:lang w:val="lt-LT"/>
        </w:rPr>
        <w:t>nu</w:t>
      </w:r>
      <w:r w:rsidR="00670EF9" w:rsidRPr="00C57A68">
        <w:rPr>
          <w:lang w:val="lt-LT"/>
        </w:rPr>
        <w:t xml:space="preserve">mato turėti </w:t>
      </w:r>
      <w:r w:rsidR="00CA2614" w:rsidRPr="00C57A68">
        <w:rPr>
          <w:lang w:val="lt-LT"/>
        </w:rPr>
        <w:t>partnerį</w:t>
      </w:r>
      <w:r w:rsidR="00670EF9" w:rsidRPr="00C57A68">
        <w:rPr>
          <w:lang w:val="lt-LT"/>
        </w:rPr>
        <w:t xml:space="preserve">, </w:t>
      </w:r>
      <w:r w:rsidR="0020559E" w:rsidRPr="00C57A68">
        <w:rPr>
          <w:lang w:val="lt-LT"/>
        </w:rPr>
        <w:t xml:space="preserve">pateikia </w:t>
      </w:r>
      <w:r w:rsidR="00CD7AFD" w:rsidRPr="00C57A68">
        <w:rPr>
          <w:lang w:val="lt-LT"/>
        </w:rPr>
        <w:t>partneri</w:t>
      </w:r>
      <w:r w:rsidR="00970E83" w:rsidRPr="00C57A68">
        <w:rPr>
          <w:lang w:val="lt-LT"/>
        </w:rPr>
        <w:t>o</w:t>
      </w:r>
      <w:r w:rsidR="00617163" w:rsidRPr="00C57A68">
        <w:rPr>
          <w:lang w:val="lt-LT"/>
        </w:rPr>
        <w:t xml:space="preserve"> vadovo </w:t>
      </w:r>
      <w:r w:rsidR="007F3A16" w:rsidRPr="00C57A68">
        <w:rPr>
          <w:lang w:val="lt-LT"/>
        </w:rPr>
        <w:t xml:space="preserve">ar jo </w:t>
      </w:r>
      <w:r w:rsidR="009F009A" w:rsidRPr="00C57A68">
        <w:rPr>
          <w:lang w:val="lt-LT"/>
        </w:rPr>
        <w:t xml:space="preserve">įgaliotų asmenų </w:t>
      </w:r>
      <w:r w:rsidR="0082585F" w:rsidRPr="00C57A68">
        <w:rPr>
          <w:lang w:val="lt-LT"/>
        </w:rPr>
        <w:t xml:space="preserve">pasirašytas laisvos formos </w:t>
      </w:r>
      <w:r w:rsidR="00CD7AFD" w:rsidRPr="00C57A68">
        <w:rPr>
          <w:lang w:val="lt-LT"/>
        </w:rPr>
        <w:t xml:space="preserve">deklaracijas </w:t>
      </w:r>
      <w:r w:rsidR="0082585F" w:rsidRPr="00C57A68">
        <w:rPr>
          <w:lang w:val="lt-LT"/>
        </w:rPr>
        <w:t>ar kit</w:t>
      </w:r>
      <w:r w:rsidR="00CD7AFD" w:rsidRPr="00C57A68">
        <w:rPr>
          <w:lang w:val="lt-LT"/>
        </w:rPr>
        <w:t>u</w:t>
      </w:r>
      <w:r w:rsidR="0082585F" w:rsidRPr="00C57A68">
        <w:rPr>
          <w:lang w:val="lt-LT"/>
        </w:rPr>
        <w:t>s dokument</w:t>
      </w:r>
      <w:r w:rsidR="00CD7AFD" w:rsidRPr="00C57A68">
        <w:rPr>
          <w:lang w:val="lt-LT"/>
        </w:rPr>
        <w:t>u</w:t>
      </w:r>
      <w:r w:rsidR="0082585F" w:rsidRPr="00C57A68">
        <w:rPr>
          <w:lang w:val="lt-LT"/>
        </w:rPr>
        <w:t>s, patvirtinan</w:t>
      </w:r>
      <w:r w:rsidR="00CD7AFD" w:rsidRPr="00C57A68">
        <w:rPr>
          <w:lang w:val="lt-LT"/>
        </w:rPr>
        <w:t>čius</w:t>
      </w:r>
      <w:r w:rsidR="0082585F" w:rsidRPr="00C57A68">
        <w:rPr>
          <w:lang w:val="lt-LT"/>
        </w:rPr>
        <w:t xml:space="preserve"> sutikimą dalyvauti </w:t>
      </w:r>
      <w:r w:rsidR="00670EF9" w:rsidRPr="00C57A68">
        <w:rPr>
          <w:lang w:val="lt-LT"/>
        </w:rPr>
        <w:t>programoje</w:t>
      </w:r>
      <w:r w:rsidRPr="00C57A68">
        <w:rPr>
          <w:lang w:val="lt-LT"/>
        </w:rPr>
        <w:t>;</w:t>
      </w:r>
    </w:p>
    <w:p w:rsidR="002E6CFB" w:rsidRPr="00C57A68" w:rsidRDefault="002E6CFB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 xml:space="preserve">.9. </w:t>
      </w:r>
      <w:r w:rsidR="00AD1B66" w:rsidRPr="00C57A68">
        <w:rPr>
          <w:lang w:val="lt-LT"/>
        </w:rPr>
        <w:t>NVO</w:t>
      </w:r>
      <w:r w:rsidRPr="00C57A68">
        <w:rPr>
          <w:lang w:val="lt-LT"/>
        </w:rPr>
        <w:t xml:space="preserve"> vadovo ir kitų programą įgyvendinsiančių darbuotojų (finansininko, socialinio darbuotojo, psichologo) kvalifikaciją pagrindžiančių dokumentų (diplomo, sertifikato, licencijos ir kt.) kopijas;</w:t>
      </w:r>
    </w:p>
    <w:p w:rsidR="00A87D88" w:rsidRPr="00C57A68" w:rsidRDefault="00051192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lastRenderedPageBreak/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>.10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</w:r>
      <w:r w:rsidRPr="00C57A68">
        <w:rPr>
          <w:lang w:val="lt-LT"/>
        </w:rPr>
        <w:t>d</w:t>
      </w:r>
      <w:r w:rsidR="00A87D88" w:rsidRPr="00C57A68">
        <w:rPr>
          <w:lang w:val="lt-LT"/>
        </w:rPr>
        <w:t xml:space="preserve">okumento, pagrindžiančio teisę naudotis patalpomis, kuriose </w:t>
      </w:r>
      <w:r w:rsidR="0021351E" w:rsidRPr="00C57A68">
        <w:rPr>
          <w:lang w:val="lt-LT"/>
        </w:rPr>
        <w:t>bus vykdomos programoje nurodytos veiklos, kopiją.</w:t>
      </w:r>
    </w:p>
    <w:p w:rsidR="00A87D88" w:rsidRPr="00C57A68" w:rsidRDefault="00051192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en-US"/>
        </w:rPr>
        <w:t>6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  <w:t xml:space="preserve">Visi </w:t>
      </w:r>
      <w:r w:rsidR="00E115BA">
        <w:rPr>
          <w:lang w:val="lt-LT"/>
        </w:rPr>
        <w:t xml:space="preserve">šio aprašo </w:t>
      </w:r>
      <w:r w:rsidR="00A87D88"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="00A87D88" w:rsidRPr="00C57A68">
        <w:rPr>
          <w:lang w:val="lt-LT"/>
        </w:rPr>
        <w:t xml:space="preserve"> punkte išvardyti dokumentai turi būti išspausdinti, lapai turi būti sunumeruoti  ir paskutinio lapo antroje pusėje patvirtinti </w:t>
      </w:r>
      <w:r w:rsidR="009F009A" w:rsidRPr="00C57A68">
        <w:rPr>
          <w:lang w:val="lt-LT"/>
        </w:rPr>
        <w:t>NVO</w:t>
      </w:r>
      <w:r w:rsidR="00A87D88" w:rsidRPr="00C57A68">
        <w:rPr>
          <w:lang w:val="lt-LT"/>
        </w:rPr>
        <w:t xml:space="preserve"> įgalioto asmens parašu, nurodytas įgalioto asme</w:t>
      </w:r>
      <w:r w:rsidR="0021351E" w:rsidRPr="00C57A68">
        <w:rPr>
          <w:lang w:val="lt-LT"/>
        </w:rPr>
        <w:t>ns vardas, pavardė, pareigos ir</w:t>
      </w:r>
      <w:r w:rsidR="00A87D88" w:rsidRPr="00C57A68">
        <w:rPr>
          <w:lang w:val="lt-LT"/>
        </w:rPr>
        <w:t xml:space="preserve"> </w:t>
      </w:r>
      <w:r w:rsidRPr="00C57A68">
        <w:rPr>
          <w:lang w:val="lt-LT"/>
        </w:rPr>
        <w:t>programą</w:t>
      </w:r>
      <w:r w:rsidR="00A87D88" w:rsidRPr="00C57A68">
        <w:rPr>
          <w:lang w:val="lt-LT"/>
        </w:rPr>
        <w:t xml:space="preserve"> sudarančių lapų skaičius</w:t>
      </w:r>
      <w:r w:rsidR="005321CE" w:rsidRPr="00C57A68">
        <w:rPr>
          <w:lang w:val="lt-LT"/>
        </w:rPr>
        <w:t>.</w:t>
      </w:r>
      <w:r w:rsidR="00A87D88" w:rsidRPr="00C57A68">
        <w:rPr>
          <w:lang w:val="lt-LT"/>
        </w:rPr>
        <w:t xml:space="preserve"> </w:t>
      </w:r>
      <w:r w:rsidR="00244C2F" w:rsidRPr="00C57A68">
        <w:rPr>
          <w:lang w:val="lt-LT"/>
        </w:rPr>
        <w:t xml:space="preserve">Visi teikiami dokumentai turi būti sudėti į vieną voką, ant jo turi būti užrašytas NVO pavadinimas ir žodžiai: „Nevyriausybinių organizacijų atrankai projektui „Kompleksinės paslaugos šeimai“ įgyvendinti“. </w:t>
      </w:r>
      <w:r w:rsidR="00A87D88" w:rsidRPr="00C57A68">
        <w:rPr>
          <w:lang w:val="lt-LT"/>
        </w:rPr>
        <w:t>Vokas turi būti antspauduotas</w:t>
      </w:r>
      <w:r w:rsidR="009E4142" w:rsidRPr="00C57A68">
        <w:rPr>
          <w:lang w:val="lt-LT"/>
        </w:rPr>
        <w:t xml:space="preserve"> </w:t>
      </w:r>
      <w:r w:rsidR="00AD1B66" w:rsidRPr="00C57A68">
        <w:rPr>
          <w:lang w:val="lt-LT"/>
        </w:rPr>
        <w:t>NVO</w:t>
      </w:r>
      <w:r w:rsidR="00A87D88" w:rsidRPr="00C57A68">
        <w:rPr>
          <w:lang w:val="lt-LT"/>
        </w:rPr>
        <w:t xml:space="preserve"> antspaudu, jei antspaudą privalo turėti.</w:t>
      </w:r>
    </w:p>
    <w:p w:rsidR="00A87D88" w:rsidRPr="00C57A68" w:rsidRDefault="00A87D88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lt-LT"/>
        </w:rPr>
        <w:t>7</w:t>
      </w:r>
      <w:r w:rsidRPr="00C57A68">
        <w:rPr>
          <w:lang w:val="lt-LT"/>
        </w:rPr>
        <w:t>.</w:t>
      </w:r>
      <w:r w:rsidRPr="00C57A68">
        <w:rPr>
          <w:lang w:val="lt-LT"/>
        </w:rPr>
        <w:tab/>
        <w:t xml:space="preserve">Visos </w:t>
      </w:r>
      <w:r w:rsidR="00C927D7">
        <w:rPr>
          <w:lang w:val="lt-LT"/>
        </w:rPr>
        <w:t xml:space="preserve">šio aprašo </w:t>
      </w:r>
      <w:r w:rsidRPr="00C57A68">
        <w:rPr>
          <w:lang w:val="lt-LT"/>
        </w:rPr>
        <w:t>1</w:t>
      </w:r>
      <w:r w:rsidR="005036E7" w:rsidRPr="00C57A68">
        <w:rPr>
          <w:lang w:val="lt-LT"/>
        </w:rPr>
        <w:t>5</w:t>
      </w:r>
      <w:r w:rsidRPr="00C57A68">
        <w:rPr>
          <w:lang w:val="lt-LT"/>
        </w:rPr>
        <w:t xml:space="preserve"> punkte išvardytų dokumentų kopijos privalo būti patvirtintos laikantis Dokumentų rengimo taisyklių, patvirtintų Lietuvos vyriausiojo archyvaro 2011 m. liepos 4 d. įsakymu Nr. V-117 „Dėl Dokumentų rengimo taisyklių patvirtinimo“, reikalavimų.</w:t>
      </w:r>
    </w:p>
    <w:p w:rsidR="00A87D88" w:rsidRPr="00C57A68" w:rsidRDefault="003260F4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 xml:space="preserve">18. </w:t>
      </w:r>
      <w:r w:rsidR="00A87D88" w:rsidRPr="00C57A68">
        <w:rPr>
          <w:lang w:val="lt-LT"/>
        </w:rPr>
        <w:t xml:space="preserve">Programa turi būti pateikta </w:t>
      </w:r>
      <w:r w:rsidR="005321CE" w:rsidRPr="00C57A68">
        <w:rPr>
          <w:lang w:val="lt-LT"/>
        </w:rPr>
        <w:t>Kauno miesto savivaldybės administrac</w:t>
      </w:r>
      <w:r w:rsidR="00AE7BDC" w:rsidRPr="00C57A68">
        <w:rPr>
          <w:lang w:val="lt-LT"/>
        </w:rPr>
        <w:t>ijos Socialinių paslaugų skyriui</w:t>
      </w:r>
      <w:r w:rsidR="00A87D88" w:rsidRPr="00C57A68">
        <w:rPr>
          <w:lang w:val="lt-LT"/>
        </w:rPr>
        <w:t xml:space="preserve"> </w:t>
      </w:r>
      <w:r w:rsidR="00AE7BDC" w:rsidRPr="00C57A68">
        <w:rPr>
          <w:lang w:val="lt-LT"/>
        </w:rPr>
        <w:t xml:space="preserve">(toliau – Socialinių paslaugų skyrius) adresu: </w:t>
      </w:r>
      <w:r w:rsidR="005321CE" w:rsidRPr="00C57A68">
        <w:rPr>
          <w:lang w:val="lt-LT"/>
        </w:rPr>
        <w:t>Nemuno g. 29</w:t>
      </w:r>
      <w:r w:rsidR="00AE7BDC" w:rsidRPr="00C57A68">
        <w:rPr>
          <w:lang w:val="lt-LT"/>
        </w:rPr>
        <w:t xml:space="preserve"> (V aukštas, 50 kabinetas)</w:t>
      </w:r>
      <w:r w:rsidR="005321CE" w:rsidRPr="00C57A68">
        <w:rPr>
          <w:lang w:val="lt-LT"/>
        </w:rPr>
        <w:t>,</w:t>
      </w:r>
      <w:r w:rsidR="00A87D88" w:rsidRPr="00C57A68">
        <w:rPr>
          <w:lang w:val="lt-LT"/>
        </w:rPr>
        <w:t xml:space="preserve"> </w:t>
      </w:r>
      <w:r w:rsidR="00AE7BDC" w:rsidRPr="00C57A68">
        <w:rPr>
          <w:lang w:val="lt-LT"/>
        </w:rPr>
        <w:t>LT-44295</w:t>
      </w:r>
      <w:r w:rsidR="00A87D88" w:rsidRPr="00C57A68">
        <w:rPr>
          <w:lang w:val="lt-LT"/>
        </w:rPr>
        <w:t xml:space="preserve"> </w:t>
      </w:r>
      <w:r w:rsidR="005321CE" w:rsidRPr="00C57A68">
        <w:rPr>
          <w:lang w:val="lt-LT"/>
        </w:rPr>
        <w:t>Kaunas</w:t>
      </w:r>
      <w:r w:rsidR="006F5E8C" w:rsidRPr="00C57A68">
        <w:rPr>
          <w:lang w:val="lt-LT"/>
        </w:rPr>
        <w:t>,</w:t>
      </w:r>
      <w:r w:rsidR="00A87D88" w:rsidRPr="00C57A68">
        <w:rPr>
          <w:lang w:val="lt-LT"/>
        </w:rPr>
        <w:t xml:space="preserve"> </w:t>
      </w:r>
      <w:r w:rsidR="00FA5C76" w:rsidRPr="00C57A68">
        <w:rPr>
          <w:lang w:val="lt-LT"/>
        </w:rPr>
        <w:t>ne vėliau kaip</w:t>
      </w:r>
      <w:r w:rsidR="00AE7BDC" w:rsidRPr="00C57A68">
        <w:rPr>
          <w:lang w:val="lt-LT"/>
        </w:rPr>
        <w:t xml:space="preserve"> iki 2016 m. rugpjūčio 18</w:t>
      </w:r>
      <w:r w:rsidR="00FA5C76" w:rsidRPr="00C57A68">
        <w:rPr>
          <w:lang w:val="lt-LT"/>
        </w:rPr>
        <w:t xml:space="preserve"> d. arba gauta registruotu paštu su pašto žyma, rodančia, kad paraiška išsiųsta ne vėli</w:t>
      </w:r>
      <w:r w:rsidR="00AE7BDC" w:rsidRPr="00C57A68">
        <w:rPr>
          <w:lang w:val="lt-LT"/>
        </w:rPr>
        <w:t>au kaip iki 2016 m. rugpjūčio 18</w:t>
      </w:r>
      <w:r w:rsidR="00FA5C76" w:rsidRPr="00C57A68">
        <w:rPr>
          <w:lang w:val="lt-LT"/>
        </w:rPr>
        <w:t xml:space="preserve"> d. Informacija apie atranką skelbiama Kauno miesto savivaldybės svetainėje </w:t>
      </w:r>
      <w:r w:rsidR="004C317F" w:rsidRPr="00C57A68">
        <w:rPr>
          <w:lang w:val="lt-LT"/>
        </w:rPr>
        <w:t>(</w:t>
      </w:r>
      <w:hyperlink r:id="rId11" w:history="1">
        <w:r w:rsidR="005321CE" w:rsidRPr="00C57A68">
          <w:rPr>
            <w:rStyle w:val="Hipersaitas"/>
            <w:color w:val="auto"/>
            <w:u w:val="none"/>
            <w:lang w:val="lt-LT"/>
          </w:rPr>
          <w:t>www.kaunas.lt</w:t>
        </w:r>
      </w:hyperlink>
      <w:r w:rsidR="004C317F" w:rsidRPr="00C57A68">
        <w:rPr>
          <w:lang w:val="lt-LT"/>
        </w:rPr>
        <w:t>)</w:t>
      </w:r>
      <w:r w:rsidR="00804D99" w:rsidRPr="00C57A68">
        <w:rPr>
          <w:lang w:val="lt-LT"/>
        </w:rPr>
        <w:t>.</w:t>
      </w:r>
    </w:p>
    <w:p w:rsidR="00A87D88" w:rsidRPr="00C57A68" w:rsidRDefault="00A87D88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1</w:t>
      </w:r>
      <w:r w:rsidR="005036E7" w:rsidRPr="00C57A68">
        <w:rPr>
          <w:lang w:val="en-US"/>
        </w:rPr>
        <w:t>9</w:t>
      </w:r>
      <w:r w:rsidRPr="00C57A68">
        <w:rPr>
          <w:lang w:val="lt-LT"/>
        </w:rPr>
        <w:t>.</w:t>
      </w:r>
      <w:r w:rsidRPr="00C57A68">
        <w:rPr>
          <w:lang w:val="lt-LT"/>
        </w:rPr>
        <w:tab/>
        <w:t xml:space="preserve">Programa, atnešta </w:t>
      </w:r>
      <w:r w:rsidR="00804D99" w:rsidRPr="00C57A68">
        <w:rPr>
          <w:lang w:val="lt-LT"/>
        </w:rPr>
        <w:t>pasibaigus</w:t>
      </w:r>
      <w:r w:rsidR="00C927D7">
        <w:rPr>
          <w:lang w:val="lt-LT"/>
        </w:rPr>
        <w:t xml:space="preserve"> šio aprašo</w:t>
      </w:r>
      <w:r w:rsidR="00804D99" w:rsidRPr="00C57A68">
        <w:rPr>
          <w:lang w:val="lt-LT"/>
        </w:rPr>
        <w:t xml:space="preserve"> </w:t>
      </w:r>
      <w:r w:rsidRPr="00C57A68">
        <w:rPr>
          <w:lang w:val="lt-LT"/>
        </w:rPr>
        <w:t>1</w:t>
      </w:r>
      <w:r w:rsidR="005036E7" w:rsidRPr="00C57A68">
        <w:rPr>
          <w:lang w:val="lt-LT"/>
        </w:rPr>
        <w:t>8</w:t>
      </w:r>
      <w:r w:rsidRPr="00C57A68">
        <w:rPr>
          <w:lang w:val="lt-LT"/>
        </w:rPr>
        <w:t xml:space="preserve"> punkte nurodyt</w:t>
      </w:r>
      <w:r w:rsidR="00F75AD4" w:rsidRPr="00C57A68">
        <w:rPr>
          <w:lang w:val="lt-LT"/>
        </w:rPr>
        <w:t>am terminui</w:t>
      </w:r>
      <w:r w:rsidRPr="00C57A68">
        <w:rPr>
          <w:lang w:val="lt-LT"/>
        </w:rPr>
        <w:t xml:space="preserve">, nebus priimta. </w:t>
      </w:r>
      <w:r w:rsidR="00F75AD4" w:rsidRPr="00C57A68">
        <w:rPr>
          <w:lang w:val="lt-LT"/>
        </w:rPr>
        <w:t>R</w:t>
      </w:r>
      <w:r w:rsidRPr="00C57A68">
        <w:rPr>
          <w:lang w:val="lt-LT"/>
        </w:rPr>
        <w:t xml:space="preserve">egistruotu paštu </w:t>
      </w:r>
      <w:r w:rsidR="00F75AD4" w:rsidRPr="00C57A68">
        <w:rPr>
          <w:lang w:val="lt-LT"/>
        </w:rPr>
        <w:t xml:space="preserve">gautas vokas </w:t>
      </w:r>
      <w:r w:rsidRPr="00C57A68">
        <w:rPr>
          <w:lang w:val="lt-LT"/>
        </w:rPr>
        <w:t xml:space="preserve">su pašto žyma, rodančia, kad </w:t>
      </w:r>
      <w:r w:rsidR="00051192" w:rsidRPr="00C57A68">
        <w:rPr>
          <w:lang w:val="lt-LT"/>
        </w:rPr>
        <w:t>programa</w:t>
      </w:r>
      <w:r w:rsidRPr="00C57A68">
        <w:rPr>
          <w:lang w:val="lt-LT"/>
        </w:rPr>
        <w:t xml:space="preserve"> išsiųsta p</w:t>
      </w:r>
      <w:r w:rsidR="00F75AD4" w:rsidRPr="00C57A68">
        <w:rPr>
          <w:lang w:val="lt-LT"/>
        </w:rPr>
        <w:t xml:space="preserve">asibaigus </w:t>
      </w:r>
      <w:r w:rsidR="00487A3E">
        <w:rPr>
          <w:lang w:val="lt-LT"/>
        </w:rPr>
        <w:t>minėtam</w:t>
      </w:r>
      <w:r w:rsidR="00F75AD4" w:rsidRPr="00C57A68">
        <w:rPr>
          <w:lang w:val="lt-LT"/>
        </w:rPr>
        <w:t xml:space="preserve"> punkte nurodytam terminui</w:t>
      </w:r>
      <w:r w:rsidRPr="00C57A68">
        <w:rPr>
          <w:lang w:val="lt-LT"/>
        </w:rPr>
        <w:t xml:space="preserve">, nebus registruojamas ir bus grąžintas </w:t>
      </w:r>
      <w:r w:rsidR="00AD1B66" w:rsidRPr="00C57A68">
        <w:rPr>
          <w:lang w:val="lt-LT"/>
        </w:rPr>
        <w:t>NVO</w:t>
      </w:r>
      <w:r w:rsidRPr="00C57A68">
        <w:rPr>
          <w:lang w:val="lt-LT"/>
        </w:rPr>
        <w:t>.</w:t>
      </w:r>
    </w:p>
    <w:p w:rsidR="00A87D88" w:rsidRPr="00C57A68" w:rsidRDefault="005036E7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20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</w:r>
      <w:r w:rsidR="00551A3E" w:rsidRPr="00C57A68">
        <w:rPr>
          <w:lang w:val="lt-LT"/>
        </w:rPr>
        <w:t>Programos</w:t>
      </w:r>
      <w:r w:rsidR="00A87D88" w:rsidRPr="00C57A68">
        <w:rPr>
          <w:lang w:val="lt-LT"/>
        </w:rPr>
        <w:t xml:space="preserve"> teikimo klausimais konsultuoja </w:t>
      </w:r>
      <w:r w:rsidR="005321CE" w:rsidRPr="00C57A68">
        <w:rPr>
          <w:lang w:val="lt-LT"/>
        </w:rPr>
        <w:t>Socialinių paslaugų skyriaus</w:t>
      </w:r>
      <w:r w:rsidR="00834D19" w:rsidRPr="00C57A68">
        <w:rPr>
          <w:lang w:val="lt-LT"/>
        </w:rPr>
        <w:t xml:space="preserve"> </w:t>
      </w:r>
      <w:r w:rsidR="005321CE" w:rsidRPr="00C57A68">
        <w:rPr>
          <w:lang w:val="lt-LT"/>
        </w:rPr>
        <w:t>vedėjo</w:t>
      </w:r>
      <w:r w:rsidR="00A87D88" w:rsidRPr="00C57A68">
        <w:rPr>
          <w:lang w:val="lt-LT"/>
        </w:rPr>
        <w:t xml:space="preserve"> įsakymu paskirtas </w:t>
      </w:r>
      <w:r w:rsidR="005321CE" w:rsidRPr="00C57A68">
        <w:rPr>
          <w:lang w:val="lt-LT"/>
        </w:rPr>
        <w:t>skyriaus</w:t>
      </w:r>
      <w:r w:rsidR="00A87D88" w:rsidRPr="00C57A68">
        <w:rPr>
          <w:lang w:val="lt-LT"/>
        </w:rPr>
        <w:t xml:space="preserve"> darbuotojas.</w:t>
      </w:r>
      <w:r w:rsidR="00970E83" w:rsidRPr="00C57A68">
        <w:rPr>
          <w:lang w:val="lt-LT"/>
        </w:rPr>
        <w:t xml:space="preserve"> Jo kontaktiniai duomenys nurodomi svetainėje paskelbtoje informacijoje </w:t>
      </w:r>
      <w:r w:rsidR="00116005" w:rsidRPr="00C57A68">
        <w:rPr>
          <w:lang w:val="lt-LT"/>
        </w:rPr>
        <w:t>a</w:t>
      </w:r>
      <w:r w:rsidR="007F3A16" w:rsidRPr="00C57A68">
        <w:rPr>
          <w:lang w:val="lt-LT"/>
        </w:rPr>
        <w:t>pie atranką.</w:t>
      </w:r>
    </w:p>
    <w:p w:rsidR="008D2103" w:rsidRPr="00C57A68" w:rsidRDefault="008D2103" w:rsidP="007F3A16">
      <w:pPr>
        <w:tabs>
          <w:tab w:val="left" w:pos="90"/>
          <w:tab w:val="left" w:pos="630"/>
          <w:tab w:val="left" w:pos="1260"/>
        </w:tabs>
        <w:spacing w:line="324" w:lineRule="auto"/>
        <w:ind w:firstLine="720"/>
        <w:jc w:val="both"/>
        <w:rPr>
          <w:lang w:val="lt-LT"/>
        </w:rPr>
      </w:pP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V SKYRIUS</w:t>
      </w: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PROGRAM</w:t>
      </w:r>
      <w:r w:rsidR="00B0373E" w:rsidRPr="00C57A68">
        <w:rPr>
          <w:b/>
          <w:lang w:val="lt-LT"/>
        </w:rPr>
        <w:t>OS</w:t>
      </w:r>
      <w:r w:rsidRPr="00C57A68">
        <w:rPr>
          <w:b/>
          <w:lang w:val="lt-LT"/>
        </w:rPr>
        <w:t xml:space="preserve"> VERTINIMAS</w:t>
      </w:r>
      <w:r w:rsidR="00DD708F" w:rsidRPr="00C57A68">
        <w:rPr>
          <w:b/>
          <w:lang w:val="lt-LT"/>
        </w:rPr>
        <w:t xml:space="preserve"> IR KRITERIJAI</w:t>
      </w: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rPr>
          <w:lang w:val="lt-LT"/>
        </w:rPr>
      </w:pPr>
    </w:p>
    <w:p w:rsidR="00A87D88" w:rsidRPr="00C57A68" w:rsidRDefault="005036E7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en-US"/>
        </w:rPr>
        <w:t>21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</w:r>
      <w:r w:rsidR="005321CE" w:rsidRPr="00C57A68">
        <w:rPr>
          <w:lang w:val="lt-LT"/>
        </w:rPr>
        <w:t>P</w:t>
      </w:r>
      <w:r w:rsidR="00A87D88" w:rsidRPr="00C57A68">
        <w:rPr>
          <w:lang w:val="lt-LT"/>
        </w:rPr>
        <w:t>atikrin</w:t>
      </w:r>
      <w:r w:rsidR="005321CE" w:rsidRPr="00C57A68">
        <w:rPr>
          <w:lang w:val="lt-LT"/>
        </w:rPr>
        <w:t>u</w:t>
      </w:r>
      <w:r w:rsidR="00A87D88" w:rsidRPr="00C57A68">
        <w:rPr>
          <w:lang w:val="lt-LT"/>
        </w:rPr>
        <w:t xml:space="preserve">s programą su visais jos priedais, gali </w:t>
      </w:r>
      <w:r w:rsidR="00F75AD4" w:rsidRPr="00C57A68">
        <w:rPr>
          <w:lang w:val="lt-LT"/>
        </w:rPr>
        <w:t xml:space="preserve">būti reikalaujama, kad </w:t>
      </w:r>
      <w:r w:rsidR="00AD1B66" w:rsidRPr="00C57A68">
        <w:rPr>
          <w:lang w:val="lt-LT"/>
        </w:rPr>
        <w:t xml:space="preserve">NVO </w:t>
      </w:r>
      <w:r w:rsidR="00A87D88" w:rsidRPr="00C57A68">
        <w:rPr>
          <w:lang w:val="lt-LT"/>
        </w:rPr>
        <w:t xml:space="preserve">per ne ilgesnį nei </w:t>
      </w:r>
      <w:r w:rsidR="005321CE" w:rsidRPr="00C57A68">
        <w:rPr>
          <w:lang w:val="lt-LT"/>
        </w:rPr>
        <w:t>3</w:t>
      </w:r>
      <w:r w:rsidR="00F75AD4" w:rsidRPr="00C57A68">
        <w:rPr>
          <w:lang w:val="lt-LT"/>
        </w:rPr>
        <w:t xml:space="preserve"> darbo dienų terminą pateiktų</w:t>
      </w:r>
      <w:r w:rsidR="00A87D88" w:rsidRPr="00C57A68">
        <w:rPr>
          <w:lang w:val="lt-LT"/>
        </w:rPr>
        <w:t xml:space="preserve"> papildomų dokumentų, patvirtinančių arba patikslinančių </w:t>
      </w:r>
      <w:r w:rsidR="00FA50FB" w:rsidRPr="00C57A68">
        <w:rPr>
          <w:lang w:val="lt-LT"/>
        </w:rPr>
        <w:t>programoje</w:t>
      </w:r>
      <w:r w:rsidR="00A87D88" w:rsidRPr="00C57A68">
        <w:rPr>
          <w:lang w:val="lt-LT"/>
        </w:rPr>
        <w:t xml:space="preserve"> pateiktą informaciją.</w:t>
      </w:r>
    </w:p>
    <w:p w:rsidR="00A87D88" w:rsidRPr="00C57A68" w:rsidRDefault="005036E7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22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</w:r>
      <w:r w:rsidR="00AD1B66" w:rsidRPr="00C57A68">
        <w:rPr>
          <w:lang w:val="lt-LT"/>
        </w:rPr>
        <w:t xml:space="preserve">NVO </w:t>
      </w:r>
      <w:r w:rsidR="00A87D88" w:rsidRPr="00C57A68">
        <w:rPr>
          <w:lang w:val="lt-LT"/>
        </w:rPr>
        <w:t xml:space="preserve">ir </w:t>
      </w:r>
      <w:r w:rsidR="00FA50FB" w:rsidRPr="00C57A68">
        <w:rPr>
          <w:lang w:val="lt-LT"/>
        </w:rPr>
        <w:t>programos</w:t>
      </w:r>
      <w:r w:rsidR="00A87D88" w:rsidRPr="00C57A68">
        <w:rPr>
          <w:lang w:val="lt-LT"/>
        </w:rPr>
        <w:t xml:space="preserve"> atitiktį formaliesiems kriterijams vertina </w:t>
      </w:r>
      <w:r w:rsidR="004C317F" w:rsidRPr="00C57A68">
        <w:rPr>
          <w:lang w:val="lt-LT"/>
        </w:rPr>
        <w:t xml:space="preserve">šio aprašo 20 punkte nurodytas </w:t>
      </w:r>
      <w:r w:rsidR="00375AB1" w:rsidRPr="00C57A68">
        <w:rPr>
          <w:lang w:val="lt-LT"/>
        </w:rPr>
        <w:t xml:space="preserve">Socialinių paslaugų skyriaus </w:t>
      </w:r>
      <w:r w:rsidR="00A87D88" w:rsidRPr="00C57A68">
        <w:rPr>
          <w:lang w:val="lt-LT"/>
        </w:rPr>
        <w:t>darbuotojas</w:t>
      </w:r>
      <w:r w:rsidR="00FF0129" w:rsidRPr="00C57A68">
        <w:rPr>
          <w:lang w:val="lt-LT"/>
        </w:rPr>
        <w:t xml:space="preserve">. </w:t>
      </w:r>
      <w:r w:rsidR="00A87D88" w:rsidRPr="00C57A68">
        <w:rPr>
          <w:lang w:val="lt-LT"/>
        </w:rPr>
        <w:t xml:space="preserve"> </w:t>
      </w:r>
    </w:p>
    <w:p w:rsidR="00A87D88" w:rsidRPr="00C57A68" w:rsidRDefault="00A87D88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3</w:t>
      </w:r>
      <w:r w:rsidR="004C317F" w:rsidRPr="00C57A68">
        <w:rPr>
          <w:lang w:val="lt-LT"/>
        </w:rPr>
        <w:t>.</w:t>
      </w:r>
      <w:r w:rsidR="004C317F" w:rsidRPr="00C57A68">
        <w:rPr>
          <w:lang w:val="lt-LT"/>
        </w:rPr>
        <w:tab/>
        <w:t>Programos</w:t>
      </w:r>
      <w:r w:rsidRPr="00C57A68">
        <w:rPr>
          <w:lang w:val="lt-LT"/>
        </w:rPr>
        <w:t xml:space="preserve"> turinį vertina </w:t>
      </w:r>
      <w:r w:rsidR="00FF0129" w:rsidRPr="00C57A68">
        <w:rPr>
          <w:lang w:val="lt-LT"/>
        </w:rPr>
        <w:t>Kauno miesto savivaldybės administracijos</w:t>
      </w:r>
      <w:r w:rsidRPr="00C57A68">
        <w:rPr>
          <w:lang w:val="lt-LT"/>
        </w:rPr>
        <w:t xml:space="preserve"> direkto</w:t>
      </w:r>
      <w:r w:rsidR="00F75AD4" w:rsidRPr="00C57A68">
        <w:rPr>
          <w:lang w:val="lt-LT"/>
        </w:rPr>
        <w:t>riaus įsa</w:t>
      </w:r>
      <w:r w:rsidR="004C317F" w:rsidRPr="00C57A68">
        <w:rPr>
          <w:lang w:val="lt-LT"/>
        </w:rPr>
        <w:t>kymu sudaryta komisija (toliau –</w:t>
      </w:r>
      <w:r w:rsidR="00F75AD4" w:rsidRPr="00C57A68">
        <w:rPr>
          <w:lang w:val="lt-LT"/>
        </w:rPr>
        <w:t xml:space="preserve"> komisija).</w:t>
      </w:r>
    </w:p>
    <w:p w:rsidR="00D92BBC" w:rsidRPr="00C57A68" w:rsidRDefault="002B7785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 xml:space="preserve">. Programos </w:t>
      </w:r>
      <w:r w:rsidR="00F75AD4" w:rsidRPr="00C57A68">
        <w:rPr>
          <w:lang w:val="lt-LT"/>
        </w:rPr>
        <w:t>turinys</w:t>
      </w:r>
      <w:r w:rsidRPr="00C57A68">
        <w:rPr>
          <w:lang w:val="lt-LT"/>
        </w:rPr>
        <w:t xml:space="preserve"> vertinam</w:t>
      </w:r>
      <w:r w:rsidR="00F75AD4" w:rsidRPr="00C57A68">
        <w:rPr>
          <w:lang w:val="lt-LT"/>
        </w:rPr>
        <w:t>a</w:t>
      </w:r>
      <w:r w:rsidRPr="00C57A68">
        <w:rPr>
          <w:lang w:val="lt-LT"/>
        </w:rPr>
        <w:t>s pagal šiuos kriterijus:</w:t>
      </w:r>
    </w:p>
    <w:p w:rsidR="002B7785" w:rsidRPr="00C57A68" w:rsidRDefault="002B7785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 xml:space="preserve">.1. </w:t>
      </w:r>
      <w:r w:rsidR="008D2103" w:rsidRPr="00C57A68">
        <w:rPr>
          <w:lang w:val="lt-LT"/>
        </w:rPr>
        <w:t>p</w:t>
      </w:r>
      <w:r w:rsidRPr="00C57A68">
        <w:rPr>
          <w:lang w:val="lt-LT"/>
        </w:rPr>
        <w:t>rogramos veiklų pagrįstumas;</w:t>
      </w:r>
    </w:p>
    <w:p w:rsidR="002B7785" w:rsidRPr="00C57A68" w:rsidRDefault="002B7785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 xml:space="preserve">.2. </w:t>
      </w:r>
      <w:r w:rsidR="008D2103" w:rsidRPr="00C57A68">
        <w:rPr>
          <w:lang w:val="lt-LT"/>
        </w:rPr>
        <w:t>p</w:t>
      </w:r>
      <w:r w:rsidRPr="00C57A68">
        <w:rPr>
          <w:lang w:val="lt-LT"/>
        </w:rPr>
        <w:t>rogramos biudžeto pagrįstumas;</w:t>
      </w:r>
    </w:p>
    <w:p w:rsidR="002B7785" w:rsidRPr="00C57A68" w:rsidRDefault="002B7785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 xml:space="preserve">.3. </w:t>
      </w:r>
      <w:r w:rsidR="008D2103" w:rsidRPr="00C57A68">
        <w:rPr>
          <w:lang w:val="lt-LT"/>
        </w:rPr>
        <w:t>p</w:t>
      </w:r>
      <w:r w:rsidRPr="00C57A68">
        <w:rPr>
          <w:lang w:val="lt-LT"/>
        </w:rPr>
        <w:t xml:space="preserve">rogramos teikiamų </w:t>
      </w:r>
      <w:r w:rsidR="00C57A68" w:rsidRPr="00C57A68">
        <w:rPr>
          <w:lang w:val="lt-LT"/>
        </w:rPr>
        <w:t>paslaugų šeimai kompleksiškumas</w:t>
      </w:r>
      <w:r w:rsidRPr="00C57A68">
        <w:rPr>
          <w:lang w:val="lt-LT"/>
        </w:rPr>
        <w:t>;</w:t>
      </w:r>
    </w:p>
    <w:p w:rsidR="004D3B4F" w:rsidRPr="00C57A68" w:rsidRDefault="004D3B4F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 xml:space="preserve">.4. </w:t>
      </w:r>
      <w:r w:rsidR="008D2103" w:rsidRPr="00C57A68">
        <w:rPr>
          <w:lang w:val="lt-LT"/>
        </w:rPr>
        <w:t>p</w:t>
      </w:r>
      <w:r w:rsidRPr="00C57A68">
        <w:rPr>
          <w:lang w:val="lt-LT"/>
        </w:rPr>
        <w:t xml:space="preserve">aslaugų prieinamumo </w:t>
      </w:r>
      <w:r w:rsidR="00C44A4D" w:rsidRPr="00C57A68">
        <w:rPr>
          <w:lang w:val="lt-LT"/>
        </w:rPr>
        <w:t>(</w:t>
      </w:r>
      <w:r w:rsidRPr="00C57A68">
        <w:rPr>
          <w:lang w:val="lt-LT"/>
        </w:rPr>
        <w:t>kuo arčiau šeimos gyvenamosios vietos</w:t>
      </w:r>
      <w:r w:rsidR="00C44A4D" w:rsidRPr="00C57A68">
        <w:rPr>
          <w:lang w:val="lt-LT"/>
        </w:rPr>
        <w:t>) užtikrinimas</w:t>
      </w:r>
      <w:r w:rsidRPr="00C57A68">
        <w:rPr>
          <w:lang w:val="lt-LT"/>
        </w:rPr>
        <w:t>;</w:t>
      </w:r>
    </w:p>
    <w:p w:rsidR="00804587" w:rsidRPr="00C57A68" w:rsidRDefault="002B7785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 xml:space="preserve">.5. </w:t>
      </w:r>
      <w:r w:rsidR="008D2103" w:rsidRPr="00C57A68">
        <w:rPr>
          <w:lang w:val="lt-LT"/>
        </w:rPr>
        <w:t>p</w:t>
      </w:r>
      <w:r w:rsidRPr="00C57A68">
        <w:rPr>
          <w:lang w:val="lt-LT"/>
        </w:rPr>
        <w:t>rogramos veiklų tęstinumas</w:t>
      </w:r>
      <w:r w:rsidR="00937C2B" w:rsidRPr="00C57A68">
        <w:rPr>
          <w:lang w:val="lt-LT"/>
        </w:rPr>
        <w:t>;</w:t>
      </w:r>
    </w:p>
    <w:p w:rsidR="00685DFE" w:rsidRPr="00C57A68" w:rsidRDefault="00804587" w:rsidP="007F3A16">
      <w:pPr>
        <w:tabs>
          <w:tab w:val="left" w:pos="90"/>
          <w:tab w:val="left" w:pos="630"/>
          <w:tab w:val="left" w:pos="4111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lastRenderedPageBreak/>
        <w:t>2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>.</w:t>
      </w:r>
      <w:r w:rsidR="005036E7" w:rsidRPr="00C57A68">
        <w:rPr>
          <w:lang w:val="lt-LT"/>
        </w:rPr>
        <w:t>6</w:t>
      </w:r>
      <w:r w:rsidRPr="00C57A68">
        <w:rPr>
          <w:lang w:val="lt-LT"/>
        </w:rPr>
        <w:t xml:space="preserve">. </w:t>
      </w:r>
      <w:r w:rsidR="008D2103" w:rsidRPr="00C57A68">
        <w:rPr>
          <w:lang w:val="lt-LT"/>
        </w:rPr>
        <w:t>p</w:t>
      </w:r>
      <w:r w:rsidRPr="00C57A68">
        <w:rPr>
          <w:lang w:val="lt-LT"/>
        </w:rPr>
        <w:t xml:space="preserve">rogramoje </w:t>
      </w:r>
      <w:r w:rsidR="00685DFE" w:rsidRPr="00C57A68">
        <w:rPr>
          <w:lang w:val="lt-LT"/>
        </w:rPr>
        <w:t>n</w:t>
      </w:r>
      <w:r w:rsidR="003F0F60" w:rsidRPr="00C57A68">
        <w:rPr>
          <w:lang w:val="lt-LT"/>
        </w:rPr>
        <w:t xml:space="preserve">urodytų paslaugų gavėjų </w:t>
      </w:r>
      <w:r w:rsidR="00F07F0C" w:rsidRPr="00C57A68">
        <w:rPr>
          <w:lang w:val="lt-LT"/>
        </w:rPr>
        <w:t xml:space="preserve">skaičius </w:t>
      </w:r>
      <w:r w:rsidR="00AE7BDC" w:rsidRPr="00C57A68">
        <w:rPr>
          <w:lang w:val="lt-LT"/>
        </w:rPr>
        <w:t>ir jo</w:t>
      </w:r>
      <w:r w:rsidR="00F07F0C" w:rsidRPr="00C57A68">
        <w:rPr>
          <w:lang w:val="lt-LT"/>
        </w:rPr>
        <w:t xml:space="preserve"> </w:t>
      </w:r>
      <w:r w:rsidR="003F0F60" w:rsidRPr="00C57A68">
        <w:rPr>
          <w:lang w:val="lt-LT"/>
        </w:rPr>
        <w:t>pagrįstumas</w:t>
      </w:r>
      <w:r w:rsidR="00937C2B" w:rsidRPr="00C57A68">
        <w:rPr>
          <w:lang w:val="lt-LT"/>
        </w:rPr>
        <w:t>;</w:t>
      </w:r>
    </w:p>
    <w:p w:rsidR="002B7785" w:rsidRPr="00C57A68" w:rsidRDefault="00685DFE" w:rsidP="007F3A16">
      <w:pPr>
        <w:tabs>
          <w:tab w:val="left" w:pos="90"/>
          <w:tab w:val="left" w:pos="630"/>
          <w:tab w:val="left" w:pos="4111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4</w:t>
      </w:r>
      <w:r w:rsidRPr="00C57A68">
        <w:rPr>
          <w:lang w:val="lt-LT"/>
        </w:rPr>
        <w:t>.</w:t>
      </w:r>
      <w:r w:rsidR="005036E7" w:rsidRPr="00C57A68">
        <w:rPr>
          <w:lang w:val="lt-LT"/>
        </w:rPr>
        <w:t>7</w:t>
      </w:r>
      <w:r w:rsidRPr="00C57A68">
        <w:rPr>
          <w:lang w:val="lt-LT"/>
        </w:rPr>
        <w:t>.</w:t>
      </w:r>
      <w:r w:rsidR="008D2103" w:rsidRPr="00C57A68">
        <w:rPr>
          <w:lang w:val="lt-LT"/>
        </w:rPr>
        <w:t xml:space="preserve"> p</w:t>
      </w:r>
      <w:r w:rsidRPr="00C57A68">
        <w:rPr>
          <w:lang w:val="lt-LT"/>
        </w:rPr>
        <w:t>rog</w:t>
      </w:r>
      <w:r w:rsidR="00C44A4D" w:rsidRPr="00C57A68">
        <w:rPr>
          <w:lang w:val="lt-LT"/>
        </w:rPr>
        <w:t>ramoje nurodytas</w:t>
      </w:r>
      <w:r w:rsidRPr="00C57A68">
        <w:rPr>
          <w:lang w:val="lt-LT"/>
        </w:rPr>
        <w:t xml:space="preserve"> </w:t>
      </w:r>
      <w:r w:rsidR="00C44A4D" w:rsidRPr="00C57A68">
        <w:rPr>
          <w:lang w:val="lt-LT"/>
        </w:rPr>
        <w:t>partnerio (-ių)</w:t>
      </w:r>
      <w:r w:rsidR="003F0F60" w:rsidRPr="00C57A68">
        <w:rPr>
          <w:lang w:val="lt-LT"/>
        </w:rPr>
        <w:t xml:space="preserve"> </w:t>
      </w:r>
      <w:r w:rsidR="00C44A4D" w:rsidRPr="00C57A68">
        <w:rPr>
          <w:lang w:val="lt-LT"/>
        </w:rPr>
        <w:t xml:space="preserve">pasirinkimo </w:t>
      </w:r>
      <w:r w:rsidR="003F0F60" w:rsidRPr="00C57A68">
        <w:rPr>
          <w:lang w:val="lt-LT"/>
        </w:rPr>
        <w:t xml:space="preserve">tikslingumas </w:t>
      </w:r>
      <w:r w:rsidR="003F0F60" w:rsidRPr="00C57A68">
        <w:rPr>
          <w:rFonts w:eastAsia="Calibri"/>
        </w:rPr>
        <w:t xml:space="preserve">ir </w:t>
      </w:r>
      <w:r w:rsidR="003F0F60" w:rsidRPr="00C57A68">
        <w:rPr>
          <w:rFonts w:eastAsia="Calibri"/>
          <w:lang w:val="lt-LT"/>
        </w:rPr>
        <w:t>bendradarbiavimo metu sukurta pridėtinė vertė</w:t>
      </w:r>
      <w:r w:rsidR="00C57A68" w:rsidRPr="00C57A68">
        <w:rPr>
          <w:lang w:val="lt-LT"/>
        </w:rPr>
        <w:t>.</w:t>
      </w:r>
    </w:p>
    <w:p w:rsidR="00A87D88" w:rsidRPr="00C57A68" w:rsidRDefault="00D92BBC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5036E7" w:rsidRPr="00C57A68">
        <w:rPr>
          <w:lang w:val="lt-LT"/>
        </w:rPr>
        <w:t>5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  <w:t xml:space="preserve">Komisija </w:t>
      </w:r>
      <w:r w:rsidR="00937C2B" w:rsidRPr="00C57A68">
        <w:rPr>
          <w:lang w:val="lt-LT"/>
        </w:rPr>
        <w:t xml:space="preserve">savo veikloje </w:t>
      </w:r>
      <w:r w:rsidR="00A87D88" w:rsidRPr="00C57A68">
        <w:rPr>
          <w:lang w:val="lt-LT"/>
        </w:rPr>
        <w:t xml:space="preserve">vadovaujasi </w:t>
      </w:r>
      <w:r w:rsidR="00FF0129" w:rsidRPr="00C57A68">
        <w:rPr>
          <w:lang w:val="lt-LT"/>
        </w:rPr>
        <w:t xml:space="preserve">darbo </w:t>
      </w:r>
      <w:r w:rsidR="00A87D88" w:rsidRPr="00C57A68">
        <w:rPr>
          <w:lang w:val="lt-LT"/>
        </w:rPr>
        <w:t xml:space="preserve">reglamentu, patvirtintu </w:t>
      </w:r>
      <w:r w:rsidR="00FF0129" w:rsidRPr="00C57A68">
        <w:rPr>
          <w:lang w:val="lt-LT"/>
        </w:rPr>
        <w:t>Kauno miesto savivaldybės administracijos direktoriaus įsakymu.</w:t>
      </w:r>
    </w:p>
    <w:p w:rsidR="00047CA9" w:rsidRPr="00C57A68" w:rsidRDefault="00047CA9" w:rsidP="00F07F0C">
      <w:pPr>
        <w:spacing w:line="360" w:lineRule="auto"/>
        <w:ind w:firstLine="728"/>
        <w:jc w:val="both"/>
        <w:rPr>
          <w:lang w:val="lt-LT"/>
        </w:rPr>
      </w:pPr>
      <w:r w:rsidRPr="00C57A68">
        <w:rPr>
          <w:lang w:val="lt-LT"/>
        </w:rPr>
        <w:t xml:space="preserve">26. </w:t>
      </w:r>
      <w:r w:rsidR="0091010B" w:rsidRPr="00C57A68">
        <w:rPr>
          <w:lang w:val="lt-LT"/>
        </w:rPr>
        <w:t>Komisija atrankai pateiktas programas vertina užpildydama vertinimo</w:t>
      </w:r>
      <w:r w:rsidR="00C44A4D" w:rsidRPr="00C57A68">
        <w:rPr>
          <w:lang w:val="lt-LT"/>
        </w:rPr>
        <w:t xml:space="preserve"> anketą, kurios formą kartu su k</w:t>
      </w:r>
      <w:r w:rsidR="0091010B" w:rsidRPr="00C57A68">
        <w:rPr>
          <w:lang w:val="lt-LT"/>
        </w:rPr>
        <w:t xml:space="preserve">omisijos darbo reglamentu tvirtina </w:t>
      </w:r>
      <w:r w:rsidR="00C44A4D" w:rsidRPr="00C57A68">
        <w:rPr>
          <w:lang w:val="lt-LT"/>
        </w:rPr>
        <w:t xml:space="preserve">Kauno miesto savivaldybės </w:t>
      </w:r>
      <w:r w:rsidR="0091010B" w:rsidRPr="00C57A68">
        <w:rPr>
          <w:lang w:val="lt-LT"/>
        </w:rPr>
        <w:t>administracijos direktorius</w:t>
      </w:r>
      <w:r w:rsidR="00217ED2" w:rsidRPr="00C57A68">
        <w:rPr>
          <w:lang w:val="lt-LT"/>
        </w:rPr>
        <w:t>. Kiekviena progr</w:t>
      </w:r>
      <w:r w:rsidR="004B2AEC">
        <w:rPr>
          <w:lang w:val="lt-LT"/>
        </w:rPr>
        <w:t>ama vertinama pagal šio aprašo 24 punkte</w:t>
      </w:r>
      <w:r w:rsidR="00217ED2" w:rsidRPr="00C57A68">
        <w:rPr>
          <w:lang w:val="lt-LT"/>
        </w:rPr>
        <w:t xml:space="preserve"> nustatytus kriterijus anketoje nurodytais balais</w:t>
      </w:r>
      <w:r w:rsidR="0091010B" w:rsidRPr="00C57A68">
        <w:rPr>
          <w:lang w:val="lt-LT"/>
        </w:rPr>
        <w:t xml:space="preserve"> (aukščiausias galimas įvertinimas yra 85 balai). Atranką laimi didžiau</w:t>
      </w:r>
      <w:r w:rsidR="00C44A4D" w:rsidRPr="00C57A68">
        <w:rPr>
          <w:lang w:val="lt-LT"/>
        </w:rPr>
        <w:t>sią balų skaičių surinkusi NVO.</w:t>
      </w:r>
    </w:p>
    <w:p w:rsidR="00047CA9" w:rsidRPr="00C57A68" w:rsidRDefault="00047CA9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VI SKYRIUS</w:t>
      </w: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b/>
          <w:lang w:val="lt-LT"/>
        </w:rPr>
        <w:t>BAIGIAMOSIOS NUOSTATOS</w:t>
      </w:r>
    </w:p>
    <w:p w:rsidR="00A87D88" w:rsidRPr="00C57A68" w:rsidRDefault="00A87D88" w:rsidP="007F3A16">
      <w:pPr>
        <w:tabs>
          <w:tab w:val="left" w:pos="360"/>
          <w:tab w:val="left" w:pos="630"/>
        </w:tabs>
        <w:spacing w:line="324" w:lineRule="auto"/>
        <w:rPr>
          <w:lang w:val="lt-LT"/>
        </w:rPr>
      </w:pPr>
    </w:p>
    <w:p w:rsidR="00A87D88" w:rsidRPr="00C57A68" w:rsidRDefault="00D92BBC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F07F0C" w:rsidRPr="00C57A68">
        <w:rPr>
          <w:lang w:val="lt-LT"/>
        </w:rPr>
        <w:t>7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</w:r>
      <w:r w:rsidR="00FF0129" w:rsidRPr="00C57A68">
        <w:rPr>
          <w:lang w:val="lt-LT"/>
        </w:rPr>
        <w:t>Kauno miesto savivaldybė</w:t>
      </w:r>
      <w:r w:rsidR="00051192" w:rsidRPr="00C57A68">
        <w:rPr>
          <w:lang w:val="lt-LT"/>
        </w:rPr>
        <w:t>s administracija</w:t>
      </w:r>
      <w:r w:rsidR="00A87D88" w:rsidRPr="00C57A68">
        <w:rPr>
          <w:lang w:val="lt-LT"/>
        </w:rPr>
        <w:t xml:space="preserve"> neprisiima atsakomybės, jei dėl </w:t>
      </w:r>
      <w:r w:rsidR="00FA50FB" w:rsidRPr="00C57A68">
        <w:rPr>
          <w:lang w:val="lt-LT"/>
        </w:rPr>
        <w:t>programoje</w:t>
      </w:r>
      <w:r w:rsidR="00A87D88" w:rsidRPr="00C57A68">
        <w:rPr>
          <w:lang w:val="lt-LT"/>
        </w:rPr>
        <w:t xml:space="preserve"> nurodytų klaidingų </w:t>
      </w:r>
      <w:r w:rsidR="006F6E82" w:rsidRPr="00C57A68">
        <w:rPr>
          <w:lang w:val="lt-LT"/>
        </w:rPr>
        <w:t xml:space="preserve">duomenų </w:t>
      </w:r>
      <w:r w:rsidR="00A87D88" w:rsidRPr="00C57A68">
        <w:rPr>
          <w:lang w:val="lt-LT"/>
        </w:rPr>
        <w:t xml:space="preserve">ryšiams palaikyti (adreso, telefono, fakso numerio, </w:t>
      </w:r>
      <w:r w:rsidR="00C57A68" w:rsidRPr="00C57A68">
        <w:rPr>
          <w:lang w:val="lt-LT"/>
        </w:rPr>
        <w:br/>
      </w:r>
      <w:r w:rsidR="00A87D88" w:rsidRPr="00C57A68">
        <w:rPr>
          <w:lang w:val="lt-LT"/>
        </w:rPr>
        <w:t xml:space="preserve">el. pašto adreso ir kt.) </w:t>
      </w:r>
      <w:r w:rsidR="00AD1B66" w:rsidRPr="00C57A68">
        <w:rPr>
          <w:lang w:val="lt-LT"/>
        </w:rPr>
        <w:t xml:space="preserve">NVO </w:t>
      </w:r>
      <w:r w:rsidR="00A87D88" w:rsidRPr="00C57A68">
        <w:rPr>
          <w:lang w:val="lt-LT"/>
        </w:rPr>
        <w:t xml:space="preserve">nepasiekia laiškai arba su </w:t>
      </w:r>
      <w:r w:rsidR="006F6E82" w:rsidRPr="00C57A68">
        <w:rPr>
          <w:lang w:val="lt-LT"/>
        </w:rPr>
        <w:t xml:space="preserve">ja </w:t>
      </w:r>
      <w:r w:rsidR="00A87D88" w:rsidRPr="00C57A68">
        <w:rPr>
          <w:lang w:val="lt-LT"/>
        </w:rPr>
        <w:t xml:space="preserve">negalima susisiekti telefonu. </w:t>
      </w:r>
    </w:p>
    <w:p w:rsidR="00A87D88" w:rsidRPr="00C57A68" w:rsidRDefault="00D92BBC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F07F0C" w:rsidRPr="00C57A68">
        <w:rPr>
          <w:lang w:val="lt-LT"/>
        </w:rPr>
        <w:t>8</w:t>
      </w:r>
      <w:r w:rsidR="00A87D88" w:rsidRPr="00C57A68">
        <w:rPr>
          <w:lang w:val="lt-LT"/>
        </w:rPr>
        <w:t>.</w:t>
      </w:r>
      <w:r w:rsidR="00A87D88" w:rsidRPr="00C57A68">
        <w:rPr>
          <w:lang w:val="lt-LT"/>
        </w:rPr>
        <w:tab/>
      </w:r>
      <w:r w:rsidR="00FF0129" w:rsidRPr="00C57A68">
        <w:rPr>
          <w:lang w:val="lt-LT"/>
        </w:rPr>
        <w:t>Kauno miesto savivaldybės</w:t>
      </w:r>
      <w:r w:rsidR="004E16CC" w:rsidRPr="00C57A68">
        <w:rPr>
          <w:lang w:val="lt-LT"/>
        </w:rPr>
        <w:t xml:space="preserve"> administracijos </w:t>
      </w:r>
      <w:r w:rsidR="004C317F" w:rsidRPr="00C57A68">
        <w:rPr>
          <w:lang w:val="lt-LT"/>
        </w:rPr>
        <w:t>el.</w:t>
      </w:r>
      <w:r w:rsidR="006F6E82" w:rsidRPr="00C57A68">
        <w:rPr>
          <w:lang w:val="lt-LT"/>
        </w:rPr>
        <w:t xml:space="preserve"> paštu NVO </w:t>
      </w:r>
      <w:r w:rsidR="00A87D88" w:rsidRPr="00C57A68">
        <w:rPr>
          <w:lang w:val="lt-LT"/>
        </w:rPr>
        <w:t xml:space="preserve">siunčiami </w:t>
      </w:r>
      <w:r w:rsidR="006F6E82" w:rsidRPr="00C57A68">
        <w:rPr>
          <w:lang w:val="lt-LT"/>
        </w:rPr>
        <w:t>pa</w:t>
      </w:r>
      <w:r w:rsidR="00A87D88" w:rsidRPr="00C57A68">
        <w:rPr>
          <w:lang w:val="lt-LT"/>
        </w:rPr>
        <w:t xml:space="preserve">klausimai, prašymai, susiję su </w:t>
      </w:r>
      <w:r w:rsidR="00051192" w:rsidRPr="00C57A68">
        <w:rPr>
          <w:lang w:val="lt-LT"/>
        </w:rPr>
        <w:t>programos</w:t>
      </w:r>
      <w:r w:rsidR="00A87D88" w:rsidRPr="00C57A68">
        <w:rPr>
          <w:lang w:val="lt-LT"/>
        </w:rPr>
        <w:t xml:space="preserve"> teikimu</w:t>
      </w:r>
      <w:r w:rsidR="006F6E82" w:rsidRPr="00C57A68">
        <w:rPr>
          <w:lang w:val="lt-LT"/>
        </w:rPr>
        <w:t xml:space="preserve"> atrankai</w:t>
      </w:r>
      <w:r w:rsidR="00A87D88" w:rsidRPr="00C57A68">
        <w:rPr>
          <w:lang w:val="lt-LT"/>
        </w:rPr>
        <w:t xml:space="preserve">, laikomi oficialiais. </w:t>
      </w:r>
    </w:p>
    <w:p w:rsidR="002802C8" w:rsidRPr="00C57A68" w:rsidRDefault="00D92BBC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2</w:t>
      </w:r>
      <w:r w:rsidR="00F07F0C" w:rsidRPr="00C57A68">
        <w:rPr>
          <w:lang w:val="lt-LT"/>
        </w:rPr>
        <w:t>9</w:t>
      </w:r>
      <w:r w:rsidR="00844486" w:rsidRPr="00C57A68">
        <w:rPr>
          <w:lang w:val="lt-LT"/>
        </w:rPr>
        <w:t>.</w:t>
      </w:r>
      <w:r w:rsidR="00844486" w:rsidRPr="00C57A68">
        <w:rPr>
          <w:lang w:val="lt-LT"/>
        </w:rPr>
        <w:tab/>
        <w:t>Teikdama programą a</w:t>
      </w:r>
      <w:r w:rsidR="00A87D88" w:rsidRPr="00C57A68">
        <w:rPr>
          <w:lang w:val="lt-LT"/>
        </w:rPr>
        <w:t xml:space="preserve">trankai, </w:t>
      </w:r>
      <w:r w:rsidR="008F6331" w:rsidRPr="00C57A68">
        <w:rPr>
          <w:lang w:val="lt-LT"/>
        </w:rPr>
        <w:t>NVO</w:t>
      </w:r>
      <w:r w:rsidR="00A87D88" w:rsidRPr="00C57A68">
        <w:rPr>
          <w:lang w:val="lt-LT"/>
        </w:rPr>
        <w:t xml:space="preserve"> sutinka, kad informacija, pateikta </w:t>
      </w:r>
      <w:r w:rsidR="00051192" w:rsidRPr="00C57A68">
        <w:rPr>
          <w:lang w:val="lt-LT"/>
        </w:rPr>
        <w:t>programoje</w:t>
      </w:r>
      <w:r w:rsidR="00A87D88" w:rsidRPr="00C57A68">
        <w:rPr>
          <w:lang w:val="lt-LT"/>
        </w:rPr>
        <w:t xml:space="preserve"> (išskyrus informaciją, kuri negali būti viešinama teisės aktų nustatyta tvarka),</w:t>
      </w:r>
      <w:r w:rsidR="00844486" w:rsidRPr="00C57A68">
        <w:rPr>
          <w:lang w:val="lt-LT"/>
        </w:rPr>
        <w:t xml:space="preserve"> gali būti viešinama. </w:t>
      </w:r>
    </w:p>
    <w:p w:rsidR="0004386F" w:rsidRPr="00C57A68" w:rsidRDefault="00F07F0C" w:rsidP="0004386F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30</w:t>
      </w:r>
      <w:r w:rsidR="0004386F" w:rsidRPr="00C57A68">
        <w:rPr>
          <w:lang w:val="lt-LT"/>
        </w:rPr>
        <w:t>. NVO, kuri įgyvendins projektą „Kompleksinės paslaugos šeimai“, patvirtinama Kauno miesto savivaldybės administracijos direktoriaus įsakymu, atsižvelgiant į komisijos pasiūlymą.</w:t>
      </w:r>
    </w:p>
    <w:p w:rsidR="0004386F" w:rsidRPr="00C57A68" w:rsidRDefault="0004386F" w:rsidP="0004386F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3</w:t>
      </w:r>
      <w:r w:rsidR="00F07F0C" w:rsidRPr="00C57A68">
        <w:rPr>
          <w:lang w:val="lt-LT"/>
        </w:rPr>
        <w:t>1</w:t>
      </w:r>
      <w:r w:rsidRPr="00C57A68">
        <w:rPr>
          <w:lang w:val="lt-LT"/>
        </w:rPr>
        <w:t xml:space="preserve">. Atranką laimėjusi NVO apie tai informuojama raštu per 5 darbo dienas nuo Kauno miesto savivaldybės administracijos direktoriaus įsakymo išleidimo dienos. Informacija apie atrankos rezultatus skelbiama Kauno miesto savivaldybės </w:t>
      </w:r>
      <w:r w:rsidR="007C439B" w:rsidRPr="00C57A68">
        <w:rPr>
          <w:lang w:val="lt-LT"/>
        </w:rPr>
        <w:t xml:space="preserve">svetainėje </w:t>
      </w:r>
      <w:r w:rsidRPr="00C57A68">
        <w:rPr>
          <w:lang w:val="lt-LT"/>
        </w:rPr>
        <w:t>(</w:t>
      </w:r>
      <w:hyperlink r:id="rId12" w:history="1">
        <w:r w:rsidRPr="00C57A68">
          <w:rPr>
            <w:lang w:val="lt-LT"/>
          </w:rPr>
          <w:t>www.kaunas.lt</w:t>
        </w:r>
      </w:hyperlink>
      <w:r w:rsidRPr="00C57A68">
        <w:rPr>
          <w:lang w:val="lt-LT"/>
        </w:rPr>
        <w:t>).</w:t>
      </w:r>
    </w:p>
    <w:p w:rsidR="0004386F" w:rsidRPr="00C57A68" w:rsidRDefault="0004386F" w:rsidP="0004386F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3</w:t>
      </w:r>
      <w:r w:rsidR="00F07F0C" w:rsidRPr="00C57A68">
        <w:rPr>
          <w:lang w:val="lt-LT"/>
        </w:rPr>
        <w:t>2</w:t>
      </w:r>
      <w:r w:rsidRPr="00C57A68">
        <w:rPr>
          <w:lang w:val="lt-LT"/>
        </w:rPr>
        <w:t xml:space="preserve">. Atrankos neperėjusios NVO apie tai informuojamos raštu, nurodant tokio sprendimo priėmimo priežastis ir jo apskundimo tvarką, per 5 darbo dienas nuo Kauno miesto savivaldybės administracijos direktoriaus įsakymo dėl atranką  laimėjusios NVO  patvirtinimo </w:t>
      </w:r>
      <w:r w:rsidR="007C439B" w:rsidRPr="00C57A68">
        <w:rPr>
          <w:lang w:val="lt-LT"/>
        </w:rPr>
        <w:t xml:space="preserve">išleidimo </w:t>
      </w:r>
      <w:r w:rsidRPr="00C57A68">
        <w:rPr>
          <w:lang w:val="lt-LT"/>
        </w:rPr>
        <w:t>dienos.</w:t>
      </w:r>
    </w:p>
    <w:p w:rsidR="00A87D88" w:rsidRPr="00C57A68" w:rsidRDefault="0004386F" w:rsidP="007F3A16">
      <w:pPr>
        <w:tabs>
          <w:tab w:val="left" w:pos="90"/>
          <w:tab w:val="left" w:pos="630"/>
        </w:tabs>
        <w:spacing w:line="324" w:lineRule="auto"/>
        <w:ind w:firstLine="720"/>
        <w:jc w:val="both"/>
        <w:rPr>
          <w:lang w:val="lt-LT"/>
        </w:rPr>
      </w:pPr>
      <w:r w:rsidRPr="00C57A68">
        <w:rPr>
          <w:lang w:val="lt-LT"/>
        </w:rPr>
        <w:t>3</w:t>
      </w:r>
      <w:r w:rsidR="00F07F0C" w:rsidRPr="00C57A68">
        <w:rPr>
          <w:lang w:val="lt-LT"/>
        </w:rPr>
        <w:t>3</w:t>
      </w:r>
      <w:r w:rsidRPr="00C57A68">
        <w:rPr>
          <w:lang w:val="lt-LT"/>
        </w:rPr>
        <w:t>.</w:t>
      </w:r>
      <w:r w:rsidR="00A87D88" w:rsidRPr="00C57A68">
        <w:rPr>
          <w:lang w:val="lt-LT"/>
        </w:rPr>
        <w:tab/>
      </w:r>
      <w:r w:rsidR="00E61FAE" w:rsidRPr="00C57A68">
        <w:rPr>
          <w:lang w:val="lt-LT"/>
        </w:rPr>
        <w:t>Kauno miesto savivaldybės administracijos sprendimai gali būti skundžiami Lietuvos Respublikos administracinių bylų teisenos įstatymo nustatyta tvarka.</w:t>
      </w:r>
    </w:p>
    <w:p w:rsidR="00A87D88" w:rsidRPr="00F07F0C" w:rsidRDefault="00A87D88" w:rsidP="007F3A16">
      <w:pPr>
        <w:tabs>
          <w:tab w:val="left" w:pos="360"/>
          <w:tab w:val="left" w:pos="630"/>
        </w:tabs>
        <w:spacing w:line="324" w:lineRule="auto"/>
        <w:jc w:val="center"/>
        <w:rPr>
          <w:b/>
          <w:lang w:val="lt-LT"/>
        </w:rPr>
      </w:pPr>
      <w:r w:rsidRPr="00C57A68">
        <w:rPr>
          <w:lang w:val="lt-LT"/>
        </w:rPr>
        <w:t>_________________________</w:t>
      </w:r>
    </w:p>
    <w:sectPr w:rsidR="00A87D88" w:rsidRPr="00F07F0C" w:rsidSect="00B36BA7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58" w:rsidRDefault="00E20958">
      <w:r>
        <w:separator/>
      </w:r>
    </w:p>
  </w:endnote>
  <w:endnote w:type="continuationSeparator" w:id="0">
    <w:p w:rsidR="00E20958" w:rsidRDefault="00E2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58" w:rsidRDefault="00E20958">
      <w:r>
        <w:separator/>
      </w:r>
    </w:p>
  </w:footnote>
  <w:footnote w:type="continuationSeparator" w:id="0">
    <w:p w:rsidR="00E20958" w:rsidRDefault="00E20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92" w:rsidRDefault="00452C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2C92" w:rsidRDefault="00452C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92" w:rsidRDefault="00452C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33A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52C92" w:rsidRDefault="00452C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8FF"/>
    <w:multiLevelType w:val="hybridMultilevel"/>
    <w:tmpl w:val="E8E40F7E"/>
    <w:lvl w:ilvl="0" w:tplc="D876BC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A37F6"/>
    <w:multiLevelType w:val="multilevel"/>
    <w:tmpl w:val="53ECF9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48" w:hanging="1800"/>
      </w:pPr>
      <w:rPr>
        <w:rFonts w:hint="default"/>
      </w:rPr>
    </w:lvl>
  </w:abstractNum>
  <w:abstractNum w:abstractNumId="2">
    <w:nsid w:val="1D8A6EAD"/>
    <w:multiLevelType w:val="multilevel"/>
    <w:tmpl w:val="70F24BFA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5E5FB4"/>
    <w:multiLevelType w:val="hybridMultilevel"/>
    <w:tmpl w:val="E0769AA4"/>
    <w:lvl w:ilvl="0" w:tplc="D04C6D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AC02702"/>
    <w:multiLevelType w:val="multilevel"/>
    <w:tmpl w:val="D0FC0ADC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5">
    <w:nsid w:val="3E463D67"/>
    <w:multiLevelType w:val="hybridMultilevel"/>
    <w:tmpl w:val="743CAF2A"/>
    <w:lvl w:ilvl="0" w:tplc="FABE0A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D57E8"/>
    <w:multiLevelType w:val="singleLevel"/>
    <w:tmpl w:val="CB3EB75A"/>
    <w:lvl w:ilvl="0">
      <w:start w:val="3"/>
      <w:numFmt w:val="upperRoman"/>
      <w:pStyle w:val="Antrat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4DA86721"/>
    <w:multiLevelType w:val="multilevel"/>
    <w:tmpl w:val="70B6713E"/>
    <w:lvl w:ilvl="0">
      <w:start w:val="1"/>
      <w:numFmt w:val="bullet"/>
      <w:lvlText w:val="●"/>
      <w:lvlJc w:val="left"/>
      <w:pPr>
        <w:ind w:left="1133" w:firstLine="77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53" w:firstLine="149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73" w:firstLine="221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93" w:firstLine="293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13" w:firstLine="365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33" w:firstLine="437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53" w:firstLine="509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73" w:firstLine="581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93" w:firstLine="6533"/>
      </w:pPr>
      <w:rPr>
        <w:rFonts w:ascii="Arial" w:eastAsia="Arial" w:hAnsi="Arial" w:cs="Arial"/>
      </w:rPr>
    </w:lvl>
  </w:abstractNum>
  <w:abstractNum w:abstractNumId="8">
    <w:nsid w:val="59BC3E34"/>
    <w:multiLevelType w:val="hybridMultilevel"/>
    <w:tmpl w:val="BF360206"/>
    <w:lvl w:ilvl="0" w:tplc="1630B7D4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943563"/>
    <w:multiLevelType w:val="multilevel"/>
    <w:tmpl w:val="A3CC67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6E5F0C61"/>
    <w:multiLevelType w:val="hybridMultilevel"/>
    <w:tmpl w:val="64683EE4"/>
    <w:lvl w:ilvl="0" w:tplc="61D4883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73"/>
    <w:rsid w:val="000011E9"/>
    <w:rsid w:val="00001762"/>
    <w:rsid w:val="000029E1"/>
    <w:rsid w:val="00005CB8"/>
    <w:rsid w:val="00007FB7"/>
    <w:rsid w:val="00010190"/>
    <w:rsid w:val="000147A3"/>
    <w:rsid w:val="0002279E"/>
    <w:rsid w:val="000252A9"/>
    <w:rsid w:val="000253B4"/>
    <w:rsid w:val="00032C11"/>
    <w:rsid w:val="00040042"/>
    <w:rsid w:val="000424EE"/>
    <w:rsid w:val="00043310"/>
    <w:rsid w:val="00043531"/>
    <w:rsid w:val="0004386F"/>
    <w:rsid w:val="0004743F"/>
    <w:rsid w:val="00047CA9"/>
    <w:rsid w:val="00051192"/>
    <w:rsid w:val="0005444D"/>
    <w:rsid w:val="000561DA"/>
    <w:rsid w:val="00057C68"/>
    <w:rsid w:val="00060655"/>
    <w:rsid w:val="00063BBF"/>
    <w:rsid w:val="00065294"/>
    <w:rsid w:val="000654B4"/>
    <w:rsid w:val="00066DFC"/>
    <w:rsid w:val="00067927"/>
    <w:rsid w:val="000732B3"/>
    <w:rsid w:val="00075DAB"/>
    <w:rsid w:val="000802E9"/>
    <w:rsid w:val="00090D8E"/>
    <w:rsid w:val="000913CE"/>
    <w:rsid w:val="000933BC"/>
    <w:rsid w:val="0009342A"/>
    <w:rsid w:val="0009392B"/>
    <w:rsid w:val="00094E5E"/>
    <w:rsid w:val="0009567B"/>
    <w:rsid w:val="00096644"/>
    <w:rsid w:val="00096C1C"/>
    <w:rsid w:val="000A3A3C"/>
    <w:rsid w:val="000A72CF"/>
    <w:rsid w:val="000B169C"/>
    <w:rsid w:val="000B37FE"/>
    <w:rsid w:val="000B427F"/>
    <w:rsid w:val="000B77EC"/>
    <w:rsid w:val="000C2ED6"/>
    <w:rsid w:val="000C4586"/>
    <w:rsid w:val="000D087D"/>
    <w:rsid w:val="000D2CEB"/>
    <w:rsid w:val="000D2D9B"/>
    <w:rsid w:val="000D3849"/>
    <w:rsid w:val="000D45C0"/>
    <w:rsid w:val="000D593E"/>
    <w:rsid w:val="000D68AF"/>
    <w:rsid w:val="000E0018"/>
    <w:rsid w:val="000E2A7F"/>
    <w:rsid w:val="000E5F97"/>
    <w:rsid w:val="000E6713"/>
    <w:rsid w:val="000E6BE5"/>
    <w:rsid w:val="000F2073"/>
    <w:rsid w:val="000F2A47"/>
    <w:rsid w:val="000F4A7F"/>
    <w:rsid w:val="000F7485"/>
    <w:rsid w:val="00101FFB"/>
    <w:rsid w:val="0011019D"/>
    <w:rsid w:val="00112551"/>
    <w:rsid w:val="00112B2D"/>
    <w:rsid w:val="00115AB7"/>
    <w:rsid w:val="00116005"/>
    <w:rsid w:val="00116E73"/>
    <w:rsid w:val="00120F54"/>
    <w:rsid w:val="001212B8"/>
    <w:rsid w:val="001267CC"/>
    <w:rsid w:val="00133111"/>
    <w:rsid w:val="00137F09"/>
    <w:rsid w:val="0014160C"/>
    <w:rsid w:val="001521CB"/>
    <w:rsid w:val="00153E75"/>
    <w:rsid w:val="001631A9"/>
    <w:rsid w:val="0016423E"/>
    <w:rsid w:val="00171B03"/>
    <w:rsid w:val="00173DC6"/>
    <w:rsid w:val="00186329"/>
    <w:rsid w:val="00186366"/>
    <w:rsid w:val="00191585"/>
    <w:rsid w:val="001935AC"/>
    <w:rsid w:val="001A24E4"/>
    <w:rsid w:val="001A4457"/>
    <w:rsid w:val="001A6575"/>
    <w:rsid w:val="001A7CA0"/>
    <w:rsid w:val="001B19A0"/>
    <w:rsid w:val="001B1C5E"/>
    <w:rsid w:val="001B1CB4"/>
    <w:rsid w:val="001B4680"/>
    <w:rsid w:val="001B61B7"/>
    <w:rsid w:val="001B7FC9"/>
    <w:rsid w:val="001C2A90"/>
    <w:rsid w:val="001C41F5"/>
    <w:rsid w:val="001C4DEF"/>
    <w:rsid w:val="001C6215"/>
    <w:rsid w:val="001D1533"/>
    <w:rsid w:val="001D7AE9"/>
    <w:rsid w:val="001E09A6"/>
    <w:rsid w:val="001F726B"/>
    <w:rsid w:val="00201E7F"/>
    <w:rsid w:val="00204039"/>
    <w:rsid w:val="00204F30"/>
    <w:rsid w:val="0020559E"/>
    <w:rsid w:val="00205709"/>
    <w:rsid w:val="00210A76"/>
    <w:rsid w:val="0021351E"/>
    <w:rsid w:val="0021402B"/>
    <w:rsid w:val="00215665"/>
    <w:rsid w:val="00215805"/>
    <w:rsid w:val="002163C8"/>
    <w:rsid w:val="00217ED2"/>
    <w:rsid w:val="002244E7"/>
    <w:rsid w:val="0023328C"/>
    <w:rsid w:val="0023643E"/>
    <w:rsid w:val="00236FB1"/>
    <w:rsid w:val="002423A3"/>
    <w:rsid w:val="00243CAC"/>
    <w:rsid w:val="00244C2F"/>
    <w:rsid w:val="00245A5B"/>
    <w:rsid w:val="002466AC"/>
    <w:rsid w:val="00250300"/>
    <w:rsid w:val="0026104D"/>
    <w:rsid w:val="002611E3"/>
    <w:rsid w:val="00263D7D"/>
    <w:rsid w:val="00264084"/>
    <w:rsid w:val="002650F1"/>
    <w:rsid w:val="00265188"/>
    <w:rsid w:val="00267572"/>
    <w:rsid w:val="00267B68"/>
    <w:rsid w:val="00272C1F"/>
    <w:rsid w:val="00273DC4"/>
    <w:rsid w:val="002802C8"/>
    <w:rsid w:val="00281207"/>
    <w:rsid w:val="00282340"/>
    <w:rsid w:val="00282A12"/>
    <w:rsid w:val="00284473"/>
    <w:rsid w:val="00285E41"/>
    <w:rsid w:val="002927A5"/>
    <w:rsid w:val="002A16F6"/>
    <w:rsid w:val="002A785D"/>
    <w:rsid w:val="002B1A0E"/>
    <w:rsid w:val="002B2946"/>
    <w:rsid w:val="002B7785"/>
    <w:rsid w:val="002C1C85"/>
    <w:rsid w:val="002C3D73"/>
    <w:rsid w:val="002C53F8"/>
    <w:rsid w:val="002D0F7A"/>
    <w:rsid w:val="002D2E6D"/>
    <w:rsid w:val="002D39AB"/>
    <w:rsid w:val="002E2472"/>
    <w:rsid w:val="002E55F4"/>
    <w:rsid w:val="002E6CFB"/>
    <w:rsid w:val="002F3B1D"/>
    <w:rsid w:val="002F743C"/>
    <w:rsid w:val="003001C0"/>
    <w:rsid w:val="00301657"/>
    <w:rsid w:val="00302D7D"/>
    <w:rsid w:val="00304A9C"/>
    <w:rsid w:val="00305E72"/>
    <w:rsid w:val="00306DEC"/>
    <w:rsid w:val="003103BE"/>
    <w:rsid w:val="003110BA"/>
    <w:rsid w:val="00312807"/>
    <w:rsid w:val="00316A4C"/>
    <w:rsid w:val="00317B63"/>
    <w:rsid w:val="003200CF"/>
    <w:rsid w:val="00322254"/>
    <w:rsid w:val="0032427B"/>
    <w:rsid w:val="003260F4"/>
    <w:rsid w:val="00326836"/>
    <w:rsid w:val="00330CA5"/>
    <w:rsid w:val="003321F7"/>
    <w:rsid w:val="00340CFE"/>
    <w:rsid w:val="00343F2D"/>
    <w:rsid w:val="00347BB2"/>
    <w:rsid w:val="0035766D"/>
    <w:rsid w:val="00360BC2"/>
    <w:rsid w:val="003636B6"/>
    <w:rsid w:val="003638F6"/>
    <w:rsid w:val="003645FB"/>
    <w:rsid w:val="00371E4E"/>
    <w:rsid w:val="0037380F"/>
    <w:rsid w:val="003742F7"/>
    <w:rsid w:val="00375AB1"/>
    <w:rsid w:val="00377A21"/>
    <w:rsid w:val="00381349"/>
    <w:rsid w:val="00381E95"/>
    <w:rsid w:val="003826F5"/>
    <w:rsid w:val="00382728"/>
    <w:rsid w:val="00387424"/>
    <w:rsid w:val="00394681"/>
    <w:rsid w:val="00397C40"/>
    <w:rsid w:val="00397E34"/>
    <w:rsid w:val="003A0CE7"/>
    <w:rsid w:val="003A2756"/>
    <w:rsid w:val="003A3D49"/>
    <w:rsid w:val="003B0F91"/>
    <w:rsid w:val="003B2DB4"/>
    <w:rsid w:val="003B36E5"/>
    <w:rsid w:val="003B62DF"/>
    <w:rsid w:val="003B7927"/>
    <w:rsid w:val="003C1F07"/>
    <w:rsid w:val="003C2E71"/>
    <w:rsid w:val="003C4DA1"/>
    <w:rsid w:val="003C6CB9"/>
    <w:rsid w:val="003C6DDF"/>
    <w:rsid w:val="003C6F4B"/>
    <w:rsid w:val="003D0401"/>
    <w:rsid w:val="003D162D"/>
    <w:rsid w:val="003D39B8"/>
    <w:rsid w:val="003D408E"/>
    <w:rsid w:val="003D6A52"/>
    <w:rsid w:val="003D6A59"/>
    <w:rsid w:val="003E44C5"/>
    <w:rsid w:val="003E5858"/>
    <w:rsid w:val="003E65A1"/>
    <w:rsid w:val="003E71BF"/>
    <w:rsid w:val="003F008D"/>
    <w:rsid w:val="003F0F60"/>
    <w:rsid w:val="003F53AD"/>
    <w:rsid w:val="00401373"/>
    <w:rsid w:val="00407E3E"/>
    <w:rsid w:val="00410D0C"/>
    <w:rsid w:val="004114DE"/>
    <w:rsid w:val="00412C57"/>
    <w:rsid w:val="00413EF5"/>
    <w:rsid w:val="004175E5"/>
    <w:rsid w:val="00423E4B"/>
    <w:rsid w:val="004254BE"/>
    <w:rsid w:val="0042582C"/>
    <w:rsid w:val="0042790B"/>
    <w:rsid w:val="00433487"/>
    <w:rsid w:val="00437FC5"/>
    <w:rsid w:val="00440974"/>
    <w:rsid w:val="00447ABA"/>
    <w:rsid w:val="00452C92"/>
    <w:rsid w:val="004541A0"/>
    <w:rsid w:val="00454F21"/>
    <w:rsid w:val="00474EEE"/>
    <w:rsid w:val="00475F79"/>
    <w:rsid w:val="0047699F"/>
    <w:rsid w:val="0048165A"/>
    <w:rsid w:val="00481B5B"/>
    <w:rsid w:val="00482A2D"/>
    <w:rsid w:val="004852D5"/>
    <w:rsid w:val="00487584"/>
    <w:rsid w:val="00487A3E"/>
    <w:rsid w:val="004907BB"/>
    <w:rsid w:val="004922DB"/>
    <w:rsid w:val="004A072E"/>
    <w:rsid w:val="004A273E"/>
    <w:rsid w:val="004A2866"/>
    <w:rsid w:val="004A561C"/>
    <w:rsid w:val="004A5BAB"/>
    <w:rsid w:val="004A5F5A"/>
    <w:rsid w:val="004A6361"/>
    <w:rsid w:val="004B04EC"/>
    <w:rsid w:val="004B2AEC"/>
    <w:rsid w:val="004B441B"/>
    <w:rsid w:val="004B763E"/>
    <w:rsid w:val="004C317F"/>
    <w:rsid w:val="004C7410"/>
    <w:rsid w:val="004D1BC2"/>
    <w:rsid w:val="004D3B4F"/>
    <w:rsid w:val="004D522C"/>
    <w:rsid w:val="004D7EFF"/>
    <w:rsid w:val="004E16CC"/>
    <w:rsid w:val="004E6094"/>
    <w:rsid w:val="004E6EB8"/>
    <w:rsid w:val="004F1478"/>
    <w:rsid w:val="004F1CAB"/>
    <w:rsid w:val="004F38E2"/>
    <w:rsid w:val="004F3E0B"/>
    <w:rsid w:val="005036E7"/>
    <w:rsid w:val="0050402A"/>
    <w:rsid w:val="00504F7D"/>
    <w:rsid w:val="00506444"/>
    <w:rsid w:val="005128C3"/>
    <w:rsid w:val="0051294F"/>
    <w:rsid w:val="00513B3D"/>
    <w:rsid w:val="00514C33"/>
    <w:rsid w:val="005231CA"/>
    <w:rsid w:val="00527A61"/>
    <w:rsid w:val="00531438"/>
    <w:rsid w:val="005321CE"/>
    <w:rsid w:val="0053227B"/>
    <w:rsid w:val="00533195"/>
    <w:rsid w:val="0053544F"/>
    <w:rsid w:val="005356CD"/>
    <w:rsid w:val="005377FD"/>
    <w:rsid w:val="00537848"/>
    <w:rsid w:val="00542979"/>
    <w:rsid w:val="005442F9"/>
    <w:rsid w:val="00551830"/>
    <w:rsid w:val="00551A3E"/>
    <w:rsid w:val="00551E4A"/>
    <w:rsid w:val="00552F23"/>
    <w:rsid w:val="0056083C"/>
    <w:rsid w:val="00561BF3"/>
    <w:rsid w:val="00566570"/>
    <w:rsid w:val="0057067C"/>
    <w:rsid w:val="005737E6"/>
    <w:rsid w:val="005819BA"/>
    <w:rsid w:val="00582430"/>
    <w:rsid w:val="00585695"/>
    <w:rsid w:val="0059173E"/>
    <w:rsid w:val="00591D76"/>
    <w:rsid w:val="005962F6"/>
    <w:rsid w:val="005A0341"/>
    <w:rsid w:val="005A29A4"/>
    <w:rsid w:val="005A2BE4"/>
    <w:rsid w:val="005A4A02"/>
    <w:rsid w:val="005A6A95"/>
    <w:rsid w:val="005A7DD2"/>
    <w:rsid w:val="005B05E0"/>
    <w:rsid w:val="005B1833"/>
    <w:rsid w:val="005B1B10"/>
    <w:rsid w:val="005C0B5A"/>
    <w:rsid w:val="005C1D52"/>
    <w:rsid w:val="005D1113"/>
    <w:rsid w:val="005D1954"/>
    <w:rsid w:val="005D2C57"/>
    <w:rsid w:val="005D43FA"/>
    <w:rsid w:val="005E03E9"/>
    <w:rsid w:val="005E5086"/>
    <w:rsid w:val="005E6D36"/>
    <w:rsid w:val="005F257F"/>
    <w:rsid w:val="00610422"/>
    <w:rsid w:val="00615904"/>
    <w:rsid w:val="00615912"/>
    <w:rsid w:val="00615A6A"/>
    <w:rsid w:val="00617163"/>
    <w:rsid w:val="0062217A"/>
    <w:rsid w:val="006238FC"/>
    <w:rsid w:val="006251B2"/>
    <w:rsid w:val="0063347D"/>
    <w:rsid w:val="006339DA"/>
    <w:rsid w:val="00633D16"/>
    <w:rsid w:val="00634395"/>
    <w:rsid w:val="006351AD"/>
    <w:rsid w:val="00635BA6"/>
    <w:rsid w:val="00640EEE"/>
    <w:rsid w:val="00642BDB"/>
    <w:rsid w:val="006431E2"/>
    <w:rsid w:val="00643E9F"/>
    <w:rsid w:val="006501F3"/>
    <w:rsid w:val="00654677"/>
    <w:rsid w:val="006550FE"/>
    <w:rsid w:val="006636E4"/>
    <w:rsid w:val="00664926"/>
    <w:rsid w:val="00664A58"/>
    <w:rsid w:val="00667097"/>
    <w:rsid w:val="0067083A"/>
    <w:rsid w:val="00670DFE"/>
    <w:rsid w:val="00670EF9"/>
    <w:rsid w:val="00672298"/>
    <w:rsid w:val="006723C3"/>
    <w:rsid w:val="006756D8"/>
    <w:rsid w:val="00676432"/>
    <w:rsid w:val="00680262"/>
    <w:rsid w:val="00683E8B"/>
    <w:rsid w:val="00685DFE"/>
    <w:rsid w:val="00692B33"/>
    <w:rsid w:val="0069562E"/>
    <w:rsid w:val="006A5529"/>
    <w:rsid w:val="006A5D5C"/>
    <w:rsid w:val="006A6BD9"/>
    <w:rsid w:val="006A7BC9"/>
    <w:rsid w:val="006B041E"/>
    <w:rsid w:val="006B57A8"/>
    <w:rsid w:val="006B6D3E"/>
    <w:rsid w:val="006B7B98"/>
    <w:rsid w:val="006C1811"/>
    <w:rsid w:val="006C24E1"/>
    <w:rsid w:val="006C7FE6"/>
    <w:rsid w:val="006D50B7"/>
    <w:rsid w:val="006D67E4"/>
    <w:rsid w:val="006E039A"/>
    <w:rsid w:val="006E0518"/>
    <w:rsid w:val="006E0976"/>
    <w:rsid w:val="006E2957"/>
    <w:rsid w:val="006E5CA2"/>
    <w:rsid w:val="006E6C37"/>
    <w:rsid w:val="006F25B4"/>
    <w:rsid w:val="006F45E0"/>
    <w:rsid w:val="006F5227"/>
    <w:rsid w:val="006F5E8C"/>
    <w:rsid w:val="006F6C34"/>
    <w:rsid w:val="006F6E82"/>
    <w:rsid w:val="007009EB"/>
    <w:rsid w:val="00702F88"/>
    <w:rsid w:val="007031CB"/>
    <w:rsid w:val="00712E30"/>
    <w:rsid w:val="007133A1"/>
    <w:rsid w:val="007161A8"/>
    <w:rsid w:val="00720C78"/>
    <w:rsid w:val="007259F2"/>
    <w:rsid w:val="00726C48"/>
    <w:rsid w:val="00727159"/>
    <w:rsid w:val="007304CA"/>
    <w:rsid w:val="00730978"/>
    <w:rsid w:val="00733270"/>
    <w:rsid w:val="00734636"/>
    <w:rsid w:val="007400DC"/>
    <w:rsid w:val="007466B5"/>
    <w:rsid w:val="00750AE8"/>
    <w:rsid w:val="00755152"/>
    <w:rsid w:val="0075751E"/>
    <w:rsid w:val="0076225D"/>
    <w:rsid w:val="007648A8"/>
    <w:rsid w:val="0076593B"/>
    <w:rsid w:val="00765EF1"/>
    <w:rsid w:val="007706B0"/>
    <w:rsid w:val="00771423"/>
    <w:rsid w:val="00772876"/>
    <w:rsid w:val="00775337"/>
    <w:rsid w:val="00775AD1"/>
    <w:rsid w:val="00775C1D"/>
    <w:rsid w:val="007817AE"/>
    <w:rsid w:val="0078747F"/>
    <w:rsid w:val="00792FB8"/>
    <w:rsid w:val="00795975"/>
    <w:rsid w:val="0079690D"/>
    <w:rsid w:val="007A018C"/>
    <w:rsid w:val="007A3396"/>
    <w:rsid w:val="007A41ED"/>
    <w:rsid w:val="007A5E59"/>
    <w:rsid w:val="007B4625"/>
    <w:rsid w:val="007B61BB"/>
    <w:rsid w:val="007C439B"/>
    <w:rsid w:val="007C5AB2"/>
    <w:rsid w:val="007D24DD"/>
    <w:rsid w:val="007D2810"/>
    <w:rsid w:val="007D5FFD"/>
    <w:rsid w:val="007E2F4B"/>
    <w:rsid w:val="007E51A5"/>
    <w:rsid w:val="007F01E5"/>
    <w:rsid w:val="007F2D4C"/>
    <w:rsid w:val="007F3A16"/>
    <w:rsid w:val="007F44A3"/>
    <w:rsid w:val="007F69BF"/>
    <w:rsid w:val="007F74DD"/>
    <w:rsid w:val="008013B3"/>
    <w:rsid w:val="00804587"/>
    <w:rsid w:val="00804D99"/>
    <w:rsid w:val="00805A91"/>
    <w:rsid w:val="00812598"/>
    <w:rsid w:val="00812BE1"/>
    <w:rsid w:val="00813A83"/>
    <w:rsid w:val="008141C3"/>
    <w:rsid w:val="0081514D"/>
    <w:rsid w:val="008156B3"/>
    <w:rsid w:val="00816710"/>
    <w:rsid w:val="00821F49"/>
    <w:rsid w:val="00822E08"/>
    <w:rsid w:val="0082585F"/>
    <w:rsid w:val="00825D0D"/>
    <w:rsid w:val="00826878"/>
    <w:rsid w:val="00827531"/>
    <w:rsid w:val="00827D64"/>
    <w:rsid w:val="00830400"/>
    <w:rsid w:val="008317EA"/>
    <w:rsid w:val="008348EF"/>
    <w:rsid w:val="00834D19"/>
    <w:rsid w:val="00844486"/>
    <w:rsid w:val="0084610A"/>
    <w:rsid w:val="00846AF0"/>
    <w:rsid w:val="008477CB"/>
    <w:rsid w:val="00847E22"/>
    <w:rsid w:val="0085500B"/>
    <w:rsid w:val="00855951"/>
    <w:rsid w:val="008604D0"/>
    <w:rsid w:val="00863B42"/>
    <w:rsid w:val="00887B62"/>
    <w:rsid w:val="008905CA"/>
    <w:rsid w:val="008A3565"/>
    <w:rsid w:val="008B1A61"/>
    <w:rsid w:val="008C1E70"/>
    <w:rsid w:val="008C211E"/>
    <w:rsid w:val="008C7944"/>
    <w:rsid w:val="008D00AA"/>
    <w:rsid w:val="008D2103"/>
    <w:rsid w:val="008D6BDB"/>
    <w:rsid w:val="008E3707"/>
    <w:rsid w:val="008E3B73"/>
    <w:rsid w:val="008F1A1F"/>
    <w:rsid w:val="008F4403"/>
    <w:rsid w:val="008F6331"/>
    <w:rsid w:val="008F7385"/>
    <w:rsid w:val="008F7937"/>
    <w:rsid w:val="0091010B"/>
    <w:rsid w:val="00916E35"/>
    <w:rsid w:val="00917E45"/>
    <w:rsid w:val="00917EC7"/>
    <w:rsid w:val="009204F1"/>
    <w:rsid w:val="00922DCA"/>
    <w:rsid w:val="009231D0"/>
    <w:rsid w:val="00923A79"/>
    <w:rsid w:val="0092605D"/>
    <w:rsid w:val="00930A54"/>
    <w:rsid w:val="0093302C"/>
    <w:rsid w:val="00937C2B"/>
    <w:rsid w:val="009444F6"/>
    <w:rsid w:val="009446F3"/>
    <w:rsid w:val="009503C9"/>
    <w:rsid w:val="00952115"/>
    <w:rsid w:val="00953EE9"/>
    <w:rsid w:val="009545E7"/>
    <w:rsid w:val="00955144"/>
    <w:rsid w:val="00956BCF"/>
    <w:rsid w:val="00962F74"/>
    <w:rsid w:val="009672B2"/>
    <w:rsid w:val="00970C34"/>
    <w:rsid w:val="00970E83"/>
    <w:rsid w:val="00974430"/>
    <w:rsid w:val="00974F74"/>
    <w:rsid w:val="00976AB9"/>
    <w:rsid w:val="00976DF9"/>
    <w:rsid w:val="00982062"/>
    <w:rsid w:val="00985CED"/>
    <w:rsid w:val="00987B35"/>
    <w:rsid w:val="009904CB"/>
    <w:rsid w:val="00996689"/>
    <w:rsid w:val="009A4852"/>
    <w:rsid w:val="009A6E86"/>
    <w:rsid w:val="009B1E18"/>
    <w:rsid w:val="009B26C5"/>
    <w:rsid w:val="009B378C"/>
    <w:rsid w:val="009B6B4E"/>
    <w:rsid w:val="009C0592"/>
    <w:rsid w:val="009C133A"/>
    <w:rsid w:val="009C3A2F"/>
    <w:rsid w:val="009C5F94"/>
    <w:rsid w:val="009D0193"/>
    <w:rsid w:val="009D0DAD"/>
    <w:rsid w:val="009D1B51"/>
    <w:rsid w:val="009D3F71"/>
    <w:rsid w:val="009D70D1"/>
    <w:rsid w:val="009D73B3"/>
    <w:rsid w:val="009E2B2E"/>
    <w:rsid w:val="009E4142"/>
    <w:rsid w:val="009E5C84"/>
    <w:rsid w:val="009E6C5A"/>
    <w:rsid w:val="009E6EAD"/>
    <w:rsid w:val="009F009A"/>
    <w:rsid w:val="009F0E29"/>
    <w:rsid w:val="009F1A85"/>
    <w:rsid w:val="009F2ABF"/>
    <w:rsid w:val="009F4A83"/>
    <w:rsid w:val="009F5C87"/>
    <w:rsid w:val="00A00081"/>
    <w:rsid w:val="00A002B3"/>
    <w:rsid w:val="00A04303"/>
    <w:rsid w:val="00A0514A"/>
    <w:rsid w:val="00A07D75"/>
    <w:rsid w:val="00A146B1"/>
    <w:rsid w:val="00A17342"/>
    <w:rsid w:val="00A201AB"/>
    <w:rsid w:val="00A21BCB"/>
    <w:rsid w:val="00A237C6"/>
    <w:rsid w:val="00A248EE"/>
    <w:rsid w:val="00A2538A"/>
    <w:rsid w:val="00A254B9"/>
    <w:rsid w:val="00A31F29"/>
    <w:rsid w:val="00A32CBF"/>
    <w:rsid w:val="00A33F1A"/>
    <w:rsid w:val="00A34A89"/>
    <w:rsid w:val="00A352BB"/>
    <w:rsid w:val="00A3585B"/>
    <w:rsid w:val="00A420FD"/>
    <w:rsid w:val="00A43FF8"/>
    <w:rsid w:val="00A4515F"/>
    <w:rsid w:val="00A46085"/>
    <w:rsid w:val="00A50601"/>
    <w:rsid w:val="00A53DE0"/>
    <w:rsid w:val="00A57B01"/>
    <w:rsid w:val="00A64206"/>
    <w:rsid w:val="00A64531"/>
    <w:rsid w:val="00A6673E"/>
    <w:rsid w:val="00A67E89"/>
    <w:rsid w:val="00A70977"/>
    <w:rsid w:val="00A7201A"/>
    <w:rsid w:val="00A75FFE"/>
    <w:rsid w:val="00A773CC"/>
    <w:rsid w:val="00A87D88"/>
    <w:rsid w:val="00A90C09"/>
    <w:rsid w:val="00A9172F"/>
    <w:rsid w:val="00A91F31"/>
    <w:rsid w:val="00A92B0A"/>
    <w:rsid w:val="00A935DF"/>
    <w:rsid w:val="00A93C2C"/>
    <w:rsid w:val="00A93EFA"/>
    <w:rsid w:val="00A971E5"/>
    <w:rsid w:val="00AA5C71"/>
    <w:rsid w:val="00AB5320"/>
    <w:rsid w:val="00AC121B"/>
    <w:rsid w:val="00AC398A"/>
    <w:rsid w:val="00AC3E0C"/>
    <w:rsid w:val="00AC79FE"/>
    <w:rsid w:val="00AC7DCA"/>
    <w:rsid w:val="00AC7FC5"/>
    <w:rsid w:val="00AD1B66"/>
    <w:rsid w:val="00AD48AD"/>
    <w:rsid w:val="00AE7BDC"/>
    <w:rsid w:val="00B0373E"/>
    <w:rsid w:val="00B06AF0"/>
    <w:rsid w:val="00B0736A"/>
    <w:rsid w:val="00B07615"/>
    <w:rsid w:val="00B138C0"/>
    <w:rsid w:val="00B13F84"/>
    <w:rsid w:val="00B143B4"/>
    <w:rsid w:val="00B14CB3"/>
    <w:rsid w:val="00B14D9E"/>
    <w:rsid w:val="00B1738C"/>
    <w:rsid w:val="00B21FD8"/>
    <w:rsid w:val="00B2419E"/>
    <w:rsid w:val="00B255D5"/>
    <w:rsid w:val="00B26325"/>
    <w:rsid w:val="00B265B6"/>
    <w:rsid w:val="00B31039"/>
    <w:rsid w:val="00B347EB"/>
    <w:rsid w:val="00B34F24"/>
    <w:rsid w:val="00B35347"/>
    <w:rsid w:val="00B36B37"/>
    <w:rsid w:val="00B36BA7"/>
    <w:rsid w:val="00B37136"/>
    <w:rsid w:val="00B414AE"/>
    <w:rsid w:val="00B45371"/>
    <w:rsid w:val="00B45C16"/>
    <w:rsid w:val="00B50B1E"/>
    <w:rsid w:val="00B5324F"/>
    <w:rsid w:val="00B57F54"/>
    <w:rsid w:val="00B60114"/>
    <w:rsid w:val="00B61B67"/>
    <w:rsid w:val="00B61E28"/>
    <w:rsid w:val="00B64E34"/>
    <w:rsid w:val="00B73601"/>
    <w:rsid w:val="00B74172"/>
    <w:rsid w:val="00B77FC6"/>
    <w:rsid w:val="00B80023"/>
    <w:rsid w:val="00B83070"/>
    <w:rsid w:val="00B83132"/>
    <w:rsid w:val="00B832AB"/>
    <w:rsid w:val="00B84A16"/>
    <w:rsid w:val="00B906E8"/>
    <w:rsid w:val="00BA069F"/>
    <w:rsid w:val="00BA1BD7"/>
    <w:rsid w:val="00BA1E82"/>
    <w:rsid w:val="00BA2395"/>
    <w:rsid w:val="00BA25E1"/>
    <w:rsid w:val="00BA333D"/>
    <w:rsid w:val="00BA4D22"/>
    <w:rsid w:val="00BA51C3"/>
    <w:rsid w:val="00BA5D27"/>
    <w:rsid w:val="00BA6C09"/>
    <w:rsid w:val="00BB3EFC"/>
    <w:rsid w:val="00BB43FC"/>
    <w:rsid w:val="00BB5B41"/>
    <w:rsid w:val="00BB671F"/>
    <w:rsid w:val="00BB7848"/>
    <w:rsid w:val="00BC1538"/>
    <w:rsid w:val="00BC21C3"/>
    <w:rsid w:val="00BC2445"/>
    <w:rsid w:val="00BC359E"/>
    <w:rsid w:val="00BC5291"/>
    <w:rsid w:val="00BC550E"/>
    <w:rsid w:val="00BC5BF6"/>
    <w:rsid w:val="00BC6C2C"/>
    <w:rsid w:val="00BD58AA"/>
    <w:rsid w:val="00BE2B4F"/>
    <w:rsid w:val="00BF76A2"/>
    <w:rsid w:val="00C01F03"/>
    <w:rsid w:val="00C02C39"/>
    <w:rsid w:val="00C043AB"/>
    <w:rsid w:val="00C04B6E"/>
    <w:rsid w:val="00C13A59"/>
    <w:rsid w:val="00C1401A"/>
    <w:rsid w:val="00C1543D"/>
    <w:rsid w:val="00C157D9"/>
    <w:rsid w:val="00C15C12"/>
    <w:rsid w:val="00C271E3"/>
    <w:rsid w:val="00C30093"/>
    <w:rsid w:val="00C33DFB"/>
    <w:rsid w:val="00C408A5"/>
    <w:rsid w:val="00C44A4D"/>
    <w:rsid w:val="00C44ED3"/>
    <w:rsid w:val="00C47FAA"/>
    <w:rsid w:val="00C56268"/>
    <w:rsid w:val="00C57A68"/>
    <w:rsid w:val="00C7035B"/>
    <w:rsid w:val="00C73AAD"/>
    <w:rsid w:val="00C772FF"/>
    <w:rsid w:val="00C806D9"/>
    <w:rsid w:val="00C82D4E"/>
    <w:rsid w:val="00C8623D"/>
    <w:rsid w:val="00C868FB"/>
    <w:rsid w:val="00C927D7"/>
    <w:rsid w:val="00C94284"/>
    <w:rsid w:val="00C97DB7"/>
    <w:rsid w:val="00CA0587"/>
    <w:rsid w:val="00CA0EF1"/>
    <w:rsid w:val="00CA2614"/>
    <w:rsid w:val="00CA49E2"/>
    <w:rsid w:val="00CB360B"/>
    <w:rsid w:val="00CB389B"/>
    <w:rsid w:val="00CB5F3D"/>
    <w:rsid w:val="00CB6348"/>
    <w:rsid w:val="00CB7E6E"/>
    <w:rsid w:val="00CC1DB0"/>
    <w:rsid w:val="00CC40EB"/>
    <w:rsid w:val="00CC5204"/>
    <w:rsid w:val="00CC5352"/>
    <w:rsid w:val="00CC5973"/>
    <w:rsid w:val="00CC6E35"/>
    <w:rsid w:val="00CD4631"/>
    <w:rsid w:val="00CD6825"/>
    <w:rsid w:val="00CD769D"/>
    <w:rsid w:val="00CD7860"/>
    <w:rsid w:val="00CD7AFD"/>
    <w:rsid w:val="00CE2843"/>
    <w:rsid w:val="00CE76E6"/>
    <w:rsid w:val="00CF2001"/>
    <w:rsid w:val="00CF318C"/>
    <w:rsid w:val="00CF34C7"/>
    <w:rsid w:val="00CF3D72"/>
    <w:rsid w:val="00D02D11"/>
    <w:rsid w:val="00D061EB"/>
    <w:rsid w:val="00D125B6"/>
    <w:rsid w:val="00D15ADE"/>
    <w:rsid w:val="00D17EB4"/>
    <w:rsid w:val="00D252D1"/>
    <w:rsid w:val="00D25BB9"/>
    <w:rsid w:val="00D25D2D"/>
    <w:rsid w:val="00D32D31"/>
    <w:rsid w:val="00D42E35"/>
    <w:rsid w:val="00D4383F"/>
    <w:rsid w:val="00D43C7E"/>
    <w:rsid w:val="00D4537C"/>
    <w:rsid w:val="00D55ADD"/>
    <w:rsid w:val="00D55EB0"/>
    <w:rsid w:val="00D563B2"/>
    <w:rsid w:val="00D563FC"/>
    <w:rsid w:val="00D6096B"/>
    <w:rsid w:val="00D6244E"/>
    <w:rsid w:val="00D63DC0"/>
    <w:rsid w:val="00D66484"/>
    <w:rsid w:val="00D67CFE"/>
    <w:rsid w:val="00D70B75"/>
    <w:rsid w:val="00D75471"/>
    <w:rsid w:val="00D75549"/>
    <w:rsid w:val="00D80E0B"/>
    <w:rsid w:val="00D811F0"/>
    <w:rsid w:val="00D82C0F"/>
    <w:rsid w:val="00D82EF9"/>
    <w:rsid w:val="00D831C1"/>
    <w:rsid w:val="00D8338C"/>
    <w:rsid w:val="00D91F57"/>
    <w:rsid w:val="00D92BBC"/>
    <w:rsid w:val="00D94FD4"/>
    <w:rsid w:val="00D9503D"/>
    <w:rsid w:val="00D95B5E"/>
    <w:rsid w:val="00D97FCD"/>
    <w:rsid w:val="00DA039F"/>
    <w:rsid w:val="00DA13B2"/>
    <w:rsid w:val="00DA2E60"/>
    <w:rsid w:val="00DB76F4"/>
    <w:rsid w:val="00DC47A6"/>
    <w:rsid w:val="00DD12A0"/>
    <w:rsid w:val="00DD3A26"/>
    <w:rsid w:val="00DD40E7"/>
    <w:rsid w:val="00DD48AA"/>
    <w:rsid w:val="00DD5AD6"/>
    <w:rsid w:val="00DD6113"/>
    <w:rsid w:val="00DD6C69"/>
    <w:rsid w:val="00DD708F"/>
    <w:rsid w:val="00DE19F3"/>
    <w:rsid w:val="00DE5027"/>
    <w:rsid w:val="00DE6EC5"/>
    <w:rsid w:val="00DF25E3"/>
    <w:rsid w:val="00DF3EC6"/>
    <w:rsid w:val="00DF65A7"/>
    <w:rsid w:val="00DF7751"/>
    <w:rsid w:val="00E033D4"/>
    <w:rsid w:val="00E037C0"/>
    <w:rsid w:val="00E115BA"/>
    <w:rsid w:val="00E15AE7"/>
    <w:rsid w:val="00E175CD"/>
    <w:rsid w:val="00E20958"/>
    <w:rsid w:val="00E21963"/>
    <w:rsid w:val="00E222F6"/>
    <w:rsid w:val="00E22F59"/>
    <w:rsid w:val="00E30E92"/>
    <w:rsid w:val="00E35D00"/>
    <w:rsid w:val="00E37644"/>
    <w:rsid w:val="00E470BA"/>
    <w:rsid w:val="00E51576"/>
    <w:rsid w:val="00E56D8E"/>
    <w:rsid w:val="00E56EFA"/>
    <w:rsid w:val="00E61C42"/>
    <w:rsid w:val="00E61E71"/>
    <w:rsid w:val="00E61FAE"/>
    <w:rsid w:val="00E631EC"/>
    <w:rsid w:val="00E66F58"/>
    <w:rsid w:val="00E674DD"/>
    <w:rsid w:val="00E715C4"/>
    <w:rsid w:val="00E74436"/>
    <w:rsid w:val="00E87C7C"/>
    <w:rsid w:val="00E92344"/>
    <w:rsid w:val="00EA2EDC"/>
    <w:rsid w:val="00EA59C8"/>
    <w:rsid w:val="00EA6BAD"/>
    <w:rsid w:val="00EA7C41"/>
    <w:rsid w:val="00EA7F69"/>
    <w:rsid w:val="00EB07CF"/>
    <w:rsid w:val="00EB1055"/>
    <w:rsid w:val="00EB4221"/>
    <w:rsid w:val="00EB4E4D"/>
    <w:rsid w:val="00EB5B26"/>
    <w:rsid w:val="00EB5CC1"/>
    <w:rsid w:val="00EB768E"/>
    <w:rsid w:val="00EB7CF4"/>
    <w:rsid w:val="00EC02E0"/>
    <w:rsid w:val="00EC1009"/>
    <w:rsid w:val="00EC100A"/>
    <w:rsid w:val="00EC1BA5"/>
    <w:rsid w:val="00ED2934"/>
    <w:rsid w:val="00ED6961"/>
    <w:rsid w:val="00EE0733"/>
    <w:rsid w:val="00EE0A3C"/>
    <w:rsid w:val="00EE2191"/>
    <w:rsid w:val="00EE297B"/>
    <w:rsid w:val="00EE29DB"/>
    <w:rsid w:val="00EE4380"/>
    <w:rsid w:val="00EE43EA"/>
    <w:rsid w:val="00EE6F79"/>
    <w:rsid w:val="00EF2676"/>
    <w:rsid w:val="00EF5419"/>
    <w:rsid w:val="00F0120C"/>
    <w:rsid w:val="00F02A9C"/>
    <w:rsid w:val="00F07F0C"/>
    <w:rsid w:val="00F110E7"/>
    <w:rsid w:val="00F14A81"/>
    <w:rsid w:val="00F363B8"/>
    <w:rsid w:val="00F4167C"/>
    <w:rsid w:val="00F441A0"/>
    <w:rsid w:val="00F44C0B"/>
    <w:rsid w:val="00F537F2"/>
    <w:rsid w:val="00F54074"/>
    <w:rsid w:val="00F54AB4"/>
    <w:rsid w:val="00F5614C"/>
    <w:rsid w:val="00F6172F"/>
    <w:rsid w:val="00F638E6"/>
    <w:rsid w:val="00F6673F"/>
    <w:rsid w:val="00F66AC9"/>
    <w:rsid w:val="00F67308"/>
    <w:rsid w:val="00F73A0E"/>
    <w:rsid w:val="00F75AD4"/>
    <w:rsid w:val="00F768E2"/>
    <w:rsid w:val="00F80B58"/>
    <w:rsid w:val="00F81266"/>
    <w:rsid w:val="00F8255F"/>
    <w:rsid w:val="00F85326"/>
    <w:rsid w:val="00F91B24"/>
    <w:rsid w:val="00F938FE"/>
    <w:rsid w:val="00F9413F"/>
    <w:rsid w:val="00FA50FB"/>
    <w:rsid w:val="00FA5C76"/>
    <w:rsid w:val="00FA62B7"/>
    <w:rsid w:val="00FB1ED0"/>
    <w:rsid w:val="00FB2873"/>
    <w:rsid w:val="00FB75A7"/>
    <w:rsid w:val="00FC2F1F"/>
    <w:rsid w:val="00FC78ED"/>
    <w:rsid w:val="00FD0F83"/>
    <w:rsid w:val="00FD11C9"/>
    <w:rsid w:val="00FD15BF"/>
    <w:rsid w:val="00FD2E3A"/>
    <w:rsid w:val="00FE17D5"/>
    <w:rsid w:val="00FE5A0D"/>
    <w:rsid w:val="00FE61C1"/>
    <w:rsid w:val="00FE7D97"/>
    <w:rsid w:val="00FF0129"/>
    <w:rsid w:val="00FF0FCA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327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440" w:firstLine="720"/>
      <w:outlineLvl w:val="0"/>
    </w:pPr>
    <w:rPr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tabs>
        <w:tab w:val="decimal" w:pos="851"/>
      </w:tabs>
      <w:outlineLvl w:val="1"/>
    </w:pPr>
    <w:rPr>
      <w:b/>
      <w:szCs w:val="20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numId w:val="1"/>
      </w:numPr>
      <w:tabs>
        <w:tab w:val="decimal" w:pos="851"/>
      </w:tabs>
      <w:spacing w:line="360" w:lineRule="auto"/>
      <w:jc w:val="both"/>
      <w:outlineLvl w:val="2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Pagrindiniotekstotrauka">
    <w:name w:val="Body Text Indent"/>
    <w:basedOn w:val="prastasis"/>
    <w:pPr>
      <w:ind w:left="720"/>
      <w:jc w:val="center"/>
      <w:outlineLvl w:val="0"/>
    </w:pPr>
    <w:rPr>
      <w:b/>
      <w:szCs w:val="20"/>
      <w:lang w:val="lt-LT"/>
    </w:rPr>
  </w:style>
  <w:style w:type="paragraph" w:styleId="Pagrindiniotekstotrauka2">
    <w:name w:val="Body Text Indent 2"/>
    <w:basedOn w:val="prastasis"/>
    <w:pPr>
      <w:tabs>
        <w:tab w:val="decimal" w:pos="0"/>
      </w:tabs>
      <w:spacing w:line="360" w:lineRule="auto"/>
      <w:ind w:firstLine="720"/>
      <w:jc w:val="both"/>
    </w:pPr>
    <w:rPr>
      <w:lang w:val="lt-LT"/>
    </w:rPr>
  </w:style>
  <w:style w:type="paragraph" w:styleId="Pagrindinistekstas">
    <w:name w:val="Body Text"/>
    <w:basedOn w:val="prastasis"/>
    <w:link w:val="PagrindinistekstasDiagrama"/>
    <w:pPr>
      <w:tabs>
        <w:tab w:val="decimal" w:pos="0"/>
      </w:tabs>
      <w:spacing w:line="360" w:lineRule="auto"/>
      <w:jc w:val="both"/>
    </w:pPr>
    <w:rPr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4D1BC2"/>
    <w:pPr>
      <w:autoSpaceDE w:val="0"/>
      <w:autoSpaceDN w:val="0"/>
      <w:jc w:val="center"/>
    </w:pPr>
    <w:rPr>
      <w:rFonts w:ascii="TimesLT" w:hAnsi="TimesLT"/>
      <w:sz w:val="20"/>
      <w:szCs w:val="20"/>
      <w:lang w:val="lt-LT" w:eastAsia="lt-LT"/>
    </w:rPr>
  </w:style>
  <w:style w:type="paragraph" w:styleId="Paprastasistekstas">
    <w:name w:val="Plain Text"/>
    <w:basedOn w:val="prastasis"/>
    <w:link w:val="PaprastasistekstasDiagrama"/>
    <w:rsid w:val="00B57F54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B57F54"/>
    <w:rPr>
      <w:rFonts w:ascii="Courier New" w:hAnsi="Courier New" w:cs="Courier New"/>
      <w:lang w:val="en-GB" w:eastAsia="en-US"/>
    </w:rPr>
  </w:style>
  <w:style w:type="character" w:styleId="Komentaronuoroda">
    <w:name w:val="annotation reference"/>
    <w:rsid w:val="009C05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59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C0592"/>
    <w:rPr>
      <w:lang w:val="en-GB" w:eastAsia="en-US"/>
    </w:rPr>
  </w:style>
  <w:style w:type="character" w:customStyle="1" w:styleId="PagrindinistekstasDiagrama">
    <w:name w:val="Pagrindinis tekstas Diagrama"/>
    <w:link w:val="Pagrindinistekstas"/>
    <w:rsid w:val="0023328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9E6EAD"/>
    <w:pPr>
      <w:spacing w:after="200" w:line="276" w:lineRule="auto"/>
      <w:ind w:left="720"/>
      <w:contextualSpacing/>
    </w:pPr>
    <w:rPr>
      <w:rFonts w:eastAsia="Calibri"/>
      <w:smallCaps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42979"/>
    <w:rPr>
      <w:b/>
      <w:bCs/>
    </w:rPr>
  </w:style>
  <w:style w:type="character" w:customStyle="1" w:styleId="KomentarotemaDiagrama">
    <w:name w:val="Komentaro tema Diagrama"/>
    <w:link w:val="Komentarotema"/>
    <w:rsid w:val="00542979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9E4142"/>
    <w:rPr>
      <w:sz w:val="24"/>
      <w:szCs w:val="24"/>
      <w:lang w:val="en-GB" w:eastAsia="en-US"/>
    </w:rPr>
  </w:style>
  <w:style w:type="paragraph" w:customStyle="1" w:styleId="Pagrindinistekstas10">
    <w:name w:val="Pagrindinis tekstas1"/>
    <w:basedOn w:val="prastasis"/>
    <w:rsid w:val="00BC21C3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327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440" w:firstLine="720"/>
      <w:outlineLvl w:val="0"/>
    </w:pPr>
    <w:rPr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tabs>
        <w:tab w:val="decimal" w:pos="851"/>
      </w:tabs>
      <w:outlineLvl w:val="1"/>
    </w:pPr>
    <w:rPr>
      <w:b/>
      <w:szCs w:val="20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numId w:val="1"/>
      </w:numPr>
      <w:tabs>
        <w:tab w:val="decimal" w:pos="851"/>
      </w:tabs>
      <w:spacing w:line="360" w:lineRule="auto"/>
      <w:jc w:val="both"/>
      <w:outlineLvl w:val="2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Pagrindiniotekstotrauka">
    <w:name w:val="Body Text Indent"/>
    <w:basedOn w:val="prastasis"/>
    <w:pPr>
      <w:ind w:left="720"/>
      <w:jc w:val="center"/>
      <w:outlineLvl w:val="0"/>
    </w:pPr>
    <w:rPr>
      <w:b/>
      <w:szCs w:val="20"/>
      <w:lang w:val="lt-LT"/>
    </w:rPr>
  </w:style>
  <w:style w:type="paragraph" w:styleId="Pagrindiniotekstotrauka2">
    <w:name w:val="Body Text Indent 2"/>
    <w:basedOn w:val="prastasis"/>
    <w:pPr>
      <w:tabs>
        <w:tab w:val="decimal" w:pos="0"/>
      </w:tabs>
      <w:spacing w:line="360" w:lineRule="auto"/>
      <w:ind w:firstLine="720"/>
      <w:jc w:val="both"/>
    </w:pPr>
    <w:rPr>
      <w:lang w:val="lt-LT"/>
    </w:rPr>
  </w:style>
  <w:style w:type="paragraph" w:styleId="Pagrindinistekstas">
    <w:name w:val="Body Text"/>
    <w:basedOn w:val="prastasis"/>
    <w:link w:val="PagrindinistekstasDiagrama"/>
    <w:pPr>
      <w:tabs>
        <w:tab w:val="decimal" w:pos="0"/>
      </w:tabs>
      <w:spacing w:line="360" w:lineRule="auto"/>
      <w:jc w:val="both"/>
    </w:pPr>
    <w:rPr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4D1BC2"/>
    <w:pPr>
      <w:autoSpaceDE w:val="0"/>
      <w:autoSpaceDN w:val="0"/>
      <w:jc w:val="center"/>
    </w:pPr>
    <w:rPr>
      <w:rFonts w:ascii="TimesLT" w:hAnsi="TimesLT"/>
      <w:sz w:val="20"/>
      <w:szCs w:val="20"/>
      <w:lang w:val="lt-LT" w:eastAsia="lt-LT"/>
    </w:rPr>
  </w:style>
  <w:style w:type="paragraph" w:styleId="Paprastasistekstas">
    <w:name w:val="Plain Text"/>
    <w:basedOn w:val="prastasis"/>
    <w:link w:val="PaprastasistekstasDiagrama"/>
    <w:rsid w:val="00B57F54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B57F54"/>
    <w:rPr>
      <w:rFonts w:ascii="Courier New" w:hAnsi="Courier New" w:cs="Courier New"/>
      <w:lang w:val="en-GB" w:eastAsia="en-US"/>
    </w:rPr>
  </w:style>
  <w:style w:type="character" w:styleId="Komentaronuoroda">
    <w:name w:val="annotation reference"/>
    <w:rsid w:val="009C05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59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C0592"/>
    <w:rPr>
      <w:lang w:val="en-GB" w:eastAsia="en-US"/>
    </w:rPr>
  </w:style>
  <w:style w:type="character" w:customStyle="1" w:styleId="PagrindinistekstasDiagrama">
    <w:name w:val="Pagrindinis tekstas Diagrama"/>
    <w:link w:val="Pagrindinistekstas"/>
    <w:rsid w:val="0023328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9E6EAD"/>
    <w:pPr>
      <w:spacing w:after="200" w:line="276" w:lineRule="auto"/>
      <w:ind w:left="720"/>
      <w:contextualSpacing/>
    </w:pPr>
    <w:rPr>
      <w:rFonts w:eastAsia="Calibri"/>
      <w:smallCaps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42979"/>
    <w:rPr>
      <w:b/>
      <w:bCs/>
    </w:rPr>
  </w:style>
  <w:style w:type="character" w:customStyle="1" w:styleId="KomentarotemaDiagrama">
    <w:name w:val="Komentaro tema Diagrama"/>
    <w:link w:val="Komentarotema"/>
    <w:rsid w:val="00542979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9E4142"/>
    <w:rPr>
      <w:sz w:val="24"/>
      <w:szCs w:val="24"/>
      <w:lang w:val="en-GB" w:eastAsia="en-US"/>
    </w:rPr>
  </w:style>
  <w:style w:type="paragraph" w:customStyle="1" w:styleId="Pagrindinistekstas10">
    <w:name w:val="Pagrindinis tekstas1"/>
    <w:basedOn w:val="prastasis"/>
    <w:rsid w:val="00BC21C3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aunas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unas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ocialiniu.paslaugu.skyrius@kauna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jovicvir\AppData\Local\Microsoft\Windows\Temporary%20Internet%20Files\Content.IE5\a162272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A664-A81E-4CF8-B7FF-DDBE9C3C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13614</Characters>
  <Application>Microsoft Office Word</Application>
  <DocSecurity>0</DocSecurity>
  <Lines>504</Lines>
  <Paragraphs>212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PATVIRTINTA</vt:lpstr>
    </vt:vector>
  </TitlesOfParts>
  <Company>KMSA</Company>
  <LinksUpToDate>false</LinksUpToDate>
  <CharactersWithSpaces>15108</CharactersWithSpaces>
  <SharedDoc>false</SharedDoc>
  <HLinks>
    <vt:vector size="18" baseType="variant">
      <vt:variant>
        <vt:i4>917568</vt:i4>
      </vt:variant>
      <vt:variant>
        <vt:i4>6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  <vt:variant>
        <vt:i4>917568</vt:i4>
      </vt:variant>
      <vt:variant>
        <vt:i4>3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mailto:socialiniu.paslaugu.skyrius@kaunas.lt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NEVYRIAUSYBINIŲ ORGANIZACIJŲ ATRANKOS PROJEKTUI „KOMPLEKSINĖS PASLAUGOS ŠEIMAI“ ĮGYVENDINTI KAUNO MIESTO SAVIVALDYBĖJE TVARKOS APRAŠAS</dc:subject>
  <dc:creator>Socialinių paslaugų skyrius</dc:creator>
  <cp:lastModifiedBy>Jovita Mikalonienė</cp:lastModifiedBy>
  <cp:revision>2</cp:revision>
  <cp:lastPrinted>2016-08-02T11:37:00Z</cp:lastPrinted>
  <dcterms:created xsi:type="dcterms:W3CDTF">2016-08-03T11:30:00Z</dcterms:created>
  <dcterms:modified xsi:type="dcterms:W3CDTF">2016-08-03T11:30:00Z</dcterms:modified>
</cp:coreProperties>
</file>