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D9" w:rsidRPr="00AA2FDC" w:rsidRDefault="007C6FD9" w:rsidP="007C6FD9">
      <w:pPr>
        <w:ind w:left="4536"/>
        <w:jc w:val="both"/>
        <w:rPr>
          <w:color w:val="000000"/>
          <w:szCs w:val="24"/>
          <w:lang w:eastAsia="lt-LT"/>
        </w:rPr>
      </w:pPr>
      <w:r w:rsidRPr="00AA2FDC">
        <w:rPr>
          <w:color w:val="000000"/>
          <w:szCs w:val="24"/>
          <w:lang w:eastAsia="lt-LT"/>
        </w:rPr>
        <w:t>Nevyriausybinių organizacijų ir bendruomeninės veiklos</w:t>
      </w:r>
      <w:r>
        <w:rPr>
          <w:color w:val="000000"/>
          <w:szCs w:val="24"/>
          <w:lang w:eastAsia="lt-LT"/>
        </w:rPr>
        <w:t xml:space="preserve"> </w:t>
      </w:r>
      <w:r w:rsidRPr="00AA2FDC">
        <w:rPr>
          <w:color w:val="000000"/>
          <w:szCs w:val="24"/>
          <w:lang w:eastAsia="lt-LT"/>
        </w:rPr>
        <w:t>stiprinimo 2017–2019 metų veiksmų plano</w:t>
      </w:r>
      <w:r>
        <w:rPr>
          <w:color w:val="000000"/>
          <w:szCs w:val="24"/>
          <w:lang w:eastAsia="lt-LT"/>
        </w:rPr>
        <w:t xml:space="preserve"> </w:t>
      </w:r>
      <w:r w:rsidRPr="00733F3B">
        <w:rPr>
          <w:color w:val="000000" w:themeColor="text1"/>
          <w:szCs w:val="24"/>
          <w:lang w:eastAsia="lt-LT"/>
        </w:rPr>
        <w:t xml:space="preserve">įgyvendinimo 2.3 priemonės „Remti bendruomeninę veiklą savivaldybėse“ įgyvendinimo Kauno miesto savivaldybėje tvarkos </w:t>
      </w:r>
      <w:r w:rsidRPr="00AA2FDC">
        <w:rPr>
          <w:color w:val="000000"/>
          <w:szCs w:val="24"/>
          <w:lang w:eastAsia="lt-LT"/>
        </w:rPr>
        <w:t>aprašo</w:t>
      </w:r>
    </w:p>
    <w:p w:rsidR="007C6FD9" w:rsidRDefault="007C6FD9" w:rsidP="007C6FD9">
      <w:pPr>
        <w:ind w:left="4536"/>
        <w:jc w:val="both"/>
        <w:rPr>
          <w:color w:val="000000"/>
          <w:szCs w:val="24"/>
          <w:lang w:eastAsia="lt-LT"/>
        </w:rPr>
      </w:pPr>
      <w:r>
        <w:rPr>
          <w:color w:val="000000"/>
          <w:szCs w:val="24"/>
          <w:lang w:eastAsia="lt-LT"/>
        </w:rPr>
        <w:t xml:space="preserve">3 </w:t>
      </w:r>
      <w:r w:rsidRPr="00AA2FDC">
        <w:rPr>
          <w:color w:val="000000"/>
          <w:szCs w:val="24"/>
          <w:lang w:eastAsia="lt-LT"/>
        </w:rPr>
        <w:t>priedas</w:t>
      </w:r>
    </w:p>
    <w:p w:rsidR="007C6FD9" w:rsidRDefault="007C6FD9" w:rsidP="007306AE">
      <w:pPr>
        <w:rPr>
          <w:b/>
          <w:bCs/>
          <w:color w:val="000000"/>
          <w:szCs w:val="24"/>
          <w:lang w:eastAsia="lt-LT"/>
        </w:rPr>
      </w:pPr>
      <w:bookmarkStart w:id="0" w:name="_GoBack"/>
      <w:bookmarkEnd w:id="0"/>
    </w:p>
    <w:p w:rsidR="007C6FD9" w:rsidRDefault="007C6FD9" w:rsidP="007C6FD9">
      <w:pPr>
        <w:jc w:val="center"/>
        <w:rPr>
          <w:color w:val="000000"/>
          <w:szCs w:val="24"/>
          <w:lang w:eastAsia="lt-LT"/>
        </w:rPr>
      </w:pPr>
    </w:p>
    <w:p w:rsidR="007C6FD9" w:rsidRPr="0064679D" w:rsidRDefault="007C6FD9" w:rsidP="007C6FD9">
      <w:pPr>
        <w:shd w:val="clear" w:color="auto" w:fill="FFFFFF"/>
        <w:jc w:val="center"/>
        <w:rPr>
          <w:color w:val="000000"/>
          <w:szCs w:val="24"/>
          <w:lang w:eastAsia="lt-LT"/>
        </w:rPr>
      </w:pPr>
      <w:r w:rsidRPr="0064679D">
        <w:rPr>
          <w:b/>
          <w:bCs/>
          <w:color w:val="000000"/>
          <w:szCs w:val="24"/>
          <w:lang w:eastAsia="lt-LT"/>
        </w:rPr>
        <w:t>NEŠALIŠKUMO DEKLARACIJA DĖL OBJEKTYVIŲ SPRENDIMŲ PRIĖMIMO I</w:t>
      </w:r>
      <w:r>
        <w:rPr>
          <w:b/>
          <w:bCs/>
          <w:color w:val="000000"/>
          <w:szCs w:val="24"/>
          <w:lang w:eastAsia="lt-LT"/>
        </w:rPr>
        <w:t>R</w:t>
      </w:r>
      <w:r w:rsidRPr="0064679D">
        <w:rPr>
          <w:b/>
          <w:bCs/>
          <w:color w:val="000000"/>
          <w:szCs w:val="24"/>
          <w:lang w:eastAsia="lt-LT"/>
        </w:rPr>
        <w:t xml:space="preserve"> VIEŠŲJŲ IR PRIVAČIŲ INTERESŲ KONFLIKTO VENGIMO</w:t>
      </w:r>
    </w:p>
    <w:p w:rsidR="007C6FD9" w:rsidRPr="0064679D" w:rsidRDefault="007C6FD9" w:rsidP="007C6FD9">
      <w:pPr>
        <w:shd w:val="clear" w:color="auto" w:fill="FFFFFF"/>
        <w:jc w:val="center"/>
        <w:rPr>
          <w:color w:val="000000"/>
          <w:szCs w:val="24"/>
          <w:lang w:eastAsia="lt-LT"/>
        </w:rPr>
      </w:pPr>
      <w:r w:rsidRPr="0064679D">
        <w:rPr>
          <w:b/>
          <w:bCs/>
          <w:color w:val="000000"/>
          <w:szCs w:val="24"/>
          <w:lang w:eastAsia="lt-LT"/>
        </w:rPr>
        <w:t> </w:t>
      </w:r>
    </w:p>
    <w:p w:rsidR="007C6FD9" w:rsidRPr="00C72D8C" w:rsidRDefault="007C6FD9" w:rsidP="007C6FD9">
      <w:pPr>
        <w:shd w:val="clear" w:color="auto" w:fill="FFFFFF"/>
        <w:jc w:val="center"/>
        <w:rPr>
          <w:color w:val="000000"/>
          <w:szCs w:val="24"/>
          <w:lang w:eastAsia="lt-LT"/>
        </w:rPr>
      </w:pPr>
      <w:r w:rsidRPr="00C72D8C">
        <w:rPr>
          <w:iCs/>
          <w:color w:val="000000"/>
          <w:szCs w:val="24"/>
          <w:lang w:eastAsia="lt-LT"/>
        </w:rPr>
        <w:t>(data)</w:t>
      </w:r>
    </w:p>
    <w:p w:rsidR="007C6FD9" w:rsidRPr="0064679D" w:rsidRDefault="007C6FD9" w:rsidP="007C6FD9">
      <w:pPr>
        <w:shd w:val="clear" w:color="auto" w:fill="FFFFFF"/>
        <w:ind w:firstLine="720"/>
        <w:rPr>
          <w:color w:val="000000"/>
          <w:szCs w:val="24"/>
          <w:lang w:eastAsia="lt-LT"/>
        </w:rPr>
      </w:pPr>
      <w:r w:rsidRPr="0064679D">
        <w:rPr>
          <w:i/>
          <w:iCs/>
          <w:color w:val="000000"/>
          <w:szCs w:val="24"/>
          <w:lang w:eastAsia="lt-LT"/>
        </w:rPr>
        <w:t> </w:t>
      </w:r>
    </w:p>
    <w:p w:rsidR="007C6FD9" w:rsidRDefault="007C6FD9" w:rsidP="007C6FD9">
      <w:pPr>
        <w:shd w:val="clear" w:color="auto" w:fill="FFFFFF"/>
        <w:ind w:firstLine="720"/>
        <w:rPr>
          <w:color w:val="000000"/>
          <w:szCs w:val="24"/>
          <w:lang w:eastAsia="lt-LT"/>
        </w:rPr>
      </w:pPr>
      <w:r w:rsidRPr="0064679D">
        <w:rPr>
          <w:color w:val="000000"/>
          <w:szCs w:val="24"/>
          <w:lang w:eastAsia="lt-LT"/>
        </w:rPr>
        <w:t>Aš, __________________</w:t>
      </w:r>
      <w:r>
        <w:rPr>
          <w:color w:val="000000"/>
          <w:szCs w:val="24"/>
          <w:lang w:eastAsia="lt-LT"/>
        </w:rPr>
        <w:t>___</w:t>
      </w:r>
      <w:r w:rsidRPr="0064679D">
        <w:rPr>
          <w:color w:val="000000"/>
          <w:szCs w:val="24"/>
          <w:lang w:eastAsia="lt-LT"/>
        </w:rPr>
        <w:t>___ , būdamas (-a) išplėstinės</w:t>
      </w:r>
      <w:r w:rsidRPr="0017728E">
        <w:rPr>
          <w:color w:val="000000"/>
        </w:rPr>
        <w:t xml:space="preserve"> </w:t>
      </w:r>
      <w:proofErr w:type="spellStart"/>
      <w:r w:rsidRPr="0017728E">
        <w:rPr>
          <w:color w:val="000000"/>
        </w:rPr>
        <w:t>seniūnaičių</w:t>
      </w:r>
      <w:proofErr w:type="spellEnd"/>
      <w:r w:rsidRPr="0017728E">
        <w:rPr>
          <w:color w:val="000000"/>
        </w:rPr>
        <w:t xml:space="preserve"> sueigos </w:t>
      </w:r>
      <w:r w:rsidRPr="0064679D">
        <w:rPr>
          <w:color w:val="000000"/>
          <w:szCs w:val="24"/>
          <w:lang w:eastAsia="lt-LT"/>
        </w:rPr>
        <w:t>nar</w:t>
      </w:r>
      <w:r>
        <w:rPr>
          <w:color w:val="000000"/>
          <w:szCs w:val="24"/>
          <w:lang w:eastAsia="lt-LT"/>
        </w:rPr>
        <w:t>ys</w:t>
      </w:r>
      <w:r w:rsidRPr="0064679D">
        <w:rPr>
          <w:color w:val="000000"/>
          <w:szCs w:val="24"/>
          <w:lang w:eastAsia="lt-LT"/>
        </w:rPr>
        <w:t xml:space="preserve"> (-</w:t>
      </w:r>
      <w:r>
        <w:rPr>
          <w:color w:val="000000"/>
          <w:szCs w:val="24"/>
          <w:lang w:eastAsia="lt-LT"/>
        </w:rPr>
        <w:t>ė</w:t>
      </w:r>
      <w:r w:rsidRPr="0064679D">
        <w:rPr>
          <w:color w:val="000000"/>
          <w:szCs w:val="24"/>
          <w:lang w:eastAsia="lt-LT"/>
        </w:rPr>
        <w:t xml:space="preserve">) </w:t>
      </w:r>
    </w:p>
    <w:p w:rsidR="007C6FD9" w:rsidRPr="00D41822" w:rsidRDefault="007C6FD9" w:rsidP="007C6FD9">
      <w:pPr>
        <w:shd w:val="clear" w:color="auto" w:fill="FFFFFF"/>
        <w:ind w:firstLine="720"/>
        <w:rPr>
          <w:color w:val="000000"/>
          <w:szCs w:val="24"/>
          <w:lang w:eastAsia="lt-LT"/>
        </w:rPr>
      </w:pPr>
      <w:r w:rsidRPr="00D41822">
        <w:rPr>
          <w:i/>
          <w:iCs/>
          <w:color w:val="000000"/>
          <w:szCs w:val="24"/>
          <w:lang w:eastAsia="lt-LT"/>
        </w:rPr>
        <w:t>              (</w:t>
      </w:r>
      <w:r w:rsidRPr="00D41822">
        <w:rPr>
          <w:i/>
          <w:color w:val="000000"/>
          <w:szCs w:val="24"/>
          <w:lang w:eastAsia="lt-LT"/>
        </w:rPr>
        <w:t>vardas</w:t>
      </w:r>
      <w:r w:rsidRPr="00D41822">
        <w:rPr>
          <w:i/>
          <w:iCs/>
          <w:color w:val="000000"/>
          <w:szCs w:val="24"/>
          <w:lang w:eastAsia="lt-LT"/>
        </w:rPr>
        <w:t>,</w:t>
      </w:r>
      <w:r w:rsidRPr="00D41822">
        <w:rPr>
          <w:i/>
          <w:color w:val="000000"/>
          <w:szCs w:val="24"/>
          <w:lang w:eastAsia="lt-LT"/>
        </w:rPr>
        <w:t xml:space="preserve"> pavardė)</w:t>
      </w:r>
    </w:p>
    <w:p w:rsidR="007C6FD9" w:rsidRPr="000E5C7D" w:rsidRDefault="007C6FD9" w:rsidP="007C6FD9">
      <w:pPr>
        <w:shd w:val="clear" w:color="auto" w:fill="FFFFFF"/>
        <w:jc w:val="both"/>
        <w:rPr>
          <w:color w:val="000000"/>
          <w:szCs w:val="24"/>
          <w:lang w:eastAsia="lt-LT"/>
        </w:rPr>
      </w:pPr>
      <w:r w:rsidRPr="0064679D">
        <w:rPr>
          <w:color w:val="000000"/>
          <w:szCs w:val="24"/>
          <w:lang w:eastAsia="lt-LT"/>
        </w:rPr>
        <w:t>ar sekretoriu</w:t>
      </w:r>
      <w:r>
        <w:rPr>
          <w:color w:val="000000"/>
          <w:szCs w:val="24"/>
          <w:lang w:eastAsia="lt-LT"/>
        </w:rPr>
        <w:t>s (-e)</w:t>
      </w:r>
      <w:r w:rsidRPr="00D7051A">
        <w:rPr>
          <w:color w:val="000000"/>
          <w:szCs w:val="24"/>
          <w:lang w:eastAsia="lt-LT"/>
        </w:rPr>
        <w:t xml:space="preserve">, vertindamas (-a) </w:t>
      </w:r>
      <w:r w:rsidRPr="0017728E">
        <w:rPr>
          <w:color w:val="000000"/>
        </w:rPr>
        <w:t xml:space="preserve">Nevyriausybinių organizacijų ir bendruomeninės veiklos stiprinimo 2017–2019 metų veiksmų plano įgyvendinimo 2.3 priemonės „Remti bendruomeninę veiklą savivaldybėse“ įgyvendinimo </w:t>
      </w:r>
      <w:r w:rsidRPr="00D7051A">
        <w:rPr>
          <w:color w:val="000000"/>
          <w:szCs w:val="24"/>
          <w:lang w:eastAsia="lt-LT"/>
        </w:rPr>
        <w:t>aprašo nustatyta tvarka organizuotam konkursui pateiktus projektus: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1. pasižadu savo pareigas atlikti objektyviai, dalykiškai, be išankstinio nusistatymo, vadovaudamasis (-i) įstatymų viršenybės, skaidrumo, nešališkumo, teisėtumo, sąžiningumo principais;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 xml:space="preserve">2. pasižadu informuoti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pirmininką arba seniūną (kai nusišalina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pirmininkas) apie esamą interesų konfliktą ir nusišalinti nuo dalyvavimo tolesnėje procedūroje, jei man dalyvaujant, rengiant, svarstant ar priimant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sprendimus: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2.1. šiose procedūrose dalyvauja asmenys, iš kurių aš ar man artimi asmenys gauna bet kokios rūšies pajamų ar kitokio pobūdžio naudos;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2.2. aš ar man artimi asmenys yra procedūrose dalyvaujančio juridinio asmens steigėjas, akcininkas ar dalininkas, darbuotojas ar valdymo organo narys;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 xml:space="preserve">3. jei paaiškėtų, kad mano dalyvavimas rengiant, svarstant ar priimant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sprendimus gali sukelti interesų konfliktą, pasižadu nedelsdamas (-a) informuoti apie tai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pirmininką arba seniūną (kai nusišalina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pirmininkas) ir nusišalinti nuo sprendimo priėmimo procedūros.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 </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Žinau, kad kilus šališkumo ar interesų konflikto grėsmei galiu būti nušalintas (-a) nuo dalyvavimo tolesnėje procedūroje.</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 </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7C6FD9" w:rsidRPr="000E5C7D" w:rsidRDefault="007C6FD9" w:rsidP="007C6FD9">
      <w:pPr>
        <w:shd w:val="clear" w:color="auto" w:fill="FFFFFF"/>
        <w:ind w:firstLine="720"/>
        <w:jc w:val="both"/>
        <w:rPr>
          <w:color w:val="000000"/>
          <w:szCs w:val="24"/>
          <w:lang w:eastAsia="lt-LT"/>
        </w:rPr>
      </w:pPr>
      <w:r w:rsidRPr="00D7051A">
        <w:rPr>
          <w:color w:val="000000"/>
          <w:szCs w:val="24"/>
          <w:lang w:eastAsia="lt-LT"/>
        </w:rPr>
        <w:t> </w:t>
      </w:r>
    </w:p>
    <w:p w:rsidR="007C6FD9" w:rsidRPr="000E5C7D" w:rsidRDefault="007C6FD9" w:rsidP="007C6FD9">
      <w:pPr>
        <w:shd w:val="clear" w:color="auto" w:fill="FFFFFF"/>
        <w:rPr>
          <w:color w:val="000000"/>
          <w:szCs w:val="24"/>
          <w:lang w:eastAsia="lt-LT"/>
        </w:rPr>
      </w:pPr>
      <w:r w:rsidRPr="00D7051A">
        <w:rPr>
          <w:color w:val="000000"/>
          <w:szCs w:val="24"/>
          <w:lang w:eastAsia="lt-LT"/>
        </w:rPr>
        <w:t>______________________                        ____________________                </w:t>
      </w:r>
      <w:r>
        <w:rPr>
          <w:color w:val="000000"/>
          <w:szCs w:val="24"/>
          <w:lang w:eastAsia="lt-LT"/>
        </w:rPr>
        <w:t xml:space="preserve">   </w:t>
      </w:r>
      <w:r w:rsidRPr="00D7051A">
        <w:rPr>
          <w:color w:val="000000"/>
          <w:szCs w:val="24"/>
          <w:lang w:eastAsia="lt-LT"/>
        </w:rPr>
        <w:t>  ______________</w:t>
      </w:r>
      <w:r w:rsidRPr="00D7051A">
        <w:rPr>
          <w:i/>
          <w:iCs/>
          <w:color w:val="000000"/>
          <w:szCs w:val="24"/>
          <w:lang w:eastAsia="lt-LT"/>
        </w:rPr>
        <w:t>   (nurodomos pareigos                                           (parašas)                                  (vardas ir pavardė)</w:t>
      </w:r>
    </w:p>
    <w:p w:rsidR="007C6FD9" w:rsidRDefault="007C6FD9" w:rsidP="007C6FD9">
      <w:pPr>
        <w:ind w:left="4536"/>
        <w:jc w:val="both"/>
        <w:rPr>
          <w:color w:val="000000"/>
          <w:szCs w:val="24"/>
          <w:lang w:eastAsia="lt-LT"/>
        </w:rPr>
      </w:pPr>
    </w:p>
    <w:p w:rsidR="007C6FD9" w:rsidRDefault="007C6FD9" w:rsidP="007C6FD9">
      <w:pPr>
        <w:ind w:left="4536"/>
        <w:jc w:val="both"/>
        <w:rPr>
          <w:color w:val="000000"/>
          <w:szCs w:val="24"/>
          <w:lang w:eastAsia="lt-LT"/>
        </w:rPr>
      </w:pPr>
    </w:p>
    <w:p w:rsidR="007C6FD9" w:rsidRDefault="007C6FD9" w:rsidP="007C6FD9">
      <w:pPr>
        <w:jc w:val="center"/>
        <w:rPr>
          <w:color w:val="000000"/>
          <w:szCs w:val="24"/>
          <w:lang w:eastAsia="lt-LT"/>
        </w:rPr>
      </w:pPr>
      <w:r>
        <w:rPr>
          <w:color w:val="000000"/>
          <w:szCs w:val="24"/>
          <w:lang w:eastAsia="lt-LT"/>
        </w:rPr>
        <w:t>______________________________________________</w:t>
      </w:r>
    </w:p>
    <w:p w:rsidR="00B51BEE" w:rsidRDefault="00B51BEE" w:rsidP="007C6FD9"/>
    <w:sectPr w:rsidR="00B51BE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E5"/>
    <w:rsid w:val="007306AE"/>
    <w:rsid w:val="007C6FD9"/>
    <w:rsid w:val="00B51BEE"/>
    <w:rsid w:val="00F23B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10E1"/>
  <w15:chartTrackingRefBased/>
  <w15:docId w15:val="{54DC6B79-68F3-4DE9-B49D-6E48E1EF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C6FD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Characters>
  <Application>Microsoft Office Word</Application>
  <DocSecurity>0</DocSecurity>
  <Lines>8</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3</cp:revision>
  <dcterms:created xsi:type="dcterms:W3CDTF">2018-07-31T08:22:00Z</dcterms:created>
  <dcterms:modified xsi:type="dcterms:W3CDTF">2018-07-31T08:22:00Z</dcterms:modified>
</cp:coreProperties>
</file>