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0F14E5">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F42F50" w:rsidP="006360CB">
      <w:pPr>
        <w:jc w:val="center"/>
        <w:rPr>
          <w:rFonts w:ascii="Times New Roman" w:hAnsi="Times New Roman" w:cs="Times New Roman"/>
          <w:b/>
          <w:sz w:val="24"/>
          <w:szCs w:val="24"/>
        </w:rPr>
      </w:pPr>
      <w:r>
        <w:rPr>
          <w:rFonts w:ascii="Times New Roman" w:hAnsi="Times New Roman" w:cs="Times New Roman"/>
          <w:b/>
          <w:sz w:val="24"/>
          <w:szCs w:val="24"/>
        </w:rPr>
        <w:t>(Dainavos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801FC5">
              <w:rPr>
                <w:rFonts w:ascii="Times New Roman" w:hAnsi="Times New Roman" w:cs="Times New Roman"/>
                <w:color w:val="000000" w:themeColor="text1"/>
                <w:sz w:val="24"/>
                <w:szCs w:val="24"/>
              </w:rPr>
              <w:t xml:space="preserve"> Dainavos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2.1.2.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(mokymo(</w:t>
            </w:r>
            <w:proofErr w:type="spellStart"/>
            <w:r w:rsidRPr="00DE3264">
              <w:rPr>
                <w:rFonts w:ascii="Times New Roman" w:hAnsi="Times New Roman" w:cs="Times New Roman"/>
                <w:sz w:val="24"/>
                <w:szCs w:val="24"/>
              </w:rPr>
              <w:t>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w:t>
            </w:r>
            <w:r w:rsidRPr="00DE3264">
              <w:rPr>
                <w:rFonts w:ascii="Times New Roman" w:hAnsi="Times New Roman" w:cs="Times New Roman"/>
                <w:sz w:val="24"/>
                <w:szCs w:val="24"/>
              </w:rPr>
              <w:lastRenderedPageBreak/>
              <w:t xml:space="preserve">propaguoti skirtų renginių, teminių užsiėmimų ir mokymų 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156DA"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571098" w:rsidRDefault="00571098" w:rsidP="0057109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00750A89" w:rsidRPr="00571098">
              <w:rPr>
                <w:rFonts w:ascii="Times New Roman" w:eastAsia="Calibri" w:hAnsi="Times New Roman" w:cs="Times New Roman"/>
                <w:sz w:val="24"/>
                <w:szCs w:val="24"/>
              </w:rPr>
              <w:t xml:space="preserve">Finansuojami 2017 m. </w:t>
            </w:r>
            <w:r w:rsidR="00851ED5" w:rsidRPr="00571098">
              <w:rPr>
                <w:rFonts w:ascii="Times New Roman" w:eastAsia="Calibri" w:hAnsi="Times New Roman" w:cs="Times New Roman"/>
                <w:sz w:val="24"/>
                <w:szCs w:val="24"/>
              </w:rPr>
              <w:t>vykdomi projektai</w:t>
            </w:r>
            <w:r w:rsidR="00C82E70" w:rsidRPr="00571098">
              <w:rPr>
                <w:rFonts w:ascii="Times New Roman" w:eastAsia="Calibri" w:hAnsi="Times New Roman" w:cs="Times New Roman"/>
                <w:sz w:val="24"/>
                <w:szCs w:val="24"/>
              </w:rPr>
              <w:t>. Vėliausia galima projekto įgyvendinimo pabaiga – 2017 m. gruodžio 31 d.</w:t>
            </w:r>
          </w:p>
          <w:p w:rsidR="00571098" w:rsidRPr="00571098" w:rsidRDefault="00571098" w:rsidP="0057109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E25D52">
              <w:rPr>
                <w:rFonts w:ascii="Times New Roman" w:eastAsia="Calibri" w:hAnsi="Times New Roman" w:cs="Times New Roman"/>
                <w:color w:val="000000" w:themeColor="text1"/>
                <w:sz w:val="24"/>
                <w:szCs w:val="24"/>
              </w:rPr>
              <w:t>Kv</w:t>
            </w:r>
            <w:r w:rsidR="008D7650" w:rsidRPr="00E25D52">
              <w:rPr>
                <w:rFonts w:ascii="Times New Roman" w:eastAsia="Calibri" w:hAnsi="Times New Roman" w:cs="Times New Roman"/>
                <w:color w:val="000000" w:themeColor="text1"/>
                <w:sz w:val="24"/>
                <w:szCs w:val="24"/>
              </w:rPr>
              <w:t>ietimui</w:t>
            </w:r>
            <w:r w:rsidR="00335608">
              <w:rPr>
                <w:rFonts w:ascii="Times New Roman" w:eastAsia="Calibri" w:hAnsi="Times New Roman" w:cs="Times New Roman"/>
                <w:color w:val="000000" w:themeColor="text1"/>
                <w:sz w:val="24"/>
                <w:szCs w:val="24"/>
              </w:rPr>
              <w:t xml:space="preserve"> numatytas finansavimas – 1440 </w:t>
            </w:r>
            <w:r w:rsidR="00E83A3D">
              <w:rPr>
                <w:rFonts w:ascii="Times New Roman" w:eastAsia="Calibri" w:hAnsi="Times New Roman" w:cs="Times New Roman"/>
                <w:color w:val="000000" w:themeColor="text1"/>
                <w:sz w:val="24"/>
                <w:szCs w:val="24"/>
              </w:rPr>
              <w:t>e</w:t>
            </w:r>
            <w:r w:rsidR="008D7650" w:rsidRPr="00E25D52">
              <w:rPr>
                <w:rFonts w:ascii="Times New Roman" w:eastAsia="Calibri" w:hAnsi="Times New Roman" w:cs="Times New Roman"/>
                <w:color w:val="000000" w:themeColor="text1"/>
                <w:sz w:val="24"/>
                <w:szCs w:val="24"/>
              </w:rPr>
              <w:t>ur</w:t>
            </w:r>
            <w:r w:rsidR="00335608">
              <w:rPr>
                <w:rFonts w:ascii="Times New Roman" w:eastAsia="Calibri" w:hAnsi="Times New Roman" w:cs="Times New Roman"/>
                <w:color w:val="000000" w:themeColor="text1"/>
                <w:sz w:val="24"/>
                <w:szCs w:val="24"/>
              </w:rPr>
              <w:t>ų</w:t>
            </w:r>
            <w:r w:rsidR="008D7650" w:rsidRPr="00E25D52">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0407D9" w:rsidRPr="00DE3264">
              <w:rPr>
                <w:rFonts w:ascii="Times New Roman" w:eastAsia="Calibri" w:hAnsi="Times New Roman" w:cs="Times New Roman"/>
                <w:color w:val="000000" w:themeColor="text1"/>
                <w:sz w:val="24"/>
                <w:szCs w:val="24"/>
              </w:rPr>
              <w:t>Dainavos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nurodytas seniūnijos pavadinimas, kurioje registruotas pareiškėjas, veiklos  pavadinimas, prie kurio</w:t>
            </w:r>
            <w:r w:rsidR="001C2387">
              <w:rPr>
                <w:rFonts w:ascii="Times New Roman" w:eastAsia="Calibri" w:hAnsi="Times New Roman" w:cs="Times New Roman"/>
                <w:color w:val="000000" w:themeColor="text1"/>
                <w:sz w:val="24"/>
                <w:szCs w:val="24"/>
              </w:rPr>
              <w:t>s</w:t>
            </w:r>
            <w:r w:rsidR="008F46E0" w:rsidRPr="00DE3264">
              <w:rPr>
                <w:rFonts w:ascii="Times New Roman" w:eastAsia="Calibri" w:hAnsi="Times New Roman" w:cs="Times New Roman"/>
                <w:color w:val="000000" w:themeColor="text1"/>
                <w:sz w:val="24"/>
                <w:szCs w:val="24"/>
              </w:rPr>
              <w:t xml:space="preserve"> priskiriamas vykdomas projektas</w:t>
            </w:r>
            <w:r w:rsidR="008001A4">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Pr="00C10252"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w:t>
            </w:r>
            <w:r w:rsidR="008F46E0" w:rsidRPr="00DE3264">
              <w:rPr>
                <w:rFonts w:ascii="Times New Roman" w:hAnsi="Times New Roman" w:cs="Times New Roman"/>
                <w:sz w:val="24"/>
                <w:szCs w:val="24"/>
              </w:rPr>
              <w:lastRenderedPageBreak/>
              <w:t>dokumentų lapai turi būti sunumeruoti eilės tvarka. Ranka užpil</w:t>
            </w:r>
            <w:r w:rsidR="00390629">
              <w:rPr>
                <w:rFonts w:ascii="Times New Roman" w:hAnsi="Times New Roman" w:cs="Times New Roman"/>
                <w:sz w:val="24"/>
                <w:szCs w:val="24"/>
              </w:rPr>
              <w:t xml:space="preserve">dytos </w:t>
            </w:r>
            <w:r w:rsidR="00390629" w:rsidRPr="00C10252">
              <w:rPr>
                <w:rFonts w:ascii="Times New Roman" w:hAnsi="Times New Roman" w:cs="Times New Roman"/>
                <w:sz w:val="24"/>
                <w:szCs w:val="24"/>
              </w:rPr>
              <w:t xml:space="preserve">paraiškos nebus priimamos. </w:t>
            </w:r>
          </w:p>
          <w:p w:rsidR="000A1BAE" w:rsidRPr="00C10252" w:rsidRDefault="00FA310A" w:rsidP="00DE3264">
            <w:pPr>
              <w:spacing w:line="360" w:lineRule="auto"/>
              <w:jc w:val="both"/>
              <w:rPr>
                <w:rFonts w:ascii="Times New Roman" w:eastAsia="Calibri" w:hAnsi="Times New Roman" w:cs="Times New Roman"/>
                <w:sz w:val="24"/>
                <w:szCs w:val="24"/>
              </w:rPr>
            </w:pPr>
            <w:r w:rsidRPr="00C10252">
              <w:rPr>
                <w:rFonts w:ascii="Times New Roman" w:eastAsia="Calibri" w:hAnsi="Times New Roman" w:cs="Times New Roman"/>
                <w:sz w:val="24"/>
                <w:szCs w:val="24"/>
              </w:rPr>
              <w:t>5.4. G</w:t>
            </w:r>
            <w:r w:rsidR="000A1BAE" w:rsidRPr="00C10252">
              <w:rPr>
                <w:rFonts w:ascii="Times New Roman" w:eastAsia="Calibri" w:hAnsi="Times New Roman" w:cs="Times New Roman"/>
                <w:sz w:val="24"/>
                <w:szCs w:val="24"/>
              </w:rPr>
              <w:t xml:space="preserve">alutinis </w:t>
            </w:r>
            <w:r w:rsidRPr="00C10252">
              <w:rPr>
                <w:rFonts w:ascii="Times New Roman" w:eastAsia="Calibri" w:hAnsi="Times New Roman" w:cs="Times New Roman"/>
                <w:sz w:val="24"/>
                <w:szCs w:val="24"/>
              </w:rPr>
              <w:t>paraiškų pateikimo terminas Kauno mi</w:t>
            </w:r>
            <w:r w:rsidR="00C10252" w:rsidRPr="00C10252">
              <w:rPr>
                <w:rFonts w:ascii="Times New Roman" w:eastAsia="Calibri" w:hAnsi="Times New Roman" w:cs="Times New Roman"/>
                <w:sz w:val="24"/>
                <w:szCs w:val="24"/>
              </w:rPr>
              <w:t>esto saviv</w:t>
            </w:r>
            <w:r w:rsidR="000D1099">
              <w:rPr>
                <w:rFonts w:ascii="Times New Roman" w:eastAsia="Calibri" w:hAnsi="Times New Roman" w:cs="Times New Roman"/>
                <w:sz w:val="24"/>
                <w:szCs w:val="24"/>
              </w:rPr>
              <w:t>aldybei yra 2017 m. spalio 9</w:t>
            </w:r>
            <w:bookmarkStart w:id="0" w:name="_GoBack"/>
            <w:bookmarkEnd w:id="0"/>
            <w:r w:rsidR="000A1BAE" w:rsidRPr="00C10252">
              <w:rPr>
                <w:rFonts w:ascii="Times New Roman" w:eastAsia="Calibri" w:hAnsi="Times New Roman" w:cs="Times New Roman"/>
                <w:sz w:val="24"/>
                <w:szCs w:val="24"/>
              </w:rPr>
              <w:t xml:space="preserve"> d. </w:t>
            </w:r>
            <w:r w:rsidR="00C10252" w:rsidRPr="00C10252">
              <w:rPr>
                <w:rFonts w:ascii="Times New Roman" w:eastAsia="Calibri" w:hAnsi="Times New Roman" w:cs="Times New Roman"/>
                <w:color w:val="000000" w:themeColor="text1"/>
                <w:sz w:val="24"/>
                <w:szCs w:val="24"/>
              </w:rPr>
              <w:t xml:space="preserve">16 </w:t>
            </w:r>
            <w:r w:rsidR="000A1BAE" w:rsidRPr="00C10252">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C10252">
              <w:rPr>
                <w:rFonts w:ascii="Times New Roman" w:eastAsia="Calibri" w:hAnsi="Times New Roman" w:cs="Times New Roman"/>
                <w:sz w:val="24"/>
                <w:szCs w:val="24"/>
              </w:rPr>
              <w:t>5</w:t>
            </w:r>
            <w:r w:rsidR="000A1BAE" w:rsidRPr="00C10252">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w:t>
            </w:r>
            <w:r w:rsidR="00B965C3">
              <w:rPr>
                <w:rFonts w:ascii="Times New Roman" w:eastAsia="Calibri" w:hAnsi="Times New Roman" w:cs="Times New Roman"/>
                <w:color w:val="000000"/>
                <w:sz w:val="24"/>
                <w:szCs w:val="24"/>
                <w:lang w:eastAsia="lt-LT"/>
              </w:rPr>
              <w:t>avarankiškai teikiančio asmens).</w:t>
            </w:r>
            <w:r w:rsidR="00C0563E" w:rsidRPr="00DE3264">
              <w:rPr>
                <w:rFonts w:ascii="Times New Roman" w:eastAsia="Calibri" w:hAnsi="Times New Roman" w:cs="Times New Roman"/>
                <w:color w:val="000000"/>
                <w:sz w:val="24"/>
                <w:szCs w:val="24"/>
                <w:lang w:eastAsia="lt-LT"/>
              </w:rPr>
              <w:t xml:space="preserve">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lastRenderedPageBreak/>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sz w:val="24"/>
                <w:szCs w:val="24"/>
              </w:rPr>
              <w:t>6</w:t>
            </w:r>
            <w:r w:rsidR="00E947BD">
              <w:rPr>
                <w:rFonts w:ascii="Times New Roman" w:eastAsia="Calibri" w:hAnsi="Times New Roman" w:cs="Times New Roman"/>
                <w:sz w:val="24"/>
                <w:szCs w:val="24"/>
              </w:rPr>
              <w:t>.2</w:t>
            </w:r>
            <w:r w:rsidR="00E01369" w:rsidRPr="00DE3264">
              <w:rPr>
                <w:rFonts w:ascii="Times New Roman" w:eastAsia="Calibri" w:hAnsi="Times New Roman" w:cs="Times New Roman"/>
                <w:sz w:val="24"/>
                <w:szCs w:val="24"/>
              </w:rPr>
              <w:t>.2.11.</w:t>
            </w:r>
            <w:r w:rsidR="00C0563E" w:rsidRPr="00DE3264">
              <w:rPr>
                <w:rFonts w:ascii="Times New Roman" w:eastAsia="Calibri" w:hAnsi="Times New Roman" w:cs="Times New Roman"/>
                <w:color w:val="000000"/>
                <w:sz w:val="24"/>
                <w:szCs w:val="24"/>
                <w:lang w:val="x-none" w:eastAsia="lt-LT"/>
              </w:rPr>
              <w:t xml:space="preserve"> </w:t>
            </w:r>
            <w:r w:rsidR="00C0563E" w:rsidRPr="00DE3264">
              <w:rPr>
                <w:rFonts w:ascii="Times New Roman" w:eastAsia="Calibri" w:hAnsi="Times New Roman" w:cs="Times New Roman"/>
                <w:color w:val="000000"/>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57147E">
              <w:rPr>
                <w:rFonts w:ascii="Times New Roman" w:eastAsia="Calibri" w:hAnsi="Times New Roman" w:cs="Times New Roman"/>
                <w:color w:val="000000"/>
                <w:sz w:val="24"/>
                <w:szCs w:val="24"/>
                <w:lang w:eastAsia="x-none"/>
              </w:rPr>
              <w:t xml:space="preserve">Kvietimo 2.1.6. </w:t>
            </w:r>
            <w:r w:rsidR="0057147E" w:rsidRPr="00DE3264">
              <w:rPr>
                <w:rFonts w:ascii="Times New Roman" w:eastAsia="Calibri" w:hAnsi="Times New Roman" w:cs="Times New Roman"/>
                <w:color w:val="000000"/>
                <w:sz w:val="24"/>
                <w:szCs w:val="24"/>
                <w:lang w:val="x-none" w:eastAsia="x-none"/>
              </w:rPr>
              <w:t>papunktyje</w:t>
            </w:r>
            <w:r w:rsidR="00C0563E" w:rsidRPr="00DE3264">
              <w:rPr>
                <w:rFonts w:ascii="Times New Roman" w:eastAsia="Calibri" w:hAnsi="Times New Roman" w:cs="Times New Roman"/>
                <w:color w:val="000000"/>
                <w:sz w:val="24"/>
                <w:szCs w:val="24"/>
                <w:lang w:val="x-none" w:eastAsia="x-none"/>
              </w:rPr>
              <w:t xml:space="preserve"> nurodyt</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veikl</w:t>
            </w:r>
            <w:r w:rsidR="00C0563E" w:rsidRPr="00DE3264">
              <w:rPr>
                <w:rFonts w:ascii="Times New Roman" w:eastAsia="Calibri" w:hAnsi="Times New Roman" w:cs="Times New Roman"/>
                <w:color w:val="000000"/>
                <w:sz w:val="24"/>
                <w:szCs w:val="24"/>
                <w:lang w:eastAsia="x-none"/>
              </w:rPr>
              <w:t>ą</w:t>
            </w:r>
            <w:r w:rsidR="00C0563E" w:rsidRPr="00DE3264">
              <w:rPr>
                <w:rFonts w:ascii="Times New Roman" w:eastAsia="Calibri" w:hAnsi="Times New Roman" w:cs="Times New Roman"/>
                <w:color w:val="000000"/>
                <w:sz w:val="24"/>
                <w:szCs w:val="24"/>
                <w:lang w:val="x-none" w:eastAsia="x-none"/>
              </w:rPr>
              <w:t xml:space="preserve">. </w:t>
            </w:r>
            <w:r w:rsidR="00C0563E" w:rsidRPr="00DE3264">
              <w:rPr>
                <w:rFonts w:ascii="Times New Roman" w:eastAsia="Calibri" w:hAnsi="Times New Roman" w:cs="Times New Roman"/>
                <w:color w:val="000000"/>
                <w:sz w:val="24"/>
                <w:szCs w:val="24"/>
                <w:lang w:val="x-none" w:eastAsia="lt-LT"/>
              </w:rPr>
              <w:t xml:space="preserve">Išlaidos, skirtos </w:t>
            </w:r>
            <w:r w:rsidR="00C0563E" w:rsidRPr="00DE3264">
              <w:rPr>
                <w:rFonts w:ascii="Times New Roman" w:eastAsia="Calibri" w:hAnsi="Times New Roman" w:cs="Times New Roman"/>
                <w:color w:val="000000"/>
                <w:sz w:val="24"/>
                <w:szCs w:val="24"/>
                <w:lang w:val="x-none" w:eastAsia="lt-LT"/>
              </w:rPr>
              <w:lastRenderedPageBreak/>
              <w:t xml:space="preserve">ilgalaikiam turtui įsigyti, gali sudaryti ne daugiau kaip 20 proc. nuo </w:t>
            </w:r>
            <w:r w:rsidR="00C0563E" w:rsidRPr="00DE3264">
              <w:rPr>
                <w:rFonts w:ascii="Times New Roman" w:eastAsia="Calibri" w:hAnsi="Times New Roman" w:cs="Times New Roman"/>
                <w:bCs/>
                <w:color w:val="000000"/>
                <w:sz w:val="24"/>
                <w:szCs w:val="24"/>
                <w:lang w:val="x-none" w:eastAsia="lt-LT"/>
              </w:rPr>
              <w:t>projektui įgyvendinti skirtų lėšų</w:t>
            </w:r>
            <w:r w:rsidR="003E6648">
              <w:rPr>
                <w:rFonts w:ascii="Times New Roman" w:eastAsia="Calibri" w:hAnsi="Times New Roman" w:cs="Times New Roman"/>
                <w:color w:val="000000"/>
                <w:sz w:val="24"/>
                <w:szCs w:val="24"/>
                <w:lang w:eastAsia="lt-LT"/>
              </w:rPr>
              <w:t>.</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AA6EE6"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061790" w:rsidRPr="00DE3264">
              <w:rPr>
                <w:rFonts w:ascii="Times New Roman" w:hAnsi="Times New Roman" w:cs="Times New Roman"/>
                <w:sz w:val="24"/>
                <w:szCs w:val="24"/>
              </w:rPr>
              <w:t xml:space="preserve"> </w:t>
            </w:r>
            <w:r w:rsidR="00344813">
              <w:rPr>
                <w:rFonts w:ascii="Times New Roman" w:hAnsi="Times New Roman" w:cs="Times New Roman"/>
                <w:sz w:val="24"/>
                <w:szCs w:val="24"/>
              </w:rPr>
              <w:t>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w:t>
            </w:r>
            <w:r w:rsidR="00BA2B76" w:rsidRPr="00DE3264">
              <w:rPr>
                <w:rFonts w:ascii="Times New Roman" w:hAnsi="Times New Roman" w:cs="Times New Roman"/>
                <w:sz w:val="24"/>
                <w:szCs w:val="24"/>
                <w:shd w:val="clear" w:color="auto" w:fill="FFFFFF"/>
                <w:lang w:eastAsia="ar-SA"/>
              </w:rPr>
              <w:lastRenderedPageBreak/>
              <w:t xml:space="preserve">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8001A4" w:rsidRPr="008001A4" w:rsidRDefault="008001A4" w:rsidP="008001A4">
            <w:pPr>
              <w:spacing w:line="360" w:lineRule="auto"/>
              <w:jc w:val="both"/>
              <w:rPr>
                <w:rFonts w:ascii="Times New Roman" w:eastAsia="Calibri" w:hAnsi="Times New Roman" w:cs="Times New Roman"/>
                <w:color w:val="000000" w:themeColor="text1"/>
                <w:sz w:val="24"/>
                <w:szCs w:val="24"/>
              </w:rPr>
            </w:pPr>
            <w:r w:rsidRPr="008001A4">
              <w:rPr>
                <w:rFonts w:ascii="Times New Roman" w:eastAsia="Calibri" w:hAnsi="Times New Roman" w:cs="Times New Roman"/>
                <w:color w:val="000000" w:themeColor="text1"/>
                <w:sz w:val="24"/>
                <w:szCs w:val="24"/>
              </w:rPr>
              <w:t>9.1. Nevyriausybinių organizacijų ir bendruomeninės veiklos stiprinimo 2017−2019 metų veiksmų plano įgyvendinimo 2.3 priemonės „Remti bendruomeninę veiklą savivaldybėse“ įgyvendinimo Kauno miesto savivaldybėje tvarkos aprašas, patvirtintas Kauno miesto savivaldybės tarybos 2017 m. liepos 11 d. sprendimu Nr. T-443 „Dėl Nevyriausybinių organizacijų ir bendruomeninės veiklos stiprinimo 2017−2019 metų veiksmų plano įgyvendinimo 2.3 priemonės „Remti bendruomeninę veiklą savivaldybėse“ įgyvendinimo Kauno miesto savivaldybėje tvarkos aprašo patvirtinimo“;</w:t>
            </w:r>
          </w:p>
          <w:p w:rsidR="008001A4" w:rsidRPr="008001A4" w:rsidRDefault="008001A4" w:rsidP="008001A4">
            <w:pPr>
              <w:spacing w:line="360" w:lineRule="auto"/>
              <w:jc w:val="both"/>
              <w:rPr>
                <w:rFonts w:ascii="Times New Roman" w:eastAsia="Calibri" w:hAnsi="Times New Roman" w:cs="Times New Roman"/>
                <w:color w:val="000000" w:themeColor="text1"/>
                <w:sz w:val="24"/>
                <w:szCs w:val="24"/>
              </w:rPr>
            </w:pPr>
            <w:r w:rsidRPr="008001A4">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8001A4" w:rsidRPr="008001A4" w:rsidRDefault="008001A4" w:rsidP="008001A4">
            <w:pPr>
              <w:spacing w:line="360" w:lineRule="auto"/>
              <w:jc w:val="both"/>
              <w:rPr>
                <w:rFonts w:ascii="Times New Roman" w:eastAsia="Calibri" w:hAnsi="Times New Roman" w:cs="Times New Roman"/>
                <w:color w:val="000000" w:themeColor="text1"/>
                <w:sz w:val="24"/>
                <w:szCs w:val="24"/>
              </w:rPr>
            </w:pPr>
            <w:r w:rsidRPr="008001A4">
              <w:rPr>
                <w:rFonts w:ascii="Times New Roman" w:eastAsia="Calibri" w:hAnsi="Times New Roman" w:cs="Times New Roman"/>
                <w:color w:val="000000" w:themeColor="text1"/>
                <w:sz w:val="24"/>
                <w:szCs w:val="24"/>
              </w:rPr>
              <w:t xml:space="preserve">9.3. Kauno miesto savivaldybės tarybos 2017 m. liepos 11 d. sprendimas Nr. T- 438 „Dėl Kauno miesto savivaldybės </w:t>
            </w:r>
            <w:proofErr w:type="spellStart"/>
            <w:r w:rsidRPr="008001A4">
              <w:rPr>
                <w:rFonts w:ascii="Times New Roman" w:eastAsia="Calibri" w:hAnsi="Times New Roman" w:cs="Times New Roman"/>
                <w:color w:val="000000" w:themeColor="text1"/>
                <w:sz w:val="24"/>
                <w:szCs w:val="24"/>
              </w:rPr>
              <w:t>seniūnaičių</w:t>
            </w:r>
            <w:proofErr w:type="spellEnd"/>
            <w:r w:rsidRPr="008001A4">
              <w:rPr>
                <w:rFonts w:ascii="Times New Roman" w:eastAsia="Calibri" w:hAnsi="Times New Roman" w:cs="Times New Roman"/>
                <w:color w:val="000000" w:themeColor="text1"/>
                <w:sz w:val="24"/>
                <w:szCs w:val="24"/>
              </w:rPr>
              <w:t xml:space="preserve"> sueigos nuostatų patvirtinimo“;</w:t>
            </w:r>
          </w:p>
          <w:p w:rsidR="008001A4" w:rsidRPr="008001A4" w:rsidRDefault="008001A4" w:rsidP="008001A4">
            <w:pPr>
              <w:spacing w:line="360" w:lineRule="auto"/>
              <w:jc w:val="both"/>
              <w:rPr>
                <w:rFonts w:ascii="Times New Roman" w:eastAsia="Calibri" w:hAnsi="Times New Roman" w:cs="Times New Roman"/>
                <w:color w:val="000000" w:themeColor="text1"/>
                <w:sz w:val="24"/>
                <w:szCs w:val="24"/>
              </w:rPr>
            </w:pPr>
            <w:r w:rsidRPr="008001A4">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8001A4" w:rsidRPr="008001A4" w:rsidRDefault="008001A4" w:rsidP="008001A4">
            <w:pPr>
              <w:spacing w:line="360" w:lineRule="auto"/>
              <w:jc w:val="both"/>
              <w:rPr>
                <w:rFonts w:ascii="Times New Roman" w:eastAsia="Calibri" w:hAnsi="Times New Roman" w:cs="Times New Roman"/>
                <w:color w:val="000000" w:themeColor="text1"/>
                <w:sz w:val="24"/>
                <w:szCs w:val="24"/>
              </w:rPr>
            </w:pPr>
            <w:r w:rsidRPr="008001A4">
              <w:rPr>
                <w:rFonts w:ascii="Times New Roman" w:eastAsia="Calibri" w:hAnsi="Times New Roman" w:cs="Times New Roman"/>
                <w:color w:val="000000" w:themeColor="text1"/>
                <w:sz w:val="24"/>
                <w:szCs w:val="24"/>
              </w:rPr>
              <w:t xml:space="preserve">9.5. Kauno miesto savivaldybės 2016–2018 metų strateginis veiklos planas, patvirtintas Kauno miesto savivaldybės tarybos 2016 m. kovo </w:t>
            </w:r>
          </w:p>
          <w:p w:rsidR="00254D79" w:rsidRPr="00DE3264" w:rsidRDefault="008001A4" w:rsidP="008001A4">
            <w:pPr>
              <w:spacing w:line="360" w:lineRule="auto"/>
              <w:jc w:val="both"/>
              <w:rPr>
                <w:rFonts w:ascii="Times New Roman" w:eastAsia="Calibri" w:hAnsi="Times New Roman" w:cs="Times New Roman"/>
                <w:color w:val="000000" w:themeColor="text1"/>
                <w:sz w:val="24"/>
                <w:szCs w:val="24"/>
              </w:rPr>
            </w:pPr>
            <w:r w:rsidRPr="008001A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D1099"/>
    <w:rsid w:val="000E040D"/>
    <w:rsid w:val="000F14E5"/>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53DC"/>
    <w:rsid w:val="001D5FFD"/>
    <w:rsid w:val="001D6D8C"/>
    <w:rsid w:val="001F6E06"/>
    <w:rsid w:val="0020041D"/>
    <w:rsid w:val="0021253C"/>
    <w:rsid w:val="00216A91"/>
    <w:rsid w:val="00216F1D"/>
    <w:rsid w:val="00224DCD"/>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33584"/>
    <w:rsid w:val="00335608"/>
    <w:rsid w:val="00344813"/>
    <w:rsid w:val="00365001"/>
    <w:rsid w:val="0036645F"/>
    <w:rsid w:val="00375B6A"/>
    <w:rsid w:val="00380FF5"/>
    <w:rsid w:val="003827F8"/>
    <w:rsid w:val="00390629"/>
    <w:rsid w:val="00395CF5"/>
    <w:rsid w:val="003D632F"/>
    <w:rsid w:val="003E6648"/>
    <w:rsid w:val="003E7065"/>
    <w:rsid w:val="003E7BA9"/>
    <w:rsid w:val="003F2963"/>
    <w:rsid w:val="004138C0"/>
    <w:rsid w:val="004224BD"/>
    <w:rsid w:val="004343A1"/>
    <w:rsid w:val="00444964"/>
    <w:rsid w:val="00447034"/>
    <w:rsid w:val="00450F0E"/>
    <w:rsid w:val="00455D3F"/>
    <w:rsid w:val="00462F04"/>
    <w:rsid w:val="004669CF"/>
    <w:rsid w:val="00480783"/>
    <w:rsid w:val="004838FC"/>
    <w:rsid w:val="00486CD6"/>
    <w:rsid w:val="004A1C72"/>
    <w:rsid w:val="004B45F4"/>
    <w:rsid w:val="004C166C"/>
    <w:rsid w:val="004F03B5"/>
    <w:rsid w:val="005246A6"/>
    <w:rsid w:val="00541E38"/>
    <w:rsid w:val="00543E4D"/>
    <w:rsid w:val="00553E82"/>
    <w:rsid w:val="00554AD1"/>
    <w:rsid w:val="00571098"/>
    <w:rsid w:val="0057147E"/>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1A4"/>
    <w:rsid w:val="00800E8F"/>
    <w:rsid w:val="00801FC5"/>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650"/>
    <w:rsid w:val="008D7CF0"/>
    <w:rsid w:val="008F46E0"/>
    <w:rsid w:val="008F774D"/>
    <w:rsid w:val="00904ABC"/>
    <w:rsid w:val="00905E37"/>
    <w:rsid w:val="00906006"/>
    <w:rsid w:val="009115E9"/>
    <w:rsid w:val="009144D4"/>
    <w:rsid w:val="009375C7"/>
    <w:rsid w:val="0096751A"/>
    <w:rsid w:val="0097713B"/>
    <w:rsid w:val="00987082"/>
    <w:rsid w:val="00996B09"/>
    <w:rsid w:val="009C1919"/>
    <w:rsid w:val="009E3A7F"/>
    <w:rsid w:val="009F5780"/>
    <w:rsid w:val="00A071FF"/>
    <w:rsid w:val="00A07C50"/>
    <w:rsid w:val="00A13639"/>
    <w:rsid w:val="00A57C6D"/>
    <w:rsid w:val="00A908F0"/>
    <w:rsid w:val="00AA20D7"/>
    <w:rsid w:val="00AA3193"/>
    <w:rsid w:val="00AA6EE6"/>
    <w:rsid w:val="00AC4907"/>
    <w:rsid w:val="00AC4A50"/>
    <w:rsid w:val="00AC7096"/>
    <w:rsid w:val="00AD2B01"/>
    <w:rsid w:val="00AE2553"/>
    <w:rsid w:val="00AE4EE2"/>
    <w:rsid w:val="00AF676A"/>
    <w:rsid w:val="00B04590"/>
    <w:rsid w:val="00B344E6"/>
    <w:rsid w:val="00B40E92"/>
    <w:rsid w:val="00B42960"/>
    <w:rsid w:val="00B45F93"/>
    <w:rsid w:val="00B4763B"/>
    <w:rsid w:val="00B542F5"/>
    <w:rsid w:val="00B56691"/>
    <w:rsid w:val="00B60C5A"/>
    <w:rsid w:val="00B712AB"/>
    <w:rsid w:val="00B965C3"/>
    <w:rsid w:val="00BA24E0"/>
    <w:rsid w:val="00BA2B76"/>
    <w:rsid w:val="00BB1CC1"/>
    <w:rsid w:val="00BE6746"/>
    <w:rsid w:val="00BF64B8"/>
    <w:rsid w:val="00C0563E"/>
    <w:rsid w:val="00C10252"/>
    <w:rsid w:val="00C57371"/>
    <w:rsid w:val="00C76951"/>
    <w:rsid w:val="00C77E22"/>
    <w:rsid w:val="00C825C3"/>
    <w:rsid w:val="00C82E70"/>
    <w:rsid w:val="00C83D15"/>
    <w:rsid w:val="00C87360"/>
    <w:rsid w:val="00CA45C7"/>
    <w:rsid w:val="00CB2F1B"/>
    <w:rsid w:val="00CD4A66"/>
    <w:rsid w:val="00CF39C6"/>
    <w:rsid w:val="00CF50BD"/>
    <w:rsid w:val="00D0109D"/>
    <w:rsid w:val="00D0111A"/>
    <w:rsid w:val="00D10F3C"/>
    <w:rsid w:val="00D20EF5"/>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25D52"/>
    <w:rsid w:val="00E37BC3"/>
    <w:rsid w:val="00E47307"/>
    <w:rsid w:val="00E503AE"/>
    <w:rsid w:val="00E5056A"/>
    <w:rsid w:val="00E53FAC"/>
    <w:rsid w:val="00E644F6"/>
    <w:rsid w:val="00E83016"/>
    <w:rsid w:val="00E83A3D"/>
    <w:rsid w:val="00E852F5"/>
    <w:rsid w:val="00E934F5"/>
    <w:rsid w:val="00E947BD"/>
    <w:rsid w:val="00EC4BE2"/>
    <w:rsid w:val="00F06271"/>
    <w:rsid w:val="00F068E0"/>
    <w:rsid w:val="00F3215C"/>
    <w:rsid w:val="00F331F1"/>
    <w:rsid w:val="00F42F50"/>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5BA0"/>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9</Pages>
  <Words>10017</Words>
  <Characters>5710</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466</cp:revision>
  <dcterms:created xsi:type="dcterms:W3CDTF">2017-07-05T11:59:00Z</dcterms:created>
  <dcterms:modified xsi:type="dcterms:W3CDTF">2017-09-28T05:29:00Z</dcterms:modified>
</cp:coreProperties>
</file>