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34756" w:rsidRPr="008071A1" w:rsidRDefault="00C34756" w:rsidP="00E3290B">
      <w:pPr>
        <w:tabs>
          <w:tab w:val="left" w:pos="1304"/>
          <w:tab w:val="left" w:pos="1457"/>
          <w:tab w:val="left" w:pos="1604"/>
          <w:tab w:val="left" w:pos="1757"/>
        </w:tabs>
        <w:spacing w:line="278" w:lineRule="auto"/>
        <w:ind w:left="5103"/>
        <w:rPr>
          <w:sz w:val="20"/>
          <w:lang w:val="pt-BR"/>
        </w:rPr>
      </w:pPr>
      <w:r w:rsidRPr="008071A1">
        <w:rPr>
          <w:sz w:val="20"/>
          <w:lang w:val="pt-BR"/>
        </w:rPr>
        <w:t xml:space="preserve">Kultūros paveldo objekto būklės tikrinimo taisyklių priedas </w:t>
      </w:r>
    </w:p>
    <w:p w:rsidR="00C34756" w:rsidRPr="00BA57E8" w:rsidRDefault="00C34756" w:rsidP="00E3290B">
      <w:pPr>
        <w:tabs>
          <w:tab w:val="left" w:pos="1304"/>
          <w:tab w:val="left" w:pos="1457"/>
          <w:tab w:val="left" w:pos="1604"/>
          <w:tab w:val="left" w:pos="1757"/>
        </w:tabs>
        <w:ind w:left="5103"/>
        <w:rPr>
          <w:szCs w:val="24"/>
          <w:lang w:val="pt-BR"/>
        </w:rPr>
      </w:pPr>
    </w:p>
    <w:p w:rsidR="00C34756" w:rsidRPr="002A0C18" w:rsidRDefault="00C34756" w:rsidP="00E3290B">
      <w:pPr>
        <w:tabs>
          <w:tab w:val="left" w:pos="1304"/>
          <w:tab w:val="left" w:pos="1457"/>
          <w:tab w:val="left" w:pos="1604"/>
          <w:tab w:val="left" w:pos="1757"/>
        </w:tabs>
        <w:ind w:firstLine="1470"/>
        <w:jc w:val="both"/>
        <w:rPr>
          <w:szCs w:val="24"/>
        </w:rPr>
      </w:pPr>
      <w:r w:rsidRPr="002A0C18">
        <w:rPr>
          <w:szCs w:val="24"/>
        </w:rPr>
        <w:t>(Kultūros paveldo objekto būklės patikrinimo akto forma)</w:t>
      </w:r>
    </w:p>
    <w:p w:rsidR="00C34756" w:rsidRPr="00BA57E8" w:rsidRDefault="00C34756" w:rsidP="00E3290B">
      <w:pPr>
        <w:tabs>
          <w:tab w:val="left" w:pos="1304"/>
          <w:tab w:val="left" w:pos="1457"/>
          <w:tab w:val="left" w:pos="1604"/>
          <w:tab w:val="left" w:pos="1757"/>
        </w:tabs>
        <w:ind w:firstLine="810"/>
        <w:jc w:val="center"/>
        <w:rPr>
          <w:b/>
          <w:sz w:val="22"/>
          <w:szCs w:val="24"/>
        </w:rPr>
      </w:pPr>
    </w:p>
    <w:p w:rsidR="00C34756" w:rsidRPr="002A0C18" w:rsidRDefault="00C34756" w:rsidP="00E3290B">
      <w:pPr>
        <w:jc w:val="center"/>
        <w:rPr>
          <w:b/>
          <w:szCs w:val="24"/>
        </w:rPr>
      </w:pPr>
      <w:r w:rsidRPr="002A0C18">
        <w:rPr>
          <w:b/>
          <w:szCs w:val="24"/>
        </w:rPr>
        <w:t>Kauno miesto savivaldybės administracijos Kultūros paveldo skyrius</w:t>
      </w:r>
    </w:p>
    <w:p w:rsidR="00C34756" w:rsidRPr="0099438B" w:rsidRDefault="00C34756" w:rsidP="00E3290B">
      <w:pPr>
        <w:jc w:val="center"/>
        <w:rPr>
          <w:color w:val="FFFFFF"/>
          <w:sz w:val="16"/>
          <w:szCs w:val="12"/>
        </w:rPr>
      </w:pPr>
      <w:r w:rsidRPr="0099438B">
        <w:rPr>
          <w:color w:val="FFFFFF"/>
          <w:sz w:val="16"/>
          <w:szCs w:val="12"/>
        </w:rPr>
        <w:t>(dokumento sudarytojo pavadinimas)</w:t>
      </w:r>
    </w:p>
    <w:p w:rsidR="00C34756" w:rsidRPr="00BA57E8" w:rsidRDefault="00C34756" w:rsidP="002A0C18">
      <w:pPr>
        <w:rPr>
          <w:sz w:val="22"/>
          <w:szCs w:val="12"/>
        </w:rPr>
      </w:pPr>
    </w:p>
    <w:p w:rsidR="00C34756" w:rsidRPr="00BA57E8" w:rsidRDefault="00C34756" w:rsidP="00E3290B">
      <w:pPr>
        <w:jc w:val="center"/>
        <w:rPr>
          <w:b/>
          <w:i/>
          <w:szCs w:val="24"/>
          <w:lang w:eastAsia="lt-LT"/>
        </w:rPr>
      </w:pPr>
      <w:r w:rsidRPr="00BA57E8">
        <w:rPr>
          <w:b/>
          <w:szCs w:val="24"/>
          <w:lang w:eastAsia="lt-LT"/>
        </w:rPr>
        <w:t>KULTŪROS PAVELDO OBJEKTO BŪKLĖS PATIKRINIMO AKTAS</w:t>
      </w:r>
    </w:p>
    <w:p w:rsidR="00C34756" w:rsidRPr="00BA57E8" w:rsidRDefault="00C34756" w:rsidP="00E3290B">
      <w:pPr>
        <w:jc w:val="center"/>
        <w:rPr>
          <w:b/>
          <w:bCs/>
          <w:caps/>
          <w:szCs w:val="24"/>
        </w:rPr>
      </w:pPr>
    </w:p>
    <w:p w:rsidR="00C34756" w:rsidRPr="00BA57E8" w:rsidRDefault="00C34756" w:rsidP="00E3290B">
      <w:pPr>
        <w:jc w:val="center"/>
        <w:rPr>
          <w:bCs/>
          <w:caps/>
          <w:szCs w:val="24"/>
        </w:rPr>
      </w:pPr>
      <w:r>
        <w:rPr>
          <w:b/>
          <w:bCs/>
          <w:caps/>
          <w:szCs w:val="24"/>
        </w:rPr>
        <w:t>2015-08-14</w:t>
      </w:r>
      <w:r>
        <w:rPr>
          <w:b/>
          <w:bCs/>
          <w:caps/>
          <w:szCs w:val="24"/>
        </w:rPr>
        <w:tab/>
      </w:r>
      <w:r w:rsidRPr="00BA57E8">
        <w:rPr>
          <w:bCs/>
          <w:sz w:val="22"/>
          <w:szCs w:val="24"/>
        </w:rPr>
        <w:t>Nr.</w:t>
      </w:r>
      <w:r>
        <w:rPr>
          <w:bCs/>
          <w:caps/>
          <w:szCs w:val="24"/>
        </w:rPr>
        <w:t xml:space="preserve"> </w:t>
      </w:r>
      <w:r>
        <w:rPr>
          <w:b/>
          <w:bCs/>
          <w:caps/>
          <w:szCs w:val="24"/>
        </w:rPr>
        <w:t>55-16-</w:t>
      </w:r>
      <w:bookmarkStart w:id="0" w:name="_GoBack"/>
      <w:bookmarkEnd w:id="0"/>
      <w:r>
        <w:rPr>
          <w:b/>
          <w:bCs/>
          <w:caps/>
          <w:szCs w:val="24"/>
        </w:rPr>
        <w:t>56</w:t>
      </w:r>
    </w:p>
    <w:p w:rsidR="00C34756" w:rsidRPr="00672EF1" w:rsidRDefault="00C34756" w:rsidP="00E3290B">
      <w:pPr>
        <w:jc w:val="center"/>
        <w:rPr>
          <w:color w:val="FFFFFF"/>
          <w:sz w:val="16"/>
          <w:szCs w:val="12"/>
        </w:rPr>
      </w:pPr>
      <w:r w:rsidRPr="00672EF1">
        <w:rPr>
          <w:color w:val="FFFFFF"/>
          <w:sz w:val="16"/>
          <w:szCs w:val="12"/>
        </w:rPr>
        <w:t>(data)</w:t>
      </w:r>
      <w:r w:rsidRPr="00672EF1">
        <w:rPr>
          <w:color w:val="FFFFFF"/>
          <w:sz w:val="16"/>
          <w:szCs w:val="12"/>
        </w:rPr>
        <w:tab/>
      </w:r>
      <w:r w:rsidRPr="00672EF1">
        <w:rPr>
          <w:color w:val="FFFFFF"/>
          <w:sz w:val="16"/>
          <w:szCs w:val="12"/>
        </w:rPr>
        <w:tab/>
      </w:r>
    </w:p>
    <w:p w:rsidR="00C34756" w:rsidRPr="00A223AC" w:rsidRDefault="00C34756" w:rsidP="00E3290B">
      <w:pPr>
        <w:jc w:val="center"/>
        <w:rPr>
          <w:b/>
          <w:szCs w:val="24"/>
        </w:rPr>
      </w:pPr>
      <w:r>
        <w:rPr>
          <w:b/>
          <w:sz w:val="22"/>
          <w:szCs w:val="22"/>
        </w:rPr>
        <w:t>Kaunas</w:t>
      </w:r>
    </w:p>
    <w:p w:rsidR="00C34756" w:rsidRPr="00672EF1" w:rsidRDefault="00C34756" w:rsidP="00E3290B">
      <w:pPr>
        <w:jc w:val="center"/>
        <w:rPr>
          <w:color w:val="FFFFFF"/>
          <w:sz w:val="16"/>
          <w:szCs w:val="12"/>
        </w:rPr>
      </w:pPr>
      <w:r w:rsidRPr="00672EF1">
        <w:rPr>
          <w:color w:val="FFFFFF"/>
          <w:sz w:val="16"/>
          <w:szCs w:val="12"/>
        </w:rPr>
        <w:t>(užpildymo vieta)</w:t>
      </w:r>
    </w:p>
    <w:p w:rsidR="00C34756" w:rsidRPr="00BA57E8" w:rsidRDefault="00C34756" w:rsidP="00E3290B">
      <w:pPr>
        <w:jc w:val="center"/>
        <w:rPr>
          <w:sz w:val="16"/>
          <w:szCs w:val="12"/>
        </w:rPr>
      </w:pPr>
    </w:p>
    <w:p w:rsidR="00C34756" w:rsidRPr="00BA57E8" w:rsidRDefault="00C34756" w:rsidP="00E3290B">
      <w:pPr>
        <w:jc w:val="center"/>
        <w:rPr>
          <w:b/>
          <w:bCs/>
          <w:caps/>
          <w:sz w:val="22"/>
          <w:szCs w:val="22"/>
        </w:rPr>
      </w:pPr>
      <w:r w:rsidRPr="00BA57E8">
        <w:rPr>
          <w:b/>
          <w:bCs/>
          <w:caps/>
          <w:sz w:val="22"/>
          <w:szCs w:val="22"/>
        </w:rPr>
        <w:t>I. BENDRIEJI KULTŪROS PAVELDO OBJEKTO DUOMENYS</w:t>
      </w:r>
    </w:p>
    <w:p w:rsidR="00C34756" w:rsidRPr="00BA57E8" w:rsidRDefault="00C34756" w:rsidP="00E3290B">
      <w:pPr>
        <w:jc w:val="center"/>
        <w:rPr>
          <w:b/>
          <w:bCs/>
          <w:caps/>
          <w:sz w:val="22"/>
          <w:szCs w:val="24"/>
        </w:rPr>
      </w:pPr>
    </w:p>
    <w:p w:rsidR="00C34756" w:rsidRPr="007C49CF" w:rsidRDefault="00C34756" w:rsidP="007C49CF">
      <w:pPr>
        <w:rPr>
          <w:szCs w:val="24"/>
          <w:lang w:eastAsia="lt-LT"/>
        </w:rPr>
      </w:pPr>
      <w:r w:rsidRPr="00BA57E8">
        <w:rPr>
          <w:sz w:val="22"/>
          <w:szCs w:val="24"/>
        </w:rPr>
        <w:t xml:space="preserve">1. </w:t>
      </w:r>
      <w:r w:rsidRPr="00BA57E8">
        <w:rPr>
          <w:sz w:val="22"/>
          <w:szCs w:val="22"/>
        </w:rPr>
        <w:t>Pavadinimas</w:t>
      </w:r>
      <w:r>
        <w:rPr>
          <w:sz w:val="22"/>
          <w:szCs w:val="22"/>
        </w:rPr>
        <w:t>:</w:t>
      </w:r>
      <w:r w:rsidRPr="00BA57E8">
        <w:rPr>
          <w:sz w:val="22"/>
          <w:szCs w:val="22"/>
        </w:rPr>
        <w:t xml:space="preserve"> </w:t>
      </w:r>
      <w:r w:rsidRPr="007C49CF">
        <w:rPr>
          <w:b/>
          <w:szCs w:val="24"/>
          <w:lang w:eastAsia="lt-LT"/>
        </w:rPr>
        <w:t>Amerikos lietuvių akcinės bendrovės pastatų kompleksas</w:t>
      </w:r>
      <w:r w:rsidRPr="007C49CF">
        <w:rPr>
          <w:szCs w:val="24"/>
          <w:lang w:eastAsia="lt-LT"/>
        </w:rPr>
        <w:t xml:space="preserve"> </w:t>
      </w:r>
    </w:p>
    <w:p w:rsidR="00C34756" w:rsidRPr="00A223AC" w:rsidRDefault="00C34756" w:rsidP="00E3290B">
      <w:pPr>
        <w:jc w:val="both"/>
        <w:rPr>
          <w:b/>
          <w:sz w:val="22"/>
          <w:szCs w:val="22"/>
        </w:rPr>
      </w:pPr>
      <w:r w:rsidRPr="00BA57E8">
        <w:rPr>
          <w:sz w:val="22"/>
          <w:szCs w:val="24"/>
        </w:rPr>
        <w:t>2. Unikalus kodas Kultūros vertybių registre</w:t>
      </w:r>
      <w:r>
        <w:rPr>
          <w:sz w:val="22"/>
          <w:szCs w:val="24"/>
        </w:rPr>
        <w:t>:</w:t>
      </w:r>
      <w:r w:rsidRPr="00BA57E8">
        <w:rPr>
          <w:sz w:val="22"/>
          <w:szCs w:val="24"/>
        </w:rPr>
        <w:t xml:space="preserve"> </w:t>
      </w:r>
      <w:r>
        <w:rPr>
          <w:b/>
          <w:color w:val="000000"/>
          <w:sz w:val="22"/>
          <w:szCs w:val="22"/>
        </w:rPr>
        <w:t>25984</w:t>
      </w:r>
    </w:p>
    <w:p w:rsidR="00C34756" w:rsidRPr="001B6BF2" w:rsidRDefault="00C34756" w:rsidP="00E3290B">
      <w:pPr>
        <w:tabs>
          <w:tab w:val="right" w:leader="underscore" w:pos="9638"/>
        </w:tabs>
        <w:jc w:val="both"/>
        <w:rPr>
          <w:color w:val="3366FF"/>
          <w:sz w:val="22"/>
          <w:szCs w:val="22"/>
        </w:rPr>
      </w:pPr>
      <w:r w:rsidRPr="00BA57E8">
        <w:rPr>
          <w:szCs w:val="24"/>
        </w:rPr>
        <w:t xml:space="preserve">3. </w:t>
      </w:r>
      <w:r w:rsidRPr="00BA57E8">
        <w:rPr>
          <w:sz w:val="22"/>
          <w:szCs w:val="22"/>
        </w:rPr>
        <w:t>Nekilnojamojo kultūros paveldo vertinimo tarybos akto patvirtinimo data ir numeris (jei aktas patvirtintas)</w:t>
      </w:r>
      <w:r>
        <w:rPr>
          <w:sz w:val="22"/>
          <w:szCs w:val="22"/>
        </w:rPr>
        <w:t xml:space="preserve">: </w:t>
      </w:r>
    </w:p>
    <w:p w:rsidR="00C34756" w:rsidRPr="00BA57E8" w:rsidRDefault="00C34756" w:rsidP="00A223AC">
      <w:pPr>
        <w:rPr>
          <w:sz w:val="22"/>
          <w:szCs w:val="12"/>
        </w:rPr>
      </w:pPr>
      <w:r w:rsidRPr="00BA57E8">
        <w:rPr>
          <w:sz w:val="22"/>
          <w:szCs w:val="12"/>
        </w:rPr>
        <w:t>4. Adresas</w:t>
      </w:r>
      <w:r>
        <w:rPr>
          <w:sz w:val="22"/>
          <w:szCs w:val="12"/>
        </w:rPr>
        <w:t>:</w:t>
      </w:r>
      <w:r w:rsidRPr="00BA57E8">
        <w:rPr>
          <w:sz w:val="22"/>
          <w:szCs w:val="12"/>
        </w:rPr>
        <w:t xml:space="preserve"> </w:t>
      </w:r>
      <w:r>
        <w:rPr>
          <w:b/>
          <w:sz w:val="22"/>
          <w:szCs w:val="12"/>
        </w:rPr>
        <w:t xml:space="preserve">Kęstučio g. </w:t>
      </w:r>
    </w:p>
    <w:p w:rsidR="00C34756" w:rsidRPr="00BA57E8" w:rsidRDefault="00C34756" w:rsidP="00E3290B">
      <w:pPr>
        <w:jc w:val="both"/>
        <w:rPr>
          <w:sz w:val="22"/>
          <w:szCs w:val="12"/>
        </w:rPr>
      </w:pPr>
      <w:r w:rsidRPr="00BA57E8">
        <w:rPr>
          <w:sz w:val="22"/>
          <w:szCs w:val="12"/>
          <w:lang w:val="en-US"/>
        </w:rPr>
        <w:t>5</w:t>
      </w:r>
      <w:r w:rsidRPr="00BA57E8">
        <w:rPr>
          <w:sz w:val="22"/>
          <w:szCs w:val="12"/>
        </w:rPr>
        <w:t>. Valdytojas</w:t>
      </w:r>
      <w:r>
        <w:rPr>
          <w:sz w:val="22"/>
          <w:szCs w:val="12"/>
        </w:rPr>
        <w:t>:</w:t>
      </w:r>
      <w:r w:rsidRPr="00BA57E8">
        <w:rPr>
          <w:sz w:val="22"/>
          <w:szCs w:val="12"/>
        </w:rPr>
        <w:t xml:space="preserve"> </w:t>
      </w:r>
      <w:r>
        <w:rPr>
          <w:b/>
          <w:sz w:val="22"/>
          <w:szCs w:val="12"/>
        </w:rPr>
        <w:t>-</w:t>
      </w:r>
    </w:p>
    <w:tbl>
      <w:tblPr>
        <w:tblW w:w="0" w:type="auto"/>
        <w:tblLayout w:type="fixed"/>
        <w:tblLook w:val="01E0"/>
      </w:tblPr>
      <w:tblGrid>
        <w:gridCol w:w="9570"/>
      </w:tblGrid>
      <w:tr w:rsidR="00C34756" w:rsidRPr="00BA57E8" w:rsidTr="00856CAB">
        <w:tc>
          <w:tcPr>
            <w:tcW w:w="9570" w:type="dxa"/>
          </w:tcPr>
          <w:p w:rsidR="00C34756" w:rsidRPr="00BA57E8" w:rsidRDefault="00C34756" w:rsidP="00856CAB">
            <w:pPr>
              <w:ind w:firstLine="1430"/>
              <w:rPr>
                <w:position w:val="-6"/>
                <w:sz w:val="16"/>
                <w:szCs w:val="12"/>
              </w:rPr>
            </w:pPr>
            <w:r w:rsidRPr="00BA57E8">
              <w:rPr>
                <w:position w:val="-6"/>
                <w:sz w:val="16"/>
                <w:szCs w:val="12"/>
              </w:rPr>
              <w:t>(vardas, pavardė, gyv. vieta, tel. numeris/juridinio asmens pavadinimas, teisinė forma, buveinė, kodas, tel. numeris)</w:t>
            </w:r>
          </w:p>
        </w:tc>
      </w:tr>
    </w:tbl>
    <w:p w:rsidR="00C34756" w:rsidRPr="00BA57E8" w:rsidRDefault="00C34756" w:rsidP="00E3290B">
      <w:pPr>
        <w:jc w:val="both"/>
        <w:rPr>
          <w:sz w:val="22"/>
          <w:szCs w:val="22"/>
        </w:rPr>
      </w:pPr>
    </w:p>
    <w:p w:rsidR="00C34756" w:rsidRPr="00BA57E8" w:rsidRDefault="00C34756" w:rsidP="00E3290B">
      <w:pPr>
        <w:jc w:val="both"/>
        <w:rPr>
          <w:sz w:val="16"/>
          <w:szCs w:val="24"/>
        </w:rPr>
      </w:pPr>
      <w:r w:rsidRPr="00BA57E8">
        <w:rPr>
          <w:sz w:val="22"/>
          <w:szCs w:val="22"/>
        </w:rPr>
        <w:t>6. Paskelbtas ar nepaskelbtas sa</w:t>
      </w:r>
      <w:r>
        <w:rPr>
          <w:sz w:val="22"/>
          <w:szCs w:val="22"/>
        </w:rPr>
        <w:t xml:space="preserve">ugomu kultūros paveldo objektu: </w:t>
      </w:r>
      <w:r w:rsidRPr="0033265C">
        <w:rPr>
          <w:b/>
          <w:sz w:val="22"/>
          <w:szCs w:val="22"/>
        </w:rPr>
        <w:t>Valstybės saugomas objektas</w:t>
      </w:r>
    </w:p>
    <w:p w:rsidR="00C34756" w:rsidRDefault="00C34756" w:rsidP="00996E5D">
      <w:pPr>
        <w:tabs>
          <w:tab w:val="left" w:pos="1304"/>
          <w:tab w:val="left" w:pos="1457"/>
          <w:tab w:val="left" w:pos="1604"/>
          <w:tab w:val="left" w:pos="1757"/>
        </w:tabs>
        <w:ind w:left="4320" w:hanging="4320"/>
        <w:rPr>
          <w:b/>
          <w:color w:val="3366FF"/>
          <w:sz w:val="22"/>
          <w:szCs w:val="22"/>
        </w:rPr>
      </w:pPr>
      <w:r w:rsidRPr="00BA57E8">
        <w:rPr>
          <w:caps/>
          <w:sz w:val="22"/>
          <w:szCs w:val="24"/>
        </w:rPr>
        <w:t>7. A</w:t>
      </w:r>
      <w:r w:rsidRPr="00BA57E8">
        <w:rPr>
          <w:sz w:val="22"/>
          <w:szCs w:val="24"/>
        </w:rPr>
        <w:t>nkstesnio būklės patikrinimo akto data ir numeris</w:t>
      </w:r>
      <w:r>
        <w:rPr>
          <w:sz w:val="22"/>
          <w:szCs w:val="24"/>
        </w:rPr>
        <w:t xml:space="preserve">: </w:t>
      </w:r>
    </w:p>
    <w:p w:rsidR="00C34756" w:rsidRPr="00672EF1" w:rsidRDefault="00C34756" w:rsidP="00996E5D">
      <w:pPr>
        <w:tabs>
          <w:tab w:val="left" w:pos="1304"/>
          <w:tab w:val="left" w:pos="1457"/>
          <w:tab w:val="left" w:pos="1604"/>
          <w:tab w:val="left" w:pos="1757"/>
        </w:tabs>
        <w:ind w:left="4320" w:hanging="4320"/>
        <w:rPr>
          <w:sz w:val="22"/>
          <w:szCs w:val="24"/>
        </w:rPr>
      </w:pPr>
    </w:p>
    <w:p w:rsidR="00C34756" w:rsidRPr="00BA57E8" w:rsidRDefault="00C34756" w:rsidP="00E3290B">
      <w:pPr>
        <w:jc w:val="center"/>
        <w:rPr>
          <w:b/>
          <w:bCs/>
          <w:caps/>
          <w:sz w:val="22"/>
          <w:szCs w:val="22"/>
        </w:rPr>
      </w:pPr>
      <w:r w:rsidRPr="00BA57E8">
        <w:rPr>
          <w:b/>
          <w:bCs/>
          <w:caps/>
          <w:sz w:val="22"/>
          <w:szCs w:val="22"/>
        </w:rPr>
        <w:t>II. KULTŪROS PAVELDO OBJEKTO BŪKLĖS DUOMENYS</w:t>
      </w:r>
    </w:p>
    <w:p w:rsidR="00C34756" w:rsidRPr="00BA57E8" w:rsidRDefault="00C34756" w:rsidP="00E3290B">
      <w:pPr>
        <w:ind w:left="285" w:firstLine="27"/>
        <w:jc w:val="both"/>
        <w:rPr>
          <w:szCs w:val="24"/>
        </w:rPr>
      </w:pPr>
    </w:p>
    <w:p w:rsidR="00C34756" w:rsidRPr="00BA57E8" w:rsidRDefault="00C34756" w:rsidP="00E3290B">
      <w:pPr>
        <w:jc w:val="both"/>
        <w:rPr>
          <w:sz w:val="22"/>
          <w:szCs w:val="24"/>
        </w:rPr>
      </w:pPr>
      <w:r w:rsidRPr="00BA57E8">
        <w:rPr>
          <w:sz w:val="22"/>
          <w:szCs w:val="22"/>
        </w:rPr>
        <w:t>8.</w:t>
      </w:r>
      <w:r w:rsidRPr="00BA57E8">
        <w:rPr>
          <w:szCs w:val="24"/>
        </w:rPr>
        <w:t xml:space="preserve"> </w:t>
      </w:r>
      <w:r w:rsidRPr="00BA57E8">
        <w:rPr>
          <w:sz w:val="22"/>
          <w:szCs w:val="24"/>
        </w:rPr>
        <w:t xml:space="preserve">Kultūros paveldo objekto fizinės būklės pokytis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62"/>
        <w:gridCol w:w="1523"/>
        <w:gridCol w:w="1281"/>
        <w:gridCol w:w="1222"/>
        <w:gridCol w:w="1134"/>
        <w:gridCol w:w="1417"/>
      </w:tblGrid>
      <w:tr w:rsidR="00C34756" w:rsidRPr="00BA57E8" w:rsidTr="00856CAB">
        <w:tc>
          <w:tcPr>
            <w:tcW w:w="3062" w:type="dxa"/>
          </w:tcPr>
          <w:p w:rsidR="00C34756" w:rsidRPr="00BA57E8" w:rsidRDefault="00C34756" w:rsidP="00856CAB">
            <w:pPr>
              <w:ind w:firstLine="50"/>
              <w:rPr>
                <w:sz w:val="20"/>
                <w:lang w:eastAsia="lt-LT"/>
              </w:rPr>
            </w:pPr>
          </w:p>
        </w:tc>
        <w:tc>
          <w:tcPr>
            <w:tcW w:w="1523" w:type="dxa"/>
          </w:tcPr>
          <w:p w:rsidR="00C34756" w:rsidRPr="00BA57E8" w:rsidRDefault="00C34756" w:rsidP="00856CAB">
            <w:pPr>
              <w:jc w:val="center"/>
              <w:rPr>
                <w:sz w:val="20"/>
                <w:lang w:eastAsia="lt-LT"/>
              </w:rPr>
            </w:pPr>
            <w:r w:rsidRPr="00BA57E8">
              <w:rPr>
                <w:sz w:val="20"/>
                <w:lang w:eastAsia="lt-LT"/>
              </w:rPr>
              <w:t>5 – būklė labai pagerėjo</w:t>
            </w:r>
          </w:p>
        </w:tc>
        <w:tc>
          <w:tcPr>
            <w:tcW w:w="1281" w:type="dxa"/>
          </w:tcPr>
          <w:p w:rsidR="00C34756" w:rsidRPr="00BA57E8" w:rsidRDefault="00C34756" w:rsidP="00856CAB">
            <w:pPr>
              <w:jc w:val="center"/>
              <w:rPr>
                <w:sz w:val="20"/>
                <w:lang w:eastAsia="lt-LT"/>
              </w:rPr>
            </w:pPr>
            <w:r w:rsidRPr="00BA57E8">
              <w:rPr>
                <w:sz w:val="20"/>
                <w:lang w:eastAsia="lt-LT"/>
              </w:rPr>
              <w:t>4 – būklė gerėja</w:t>
            </w:r>
          </w:p>
        </w:tc>
        <w:tc>
          <w:tcPr>
            <w:tcW w:w="1222" w:type="dxa"/>
          </w:tcPr>
          <w:p w:rsidR="00C34756" w:rsidRPr="00BA57E8" w:rsidRDefault="00C34756" w:rsidP="00856CAB">
            <w:pPr>
              <w:jc w:val="center"/>
              <w:rPr>
                <w:sz w:val="20"/>
                <w:lang w:eastAsia="lt-LT"/>
              </w:rPr>
            </w:pPr>
            <w:r w:rsidRPr="00BA57E8">
              <w:rPr>
                <w:sz w:val="20"/>
                <w:lang w:eastAsia="lt-LT"/>
              </w:rPr>
              <w:t>3 – būklė nepakito</w:t>
            </w:r>
          </w:p>
        </w:tc>
        <w:tc>
          <w:tcPr>
            <w:tcW w:w="1134" w:type="dxa"/>
          </w:tcPr>
          <w:p w:rsidR="00C34756" w:rsidRPr="00BA57E8" w:rsidRDefault="00C34756" w:rsidP="00856CAB">
            <w:pPr>
              <w:jc w:val="center"/>
              <w:rPr>
                <w:sz w:val="20"/>
                <w:lang w:eastAsia="lt-LT"/>
              </w:rPr>
            </w:pPr>
            <w:r w:rsidRPr="00BA57E8">
              <w:rPr>
                <w:sz w:val="20"/>
                <w:lang w:eastAsia="lt-LT"/>
              </w:rPr>
              <w:t>2 – būklė blogėja</w:t>
            </w:r>
          </w:p>
        </w:tc>
        <w:tc>
          <w:tcPr>
            <w:tcW w:w="1417" w:type="dxa"/>
          </w:tcPr>
          <w:p w:rsidR="00C34756" w:rsidRPr="00BA57E8" w:rsidRDefault="00C34756" w:rsidP="00856CAB">
            <w:pPr>
              <w:jc w:val="center"/>
              <w:rPr>
                <w:sz w:val="20"/>
                <w:lang w:eastAsia="lt-LT"/>
              </w:rPr>
            </w:pPr>
            <w:r w:rsidRPr="00BA57E8">
              <w:rPr>
                <w:sz w:val="20"/>
                <w:lang w:eastAsia="lt-LT"/>
              </w:rPr>
              <w:t>1 – būklė labai pablogėjo</w:t>
            </w:r>
          </w:p>
        </w:tc>
      </w:tr>
      <w:tr w:rsidR="00C34756" w:rsidRPr="00BA57E8" w:rsidTr="00856CAB">
        <w:tc>
          <w:tcPr>
            <w:tcW w:w="3062" w:type="dxa"/>
          </w:tcPr>
          <w:p w:rsidR="00C34756" w:rsidRPr="00BA57E8" w:rsidRDefault="00C34756" w:rsidP="00856CAB">
            <w:pPr>
              <w:rPr>
                <w:sz w:val="20"/>
                <w:lang w:eastAsia="lt-LT"/>
              </w:rPr>
            </w:pPr>
            <w:r w:rsidRPr="00BA57E8">
              <w:rPr>
                <w:sz w:val="20"/>
                <w:lang w:eastAsia="lt-LT"/>
              </w:rPr>
              <w:t>1. Kultūros paveldo objekto fizinės būklės pokyčio įvertinimas*</w:t>
            </w:r>
          </w:p>
        </w:tc>
        <w:tc>
          <w:tcPr>
            <w:tcW w:w="1523" w:type="dxa"/>
          </w:tcPr>
          <w:p w:rsidR="00C34756" w:rsidRPr="00BA57E8" w:rsidRDefault="00C34756" w:rsidP="00856CAB">
            <w:pPr>
              <w:jc w:val="center"/>
              <w:rPr>
                <w:sz w:val="20"/>
                <w:lang w:eastAsia="lt-LT"/>
              </w:rPr>
            </w:pPr>
          </w:p>
        </w:tc>
        <w:tc>
          <w:tcPr>
            <w:tcW w:w="1281" w:type="dxa"/>
          </w:tcPr>
          <w:p w:rsidR="00C34756" w:rsidRPr="00BA57E8" w:rsidRDefault="00C34756" w:rsidP="00856CAB">
            <w:pPr>
              <w:jc w:val="center"/>
              <w:rPr>
                <w:sz w:val="20"/>
                <w:lang w:eastAsia="lt-LT"/>
              </w:rPr>
            </w:pPr>
          </w:p>
        </w:tc>
        <w:tc>
          <w:tcPr>
            <w:tcW w:w="1222" w:type="dxa"/>
          </w:tcPr>
          <w:p w:rsidR="00C34756" w:rsidRPr="007F4AC1" w:rsidRDefault="00C34756" w:rsidP="00856CAB">
            <w:pPr>
              <w:jc w:val="center"/>
              <w:rPr>
                <w:b/>
                <w:i/>
                <w:sz w:val="20"/>
                <w:lang w:eastAsia="lt-LT"/>
              </w:rPr>
            </w:pPr>
            <w:r w:rsidRPr="007C71E5">
              <w:rPr>
                <w:b/>
                <w:i/>
                <w:sz w:val="20"/>
                <w:lang w:eastAsia="lt-LT"/>
              </w:rPr>
              <w:t>V</w:t>
            </w:r>
          </w:p>
        </w:tc>
        <w:tc>
          <w:tcPr>
            <w:tcW w:w="1134" w:type="dxa"/>
          </w:tcPr>
          <w:p w:rsidR="00C34756" w:rsidRPr="00BA57E8" w:rsidRDefault="00C34756" w:rsidP="00856CAB">
            <w:pPr>
              <w:jc w:val="center"/>
              <w:rPr>
                <w:sz w:val="20"/>
                <w:lang w:eastAsia="lt-LT"/>
              </w:rPr>
            </w:pPr>
          </w:p>
        </w:tc>
        <w:tc>
          <w:tcPr>
            <w:tcW w:w="1417" w:type="dxa"/>
          </w:tcPr>
          <w:p w:rsidR="00C34756" w:rsidRPr="00BA57E8" w:rsidRDefault="00C34756" w:rsidP="00856CAB">
            <w:pPr>
              <w:jc w:val="center"/>
              <w:rPr>
                <w:sz w:val="20"/>
                <w:lang w:eastAsia="lt-LT"/>
              </w:rPr>
            </w:pPr>
          </w:p>
        </w:tc>
      </w:tr>
    </w:tbl>
    <w:p w:rsidR="00C34756" w:rsidRPr="00BA57E8" w:rsidRDefault="00C34756" w:rsidP="00E3290B">
      <w:pPr>
        <w:rPr>
          <w:sz w:val="20"/>
          <w:lang w:eastAsia="lt-LT"/>
        </w:rPr>
      </w:pPr>
      <w:r w:rsidRPr="00BA57E8">
        <w:rPr>
          <w:b/>
          <w:sz w:val="20"/>
          <w:lang w:eastAsia="lt-LT"/>
        </w:rPr>
        <w:t xml:space="preserve">* - </w:t>
      </w:r>
      <w:r w:rsidRPr="00BA57E8">
        <w:rPr>
          <w:sz w:val="20"/>
          <w:lang w:eastAsia="lt-LT"/>
        </w:rPr>
        <w:t xml:space="preserve">Pažymėti - </w:t>
      </w:r>
      <w:r w:rsidRPr="00BA57E8">
        <w:rPr>
          <w:b/>
          <w:i/>
          <w:sz w:val="20"/>
          <w:lang w:eastAsia="lt-LT"/>
        </w:rPr>
        <w:t>V</w:t>
      </w:r>
      <w:r w:rsidRPr="00BA57E8">
        <w:rPr>
          <w:sz w:val="20"/>
          <w:lang w:eastAsia="lt-LT"/>
        </w:rPr>
        <w:t>.</w:t>
      </w:r>
    </w:p>
    <w:p w:rsidR="00C34756" w:rsidRPr="00BA57E8" w:rsidRDefault="00C34756" w:rsidP="00E3290B">
      <w:pPr>
        <w:rPr>
          <w:sz w:val="20"/>
          <w:lang w:eastAsia="lt-LT"/>
        </w:rPr>
      </w:pPr>
    </w:p>
    <w:p w:rsidR="00C34756" w:rsidRPr="00BA57E8" w:rsidRDefault="00C34756" w:rsidP="00E3290B">
      <w:pPr>
        <w:jc w:val="both"/>
        <w:rPr>
          <w:b/>
          <w:sz w:val="20"/>
          <w:lang w:eastAsia="lt-LT"/>
        </w:rPr>
      </w:pPr>
      <w:r w:rsidRPr="00BA57E8">
        <w:rPr>
          <w:sz w:val="20"/>
          <w:lang w:eastAsia="lt-LT"/>
        </w:rPr>
        <w:t>5 – būklė labai pagerėjo -</w:t>
      </w:r>
      <w:r w:rsidRPr="00BA57E8">
        <w:rPr>
          <w:szCs w:val="24"/>
          <w:lang w:eastAsia="lt-LT"/>
        </w:rPr>
        <w:t xml:space="preserve"> </w:t>
      </w:r>
      <w:r w:rsidRPr="00BA57E8">
        <w:rPr>
          <w:sz w:val="20"/>
          <w:lang w:eastAsia="lt-LT"/>
        </w:rPr>
        <w:t>objektas restauruotas, pritaikytas ar atkurtas, aplinka sutvarkyta, nuolat prižiūrima, vizualinės taršos šaltinių nėra;</w:t>
      </w:r>
    </w:p>
    <w:p w:rsidR="00C34756" w:rsidRPr="00BA57E8" w:rsidRDefault="00C34756" w:rsidP="00E3290B">
      <w:pPr>
        <w:jc w:val="both"/>
        <w:rPr>
          <w:b/>
          <w:sz w:val="20"/>
          <w:lang w:eastAsia="lt-LT"/>
        </w:rPr>
      </w:pPr>
      <w:r w:rsidRPr="00BA57E8">
        <w:rPr>
          <w:sz w:val="20"/>
          <w:lang w:eastAsia="lt-LT"/>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C34756" w:rsidRPr="00BA57E8" w:rsidRDefault="00C34756" w:rsidP="00E3290B">
      <w:pPr>
        <w:jc w:val="both"/>
        <w:rPr>
          <w:b/>
          <w:sz w:val="20"/>
          <w:lang w:eastAsia="lt-LT"/>
        </w:rPr>
      </w:pPr>
      <w:r w:rsidRPr="00BA57E8">
        <w:rPr>
          <w:sz w:val="20"/>
          <w:lang w:eastAsia="lt-LT"/>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C34756" w:rsidRPr="00BA57E8" w:rsidRDefault="00C34756" w:rsidP="00E3290B">
      <w:pPr>
        <w:jc w:val="both"/>
        <w:rPr>
          <w:b/>
          <w:sz w:val="20"/>
          <w:lang w:eastAsia="lt-LT"/>
        </w:rPr>
      </w:pPr>
      <w:r w:rsidRPr="00BA57E8">
        <w:rPr>
          <w:sz w:val="20"/>
          <w:lang w:eastAsia="lt-LT"/>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C34756" w:rsidRPr="00BA57E8" w:rsidRDefault="00C34756" w:rsidP="00E3290B">
      <w:pPr>
        <w:jc w:val="both"/>
        <w:rPr>
          <w:b/>
          <w:sz w:val="20"/>
          <w:lang w:eastAsia="lt-LT"/>
        </w:rPr>
      </w:pPr>
      <w:r w:rsidRPr="00BA57E8">
        <w:rPr>
          <w:sz w:val="20"/>
          <w:lang w:eastAsia="lt-LT"/>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C34756" w:rsidRPr="00BA57E8" w:rsidRDefault="00C34756" w:rsidP="00E3290B">
      <w:pPr>
        <w:rPr>
          <w:sz w:val="22"/>
          <w:szCs w:val="22"/>
          <w:lang w:eastAsia="lt-LT"/>
        </w:rPr>
      </w:pPr>
    </w:p>
    <w:p w:rsidR="00C34756" w:rsidRPr="00BA57E8" w:rsidRDefault="00C34756" w:rsidP="00E3290B">
      <w:pPr>
        <w:rPr>
          <w:sz w:val="22"/>
          <w:szCs w:val="22"/>
          <w:lang w:eastAsia="lt-LT"/>
        </w:rPr>
      </w:pPr>
      <w:r w:rsidRPr="00BA57E8">
        <w:rPr>
          <w:sz w:val="22"/>
          <w:szCs w:val="22"/>
          <w:lang w:eastAsia="lt-LT"/>
        </w:rPr>
        <w:t>9. Kultūros paveldo objekto (statinio) dalių fizinės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62"/>
        <w:gridCol w:w="1523"/>
        <w:gridCol w:w="1281"/>
        <w:gridCol w:w="1222"/>
        <w:gridCol w:w="1134"/>
        <w:gridCol w:w="1417"/>
      </w:tblGrid>
      <w:tr w:rsidR="00C34756" w:rsidRPr="00BA57E8" w:rsidTr="00856CAB">
        <w:tc>
          <w:tcPr>
            <w:tcW w:w="3062" w:type="dxa"/>
          </w:tcPr>
          <w:p w:rsidR="00C34756" w:rsidRPr="00BA57E8" w:rsidRDefault="00C34756" w:rsidP="00856CAB">
            <w:pPr>
              <w:rPr>
                <w:sz w:val="20"/>
                <w:lang w:eastAsia="lt-LT"/>
              </w:rPr>
            </w:pPr>
          </w:p>
        </w:tc>
        <w:tc>
          <w:tcPr>
            <w:tcW w:w="1523" w:type="dxa"/>
          </w:tcPr>
          <w:p w:rsidR="00C34756" w:rsidRPr="00BA57E8" w:rsidRDefault="00C34756" w:rsidP="00856CAB">
            <w:pPr>
              <w:jc w:val="center"/>
              <w:rPr>
                <w:sz w:val="20"/>
                <w:lang w:eastAsia="lt-LT"/>
              </w:rPr>
            </w:pPr>
            <w:r w:rsidRPr="00BA57E8">
              <w:rPr>
                <w:sz w:val="20"/>
                <w:lang w:eastAsia="lt-LT"/>
              </w:rPr>
              <w:t>5 – būklė labai pagerėjo</w:t>
            </w:r>
          </w:p>
        </w:tc>
        <w:tc>
          <w:tcPr>
            <w:tcW w:w="1281" w:type="dxa"/>
          </w:tcPr>
          <w:p w:rsidR="00C34756" w:rsidRPr="00BA57E8" w:rsidRDefault="00C34756" w:rsidP="00856CAB">
            <w:pPr>
              <w:jc w:val="center"/>
              <w:rPr>
                <w:sz w:val="20"/>
                <w:lang w:eastAsia="lt-LT"/>
              </w:rPr>
            </w:pPr>
            <w:r w:rsidRPr="00BA57E8">
              <w:rPr>
                <w:sz w:val="20"/>
                <w:lang w:eastAsia="lt-LT"/>
              </w:rPr>
              <w:t>4 – būklė gerėja</w:t>
            </w:r>
          </w:p>
        </w:tc>
        <w:tc>
          <w:tcPr>
            <w:tcW w:w="1222" w:type="dxa"/>
          </w:tcPr>
          <w:p w:rsidR="00C34756" w:rsidRPr="00BA57E8" w:rsidRDefault="00C34756" w:rsidP="00856CAB">
            <w:pPr>
              <w:jc w:val="center"/>
              <w:rPr>
                <w:sz w:val="20"/>
                <w:lang w:eastAsia="lt-LT"/>
              </w:rPr>
            </w:pPr>
            <w:r w:rsidRPr="00BA57E8">
              <w:rPr>
                <w:sz w:val="20"/>
                <w:lang w:eastAsia="lt-LT"/>
              </w:rPr>
              <w:t>3 – būklė nepakito</w:t>
            </w:r>
          </w:p>
        </w:tc>
        <w:tc>
          <w:tcPr>
            <w:tcW w:w="1134" w:type="dxa"/>
          </w:tcPr>
          <w:p w:rsidR="00C34756" w:rsidRPr="00BA57E8" w:rsidRDefault="00C34756" w:rsidP="00856CAB">
            <w:pPr>
              <w:jc w:val="center"/>
              <w:rPr>
                <w:sz w:val="20"/>
                <w:lang w:eastAsia="lt-LT"/>
              </w:rPr>
            </w:pPr>
            <w:r w:rsidRPr="00BA57E8">
              <w:rPr>
                <w:sz w:val="20"/>
                <w:lang w:eastAsia="lt-LT"/>
              </w:rPr>
              <w:t>2 – būklė blogėja</w:t>
            </w:r>
          </w:p>
        </w:tc>
        <w:tc>
          <w:tcPr>
            <w:tcW w:w="1417" w:type="dxa"/>
          </w:tcPr>
          <w:p w:rsidR="00C34756" w:rsidRPr="00BA57E8" w:rsidRDefault="00C34756" w:rsidP="00856CAB">
            <w:pPr>
              <w:jc w:val="center"/>
              <w:rPr>
                <w:sz w:val="20"/>
                <w:lang w:eastAsia="lt-LT"/>
              </w:rPr>
            </w:pPr>
            <w:r w:rsidRPr="00BA57E8">
              <w:rPr>
                <w:sz w:val="20"/>
                <w:lang w:eastAsia="lt-LT"/>
              </w:rPr>
              <w:t>1 – būklė labai pablogėjo</w:t>
            </w:r>
          </w:p>
        </w:tc>
      </w:tr>
      <w:tr w:rsidR="00C34756" w:rsidRPr="00BA57E8" w:rsidTr="00C33607">
        <w:trPr>
          <w:trHeight w:val="251"/>
        </w:trPr>
        <w:tc>
          <w:tcPr>
            <w:tcW w:w="3062" w:type="dxa"/>
          </w:tcPr>
          <w:p w:rsidR="00C34756" w:rsidRPr="00BA57E8" w:rsidRDefault="00C34756" w:rsidP="00856CAB">
            <w:pPr>
              <w:rPr>
                <w:sz w:val="20"/>
                <w:lang w:eastAsia="lt-LT"/>
              </w:rPr>
            </w:pPr>
            <w:r w:rsidRPr="00BA57E8">
              <w:rPr>
                <w:sz w:val="20"/>
                <w:lang w:eastAsia="lt-LT"/>
              </w:rPr>
              <w:t xml:space="preserve">1. Pamatai ir nuogrindos </w:t>
            </w:r>
          </w:p>
        </w:tc>
        <w:tc>
          <w:tcPr>
            <w:tcW w:w="1523" w:type="dxa"/>
          </w:tcPr>
          <w:p w:rsidR="00C34756" w:rsidRPr="00BA57E8" w:rsidRDefault="00C34756" w:rsidP="00856CAB">
            <w:pPr>
              <w:jc w:val="center"/>
              <w:rPr>
                <w:sz w:val="20"/>
                <w:lang w:eastAsia="lt-LT"/>
              </w:rPr>
            </w:pPr>
          </w:p>
        </w:tc>
        <w:tc>
          <w:tcPr>
            <w:tcW w:w="1281" w:type="dxa"/>
          </w:tcPr>
          <w:p w:rsidR="00C34756" w:rsidRPr="00BA57E8" w:rsidRDefault="00C34756" w:rsidP="00856CAB">
            <w:pPr>
              <w:jc w:val="center"/>
              <w:rPr>
                <w:sz w:val="20"/>
                <w:lang w:eastAsia="lt-LT"/>
              </w:rPr>
            </w:pPr>
          </w:p>
        </w:tc>
        <w:tc>
          <w:tcPr>
            <w:tcW w:w="1222" w:type="dxa"/>
          </w:tcPr>
          <w:p w:rsidR="00C34756" w:rsidRPr="00C33607" w:rsidRDefault="00C34756" w:rsidP="00856CAB">
            <w:pPr>
              <w:jc w:val="center"/>
              <w:rPr>
                <w:b/>
                <w:i/>
                <w:sz w:val="20"/>
                <w:lang w:eastAsia="lt-LT"/>
              </w:rPr>
            </w:pPr>
            <w:r w:rsidRPr="00C33607">
              <w:rPr>
                <w:b/>
                <w:i/>
                <w:sz w:val="20"/>
                <w:lang w:eastAsia="lt-LT"/>
              </w:rPr>
              <w:t>V</w:t>
            </w:r>
          </w:p>
        </w:tc>
        <w:tc>
          <w:tcPr>
            <w:tcW w:w="1134" w:type="dxa"/>
          </w:tcPr>
          <w:p w:rsidR="00C34756" w:rsidRPr="00BA57E8" w:rsidRDefault="00C34756" w:rsidP="00856CAB">
            <w:pPr>
              <w:jc w:val="center"/>
              <w:rPr>
                <w:sz w:val="20"/>
                <w:lang w:eastAsia="lt-LT"/>
              </w:rPr>
            </w:pPr>
          </w:p>
        </w:tc>
        <w:tc>
          <w:tcPr>
            <w:tcW w:w="1417" w:type="dxa"/>
          </w:tcPr>
          <w:p w:rsidR="00C34756" w:rsidRPr="00BA57E8" w:rsidRDefault="00C34756" w:rsidP="00856CAB">
            <w:pPr>
              <w:jc w:val="center"/>
              <w:rPr>
                <w:sz w:val="20"/>
                <w:lang w:eastAsia="lt-LT"/>
              </w:rPr>
            </w:pPr>
          </w:p>
        </w:tc>
      </w:tr>
      <w:tr w:rsidR="00C34756" w:rsidRPr="00BA57E8" w:rsidTr="00856CAB">
        <w:tc>
          <w:tcPr>
            <w:tcW w:w="3062" w:type="dxa"/>
          </w:tcPr>
          <w:p w:rsidR="00C34756" w:rsidRPr="00BA57E8" w:rsidRDefault="00C34756" w:rsidP="00856CAB">
            <w:pPr>
              <w:rPr>
                <w:sz w:val="20"/>
                <w:lang w:eastAsia="lt-LT"/>
              </w:rPr>
            </w:pPr>
            <w:r w:rsidRPr="00BA57E8">
              <w:rPr>
                <w:sz w:val="20"/>
                <w:lang w:eastAsia="lt-LT"/>
              </w:rPr>
              <w:t>2. Sienų konstrukcijos</w:t>
            </w:r>
          </w:p>
        </w:tc>
        <w:tc>
          <w:tcPr>
            <w:tcW w:w="1523" w:type="dxa"/>
          </w:tcPr>
          <w:p w:rsidR="00C34756" w:rsidRPr="00BA57E8" w:rsidRDefault="00C34756" w:rsidP="00856CAB">
            <w:pPr>
              <w:jc w:val="center"/>
              <w:rPr>
                <w:sz w:val="20"/>
                <w:lang w:eastAsia="lt-LT"/>
              </w:rPr>
            </w:pPr>
          </w:p>
        </w:tc>
        <w:tc>
          <w:tcPr>
            <w:tcW w:w="1281" w:type="dxa"/>
          </w:tcPr>
          <w:p w:rsidR="00C34756" w:rsidRPr="00BA57E8" w:rsidRDefault="00C34756" w:rsidP="00856CAB">
            <w:pPr>
              <w:jc w:val="center"/>
              <w:rPr>
                <w:sz w:val="20"/>
                <w:lang w:eastAsia="lt-LT"/>
              </w:rPr>
            </w:pPr>
          </w:p>
        </w:tc>
        <w:tc>
          <w:tcPr>
            <w:tcW w:w="1222" w:type="dxa"/>
          </w:tcPr>
          <w:p w:rsidR="00C34756" w:rsidRPr="00C33607" w:rsidRDefault="00C34756" w:rsidP="00856CAB">
            <w:pPr>
              <w:jc w:val="center"/>
              <w:rPr>
                <w:b/>
                <w:i/>
                <w:sz w:val="20"/>
                <w:lang w:eastAsia="lt-LT"/>
              </w:rPr>
            </w:pPr>
            <w:r w:rsidRPr="00C33607">
              <w:rPr>
                <w:b/>
                <w:i/>
                <w:sz w:val="20"/>
                <w:lang w:eastAsia="lt-LT"/>
              </w:rPr>
              <w:t>V</w:t>
            </w:r>
          </w:p>
        </w:tc>
        <w:tc>
          <w:tcPr>
            <w:tcW w:w="1134" w:type="dxa"/>
          </w:tcPr>
          <w:p w:rsidR="00C34756" w:rsidRPr="00BA57E8" w:rsidRDefault="00C34756" w:rsidP="00856CAB">
            <w:pPr>
              <w:jc w:val="center"/>
              <w:rPr>
                <w:sz w:val="20"/>
                <w:lang w:eastAsia="lt-LT"/>
              </w:rPr>
            </w:pPr>
          </w:p>
        </w:tc>
        <w:tc>
          <w:tcPr>
            <w:tcW w:w="1417" w:type="dxa"/>
          </w:tcPr>
          <w:p w:rsidR="00C34756" w:rsidRPr="00BA57E8" w:rsidRDefault="00C34756" w:rsidP="00856CAB">
            <w:pPr>
              <w:jc w:val="center"/>
              <w:rPr>
                <w:sz w:val="20"/>
                <w:lang w:eastAsia="lt-LT"/>
              </w:rPr>
            </w:pPr>
          </w:p>
        </w:tc>
      </w:tr>
      <w:tr w:rsidR="00C34756" w:rsidRPr="00BA57E8" w:rsidTr="00856CAB">
        <w:tc>
          <w:tcPr>
            <w:tcW w:w="3062" w:type="dxa"/>
          </w:tcPr>
          <w:p w:rsidR="00C34756" w:rsidRPr="00BA57E8" w:rsidRDefault="00C34756" w:rsidP="00856CAB">
            <w:pPr>
              <w:rPr>
                <w:sz w:val="20"/>
                <w:lang w:eastAsia="lt-LT"/>
              </w:rPr>
            </w:pPr>
            <w:r w:rsidRPr="00BA57E8">
              <w:rPr>
                <w:sz w:val="20"/>
                <w:lang w:eastAsia="lt-LT"/>
              </w:rPr>
              <w:t>3. Sienų apdaila</w:t>
            </w:r>
          </w:p>
        </w:tc>
        <w:tc>
          <w:tcPr>
            <w:tcW w:w="1523" w:type="dxa"/>
          </w:tcPr>
          <w:p w:rsidR="00C34756" w:rsidRPr="00BA57E8" w:rsidRDefault="00C34756" w:rsidP="00856CAB">
            <w:pPr>
              <w:jc w:val="center"/>
              <w:rPr>
                <w:sz w:val="20"/>
                <w:lang w:eastAsia="lt-LT"/>
              </w:rPr>
            </w:pPr>
          </w:p>
        </w:tc>
        <w:tc>
          <w:tcPr>
            <w:tcW w:w="1281" w:type="dxa"/>
          </w:tcPr>
          <w:p w:rsidR="00C34756" w:rsidRPr="00BA57E8" w:rsidRDefault="00C34756" w:rsidP="00856CAB">
            <w:pPr>
              <w:jc w:val="center"/>
              <w:rPr>
                <w:sz w:val="20"/>
                <w:lang w:eastAsia="lt-LT"/>
              </w:rPr>
            </w:pPr>
          </w:p>
        </w:tc>
        <w:tc>
          <w:tcPr>
            <w:tcW w:w="1222" w:type="dxa"/>
          </w:tcPr>
          <w:p w:rsidR="00C34756" w:rsidRPr="00C33607" w:rsidRDefault="00C34756" w:rsidP="00856CAB">
            <w:pPr>
              <w:jc w:val="center"/>
              <w:rPr>
                <w:b/>
                <w:i/>
                <w:sz w:val="20"/>
                <w:lang w:eastAsia="lt-LT"/>
              </w:rPr>
            </w:pPr>
            <w:r w:rsidRPr="0059678D">
              <w:rPr>
                <w:b/>
                <w:i/>
                <w:sz w:val="20"/>
                <w:lang w:eastAsia="lt-LT"/>
              </w:rPr>
              <w:t>V</w:t>
            </w:r>
          </w:p>
        </w:tc>
        <w:tc>
          <w:tcPr>
            <w:tcW w:w="1134" w:type="dxa"/>
          </w:tcPr>
          <w:p w:rsidR="00C34756" w:rsidRPr="0059678D" w:rsidRDefault="00C34756" w:rsidP="00856CAB">
            <w:pPr>
              <w:jc w:val="center"/>
              <w:rPr>
                <w:b/>
                <w:i/>
                <w:sz w:val="20"/>
                <w:lang w:eastAsia="lt-LT"/>
              </w:rPr>
            </w:pPr>
          </w:p>
        </w:tc>
        <w:tc>
          <w:tcPr>
            <w:tcW w:w="1417" w:type="dxa"/>
          </w:tcPr>
          <w:p w:rsidR="00C34756" w:rsidRPr="00BA57E8" w:rsidRDefault="00C34756" w:rsidP="00856CAB">
            <w:pPr>
              <w:jc w:val="center"/>
              <w:rPr>
                <w:sz w:val="20"/>
                <w:lang w:eastAsia="lt-LT"/>
              </w:rPr>
            </w:pPr>
          </w:p>
        </w:tc>
      </w:tr>
      <w:tr w:rsidR="00C34756" w:rsidRPr="00BA57E8" w:rsidTr="00856CAB">
        <w:tc>
          <w:tcPr>
            <w:tcW w:w="3062" w:type="dxa"/>
          </w:tcPr>
          <w:p w:rsidR="00C34756" w:rsidRPr="00BA57E8" w:rsidRDefault="00C34756" w:rsidP="00856CAB">
            <w:pPr>
              <w:rPr>
                <w:sz w:val="20"/>
                <w:lang w:eastAsia="lt-LT"/>
              </w:rPr>
            </w:pPr>
            <w:r w:rsidRPr="00BA57E8">
              <w:rPr>
                <w:sz w:val="20"/>
                <w:lang w:eastAsia="lt-LT"/>
              </w:rPr>
              <w:t>4. Stogo danga</w:t>
            </w:r>
          </w:p>
        </w:tc>
        <w:tc>
          <w:tcPr>
            <w:tcW w:w="1523" w:type="dxa"/>
          </w:tcPr>
          <w:p w:rsidR="00C34756" w:rsidRPr="00BA57E8" w:rsidRDefault="00C34756" w:rsidP="00856CAB">
            <w:pPr>
              <w:jc w:val="center"/>
              <w:rPr>
                <w:sz w:val="20"/>
                <w:lang w:eastAsia="lt-LT"/>
              </w:rPr>
            </w:pPr>
          </w:p>
        </w:tc>
        <w:tc>
          <w:tcPr>
            <w:tcW w:w="1281" w:type="dxa"/>
          </w:tcPr>
          <w:p w:rsidR="00C34756" w:rsidRPr="00BA57E8" w:rsidRDefault="00C34756" w:rsidP="00856CAB">
            <w:pPr>
              <w:jc w:val="center"/>
              <w:rPr>
                <w:sz w:val="20"/>
                <w:lang w:eastAsia="lt-LT"/>
              </w:rPr>
            </w:pPr>
          </w:p>
        </w:tc>
        <w:tc>
          <w:tcPr>
            <w:tcW w:w="1222" w:type="dxa"/>
          </w:tcPr>
          <w:p w:rsidR="00C34756" w:rsidRPr="00C33607" w:rsidRDefault="00C34756" w:rsidP="00856CAB">
            <w:pPr>
              <w:jc w:val="center"/>
              <w:rPr>
                <w:b/>
                <w:i/>
                <w:sz w:val="20"/>
                <w:lang w:eastAsia="lt-LT"/>
              </w:rPr>
            </w:pPr>
            <w:r w:rsidRPr="00C33607">
              <w:rPr>
                <w:b/>
                <w:i/>
                <w:sz w:val="20"/>
                <w:lang w:eastAsia="lt-LT"/>
              </w:rPr>
              <w:t>V</w:t>
            </w:r>
          </w:p>
        </w:tc>
        <w:tc>
          <w:tcPr>
            <w:tcW w:w="1134" w:type="dxa"/>
          </w:tcPr>
          <w:p w:rsidR="00C34756" w:rsidRPr="00BA57E8" w:rsidRDefault="00C34756" w:rsidP="00856CAB">
            <w:pPr>
              <w:jc w:val="center"/>
              <w:rPr>
                <w:sz w:val="20"/>
                <w:lang w:eastAsia="lt-LT"/>
              </w:rPr>
            </w:pPr>
          </w:p>
        </w:tc>
        <w:tc>
          <w:tcPr>
            <w:tcW w:w="1417" w:type="dxa"/>
          </w:tcPr>
          <w:p w:rsidR="00C34756" w:rsidRPr="00BA57E8" w:rsidRDefault="00C34756" w:rsidP="00856CAB">
            <w:pPr>
              <w:jc w:val="center"/>
              <w:rPr>
                <w:sz w:val="20"/>
                <w:lang w:eastAsia="lt-LT"/>
              </w:rPr>
            </w:pPr>
          </w:p>
        </w:tc>
      </w:tr>
      <w:tr w:rsidR="00C34756" w:rsidRPr="00BA57E8" w:rsidTr="00856CAB">
        <w:tc>
          <w:tcPr>
            <w:tcW w:w="3062" w:type="dxa"/>
          </w:tcPr>
          <w:p w:rsidR="00C34756" w:rsidRPr="00BA57E8" w:rsidRDefault="00C34756" w:rsidP="00856CAB">
            <w:pPr>
              <w:rPr>
                <w:sz w:val="20"/>
                <w:lang w:eastAsia="lt-LT"/>
              </w:rPr>
            </w:pPr>
            <w:r w:rsidRPr="00BA57E8">
              <w:rPr>
                <w:sz w:val="20"/>
                <w:lang w:eastAsia="lt-LT"/>
              </w:rPr>
              <w:t>5. Stogo konstrukcijos</w:t>
            </w:r>
          </w:p>
        </w:tc>
        <w:tc>
          <w:tcPr>
            <w:tcW w:w="1523" w:type="dxa"/>
          </w:tcPr>
          <w:p w:rsidR="00C34756" w:rsidRPr="00BA57E8" w:rsidRDefault="00C34756" w:rsidP="00856CAB">
            <w:pPr>
              <w:jc w:val="center"/>
              <w:rPr>
                <w:sz w:val="20"/>
                <w:lang w:eastAsia="lt-LT"/>
              </w:rPr>
            </w:pPr>
          </w:p>
        </w:tc>
        <w:tc>
          <w:tcPr>
            <w:tcW w:w="1281" w:type="dxa"/>
          </w:tcPr>
          <w:p w:rsidR="00C34756" w:rsidRPr="00BA57E8" w:rsidRDefault="00C34756" w:rsidP="00856CAB">
            <w:pPr>
              <w:jc w:val="center"/>
              <w:rPr>
                <w:sz w:val="20"/>
                <w:lang w:eastAsia="lt-LT"/>
              </w:rPr>
            </w:pPr>
          </w:p>
        </w:tc>
        <w:tc>
          <w:tcPr>
            <w:tcW w:w="1222" w:type="dxa"/>
          </w:tcPr>
          <w:p w:rsidR="00C34756" w:rsidRPr="00C33607" w:rsidRDefault="00C34756" w:rsidP="00856CAB">
            <w:pPr>
              <w:jc w:val="center"/>
              <w:rPr>
                <w:b/>
                <w:i/>
                <w:sz w:val="20"/>
                <w:lang w:eastAsia="lt-LT"/>
              </w:rPr>
            </w:pPr>
            <w:r w:rsidRPr="00C33607">
              <w:rPr>
                <w:b/>
                <w:i/>
                <w:sz w:val="20"/>
                <w:lang w:eastAsia="lt-LT"/>
              </w:rPr>
              <w:t>V</w:t>
            </w:r>
          </w:p>
        </w:tc>
        <w:tc>
          <w:tcPr>
            <w:tcW w:w="1134" w:type="dxa"/>
          </w:tcPr>
          <w:p w:rsidR="00C34756" w:rsidRPr="00BA57E8" w:rsidRDefault="00C34756" w:rsidP="00856CAB">
            <w:pPr>
              <w:jc w:val="center"/>
              <w:rPr>
                <w:sz w:val="20"/>
                <w:lang w:eastAsia="lt-LT"/>
              </w:rPr>
            </w:pPr>
          </w:p>
        </w:tc>
        <w:tc>
          <w:tcPr>
            <w:tcW w:w="1417" w:type="dxa"/>
          </w:tcPr>
          <w:p w:rsidR="00C34756" w:rsidRPr="00BA57E8" w:rsidRDefault="00C34756" w:rsidP="00856CAB">
            <w:pPr>
              <w:jc w:val="center"/>
              <w:rPr>
                <w:sz w:val="20"/>
                <w:lang w:eastAsia="lt-LT"/>
              </w:rPr>
            </w:pPr>
          </w:p>
        </w:tc>
      </w:tr>
      <w:tr w:rsidR="00C34756" w:rsidRPr="00BA57E8" w:rsidTr="00856CAB">
        <w:tc>
          <w:tcPr>
            <w:tcW w:w="3062" w:type="dxa"/>
          </w:tcPr>
          <w:p w:rsidR="00C34756" w:rsidRPr="00BA57E8" w:rsidRDefault="00C34756" w:rsidP="00856CAB">
            <w:pPr>
              <w:rPr>
                <w:sz w:val="20"/>
                <w:lang w:eastAsia="lt-LT"/>
              </w:rPr>
            </w:pPr>
            <w:r w:rsidRPr="00BA57E8">
              <w:rPr>
                <w:sz w:val="20"/>
                <w:lang w:eastAsia="lt-LT"/>
              </w:rPr>
              <w:t xml:space="preserve">6. Langai </w:t>
            </w:r>
          </w:p>
        </w:tc>
        <w:tc>
          <w:tcPr>
            <w:tcW w:w="1523" w:type="dxa"/>
          </w:tcPr>
          <w:p w:rsidR="00C34756" w:rsidRPr="00BA57E8" w:rsidRDefault="00C34756" w:rsidP="00856CAB">
            <w:pPr>
              <w:jc w:val="center"/>
              <w:rPr>
                <w:sz w:val="20"/>
                <w:lang w:eastAsia="lt-LT"/>
              </w:rPr>
            </w:pPr>
          </w:p>
        </w:tc>
        <w:tc>
          <w:tcPr>
            <w:tcW w:w="1281" w:type="dxa"/>
          </w:tcPr>
          <w:p w:rsidR="00C34756" w:rsidRPr="00BA57E8" w:rsidRDefault="00C34756" w:rsidP="00856CAB">
            <w:pPr>
              <w:jc w:val="center"/>
              <w:rPr>
                <w:sz w:val="20"/>
                <w:lang w:eastAsia="lt-LT"/>
              </w:rPr>
            </w:pPr>
          </w:p>
        </w:tc>
        <w:tc>
          <w:tcPr>
            <w:tcW w:w="1222" w:type="dxa"/>
          </w:tcPr>
          <w:p w:rsidR="00C34756" w:rsidRPr="00C33607" w:rsidRDefault="00C34756" w:rsidP="00856CAB">
            <w:pPr>
              <w:jc w:val="center"/>
              <w:rPr>
                <w:b/>
                <w:i/>
                <w:sz w:val="20"/>
                <w:lang w:eastAsia="lt-LT"/>
              </w:rPr>
            </w:pPr>
            <w:r w:rsidRPr="00C33607">
              <w:rPr>
                <w:b/>
                <w:i/>
                <w:sz w:val="20"/>
                <w:lang w:eastAsia="lt-LT"/>
              </w:rPr>
              <w:t>V</w:t>
            </w:r>
          </w:p>
        </w:tc>
        <w:tc>
          <w:tcPr>
            <w:tcW w:w="1134" w:type="dxa"/>
          </w:tcPr>
          <w:p w:rsidR="00C34756" w:rsidRPr="00BA57E8" w:rsidRDefault="00C34756" w:rsidP="00856CAB">
            <w:pPr>
              <w:jc w:val="center"/>
              <w:rPr>
                <w:sz w:val="20"/>
                <w:lang w:eastAsia="lt-LT"/>
              </w:rPr>
            </w:pPr>
          </w:p>
        </w:tc>
        <w:tc>
          <w:tcPr>
            <w:tcW w:w="1417" w:type="dxa"/>
          </w:tcPr>
          <w:p w:rsidR="00C34756" w:rsidRPr="00BA57E8" w:rsidRDefault="00C34756" w:rsidP="00856CAB">
            <w:pPr>
              <w:jc w:val="center"/>
              <w:rPr>
                <w:sz w:val="20"/>
                <w:lang w:eastAsia="lt-LT"/>
              </w:rPr>
            </w:pPr>
          </w:p>
        </w:tc>
      </w:tr>
      <w:tr w:rsidR="00C34756" w:rsidRPr="00BA57E8" w:rsidTr="00856CAB">
        <w:tc>
          <w:tcPr>
            <w:tcW w:w="3062" w:type="dxa"/>
          </w:tcPr>
          <w:p w:rsidR="00C34756" w:rsidRPr="00BA57E8" w:rsidRDefault="00C34756" w:rsidP="00856CAB">
            <w:pPr>
              <w:rPr>
                <w:sz w:val="20"/>
                <w:lang w:eastAsia="lt-LT"/>
              </w:rPr>
            </w:pPr>
            <w:r w:rsidRPr="00BA57E8">
              <w:rPr>
                <w:sz w:val="20"/>
                <w:lang w:eastAsia="lt-LT"/>
              </w:rPr>
              <w:t xml:space="preserve">7. Durys </w:t>
            </w:r>
          </w:p>
        </w:tc>
        <w:tc>
          <w:tcPr>
            <w:tcW w:w="1523" w:type="dxa"/>
          </w:tcPr>
          <w:p w:rsidR="00C34756" w:rsidRPr="00BA57E8" w:rsidRDefault="00C34756" w:rsidP="00856CAB">
            <w:pPr>
              <w:jc w:val="center"/>
              <w:rPr>
                <w:sz w:val="20"/>
                <w:lang w:eastAsia="lt-LT"/>
              </w:rPr>
            </w:pPr>
          </w:p>
        </w:tc>
        <w:tc>
          <w:tcPr>
            <w:tcW w:w="1281" w:type="dxa"/>
          </w:tcPr>
          <w:p w:rsidR="00C34756" w:rsidRPr="00BA57E8" w:rsidRDefault="00C34756" w:rsidP="00856CAB">
            <w:pPr>
              <w:jc w:val="center"/>
              <w:rPr>
                <w:sz w:val="20"/>
                <w:lang w:eastAsia="lt-LT"/>
              </w:rPr>
            </w:pPr>
          </w:p>
        </w:tc>
        <w:tc>
          <w:tcPr>
            <w:tcW w:w="1222" w:type="dxa"/>
          </w:tcPr>
          <w:p w:rsidR="00C34756" w:rsidRPr="00C33607" w:rsidRDefault="00C34756" w:rsidP="00856CAB">
            <w:pPr>
              <w:jc w:val="center"/>
              <w:rPr>
                <w:b/>
                <w:i/>
                <w:sz w:val="20"/>
                <w:lang w:eastAsia="lt-LT"/>
              </w:rPr>
            </w:pPr>
            <w:r w:rsidRPr="00C33607">
              <w:rPr>
                <w:b/>
                <w:i/>
                <w:sz w:val="20"/>
                <w:lang w:eastAsia="lt-LT"/>
              </w:rPr>
              <w:t>V</w:t>
            </w:r>
          </w:p>
        </w:tc>
        <w:tc>
          <w:tcPr>
            <w:tcW w:w="1134" w:type="dxa"/>
          </w:tcPr>
          <w:p w:rsidR="00C34756" w:rsidRPr="00BA57E8" w:rsidRDefault="00C34756" w:rsidP="00856CAB">
            <w:pPr>
              <w:jc w:val="center"/>
              <w:rPr>
                <w:sz w:val="20"/>
                <w:lang w:eastAsia="lt-LT"/>
              </w:rPr>
            </w:pPr>
          </w:p>
        </w:tc>
        <w:tc>
          <w:tcPr>
            <w:tcW w:w="1417" w:type="dxa"/>
          </w:tcPr>
          <w:p w:rsidR="00C34756" w:rsidRPr="00BA57E8" w:rsidRDefault="00C34756" w:rsidP="00856CAB">
            <w:pPr>
              <w:jc w:val="center"/>
              <w:rPr>
                <w:sz w:val="20"/>
                <w:lang w:eastAsia="lt-LT"/>
              </w:rPr>
            </w:pPr>
          </w:p>
        </w:tc>
      </w:tr>
      <w:tr w:rsidR="00C34756" w:rsidRPr="00BA57E8" w:rsidTr="00856CAB">
        <w:tc>
          <w:tcPr>
            <w:tcW w:w="3062" w:type="dxa"/>
          </w:tcPr>
          <w:p w:rsidR="00C34756" w:rsidRPr="00BA57E8" w:rsidRDefault="00C34756" w:rsidP="00856CAB">
            <w:pPr>
              <w:rPr>
                <w:sz w:val="20"/>
                <w:lang w:eastAsia="lt-LT"/>
              </w:rPr>
            </w:pPr>
            <w:r w:rsidRPr="00BA57E8">
              <w:rPr>
                <w:sz w:val="20"/>
                <w:lang w:eastAsia="lt-LT"/>
              </w:rPr>
              <w:t>8. Puošyba (jei yra)</w:t>
            </w:r>
          </w:p>
        </w:tc>
        <w:tc>
          <w:tcPr>
            <w:tcW w:w="1523" w:type="dxa"/>
          </w:tcPr>
          <w:p w:rsidR="00C34756" w:rsidRPr="00BA57E8" w:rsidRDefault="00C34756" w:rsidP="00856CAB">
            <w:pPr>
              <w:jc w:val="center"/>
              <w:rPr>
                <w:sz w:val="20"/>
                <w:lang w:eastAsia="lt-LT"/>
              </w:rPr>
            </w:pPr>
          </w:p>
        </w:tc>
        <w:tc>
          <w:tcPr>
            <w:tcW w:w="1281" w:type="dxa"/>
          </w:tcPr>
          <w:p w:rsidR="00C34756" w:rsidRPr="00BA57E8" w:rsidRDefault="00C34756" w:rsidP="00856CAB">
            <w:pPr>
              <w:jc w:val="center"/>
              <w:rPr>
                <w:sz w:val="20"/>
                <w:lang w:eastAsia="lt-LT"/>
              </w:rPr>
            </w:pPr>
          </w:p>
        </w:tc>
        <w:tc>
          <w:tcPr>
            <w:tcW w:w="1222" w:type="dxa"/>
          </w:tcPr>
          <w:p w:rsidR="00C34756" w:rsidRPr="00C33607" w:rsidRDefault="00C34756" w:rsidP="00856CAB">
            <w:pPr>
              <w:jc w:val="center"/>
              <w:rPr>
                <w:b/>
                <w:i/>
                <w:sz w:val="20"/>
                <w:lang w:eastAsia="lt-LT"/>
              </w:rPr>
            </w:pPr>
          </w:p>
        </w:tc>
        <w:tc>
          <w:tcPr>
            <w:tcW w:w="1134" w:type="dxa"/>
          </w:tcPr>
          <w:p w:rsidR="00C34756" w:rsidRPr="00BA57E8" w:rsidRDefault="00C34756" w:rsidP="00856CAB">
            <w:pPr>
              <w:jc w:val="center"/>
              <w:rPr>
                <w:sz w:val="20"/>
                <w:lang w:eastAsia="lt-LT"/>
              </w:rPr>
            </w:pPr>
          </w:p>
        </w:tc>
        <w:tc>
          <w:tcPr>
            <w:tcW w:w="1417" w:type="dxa"/>
          </w:tcPr>
          <w:p w:rsidR="00C34756" w:rsidRPr="00BA57E8" w:rsidRDefault="00C34756" w:rsidP="00856CAB">
            <w:pPr>
              <w:jc w:val="center"/>
              <w:rPr>
                <w:sz w:val="20"/>
                <w:lang w:eastAsia="lt-LT"/>
              </w:rPr>
            </w:pPr>
          </w:p>
        </w:tc>
      </w:tr>
    </w:tbl>
    <w:p w:rsidR="00C34756" w:rsidRPr="00BA57E8" w:rsidRDefault="00C34756" w:rsidP="00E3290B">
      <w:pPr>
        <w:jc w:val="both"/>
        <w:rPr>
          <w:sz w:val="20"/>
          <w:lang w:eastAsia="lt-LT"/>
        </w:rPr>
      </w:pPr>
      <w:r w:rsidRPr="00BA57E8">
        <w:rPr>
          <w:sz w:val="20"/>
          <w:lang w:eastAsia="lt-LT"/>
        </w:rPr>
        <w:t xml:space="preserve">** - 9 p. pildomas tik kultūros paveldo statiniams. Vertinant kultūros paveldo statinio bendrą būklės pokytį 8 p., išvedamas vidurkis iš visų tokio statinio dalių fizinės būklės pokyčio vertinimo balų, pažymėtų 9 p. </w:t>
      </w:r>
    </w:p>
    <w:p w:rsidR="00C34756" w:rsidRPr="00BA57E8" w:rsidRDefault="00C34756" w:rsidP="00E3290B">
      <w:pPr>
        <w:ind w:firstLine="312"/>
        <w:jc w:val="both"/>
        <w:rPr>
          <w:sz w:val="16"/>
          <w:szCs w:val="24"/>
        </w:rPr>
      </w:pPr>
    </w:p>
    <w:p w:rsidR="00C34756" w:rsidRDefault="00C34756" w:rsidP="00A5425E">
      <w:pPr>
        <w:rPr>
          <w:sz w:val="22"/>
          <w:szCs w:val="22"/>
        </w:rPr>
      </w:pPr>
      <w:r w:rsidRPr="00AD27E9">
        <w:rPr>
          <w:sz w:val="22"/>
          <w:szCs w:val="22"/>
        </w:rPr>
        <w:t xml:space="preserve">10. Išvados apie kultūros paveldo objekto fizinės būklės pokytį: modernizmo stiliaus </w:t>
      </w:r>
      <w:r w:rsidRPr="00AD27E9">
        <w:rPr>
          <w:sz w:val="22"/>
          <w:szCs w:val="22"/>
          <w:lang w:eastAsia="lt-LT"/>
        </w:rPr>
        <w:t xml:space="preserve">Amerikos lietuvių akcinės bendrovės pastatų kompleksą, sudaro pastatas (Kęstučio g. 70, </w:t>
      </w:r>
      <w:r w:rsidRPr="00AD27E9">
        <w:rPr>
          <w:bCs/>
          <w:sz w:val="22"/>
          <w:szCs w:val="22"/>
          <w:lang w:eastAsia="lt-LT"/>
        </w:rPr>
        <w:t>unikalus objekto kodas</w:t>
      </w:r>
      <w:r w:rsidRPr="00AD27E9">
        <w:rPr>
          <w:sz w:val="22"/>
          <w:szCs w:val="22"/>
          <w:lang w:eastAsia="lt-LT"/>
        </w:rPr>
        <w:t xml:space="preserve"> 2611) ir pastatas (Kęstučio g. 72, </w:t>
      </w:r>
      <w:r w:rsidRPr="00AD27E9">
        <w:rPr>
          <w:bCs/>
          <w:sz w:val="22"/>
          <w:szCs w:val="22"/>
          <w:lang w:eastAsia="lt-LT"/>
        </w:rPr>
        <w:t>unikalus objekto kodas</w:t>
      </w:r>
      <w:r w:rsidRPr="00AD27E9">
        <w:rPr>
          <w:sz w:val="22"/>
          <w:szCs w:val="22"/>
          <w:lang w:eastAsia="lt-LT"/>
        </w:rPr>
        <w:t xml:space="preserve"> 2612). Pastatų komplekso būklės pokyčių nėra. Pastato Kęstučio g. 72, sienų apdaila patenkinama, vietomis nutrupėjęs tinkas. Pastato Kęstučio g. 70 apdaila labai geros būklės. Komplekso konstrukcijos nepakitusios. </w:t>
      </w:r>
      <w:r w:rsidRPr="00AD27E9">
        <w:rPr>
          <w:sz w:val="22"/>
          <w:szCs w:val="22"/>
        </w:rPr>
        <w:t xml:space="preserve">Pamatų ir fasadų būklė nepakitusi. Langų ir durų būklė gera. Langų sudalinimas išlaikytas nepakitęs. </w:t>
      </w:r>
      <w:r>
        <w:rPr>
          <w:sz w:val="22"/>
          <w:szCs w:val="22"/>
          <w:lang w:val="en-GB"/>
        </w:rPr>
        <w:t xml:space="preserve">Ant </w:t>
      </w:r>
      <w:r w:rsidRPr="00B15497">
        <w:rPr>
          <w:sz w:val="22"/>
          <w:szCs w:val="22"/>
        </w:rPr>
        <w:t>pastato</w:t>
      </w:r>
      <w:r w:rsidRPr="004E6031">
        <w:rPr>
          <w:sz w:val="22"/>
          <w:szCs w:val="22"/>
          <w:lang w:val="en-GB"/>
        </w:rPr>
        <w:t xml:space="preserve"> </w:t>
      </w:r>
      <w:r w:rsidRPr="004E6031">
        <w:rPr>
          <w:sz w:val="22"/>
          <w:szCs w:val="22"/>
          <w:lang w:eastAsia="lt-LT"/>
        </w:rPr>
        <w:t>Kęstučio g. 7</w:t>
      </w:r>
      <w:r>
        <w:rPr>
          <w:sz w:val="22"/>
          <w:szCs w:val="22"/>
          <w:lang w:eastAsia="lt-LT"/>
        </w:rPr>
        <w:t xml:space="preserve">2 pirmo aukšto langų, buvę </w:t>
      </w:r>
      <w:r>
        <w:rPr>
          <w:sz w:val="22"/>
          <w:szCs w:val="22"/>
        </w:rPr>
        <w:t xml:space="preserve">„grafiti“ </w:t>
      </w:r>
      <w:r w:rsidRPr="00AD27E9">
        <w:rPr>
          <w:sz w:val="22"/>
          <w:szCs w:val="22"/>
        </w:rPr>
        <w:t>užrašai</w:t>
      </w:r>
      <w:r>
        <w:rPr>
          <w:sz w:val="22"/>
          <w:szCs w:val="22"/>
        </w:rPr>
        <w:t xml:space="preserve"> pašalinti. </w:t>
      </w:r>
    </w:p>
    <w:p w:rsidR="00C34756" w:rsidRPr="00BA57E8" w:rsidRDefault="00C34756" w:rsidP="00E3290B">
      <w:pPr>
        <w:jc w:val="both"/>
        <w:rPr>
          <w:sz w:val="22"/>
          <w:szCs w:val="24"/>
        </w:rPr>
      </w:pPr>
    </w:p>
    <w:p w:rsidR="00C34756" w:rsidRPr="00BA57E8" w:rsidRDefault="00C34756" w:rsidP="00E3290B">
      <w:pPr>
        <w:jc w:val="both"/>
        <w:rPr>
          <w:sz w:val="22"/>
          <w:szCs w:val="24"/>
        </w:rPr>
      </w:pPr>
      <w:r w:rsidRPr="00BA57E8">
        <w:rPr>
          <w:sz w:val="22"/>
          <w:szCs w:val="24"/>
        </w:rPr>
        <w:t>11. Kultūros paveldo objekto aplinkos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27"/>
        <w:gridCol w:w="1842"/>
        <w:gridCol w:w="1843"/>
        <w:gridCol w:w="1701"/>
        <w:gridCol w:w="2126"/>
      </w:tblGrid>
      <w:tr w:rsidR="00C34756" w:rsidRPr="00BA57E8" w:rsidTr="00856CAB">
        <w:tc>
          <w:tcPr>
            <w:tcW w:w="2127" w:type="dxa"/>
          </w:tcPr>
          <w:p w:rsidR="00C34756" w:rsidRPr="00BA57E8" w:rsidRDefault="00C34756" w:rsidP="00856CAB">
            <w:pPr>
              <w:jc w:val="center"/>
              <w:rPr>
                <w:sz w:val="20"/>
                <w:lang w:eastAsia="lt-LT"/>
              </w:rPr>
            </w:pPr>
            <w:r w:rsidRPr="00BA57E8">
              <w:rPr>
                <w:sz w:val="20"/>
                <w:lang w:eastAsia="lt-LT"/>
              </w:rPr>
              <w:t>5 – būklė labai pagerėjo</w:t>
            </w:r>
          </w:p>
        </w:tc>
        <w:tc>
          <w:tcPr>
            <w:tcW w:w="1842" w:type="dxa"/>
          </w:tcPr>
          <w:p w:rsidR="00C34756" w:rsidRPr="00BA57E8" w:rsidRDefault="00C34756" w:rsidP="00856CAB">
            <w:pPr>
              <w:jc w:val="center"/>
              <w:rPr>
                <w:sz w:val="20"/>
                <w:lang w:eastAsia="lt-LT"/>
              </w:rPr>
            </w:pPr>
            <w:r w:rsidRPr="00BA57E8">
              <w:rPr>
                <w:sz w:val="20"/>
                <w:lang w:eastAsia="lt-LT"/>
              </w:rPr>
              <w:t>4 – būklė gerėja</w:t>
            </w:r>
          </w:p>
        </w:tc>
        <w:tc>
          <w:tcPr>
            <w:tcW w:w="1843" w:type="dxa"/>
          </w:tcPr>
          <w:p w:rsidR="00C34756" w:rsidRPr="00BA57E8" w:rsidRDefault="00C34756" w:rsidP="00856CAB">
            <w:pPr>
              <w:jc w:val="center"/>
              <w:rPr>
                <w:sz w:val="20"/>
                <w:lang w:eastAsia="lt-LT"/>
              </w:rPr>
            </w:pPr>
            <w:r w:rsidRPr="00BA57E8">
              <w:rPr>
                <w:sz w:val="20"/>
                <w:lang w:eastAsia="lt-LT"/>
              </w:rPr>
              <w:t>3 – būklė nepakito</w:t>
            </w:r>
          </w:p>
        </w:tc>
        <w:tc>
          <w:tcPr>
            <w:tcW w:w="1701" w:type="dxa"/>
          </w:tcPr>
          <w:p w:rsidR="00C34756" w:rsidRPr="00BA57E8" w:rsidRDefault="00C34756" w:rsidP="00856CAB">
            <w:pPr>
              <w:jc w:val="center"/>
              <w:rPr>
                <w:sz w:val="20"/>
                <w:lang w:eastAsia="lt-LT"/>
              </w:rPr>
            </w:pPr>
            <w:r w:rsidRPr="00BA57E8">
              <w:rPr>
                <w:sz w:val="20"/>
                <w:lang w:eastAsia="lt-LT"/>
              </w:rPr>
              <w:t>2 – būklė blogėja</w:t>
            </w:r>
          </w:p>
        </w:tc>
        <w:tc>
          <w:tcPr>
            <w:tcW w:w="2126" w:type="dxa"/>
          </w:tcPr>
          <w:p w:rsidR="00C34756" w:rsidRPr="00BA57E8" w:rsidRDefault="00C34756" w:rsidP="00856CAB">
            <w:pPr>
              <w:jc w:val="center"/>
              <w:rPr>
                <w:sz w:val="20"/>
                <w:lang w:eastAsia="lt-LT"/>
              </w:rPr>
            </w:pPr>
            <w:r w:rsidRPr="00BA57E8">
              <w:rPr>
                <w:sz w:val="20"/>
                <w:lang w:eastAsia="lt-LT"/>
              </w:rPr>
              <w:t>1 – būklė labai pablogėjo</w:t>
            </w:r>
          </w:p>
        </w:tc>
      </w:tr>
      <w:tr w:rsidR="00C34756" w:rsidRPr="00BA57E8" w:rsidTr="00856CAB">
        <w:tc>
          <w:tcPr>
            <w:tcW w:w="2127" w:type="dxa"/>
          </w:tcPr>
          <w:p w:rsidR="00C34756" w:rsidRPr="00BA57E8" w:rsidRDefault="00C34756" w:rsidP="00856CAB">
            <w:pPr>
              <w:jc w:val="center"/>
              <w:rPr>
                <w:sz w:val="20"/>
                <w:lang w:eastAsia="lt-LT"/>
              </w:rPr>
            </w:pPr>
          </w:p>
        </w:tc>
        <w:tc>
          <w:tcPr>
            <w:tcW w:w="1842" w:type="dxa"/>
          </w:tcPr>
          <w:p w:rsidR="00C34756" w:rsidRPr="00BA57E8" w:rsidRDefault="00C34756" w:rsidP="00856CAB">
            <w:pPr>
              <w:jc w:val="center"/>
              <w:rPr>
                <w:sz w:val="20"/>
                <w:lang w:eastAsia="lt-LT"/>
              </w:rPr>
            </w:pPr>
          </w:p>
        </w:tc>
        <w:tc>
          <w:tcPr>
            <w:tcW w:w="1843" w:type="dxa"/>
          </w:tcPr>
          <w:p w:rsidR="00C34756" w:rsidRPr="00763D80" w:rsidRDefault="00C34756" w:rsidP="00856CAB">
            <w:pPr>
              <w:jc w:val="center"/>
              <w:rPr>
                <w:b/>
                <w:i/>
                <w:sz w:val="20"/>
                <w:lang w:eastAsia="lt-LT"/>
              </w:rPr>
            </w:pPr>
            <w:r w:rsidRPr="00763D80">
              <w:rPr>
                <w:b/>
                <w:i/>
                <w:sz w:val="20"/>
                <w:lang w:eastAsia="lt-LT"/>
              </w:rPr>
              <w:t>V</w:t>
            </w:r>
          </w:p>
        </w:tc>
        <w:tc>
          <w:tcPr>
            <w:tcW w:w="1701" w:type="dxa"/>
          </w:tcPr>
          <w:p w:rsidR="00C34756" w:rsidRPr="00BA57E8" w:rsidRDefault="00C34756" w:rsidP="00856CAB">
            <w:pPr>
              <w:jc w:val="center"/>
              <w:rPr>
                <w:sz w:val="20"/>
                <w:lang w:eastAsia="lt-LT"/>
              </w:rPr>
            </w:pPr>
          </w:p>
        </w:tc>
        <w:tc>
          <w:tcPr>
            <w:tcW w:w="2126" w:type="dxa"/>
          </w:tcPr>
          <w:p w:rsidR="00C34756" w:rsidRPr="00BA57E8" w:rsidRDefault="00C34756" w:rsidP="00856CAB">
            <w:pPr>
              <w:jc w:val="center"/>
              <w:rPr>
                <w:sz w:val="20"/>
                <w:lang w:eastAsia="lt-LT"/>
              </w:rPr>
            </w:pPr>
          </w:p>
        </w:tc>
      </w:tr>
    </w:tbl>
    <w:p w:rsidR="00C34756" w:rsidRPr="00BA57E8" w:rsidRDefault="00C34756" w:rsidP="00E3290B">
      <w:pPr>
        <w:rPr>
          <w:sz w:val="20"/>
          <w:lang w:eastAsia="lt-LT"/>
        </w:rPr>
      </w:pPr>
      <w:r w:rsidRPr="00BA57E8">
        <w:rPr>
          <w:b/>
          <w:sz w:val="20"/>
          <w:lang w:eastAsia="lt-LT"/>
        </w:rPr>
        <w:t>***</w:t>
      </w:r>
      <w:r w:rsidRPr="00BA57E8">
        <w:rPr>
          <w:sz w:val="20"/>
          <w:lang w:eastAsia="lt-LT"/>
        </w:rPr>
        <w:t xml:space="preserve">- Pažymėti - </w:t>
      </w:r>
      <w:r w:rsidRPr="00BA57E8">
        <w:rPr>
          <w:b/>
          <w:i/>
          <w:sz w:val="20"/>
          <w:lang w:eastAsia="lt-LT"/>
        </w:rPr>
        <w:t>V</w:t>
      </w:r>
      <w:r w:rsidRPr="00BA57E8">
        <w:rPr>
          <w:sz w:val="20"/>
          <w:lang w:eastAsia="lt-LT"/>
        </w:rPr>
        <w:t>.</w:t>
      </w:r>
    </w:p>
    <w:p w:rsidR="00C34756" w:rsidRPr="00BA57E8" w:rsidRDefault="00C34756" w:rsidP="00E3290B">
      <w:pPr>
        <w:rPr>
          <w:sz w:val="20"/>
          <w:lang w:eastAsia="lt-LT"/>
        </w:rPr>
      </w:pPr>
    </w:p>
    <w:p w:rsidR="00C34756" w:rsidRPr="006B4D5D" w:rsidRDefault="00C34756" w:rsidP="006B4D5D">
      <w:pPr>
        <w:rPr>
          <w:sz w:val="22"/>
          <w:szCs w:val="12"/>
        </w:rPr>
      </w:pPr>
      <w:r w:rsidRPr="00BA57E8">
        <w:rPr>
          <w:sz w:val="22"/>
          <w:szCs w:val="22"/>
        </w:rPr>
        <w:t>12. Išvados apie kultūros paveldo objekto aplinkos būklės pokytį</w:t>
      </w:r>
      <w:r w:rsidRPr="006B4D5D">
        <w:rPr>
          <w:sz w:val="22"/>
          <w:szCs w:val="22"/>
        </w:rPr>
        <w:t xml:space="preserve">: </w:t>
      </w:r>
      <w:r w:rsidRPr="006B4D5D">
        <w:rPr>
          <w:sz w:val="22"/>
          <w:szCs w:val="12"/>
        </w:rPr>
        <w:t xml:space="preserve">Kęstučio g. </w:t>
      </w:r>
      <w:r w:rsidRPr="006B4D5D">
        <w:rPr>
          <w:sz w:val="22"/>
          <w:szCs w:val="22"/>
        </w:rPr>
        <w:t xml:space="preserve">esančio </w:t>
      </w:r>
      <w:r w:rsidRPr="006B4D5D">
        <w:rPr>
          <w:szCs w:val="24"/>
          <w:lang w:eastAsia="lt-LT"/>
        </w:rPr>
        <w:t>Amerikos lietuvių akcinės bendrovės pastatų komplekso</w:t>
      </w:r>
      <w:r w:rsidRPr="006B4D5D">
        <w:rPr>
          <w:sz w:val="22"/>
          <w:szCs w:val="22"/>
        </w:rPr>
        <w:t xml:space="preserve"> aplinkos būklė nepakito.</w:t>
      </w:r>
    </w:p>
    <w:p w:rsidR="00C34756" w:rsidRPr="00BA57E8" w:rsidRDefault="00C34756" w:rsidP="000C643C">
      <w:pPr>
        <w:jc w:val="both"/>
        <w:rPr>
          <w:sz w:val="22"/>
          <w:szCs w:val="24"/>
        </w:rPr>
      </w:pPr>
    </w:p>
    <w:p w:rsidR="00C34756" w:rsidRPr="00BA57E8" w:rsidRDefault="00C34756" w:rsidP="00E3290B">
      <w:pPr>
        <w:jc w:val="both"/>
        <w:rPr>
          <w:sz w:val="22"/>
          <w:szCs w:val="24"/>
        </w:rPr>
      </w:pPr>
      <w:r w:rsidRPr="00BA57E8">
        <w:rPr>
          <w:sz w:val="22"/>
          <w:szCs w:val="24"/>
        </w:rPr>
        <w:t>PRIDEDAMA:</w:t>
      </w:r>
    </w:p>
    <w:p w:rsidR="00C34756" w:rsidRDefault="00C34756" w:rsidP="003D128E">
      <w:pPr>
        <w:jc w:val="both"/>
        <w:rPr>
          <w:sz w:val="22"/>
          <w:szCs w:val="24"/>
        </w:rPr>
      </w:pPr>
      <w:r w:rsidRPr="00BA57E8">
        <w:rPr>
          <w:sz w:val="22"/>
          <w:szCs w:val="24"/>
        </w:rPr>
        <w:t>13. Fotofiksacija</w:t>
      </w:r>
      <w:r>
        <w:rPr>
          <w:sz w:val="22"/>
          <w:szCs w:val="24"/>
        </w:rPr>
        <w:t xml:space="preserve">, 3 lapai: </w:t>
      </w:r>
    </w:p>
    <w:p w:rsidR="00C34756" w:rsidRPr="004E6031" w:rsidRDefault="00C34756" w:rsidP="004E6031">
      <w:pPr>
        <w:ind w:left="4820" w:hanging="4820"/>
        <w:rPr>
          <w:sz w:val="22"/>
          <w:szCs w:val="22"/>
          <w:lang w:val="en-GB"/>
        </w:rPr>
      </w:pPr>
      <w:r>
        <w:rPr>
          <w:sz w:val="22"/>
          <w:szCs w:val="22"/>
          <w:lang w:val="en-GB"/>
        </w:rPr>
        <w:t xml:space="preserve">13.1. </w:t>
      </w:r>
      <w:r w:rsidRPr="004E6031">
        <w:rPr>
          <w:sz w:val="22"/>
          <w:szCs w:val="22"/>
          <w:lang w:val="en-GB"/>
        </w:rPr>
        <w:t xml:space="preserve">Pastato </w:t>
      </w:r>
      <w:r w:rsidRPr="004E6031">
        <w:rPr>
          <w:sz w:val="22"/>
          <w:szCs w:val="22"/>
          <w:lang w:eastAsia="lt-LT"/>
        </w:rPr>
        <w:t>Kęstučio g. 70</w:t>
      </w:r>
      <w:r w:rsidRPr="004E6031">
        <w:rPr>
          <w:sz w:val="22"/>
          <w:szCs w:val="22"/>
          <w:lang w:val="en-GB"/>
        </w:rPr>
        <w:t xml:space="preserve"> PR fasadai (F-1)</w:t>
      </w:r>
    </w:p>
    <w:p w:rsidR="00C34756" w:rsidRDefault="00C34756" w:rsidP="004E6031">
      <w:pPr>
        <w:ind w:left="4820" w:hanging="4820"/>
        <w:rPr>
          <w:sz w:val="22"/>
          <w:szCs w:val="22"/>
          <w:lang w:val="en-GB"/>
        </w:rPr>
      </w:pPr>
      <w:r>
        <w:rPr>
          <w:sz w:val="22"/>
          <w:szCs w:val="22"/>
          <w:lang w:val="en-GB"/>
        </w:rPr>
        <w:t xml:space="preserve">13.2. </w:t>
      </w:r>
      <w:r w:rsidRPr="004E6031">
        <w:rPr>
          <w:sz w:val="22"/>
          <w:szCs w:val="22"/>
          <w:lang w:val="en-GB"/>
        </w:rPr>
        <w:t xml:space="preserve">Pastato </w:t>
      </w:r>
      <w:r w:rsidRPr="004E6031">
        <w:rPr>
          <w:sz w:val="22"/>
          <w:szCs w:val="22"/>
          <w:lang w:eastAsia="lt-LT"/>
        </w:rPr>
        <w:t>Kęstučio g. 70</w:t>
      </w:r>
      <w:r w:rsidRPr="004E6031">
        <w:rPr>
          <w:sz w:val="22"/>
          <w:szCs w:val="22"/>
          <w:lang w:val="en-GB"/>
        </w:rPr>
        <w:t xml:space="preserve"> R fasadas (F-2)</w:t>
      </w:r>
    </w:p>
    <w:p w:rsidR="00C34756" w:rsidRPr="004E6031" w:rsidRDefault="00C34756" w:rsidP="004E6031">
      <w:pPr>
        <w:ind w:left="4820" w:hanging="4820"/>
        <w:rPr>
          <w:sz w:val="22"/>
          <w:szCs w:val="22"/>
          <w:lang w:val="en-GB"/>
        </w:rPr>
      </w:pPr>
      <w:r>
        <w:rPr>
          <w:sz w:val="22"/>
          <w:szCs w:val="22"/>
          <w:lang w:val="en-GB"/>
        </w:rPr>
        <w:t xml:space="preserve">13.3. </w:t>
      </w:r>
      <w:r w:rsidRPr="004E6031">
        <w:rPr>
          <w:sz w:val="22"/>
          <w:szCs w:val="22"/>
          <w:lang w:val="en-GB"/>
        </w:rPr>
        <w:t xml:space="preserve">Pastato </w:t>
      </w:r>
      <w:r w:rsidRPr="004E6031">
        <w:rPr>
          <w:sz w:val="22"/>
          <w:szCs w:val="22"/>
          <w:lang w:eastAsia="lt-LT"/>
        </w:rPr>
        <w:t xml:space="preserve">Kęstučio g. 70 </w:t>
      </w:r>
      <w:r w:rsidRPr="004E6031">
        <w:rPr>
          <w:sz w:val="22"/>
          <w:szCs w:val="22"/>
          <w:lang w:val="en-GB"/>
        </w:rPr>
        <w:t>P fasado dalis (F-3)</w:t>
      </w:r>
    </w:p>
    <w:p w:rsidR="00C34756" w:rsidRDefault="00C34756" w:rsidP="004E6031">
      <w:pPr>
        <w:ind w:left="4820" w:hanging="4820"/>
        <w:rPr>
          <w:sz w:val="22"/>
          <w:szCs w:val="22"/>
          <w:lang w:val="en-GB"/>
        </w:rPr>
      </w:pPr>
      <w:r>
        <w:rPr>
          <w:sz w:val="22"/>
          <w:szCs w:val="22"/>
          <w:lang w:val="en-GB"/>
        </w:rPr>
        <w:t xml:space="preserve">13.4. </w:t>
      </w:r>
      <w:r w:rsidRPr="004E6031">
        <w:rPr>
          <w:sz w:val="22"/>
          <w:szCs w:val="22"/>
          <w:lang w:val="en-GB"/>
        </w:rPr>
        <w:t xml:space="preserve">Pastato </w:t>
      </w:r>
      <w:r w:rsidRPr="004E6031">
        <w:rPr>
          <w:sz w:val="22"/>
          <w:szCs w:val="22"/>
          <w:lang w:eastAsia="lt-LT"/>
        </w:rPr>
        <w:t>Kęstučio g. 70</w:t>
      </w:r>
      <w:r w:rsidRPr="004E6031">
        <w:rPr>
          <w:sz w:val="22"/>
          <w:szCs w:val="22"/>
          <w:lang w:val="en-GB"/>
        </w:rPr>
        <w:t xml:space="preserve"> P fasadai</w:t>
      </w:r>
      <w:r>
        <w:rPr>
          <w:sz w:val="22"/>
          <w:szCs w:val="22"/>
          <w:lang w:val="en-GB"/>
        </w:rPr>
        <w:t xml:space="preserve"> (F-4</w:t>
      </w:r>
      <w:r w:rsidRPr="004E6031">
        <w:rPr>
          <w:sz w:val="22"/>
          <w:szCs w:val="22"/>
          <w:lang w:val="en-GB"/>
        </w:rPr>
        <w:t>)</w:t>
      </w:r>
    </w:p>
    <w:p w:rsidR="00C34756" w:rsidRPr="004E6031" w:rsidRDefault="00C34756" w:rsidP="004E6031">
      <w:pPr>
        <w:ind w:left="4820" w:hanging="4820"/>
        <w:rPr>
          <w:sz w:val="22"/>
          <w:szCs w:val="22"/>
          <w:lang w:val="en-GB"/>
        </w:rPr>
      </w:pPr>
      <w:r>
        <w:rPr>
          <w:sz w:val="22"/>
          <w:szCs w:val="22"/>
          <w:lang w:val="en-GB"/>
        </w:rPr>
        <w:t xml:space="preserve">13.5. </w:t>
      </w:r>
      <w:r w:rsidRPr="004E6031">
        <w:rPr>
          <w:sz w:val="22"/>
          <w:szCs w:val="22"/>
          <w:lang w:val="en-GB"/>
        </w:rPr>
        <w:t xml:space="preserve">Pastato </w:t>
      </w:r>
      <w:r>
        <w:rPr>
          <w:sz w:val="22"/>
          <w:szCs w:val="22"/>
          <w:lang w:eastAsia="lt-LT"/>
        </w:rPr>
        <w:t>Kęstučio g. 72</w:t>
      </w:r>
      <w:r w:rsidRPr="004E6031">
        <w:rPr>
          <w:sz w:val="22"/>
          <w:szCs w:val="22"/>
          <w:lang w:val="en-GB"/>
        </w:rPr>
        <w:t xml:space="preserve"> P</w:t>
      </w:r>
      <w:r>
        <w:rPr>
          <w:sz w:val="22"/>
          <w:szCs w:val="22"/>
          <w:lang w:val="en-GB"/>
        </w:rPr>
        <w:t>R</w:t>
      </w:r>
      <w:r w:rsidRPr="004E6031">
        <w:rPr>
          <w:sz w:val="22"/>
          <w:szCs w:val="22"/>
          <w:lang w:val="en-GB"/>
        </w:rPr>
        <w:t xml:space="preserve"> fasadai</w:t>
      </w:r>
      <w:r>
        <w:rPr>
          <w:sz w:val="22"/>
          <w:szCs w:val="22"/>
          <w:lang w:val="en-GB"/>
        </w:rPr>
        <w:t xml:space="preserve"> (F-5</w:t>
      </w:r>
      <w:r w:rsidRPr="004E6031">
        <w:rPr>
          <w:sz w:val="22"/>
          <w:szCs w:val="22"/>
          <w:lang w:val="en-GB"/>
        </w:rPr>
        <w:t>)</w:t>
      </w:r>
    </w:p>
    <w:p w:rsidR="00C34756" w:rsidRPr="004E6031" w:rsidRDefault="00C34756" w:rsidP="004E6031">
      <w:pPr>
        <w:ind w:left="4820" w:hanging="4820"/>
        <w:rPr>
          <w:sz w:val="22"/>
          <w:szCs w:val="22"/>
          <w:lang w:val="en-GB"/>
        </w:rPr>
      </w:pPr>
      <w:r>
        <w:rPr>
          <w:sz w:val="22"/>
          <w:szCs w:val="22"/>
          <w:lang w:val="en-GB"/>
        </w:rPr>
        <w:t xml:space="preserve">13.6. </w:t>
      </w:r>
      <w:r w:rsidRPr="004E6031">
        <w:rPr>
          <w:sz w:val="22"/>
          <w:szCs w:val="22"/>
          <w:lang w:val="en-GB"/>
        </w:rPr>
        <w:t xml:space="preserve">Pastato </w:t>
      </w:r>
      <w:r>
        <w:rPr>
          <w:sz w:val="22"/>
          <w:szCs w:val="22"/>
          <w:lang w:eastAsia="lt-LT"/>
        </w:rPr>
        <w:t>Kęstučio g. 72</w:t>
      </w:r>
      <w:r w:rsidRPr="004E6031">
        <w:rPr>
          <w:sz w:val="22"/>
          <w:szCs w:val="22"/>
          <w:lang w:val="en-GB"/>
        </w:rPr>
        <w:t xml:space="preserve"> P</w:t>
      </w:r>
      <w:r>
        <w:rPr>
          <w:sz w:val="22"/>
          <w:szCs w:val="22"/>
          <w:lang w:val="en-GB"/>
        </w:rPr>
        <w:t xml:space="preserve"> fasadas (F-6</w:t>
      </w:r>
      <w:r w:rsidRPr="004E6031">
        <w:rPr>
          <w:sz w:val="22"/>
          <w:szCs w:val="22"/>
          <w:lang w:val="en-GB"/>
        </w:rPr>
        <w:t>)</w:t>
      </w:r>
    </w:p>
    <w:p w:rsidR="00C34756" w:rsidRPr="004E6031" w:rsidRDefault="00C34756" w:rsidP="004E6031">
      <w:pPr>
        <w:ind w:left="4820" w:hanging="4820"/>
        <w:rPr>
          <w:sz w:val="22"/>
          <w:szCs w:val="22"/>
          <w:lang w:val="en-GB"/>
        </w:rPr>
      </w:pPr>
      <w:r>
        <w:rPr>
          <w:sz w:val="22"/>
          <w:szCs w:val="22"/>
          <w:lang w:val="en-GB"/>
        </w:rPr>
        <w:t xml:space="preserve">13.7. </w:t>
      </w:r>
      <w:r w:rsidRPr="004E6031">
        <w:rPr>
          <w:sz w:val="22"/>
          <w:szCs w:val="22"/>
          <w:lang w:val="en-GB"/>
        </w:rPr>
        <w:t xml:space="preserve">Pastato </w:t>
      </w:r>
      <w:r>
        <w:rPr>
          <w:sz w:val="22"/>
          <w:szCs w:val="22"/>
          <w:lang w:eastAsia="lt-LT"/>
        </w:rPr>
        <w:t>Kęstučio g. 72</w:t>
      </w:r>
      <w:r w:rsidRPr="004E6031">
        <w:rPr>
          <w:sz w:val="22"/>
          <w:szCs w:val="22"/>
          <w:lang w:val="en-GB"/>
        </w:rPr>
        <w:t xml:space="preserve"> </w:t>
      </w:r>
      <w:r>
        <w:rPr>
          <w:sz w:val="22"/>
          <w:szCs w:val="22"/>
          <w:lang w:val="en-GB"/>
        </w:rPr>
        <w:t>ŠV</w:t>
      </w:r>
      <w:r w:rsidRPr="004E6031">
        <w:rPr>
          <w:sz w:val="22"/>
          <w:szCs w:val="22"/>
          <w:lang w:val="en-GB"/>
        </w:rPr>
        <w:t xml:space="preserve"> fasadai</w:t>
      </w:r>
      <w:r>
        <w:rPr>
          <w:sz w:val="22"/>
          <w:szCs w:val="22"/>
          <w:lang w:val="en-GB"/>
        </w:rPr>
        <w:t xml:space="preserve"> (F-7</w:t>
      </w:r>
      <w:r w:rsidRPr="004E6031">
        <w:rPr>
          <w:sz w:val="22"/>
          <w:szCs w:val="22"/>
          <w:lang w:val="en-GB"/>
        </w:rPr>
        <w:t>)</w:t>
      </w:r>
    </w:p>
    <w:p w:rsidR="00C34756" w:rsidRPr="007A2318" w:rsidRDefault="00C34756" w:rsidP="007A2318">
      <w:pPr>
        <w:jc w:val="both"/>
        <w:rPr>
          <w:sz w:val="22"/>
          <w:szCs w:val="24"/>
        </w:rPr>
      </w:pPr>
    </w:p>
    <w:p w:rsidR="00C34756" w:rsidRDefault="00C34756" w:rsidP="007F4AC1">
      <w:pPr>
        <w:jc w:val="both"/>
        <w:rPr>
          <w:sz w:val="22"/>
          <w:szCs w:val="24"/>
        </w:rPr>
      </w:pPr>
      <w:r w:rsidRPr="00BA57E8">
        <w:rPr>
          <w:sz w:val="22"/>
          <w:szCs w:val="24"/>
        </w:rPr>
        <w:t>14. Kiti dokumentai</w:t>
      </w:r>
      <w:r>
        <w:rPr>
          <w:sz w:val="22"/>
          <w:szCs w:val="24"/>
        </w:rPr>
        <w:t>:</w:t>
      </w:r>
      <w:r w:rsidRPr="00BA57E8">
        <w:rPr>
          <w:sz w:val="22"/>
          <w:szCs w:val="24"/>
        </w:rPr>
        <w:t xml:space="preserve"> </w:t>
      </w:r>
      <w:r>
        <w:rPr>
          <w:sz w:val="22"/>
          <w:szCs w:val="24"/>
        </w:rPr>
        <w:t>-</w:t>
      </w:r>
    </w:p>
    <w:p w:rsidR="00C34756" w:rsidRDefault="00C34756" w:rsidP="007F4AC1">
      <w:pPr>
        <w:jc w:val="both"/>
        <w:rPr>
          <w:b/>
          <w:sz w:val="22"/>
          <w:szCs w:val="24"/>
        </w:rPr>
      </w:pPr>
    </w:p>
    <w:p w:rsidR="00C34756" w:rsidRPr="003D128E" w:rsidRDefault="00C34756" w:rsidP="007F4AC1">
      <w:pPr>
        <w:jc w:val="both"/>
        <w:rPr>
          <w:b/>
          <w:sz w:val="22"/>
          <w:szCs w:val="24"/>
        </w:rPr>
      </w:pPr>
    </w:p>
    <w:p w:rsidR="00C34756" w:rsidRPr="00BA57E8" w:rsidRDefault="00C34756" w:rsidP="00672EF1">
      <w:pPr>
        <w:rPr>
          <w:sz w:val="22"/>
          <w:szCs w:val="24"/>
        </w:rPr>
      </w:pPr>
      <w:r>
        <w:rPr>
          <w:sz w:val="22"/>
          <w:szCs w:val="24"/>
        </w:rPr>
        <w:t>Kultūros paveldo skyriaus vyriausioji specialistė</w:t>
      </w:r>
      <w:r>
        <w:rPr>
          <w:sz w:val="22"/>
          <w:szCs w:val="24"/>
        </w:rPr>
        <w:tab/>
        <w:t>______________</w:t>
      </w:r>
      <w:r>
        <w:rPr>
          <w:sz w:val="22"/>
          <w:szCs w:val="24"/>
        </w:rPr>
        <w:tab/>
        <w:t>Vaiva Mažeikaitė</w:t>
      </w:r>
    </w:p>
    <w:p w:rsidR="00C34756" w:rsidRPr="00BA57E8" w:rsidRDefault="00C34756" w:rsidP="00E3290B">
      <w:pPr>
        <w:ind w:firstLine="369"/>
        <w:rPr>
          <w:position w:val="6"/>
          <w:sz w:val="16"/>
          <w:szCs w:val="12"/>
        </w:rPr>
      </w:pPr>
      <w:r w:rsidRPr="00BA57E8">
        <w:rPr>
          <w:position w:val="6"/>
          <w:sz w:val="16"/>
          <w:szCs w:val="12"/>
        </w:rPr>
        <w:t>(aktą įforminusio asmens pareigų pavadinimas)</w:t>
      </w:r>
      <w:r>
        <w:rPr>
          <w:position w:val="6"/>
          <w:sz w:val="16"/>
          <w:szCs w:val="12"/>
        </w:rPr>
        <w:tab/>
      </w:r>
      <w:r>
        <w:rPr>
          <w:position w:val="6"/>
          <w:sz w:val="16"/>
          <w:szCs w:val="12"/>
        </w:rPr>
        <w:tab/>
        <w:t>(parašas)</w:t>
      </w:r>
      <w:r>
        <w:rPr>
          <w:position w:val="6"/>
          <w:sz w:val="16"/>
          <w:szCs w:val="12"/>
        </w:rPr>
        <w:tab/>
      </w:r>
      <w:r>
        <w:rPr>
          <w:position w:val="6"/>
          <w:sz w:val="16"/>
          <w:szCs w:val="12"/>
        </w:rPr>
        <w:tab/>
      </w:r>
      <w:r w:rsidRPr="00BA57E8">
        <w:rPr>
          <w:position w:val="6"/>
          <w:sz w:val="16"/>
          <w:szCs w:val="12"/>
        </w:rPr>
        <w:t>(vardas ir pavardė)</w:t>
      </w:r>
    </w:p>
    <w:p w:rsidR="00C34756" w:rsidRDefault="00C34756" w:rsidP="00E557C6">
      <w:pPr>
        <w:spacing w:line="360" w:lineRule="auto"/>
        <w:jc w:val="center"/>
        <w:rPr>
          <w:b/>
        </w:rPr>
      </w:pPr>
    </w:p>
    <w:p w:rsidR="00C34756" w:rsidRDefault="00C34756" w:rsidP="00622B96">
      <w:pPr>
        <w:jc w:val="center"/>
        <w:rPr>
          <w:b/>
        </w:rPr>
      </w:pPr>
      <w:r>
        <w:rPr>
          <w:b/>
        </w:rPr>
        <w:br w:type="page"/>
      </w:r>
      <w:r w:rsidRPr="00E557C6">
        <w:rPr>
          <w:b/>
        </w:rPr>
        <w:t>FOTOFIKSACIJA</w:t>
      </w:r>
      <w:r>
        <w:rPr>
          <w:b/>
        </w:rPr>
        <w:t xml:space="preserve"> </w:t>
      </w:r>
    </w:p>
    <w:p w:rsidR="00C34756" w:rsidRPr="00B15497" w:rsidRDefault="00C34756" w:rsidP="00622B96">
      <w:pPr>
        <w:jc w:val="center"/>
      </w:pPr>
      <w:r w:rsidRPr="00B15497">
        <w:t>(kultūros vertybės kodas 25984)</w:t>
      </w:r>
    </w:p>
    <w:p w:rsidR="00C34756" w:rsidRPr="00B15497" w:rsidRDefault="00C34756" w:rsidP="00622B96">
      <w:pPr>
        <w:jc w:val="center"/>
        <w:rPr>
          <w:sz w:val="22"/>
          <w:szCs w:val="22"/>
        </w:rPr>
      </w:pPr>
      <w:r w:rsidRPr="00B15497">
        <w:rPr>
          <w:sz w:val="22"/>
          <w:szCs w:val="22"/>
        </w:rPr>
        <w:t>Data 2015-08-07</w:t>
      </w:r>
    </w:p>
    <w:p w:rsidR="00C34756" w:rsidRPr="00B15497" w:rsidRDefault="00C34756" w:rsidP="00622B96">
      <w:pPr>
        <w:jc w:val="center"/>
        <w:rPr>
          <w:sz w:val="22"/>
          <w:szCs w:val="22"/>
        </w:rPr>
      </w:pPr>
      <w:r w:rsidRPr="00B15497">
        <w:rPr>
          <w:sz w:val="22"/>
          <w:szCs w:val="22"/>
        </w:rPr>
        <w:t>Fotografavo Vaiva Mažeikaitė</w:t>
      </w:r>
    </w:p>
    <w:p w:rsidR="00C34756" w:rsidRDefault="00C34756" w:rsidP="00622B96">
      <w:pPr>
        <w:jc w:val="center"/>
        <w:rPr>
          <w:i/>
          <w:sz w:val="22"/>
          <w:szCs w:val="22"/>
        </w:rPr>
      </w:pPr>
    </w:p>
    <w:p w:rsidR="00C34756" w:rsidRDefault="00C34756" w:rsidP="00136664">
      <w:pPr>
        <w:rPr>
          <w:b/>
          <w:noProof/>
          <w:lang w:eastAsia="lt-LT"/>
        </w:rPr>
      </w:pPr>
      <w:r w:rsidRPr="0069449B">
        <w:rPr>
          <w:b/>
          <w:noProof/>
          <w:lang w:eastAsia="lt-LT"/>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75pt;height:186pt">
            <v:imagedata r:id="rId5" o:title=""/>
          </v:shape>
        </w:pict>
      </w:r>
    </w:p>
    <w:p w:rsidR="00C34756" w:rsidRPr="004E6031" w:rsidRDefault="00C34756" w:rsidP="00C33607">
      <w:pPr>
        <w:ind w:left="4820" w:hanging="4820"/>
        <w:rPr>
          <w:sz w:val="22"/>
          <w:szCs w:val="22"/>
          <w:lang w:val="en-GB"/>
        </w:rPr>
      </w:pPr>
      <w:r w:rsidRPr="004E6031">
        <w:rPr>
          <w:sz w:val="22"/>
          <w:szCs w:val="22"/>
          <w:lang w:val="en-GB"/>
        </w:rPr>
        <w:t xml:space="preserve">Pastato </w:t>
      </w:r>
      <w:r w:rsidRPr="004E6031">
        <w:rPr>
          <w:sz w:val="22"/>
          <w:szCs w:val="22"/>
          <w:lang w:eastAsia="lt-LT"/>
        </w:rPr>
        <w:t>Kęstučio g. 70</w:t>
      </w:r>
      <w:r w:rsidRPr="004E6031">
        <w:rPr>
          <w:sz w:val="22"/>
          <w:szCs w:val="22"/>
          <w:lang w:val="en-GB"/>
        </w:rPr>
        <w:t xml:space="preserve"> PR fasadai (F-1)</w:t>
      </w:r>
    </w:p>
    <w:p w:rsidR="00C34756" w:rsidRDefault="00C34756" w:rsidP="00C33607">
      <w:pPr>
        <w:ind w:left="4820" w:hanging="4820"/>
        <w:rPr>
          <w:szCs w:val="24"/>
          <w:lang w:val="en-GB"/>
        </w:rPr>
      </w:pPr>
    </w:p>
    <w:p w:rsidR="00C34756" w:rsidRDefault="00C34756" w:rsidP="00C33607">
      <w:pPr>
        <w:ind w:left="4820" w:hanging="4820"/>
        <w:rPr>
          <w:szCs w:val="24"/>
          <w:lang w:val="en-GB"/>
        </w:rPr>
      </w:pPr>
      <w:r w:rsidRPr="0069449B">
        <w:rPr>
          <w:szCs w:val="24"/>
          <w:lang w:val="en-GB"/>
        </w:rPr>
        <w:pict>
          <v:shape id="_x0000_i1026" type="#_x0000_t75" style="width:466.5pt;height:311.25pt">
            <v:imagedata r:id="rId6" o:title=""/>
          </v:shape>
        </w:pict>
      </w:r>
    </w:p>
    <w:p w:rsidR="00C34756" w:rsidRPr="004E6031" w:rsidRDefault="00C34756" w:rsidP="00194983">
      <w:pPr>
        <w:ind w:left="4820" w:hanging="4820"/>
        <w:rPr>
          <w:sz w:val="22"/>
          <w:szCs w:val="22"/>
          <w:lang w:val="en-GB"/>
        </w:rPr>
      </w:pPr>
      <w:r w:rsidRPr="004E6031">
        <w:rPr>
          <w:sz w:val="22"/>
          <w:szCs w:val="22"/>
          <w:lang w:val="en-GB"/>
        </w:rPr>
        <w:t xml:space="preserve">Pastato </w:t>
      </w:r>
      <w:r w:rsidRPr="004E6031">
        <w:rPr>
          <w:sz w:val="22"/>
          <w:szCs w:val="22"/>
          <w:lang w:eastAsia="lt-LT"/>
        </w:rPr>
        <w:t>Kęstučio g. 70</w:t>
      </w:r>
      <w:r w:rsidRPr="004E6031">
        <w:rPr>
          <w:sz w:val="22"/>
          <w:szCs w:val="22"/>
          <w:lang w:val="en-GB"/>
        </w:rPr>
        <w:t xml:space="preserve"> R fasadas (F-2)</w:t>
      </w:r>
    </w:p>
    <w:p w:rsidR="00C34756" w:rsidRDefault="00C34756" w:rsidP="00C33607">
      <w:pPr>
        <w:ind w:left="4820" w:hanging="4820"/>
        <w:rPr>
          <w:szCs w:val="24"/>
          <w:lang w:val="en-GB"/>
        </w:rPr>
      </w:pPr>
    </w:p>
    <w:p w:rsidR="00C34756" w:rsidRPr="00C33607" w:rsidRDefault="00C34756" w:rsidP="00C33607">
      <w:pPr>
        <w:ind w:left="4820" w:hanging="4820"/>
        <w:rPr>
          <w:szCs w:val="24"/>
          <w:lang w:val="en-GB"/>
        </w:rPr>
      </w:pPr>
      <w:r w:rsidRPr="0069449B">
        <w:rPr>
          <w:szCs w:val="24"/>
          <w:lang w:val="en-GB"/>
        </w:rPr>
        <w:pict>
          <v:shape id="_x0000_i1027" type="#_x0000_t75" style="width:479.25pt;height:174.75pt">
            <v:imagedata r:id="rId7" o:title=""/>
          </v:shape>
        </w:pict>
      </w:r>
    </w:p>
    <w:p w:rsidR="00C34756" w:rsidRPr="004E6031" w:rsidRDefault="00C34756" w:rsidP="00194983">
      <w:pPr>
        <w:ind w:left="4820" w:hanging="4820"/>
        <w:rPr>
          <w:sz w:val="22"/>
          <w:szCs w:val="22"/>
          <w:lang w:val="en-GB"/>
        </w:rPr>
      </w:pPr>
      <w:r w:rsidRPr="004E6031">
        <w:rPr>
          <w:sz w:val="22"/>
          <w:szCs w:val="22"/>
          <w:lang w:val="en-GB"/>
        </w:rPr>
        <w:t xml:space="preserve">Pastato </w:t>
      </w:r>
      <w:r w:rsidRPr="004E6031">
        <w:rPr>
          <w:sz w:val="22"/>
          <w:szCs w:val="22"/>
          <w:lang w:eastAsia="lt-LT"/>
        </w:rPr>
        <w:t xml:space="preserve">Kęstučio g. 70 </w:t>
      </w:r>
      <w:r w:rsidRPr="004E6031">
        <w:rPr>
          <w:sz w:val="22"/>
          <w:szCs w:val="22"/>
          <w:lang w:val="en-GB"/>
        </w:rPr>
        <w:t>P fasado dalis (F-3)</w:t>
      </w:r>
    </w:p>
    <w:p w:rsidR="00C34756" w:rsidRDefault="00C34756" w:rsidP="00194983">
      <w:pPr>
        <w:ind w:left="4820" w:hanging="4820"/>
        <w:rPr>
          <w:szCs w:val="24"/>
          <w:lang w:val="en-GB"/>
        </w:rPr>
      </w:pPr>
    </w:p>
    <w:p w:rsidR="00C34756" w:rsidRDefault="00C34756" w:rsidP="00603E87">
      <w:r>
        <w:pict>
          <v:shape id="_x0000_i1028" type="#_x0000_t75" style="width:475.5pt;height:270pt">
            <v:imagedata r:id="rId8" o:title=""/>
          </v:shape>
        </w:pict>
      </w:r>
    </w:p>
    <w:p w:rsidR="00C34756" w:rsidRDefault="00C34756" w:rsidP="004E6031">
      <w:pPr>
        <w:ind w:left="4820" w:hanging="4820"/>
        <w:rPr>
          <w:sz w:val="22"/>
          <w:szCs w:val="22"/>
          <w:lang w:val="en-GB"/>
        </w:rPr>
      </w:pPr>
      <w:r w:rsidRPr="004E6031">
        <w:rPr>
          <w:sz w:val="22"/>
          <w:szCs w:val="22"/>
          <w:lang w:val="en-GB"/>
        </w:rPr>
        <w:t xml:space="preserve">Pastato </w:t>
      </w:r>
      <w:r w:rsidRPr="004E6031">
        <w:rPr>
          <w:sz w:val="22"/>
          <w:szCs w:val="22"/>
          <w:lang w:eastAsia="lt-LT"/>
        </w:rPr>
        <w:t>Kęstučio g. 70</w:t>
      </w:r>
      <w:r w:rsidRPr="004E6031">
        <w:rPr>
          <w:sz w:val="22"/>
          <w:szCs w:val="22"/>
          <w:lang w:val="en-GB"/>
        </w:rPr>
        <w:t xml:space="preserve"> P fasadai</w:t>
      </w:r>
      <w:r>
        <w:rPr>
          <w:sz w:val="22"/>
          <w:szCs w:val="22"/>
          <w:lang w:val="en-GB"/>
        </w:rPr>
        <w:t xml:space="preserve"> (F-4</w:t>
      </w:r>
      <w:r w:rsidRPr="004E6031">
        <w:rPr>
          <w:sz w:val="22"/>
          <w:szCs w:val="22"/>
          <w:lang w:val="en-GB"/>
        </w:rPr>
        <w:t>)</w:t>
      </w:r>
    </w:p>
    <w:p w:rsidR="00C34756" w:rsidRPr="004E6031" w:rsidRDefault="00C34756" w:rsidP="004E6031">
      <w:pPr>
        <w:ind w:left="4820" w:hanging="4820"/>
        <w:rPr>
          <w:sz w:val="22"/>
          <w:szCs w:val="22"/>
          <w:lang w:val="en-GB"/>
        </w:rPr>
      </w:pPr>
    </w:p>
    <w:p w:rsidR="00C34756" w:rsidRDefault="00C34756" w:rsidP="00194983">
      <w:pPr>
        <w:ind w:left="4820" w:hanging="4820"/>
        <w:rPr>
          <w:szCs w:val="24"/>
          <w:lang w:val="en-GB"/>
        </w:rPr>
      </w:pPr>
      <w:r w:rsidRPr="0069449B">
        <w:rPr>
          <w:szCs w:val="24"/>
          <w:lang w:val="en-GB"/>
        </w:rPr>
        <w:pict>
          <v:shape id="_x0000_i1029" type="#_x0000_t75" style="width:478.5pt;height:195.75pt">
            <v:imagedata r:id="rId9" o:title=""/>
          </v:shape>
        </w:pict>
      </w:r>
    </w:p>
    <w:p w:rsidR="00C34756" w:rsidRPr="004E6031" w:rsidRDefault="00C34756" w:rsidP="004E6031">
      <w:pPr>
        <w:ind w:left="4820" w:hanging="4820"/>
        <w:rPr>
          <w:sz w:val="22"/>
          <w:szCs w:val="22"/>
          <w:lang w:val="en-GB"/>
        </w:rPr>
      </w:pPr>
      <w:r w:rsidRPr="004E6031">
        <w:rPr>
          <w:sz w:val="22"/>
          <w:szCs w:val="22"/>
          <w:lang w:val="en-GB"/>
        </w:rPr>
        <w:t xml:space="preserve">Pastato </w:t>
      </w:r>
      <w:r>
        <w:rPr>
          <w:sz w:val="22"/>
          <w:szCs w:val="22"/>
          <w:lang w:eastAsia="lt-LT"/>
        </w:rPr>
        <w:t>Kęstučio g. 72</w:t>
      </w:r>
      <w:r w:rsidRPr="004E6031">
        <w:rPr>
          <w:sz w:val="22"/>
          <w:szCs w:val="22"/>
          <w:lang w:val="en-GB"/>
        </w:rPr>
        <w:t xml:space="preserve"> P</w:t>
      </w:r>
      <w:r>
        <w:rPr>
          <w:sz w:val="22"/>
          <w:szCs w:val="22"/>
          <w:lang w:val="en-GB"/>
        </w:rPr>
        <w:t>R</w:t>
      </w:r>
      <w:r w:rsidRPr="004E6031">
        <w:rPr>
          <w:sz w:val="22"/>
          <w:szCs w:val="22"/>
          <w:lang w:val="en-GB"/>
        </w:rPr>
        <w:t xml:space="preserve"> fasadai</w:t>
      </w:r>
      <w:r>
        <w:rPr>
          <w:sz w:val="22"/>
          <w:szCs w:val="22"/>
          <w:lang w:val="en-GB"/>
        </w:rPr>
        <w:t xml:space="preserve"> (F-5</w:t>
      </w:r>
      <w:r w:rsidRPr="004E6031">
        <w:rPr>
          <w:sz w:val="22"/>
          <w:szCs w:val="22"/>
          <w:lang w:val="en-GB"/>
        </w:rPr>
        <w:t>)</w:t>
      </w:r>
    </w:p>
    <w:p w:rsidR="00C34756" w:rsidRDefault="00C34756" w:rsidP="00194983">
      <w:pPr>
        <w:ind w:left="4820" w:hanging="4820"/>
        <w:rPr>
          <w:szCs w:val="24"/>
          <w:lang w:val="en-GB"/>
        </w:rPr>
      </w:pPr>
    </w:p>
    <w:p w:rsidR="00C34756" w:rsidRDefault="00C34756" w:rsidP="00603E87">
      <w:r>
        <w:pict>
          <v:shape id="_x0000_i1030" type="#_x0000_t75" style="width:478.5pt;height:247.5pt">
            <v:imagedata r:id="rId10" o:title=""/>
          </v:shape>
        </w:pict>
      </w:r>
    </w:p>
    <w:p w:rsidR="00C34756" w:rsidRPr="004E6031" w:rsidRDefault="00C34756" w:rsidP="004E6031">
      <w:pPr>
        <w:ind w:left="4820" w:hanging="4820"/>
        <w:rPr>
          <w:sz w:val="22"/>
          <w:szCs w:val="22"/>
          <w:lang w:val="en-GB"/>
        </w:rPr>
      </w:pPr>
      <w:r w:rsidRPr="004E6031">
        <w:rPr>
          <w:sz w:val="22"/>
          <w:szCs w:val="22"/>
          <w:lang w:val="en-GB"/>
        </w:rPr>
        <w:t xml:space="preserve">Pastato </w:t>
      </w:r>
      <w:r>
        <w:rPr>
          <w:sz w:val="22"/>
          <w:szCs w:val="22"/>
          <w:lang w:eastAsia="lt-LT"/>
        </w:rPr>
        <w:t>Kęstučio g. 72</w:t>
      </w:r>
      <w:r w:rsidRPr="004E6031">
        <w:rPr>
          <w:sz w:val="22"/>
          <w:szCs w:val="22"/>
          <w:lang w:val="en-GB"/>
        </w:rPr>
        <w:t xml:space="preserve"> P</w:t>
      </w:r>
      <w:r>
        <w:rPr>
          <w:sz w:val="22"/>
          <w:szCs w:val="22"/>
          <w:lang w:val="en-GB"/>
        </w:rPr>
        <w:t xml:space="preserve"> fasadas (F-6</w:t>
      </w:r>
      <w:r w:rsidRPr="004E6031">
        <w:rPr>
          <w:sz w:val="22"/>
          <w:szCs w:val="22"/>
          <w:lang w:val="en-GB"/>
        </w:rPr>
        <w:t>)</w:t>
      </w:r>
    </w:p>
    <w:p w:rsidR="00C34756" w:rsidRDefault="00C34756" w:rsidP="00603E87"/>
    <w:p w:rsidR="00C34756" w:rsidRDefault="00C34756" w:rsidP="00603E87">
      <w:r>
        <w:pict>
          <v:shape id="_x0000_i1031" type="#_x0000_t75" style="width:479.25pt;height:219.75pt">
            <v:imagedata r:id="rId11" o:title=""/>
          </v:shape>
        </w:pict>
      </w:r>
    </w:p>
    <w:p w:rsidR="00C34756" w:rsidRPr="004E6031" w:rsidRDefault="00C34756" w:rsidP="004E6031">
      <w:pPr>
        <w:ind w:left="4820" w:hanging="4820"/>
        <w:rPr>
          <w:sz w:val="22"/>
          <w:szCs w:val="22"/>
          <w:lang w:val="en-GB"/>
        </w:rPr>
      </w:pPr>
      <w:r w:rsidRPr="004E6031">
        <w:rPr>
          <w:sz w:val="22"/>
          <w:szCs w:val="22"/>
          <w:lang w:val="en-GB"/>
        </w:rPr>
        <w:t xml:space="preserve">Pastato </w:t>
      </w:r>
      <w:r>
        <w:rPr>
          <w:sz w:val="22"/>
          <w:szCs w:val="22"/>
          <w:lang w:eastAsia="lt-LT"/>
        </w:rPr>
        <w:t>Kęstučio g. 72</w:t>
      </w:r>
      <w:r w:rsidRPr="004E6031">
        <w:rPr>
          <w:sz w:val="22"/>
          <w:szCs w:val="22"/>
          <w:lang w:val="en-GB"/>
        </w:rPr>
        <w:t xml:space="preserve"> </w:t>
      </w:r>
      <w:r>
        <w:rPr>
          <w:sz w:val="22"/>
          <w:szCs w:val="22"/>
          <w:lang w:val="en-GB"/>
        </w:rPr>
        <w:t>ŠV</w:t>
      </w:r>
      <w:r w:rsidRPr="004E6031">
        <w:rPr>
          <w:sz w:val="22"/>
          <w:szCs w:val="22"/>
          <w:lang w:val="en-GB"/>
        </w:rPr>
        <w:t xml:space="preserve"> fasadai</w:t>
      </w:r>
      <w:r>
        <w:rPr>
          <w:sz w:val="22"/>
          <w:szCs w:val="22"/>
          <w:lang w:val="en-GB"/>
        </w:rPr>
        <w:t xml:space="preserve"> (F-7</w:t>
      </w:r>
      <w:r w:rsidRPr="004E6031">
        <w:rPr>
          <w:sz w:val="22"/>
          <w:szCs w:val="22"/>
          <w:lang w:val="en-GB"/>
        </w:rPr>
        <w:t>)</w:t>
      </w:r>
    </w:p>
    <w:p w:rsidR="00C34756" w:rsidRDefault="00C34756" w:rsidP="00603E87"/>
    <w:p w:rsidR="00C34756" w:rsidRPr="00603E87" w:rsidRDefault="00C34756" w:rsidP="00603E87"/>
    <w:sectPr w:rsidR="00C34756" w:rsidRPr="00603E87" w:rsidSect="00E3290B">
      <w:pgSz w:w="11906" w:h="16838" w:code="9"/>
      <w:pgMar w:top="1134" w:right="567" w:bottom="1134" w:left="1701" w:header="567" w:footer="567" w:gutter="0"/>
      <w:cols w:space="1296"/>
      <w:formProt w:val="0"/>
      <w:docGrid w:linePitch="326"/>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20002A87" w:usb1="80000000" w:usb2="00000008" w:usb3="00000000" w:csb0="000001FF" w:csb1="00000000"/>
  </w:font>
  <w:font w:name="Courier New">
    <w:panose1 w:val="02070309020205020404"/>
    <w:charset w:val="BA"/>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A00002EF" w:usb1="4000207B" w:usb2="00000000" w:usb3="00000000" w:csb0="0000009F" w:csb1="00000000"/>
  </w:font>
  <w:font w:name="Tahoma">
    <w:panose1 w:val="020B0604030504040204"/>
    <w:charset w:val="BA"/>
    <w:family w:val="swiss"/>
    <w:pitch w:val="variable"/>
    <w:sig w:usb0="61002A87" w:usb1="80000000" w:usb2="00000008" w:usb3="00000000" w:csb0="000101FF" w:csb1="00000000"/>
  </w:font>
  <w:font w:name="Cambria">
    <w:panose1 w:val="02040503050406030204"/>
    <w:charset w:val="BA"/>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3826D52"/>
    <w:multiLevelType w:val="multilevel"/>
    <w:tmpl w:val="79900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35A2455"/>
    <w:multiLevelType w:val="hybridMultilevel"/>
    <w:tmpl w:val="D2687F50"/>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2">
    <w:nsid w:val="528F05EC"/>
    <w:multiLevelType w:val="hybridMultilevel"/>
    <w:tmpl w:val="419A46F8"/>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3">
    <w:nsid w:val="6D69111F"/>
    <w:multiLevelType w:val="hybridMultilevel"/>
    <w:tmpl w:val="F8FA588E"/>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num w:numId="1">
    <w:abstractNumId w:val="2"/>
  </w:num>
  <w:num w:numId="2">
    <w:abstractNumId w:val="1"/>
  </w:num>
  <w:num w:numId="3">
    <w:abstractNumId w:val="3"/>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1296"/>
  <w:hyphenationZone w:val="396"/>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3290B"/>
    <w:rsid w:val="000105EC"/>
    <w:rsid w:val="00056B3E"/>
    <w:rsid w:val="000C643C"/>
    <w:rsid w:val="000F0BAB"/>
    <w:rsid w:val="000F7889"/>
    <w:rsid w:val="00104184"/>
    <w:rsid w:val="00105097"/>
    <w:rsid w:val="00131D31"/>
    <w:rsid w:val="00132BC1"/>
    <w:rsid w:val="00133F0F"/>
    <w:rsid w:val="00136664"/>
    <w:rsid w:val="00194983"/>
    <w:rsid w:val="001B6BF2"/>
    <w:rsid w:val="00223BFC"/>
    <w:rsid w:val="00231EDD"/>
    <w:rsid w:val="00247CF9"/>
    <w:rsid w:val="002A0C18"/>
    <w:rsid w:val="002D78EB"/>
    <w:rsid w:val="002F02E9"/>
    <w:rsid w:val="002F70F5"/>
    <w:rsid w:val="00316B6A"/>
    <w:rsid w:val="0033265C"/>
    <w:rsid w:val="003A2CF5"/>
    <w:rsid w:val="003A3B95"/>
    <w:rsid w:val="003D128E"/>
    <w:rsid w:val="00427DA5"/>
    <w:rsid w:val="00464029"/>
    <w:rsid w:val="0049779B"/>
    <w:rsid w:val="004A5741"/>
    <w:rsid w:val="004C1966"/>
    <w:rsid w:val="004D1D85"/>
    <w:rsid w:val="004E166F"/>
    <w:rsid w:val="004E5FC4"/>
    <w:rsid w:val="004E6031"/>
    <w:rsid w:val="004F30E9"/>
    <w:rsid w:val="00513FEA"/>
    <w:rsid w:val="00527D7C"/>
    <w:rsid w:val="0054253F"/>
    <w:rsid w:val="0059678D"/>
    <w:rsid w:val="00603E87"/>
    <w:rsid w:val="00614DA5"/>
    <w:rsid w:val="00622B96"/>
    <w:rsid w:val="00644274"/>
    <w:rsid w:val="00657214"/>
    <w:rsid w:val="00672EF1"/>
    <w:rsid w:val="00677E41"/>
    <w:rsid w:val="0069449B"/>
    <w:rsid w:val="006A7B2F"/>
    <w:rsid w:val="006B4D5D"/>
    <w:rsid w:val="006F3FA3"/>
    <w:rsid w:val="006F4EE1"/>
    <w:rsid w:val="006F533A"/>
    <w:rsid w:val="0070192D"/>
    <w:rsid w:val="00723DB6"/>
    <w:rsid w:val="00760187"/>
    <w:rsid w:val="00763D80"/>
    <w:rsid w:val="00792549"/>
    <w:rsid w:val="007A2318"/>
    <w:rsid w:val="007C49CF"/>
    <w:rsid w:val="007C71E5"/>
    <w:rsid w:val="007E0588"/>
    <w:rsid w:val="007F4AC1"/>
    <w:rsid w:val="00802726"/>
    <w:rsid w:val="008071A1"/>
    <w:rsid w:val="00824A3D"/>
    <w:rsid w:val="0084481B"/>
    <w:rsid w:val="00856CAB"/>
    <w:rsid w:val="00857A68"/>
    <w:rsid w:val="009936EB"/>
    <w:rsid w:val="0099438B"/>
    <w:rsid w:val="00996E5D"/>
    <w:rsid w:val="009A040E"/>
    <w:rsid w:val="009B5862"/>
    <w:rsid w:val="009E6F83"/>
    <w:rsid w:val="00A223AC"/>
    <w:rsid w:val="00A238F8"/>
    <w:rsid w:val="00A5223B"/>
    <w:rsid w:val="00A5425E"/>
    <w:rsid w:val="00A649A2"/>
    <w:rsid w:val="00A7466B"/>
    <w:rsid w:val="00AC6815"/>
    <w:rsid w:val="00AD27E9"/>
    <w:rsid w:val="00AF49B0"/>
    <w:rsid w:val="00B15497"/>
    <w:rsid w:val="00B53EE0"/>
    <w:rsid w:val="00BA57E8"/>
    <w:rsid w:val="00BC1390"/>
    <w:rsid w:val="00C020D7"/>
    <w:rsid w:val="00C20679"/>
    <w:rsid w:val="00C33607"/>
    <w:rsid w:val="00C34756"/>
    <w:rsid w:val="00CC6551"/>
    <w:rsid w:val="00CC7B86"/>
    <w:rsid w:val="00D15123"/>
    <w:rsid w:val="00E01429"/>
    <w:rsid w:val="00E031AA"/>
    <w:rsid w:val="00E3290B"/>
    <w:rsid w:val="00E4182A"/>
    <w:rsid w:val="00E557C6"/>
    <w:rsid w:val="00E6571D"/>
    <w:rsid w:val="00E858DA"/>
    <w:rsid w:val="00E90F0E"/>
    <w:rsid w:val="00F34C65"/>
    <w:rsid w:val="00F525D2"/>
    <w:rsid w:val="00FB40A3"/>
  </w:rsids>
  <m:mathPr>
    <m:mathFont m:val="Cambria Math"/>
    <m:brkBin m:val="before"/>
    <m:brkBinSub m:val="--"/>
    <m:smallFrac m:val="off"/>
    <m:dispDef/>
    <m:lMargin m:val="0"/>
    <m:rMargin m:val="0"/>
    <m:defJc m:val="centerGroup"/>
    <m:wrapIndent m:val="1440"/>
    <m:intLim m:val="subSup"/>
    <m:naryLim m:val="undOvr"/>
  </m:mathPr>
  <w:uiCompat97To2003/>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290B"/>
    <w:rPr>
      <w:rFonts w:ascii="Times New Roman" w:eastAsia="Times New Roman" w:hAnsi="Times New Roman"/>
      <w:sz w:val="24"/>
      <w:szCs w:val="20"/>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E3290B"/>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3290B"/>
    <w:rPr>
      <w:rFonts w:ascii="Tahoma" w:hAnsi="Tahoma" w:cs="Tahoma"/>
      <w:sz w:val="16"/>
      <w:szCs w:val="16"/>
    </w:rPr>
  </w:style>
  <w:style w:type="character" w:styleId="Strong">
    <w:name w:val="Strong"/>
    <w:basedOn w:val="DefaultParagraphFont"/>
    <w:uiPriority w:val="99"/>
    <w:qFormat/>
    <w:rsid w:val="00136664"/>
    <w:rPr>
      <w:rFonts w:cs="Times New Roman"/>
      <w:b/>
      <w:bCs/>
    </w:rPr>
  </w:style>
  <w:style w:type="paragraph" w:styleId="ListParagraph">
    <w:name w:val="List Paragraph"/>
    <w:basedOn w:val="Normal"/>
    <w:uiPriority w:val="99"/>
    <w:qFormat/>
    <w:rsid w:val="007C71E5"/>
    <w:pPr>
      <w:ind w:left="720"/>
      <w:contextualSpacing/>
    </w:pPr>
  </w:style>
  <w:style w:type="character" w:styleId="Hyperlink">
    <w:name w:val="Hyperlink"/>
    <w:basedOn w:val="DefaultParagraphFont"/>
    <w:uiPriority w:val="99"/>
    <w:rsid w:val="007C49CF"/>
    <w:rPr>
      <w:rFonts w:cs="Times New Roman"/>
      <w:color w:val="0000FF"/>
      <w:u w:val="single"/>
    </w:rPr>
  </w:style>
</w:styles>
</file>

<file path=word/webSettings.xml><?xml version="1.0" encoding="utf-8"?>
<w:webSettings xmlns:r="http://schemas.openxmlformats.org/officeDocument/2006/relationships" xmlns:w="http://schemas.openxmlformats.org/wordprocessingml/2006/main">
  <w:divs>
    <w:div w:id="629632186">
      <w:marLeft w:val="0"/>
      <w:marRight w:val="0"/>
      <w:marTop w:val="0"/>
      <w:marBottom w:val="0"/>
      <w:divBdr>
        <w:top w:val="none" w:sz="0" w:space="0" w:color="auto"/>
        <w:left w:val="none" w:sz="0" w:space="0" w:color="auto"/>
        <w:bottom w:val="none" w:sz="0" w:space="0" w:color="auto"/>
        <w:right w:val="none" w:sz="0" w:space="0" w:color="auto"/>
      </w:divBdr>
      <w:divsChild>
        <w:div w:id="629632187">
          <w:marLeft w:val="0"/>
          <w:marRight w:val="0"/>
          <w:marTop w:val="0"/>
          <w:marBottom w:val="0"/>
          <w:divBdr>
            <w:top w:val="none" w:sz="0" w:space="0" w:color="auto"/>
            <w:left w:val="none" w:sz="0" w:space="0" w:color="auto"/>
            <w:bottom w:val="none" w:sz="0" w:space="0" w:color="auto"/>
            <w:right w:val="none" w:sz="0" w:space="0" w:color="auto"/>
          </w:divBdr>
        </w:div>
      </w:divsChild>
    </w:div>
    <w:div w:id="629632188">
      <w:marLeft w:val="0"/>
      <w:marRight w:val="0"/>
      <w:marTop w:val="0"/>
      <w:marBottom w:val="0"/>
      <w:divBdr>
        <w:top w:val="none" w:sz="0" w:space="0" w:color="auto"/>
        <w:left w:val="none" w:sz="0" w:space="0" w:color="auto"/>
        <w:bottom w:val="none" w:sz="0" w:space="0" w:color="auto"/>
        <w:right w:val="none" w:sz="0" w:space="0" w:color="auto"/>
      </w:divBdr>
      <w:divsChild>
        <w:div w:id="629632198">
          <w:marLeft w:val="0"/>
          <w:marRight w:val="0"/>
          <w:marTop w:val="0"/>
          <w:marBottom w:val="0"/>
          <w:divBdr>
            <w:top w:val="none" w:sz="0" w:space="0" w:color="auto"/>
            <w:left w:val="none" w:sz="0" w:space="0" w:color="auto"/>
            <w:bottom w:val="none" w:sz="0" w:space="0" w:color="auto"/>
            <w:right w:val="none" w:sz="0" w:space="0" w:color="auto"/>
          </w:divBdr>
        </w:div>
      </w:divsChild>
    </w:div>
    <w:div w:id="629632190">
      <w:marLeft w:val="0"/>
      <w:marRight w:val="0"/>
      <w:marTop w:val="0"/>
      <w:marBottom w:val="0"/>
      <w:divBdr>
        <w:top w:val="none" w:sz="0" w:space="0" w:color="auto"/>
        <w:left w:val="none" w:sz="0" w:space="0" w:color="auto"/>
        <w:bottom w:val="none" w:sz="0" w:space="0" w:color="auto"/>
        <w:right w:val="none" w:sz="0" w:space="0" w:color="auto"/>
      </w:divBdr>
      <w:divsChild>
        <w:div w:id="629632189">
          <w:marLeft w:val="0"/>
          <w:marRight w:val="0"/>
          <w:marTop w:val="0"/>
          <w:marBottom w:val="0"/>
          <w:divBdr>
            <w:top w:val="none" w:sz="0" w:space="0" w:color="auto"/>
            <w:left w:val="none" w:sz="0" w:space="0" w:color="auto"/>
            <w:bottom w:val="none" w:sz="0" w:space="0" w:color="auto"/>
            <w:right w:val="none" w:sz="0" w:space="0" w:color="auto"/>
          </w:divBdr>
        </w:div>
      </w:divsChild>
    </w:div>
    <w:div w:id="629632191">
      <w:marLeft w:val="0"/>
      <w:marRight w:val="0"/>
      <w:marTop w:val="0"/>
      <w:marBottom w:val="0"/>
      <w:divBdr>
        <w:top w:val="none" w:sz="0" w:space="0" w:color="auto"/>
        <w:left w:val="none" w:sz="0" w:space="0" w:color="auto"/>
        <w:bottom w:val="none" w:sz="0" w:space="0" w:color="auto"/>
        <w:right w:val="none" w:sz="0" w:space="0" w:color="auto"/>
      </w:divBdr>
      <w:divsChild>
        <w:div w:id="629632194">
          <w:marLeft w:val="0"/>
          <w:marRight w:val="0"/>
          <w:marTop w:val="0"/>
          <w:marBottom w:val="0"/>
          <w:divBdr>
            <w:top w:val="none" w:sz="0" w:space="0" w:color="auto"/>
            <w:left w:val="none" w:sz="0" w:space="0" w:color="auto"/>
            <w:bottom w:val="none" w:sz="0" w:space="0" w:color="auto"/>
            <w:right w:val="none" w:sz="0" w:space="0" w:color="auto"/>
          </w:divBdr>
        </w:div>
      </w:divsChild>
    </w:div>
    <w:div w:id="629632192">
      <w:marLeft w:val="0"/>
      <w:marRight w:val="0"/>
      <w:marTop w:val="0"/>
      <w:marBottom w:val="0"/>
      <w:divBdr>
        <w:top w:val="none" w:sz="0" w:space="0" w:color="auto"/>
        <w:left w:val="none" w:sz="0" w:space="0" w:color="auto"/>
        <w:bottom w:val="none" w:sz="0" w:space="0" w:color="auto"/>
        <w:right w:val="none" w:sz="0" w:space="0" w:color="auto"/>
      </w:divBdr>
      <w:divsChild>
        <w:div w:id="629632197">
          <w:marLeft w:val="0"/>
          <w:marRight w:val="0"/>
          <w:marTop w:val="0"/>
          <w:marBottom w:val="0"/>
          <w:divBdr>
            <w:top w:val="none" w:sz="0" w:space="0" w:color="auto"/>
            <w:left w:val="none" w:sz="0" w:space="0" w:color="auto"/>
            <w:bottom w:val="none" w:sz="0" w:space="0" w:color="auto"/>
            <w:right w:val="none" w:sz="0" w:space="0" w:color="auto"/>
          </w:divBdr>
        </w:div>
      </w:divsChild>
    </w:div>
    <w:div w:id="629632193">
      <w:marLeft w:val="0"/>
      <w:marRight w:val="0"/>
      <w:marTop w:val="0"/>
      <w:marBottom w:val="0"/>
      <w:divBdr>
        <w:top w:val="none" w:sz="0" w:space="0" w:color="auto"/>
        <w:left w:val="none" w:sz="0" w:space="0" w:color="auto"/>
        <w:bottom w:val="none" w:sz="0" w:space="0" w:color="auto"/>
        <w:right w:val="none" w:sz="0" w:space="0" w:color="auto"/>
      </w:divBdr>
      <w:divsChild>
        <w:div w:id="629632195">
          <w:marLeft w:val="0"/>
          <w:marRight w:val="0"/>
          <w:marTop w:val="0"/>
          <w:marBottom w:val="0"/>
          <w:divBdr>
            <w:top w:val="none" w:sz="0" w:space="0" w:color="auto"/>
            <w:left w:val="none" w:sz="0" w:space="0" w:color="auto"/>
            <w:bottom w:val="none" w:sz="0" w:space="0" w:color="auto"/>
            <w:right w:val="none" w:sz="0" w:space="0" w:color="auto"/>
          </w:divBdr>
        </w:div>
      </w:divsChild>
    </w:div>
    <w:div w:id="629632196">
      <w:marLeft w:val="0"/>
      <w:marRight w:val="0"/>
      <w:marTop w:val="0"/>
      <w:marBottom w:val="0"/>
      <w:divBdr>
        <w:top w:val="none" w:sz="0" w:space="0" w:color="auto"/>
        <w:left w:val="none" w:sz="0" w:space="0" w:color="auto"/>
        <w:bottom w:val="none" w:sz="0" w:space="0" w:color="auto"/>
        <w:right w:val="none" w:sz="0" w:space="0" w:color="auto"/>
      </w:divBdr>
      <w:divsChild>
        <w:div w:id="6296321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66</TotalTime>
  <Pages>5</Pages>
  <Words>3398</Words>
  <Characters>1938</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Kultūros paveldo objekto būklės tikrinimo taisyklių priedas </dc:title>
  <dc:subject/>
  <dc:creator>Andrijana Filinaitė</dc:creator>
  <cp:keywords/>
  <dc:description/>
  <cp:lastModifiedBy>vaivmaze</cp:lastModifiedBy>
  <cp:revision>5</cp:revision>
  <cp:lastPrinted>2015-08-10T08:14:00Z</cp:lastPrinted>
  <dcterms:created xsi:type="dcterms:W3CDTF">2015-08-11T10:24:00Z</dcterms:created>
  <dcterms:modified xsi:type="dcterms:W3CDTF">2015-08-17T10:14:00Z</dcterms:modified>
</cp:coreProperties>
</file>