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1E3C7D"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howingPlcHdr/>
        </w:sdtPr>
        <w:sdtEndPr/>
        <w:sdtContent>
          <w:r w:rsidR="00C763B8">
            <w:rPr>
              <w:rFonts w:ascii="Times New Roman" w:eastAsia="Times New Roman" w:hAnsi="Times New Roman" w:cs="Times New Roman"/>
              <w:sz w:val="24"/>
              <w:szCs w:val="20"/>
            </w:rPr>
            <w:t xml:space="preserve">     </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1E3C7D"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2015-04-30</w:t>
      </w:r>
      <w:r w:rsidR="00C763B8">
        <w:rPr>
          <w:rFonts w:ascii="Times New Roman" w:eastAsia="Times New Roman" w:hAnsi="Times New Roman" w:cs="Times New Roman"/>
          <w:bCs/>
          <w:caps/>
          <w:sz w:val="24"/>
          <w:szCs w:val="24"/>
          <w:u w:val="single"/>
        </w:rPr>
        <w:t>__</w:t>
      </w:r>
      <w:r w:rsidR="00E04338" w:rsidRPr="00E04338">
        <w:rPr>
          <w:rFonts w:ascii="Times New Roman" w:eastAsia="Times New Roman" w:hAnsi="Times New Roman" w:cs="Times New Roman"/>
          <w:bCs/>
          <w:caps/>
          <w:sz w:val="24"/>
          <w:szCs w:val="24"/>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F834C2" w:rsidRPr="00E04338">
        <w:rPr>
          <w:rFonts w:ascii="Times New Roman" w:hAnsi="Times New Roman" w:cs="Times New Roman"/>
          <w:i/>
          <w:iCs/>
        </w:rPr>
        <w:t xml:space="preserve"> </w:t>
      </w:r>
      <w:r w:rsidR="00C763B8">
        <w:rPr>
          <w:rStyle w:val="cltitle1"/>
          <w:rFonts w:ascii="Times New Roman" w:hAnsi="Times New Roman" w:cs="Times New Roman"/>
          <w:b w:val="0"/>
          <w:iCs/>
          <w:sz w:val="24"/>
          <w:szCs w:val="24"/>
          <w:u w:val="single"/>
        </w:rPr>
        <w:t>_</w:t>
      </w:r>
      <w:r>
        <w:rPr>
          <w:rStyle w:val="cltitle1"/>
          <w:rFonts w:ascii="Times New Roman" w:hAnsi="Times New Roman" w:cs="Times New Roman"/>
          <w:b w:val="0"/>
          <w:iCs/>
          <w:sz w:val="24"/>
          <w:szCs w:val="24"/>
          <w:u w:val="single"/>
        </w:rPr>
        <w:t>55-16-17</w:t>
      </w:r>
      <w:bookmarkStart w:id="0" w:name="_GoBack"/>
      <w:bookmarkEnd w:id="0"/>
      <w:r w:rsidR="00C763B8">
        <w:rPr>
          <w:rStyle w:val="cltitle1"/>
          <w:rFonts w:ascii="Times New Roman" w:hAnsi="Times New Roman" w:cs="Times New Roman"/>
          <w:b w:val="0"/>
          <w:iCs/>
          <w:sz w:val="24"/>
          <w:szCs w:val="24"/>
          <w:u w:val="single"/>
        </w:rPr>
        <w:t>__</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1E3C7D"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1E3C7D"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End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 xml:space="preserve">Pavadinimas </w:t>
      </w:r>
      <w:r w:rsidR="00D65A8B" w:rsidRPr="00D65A8B">
        <w:rPr>
          <w:rFonts w:ascii="Times New Roman" w:eastAsia="Times New Roman" w:hAnsi="Times New Roman" w:cs="Times New Roman"/>
          <w:b/>
        </w:rPr>
        <w:t>Pastatas</w:t>
      </w:r>
    </w:p>
    <w:p w:rsidR="00814E29" w:rsidRDefault="001E3C7D"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9F03E9">
        <w:rPr>
          <w:rFonts w:ascii="Times New Roman" w:eastAsia="Times New Roman" w:hAnsi="Times New Roman" w:cs="Times New Roman"/>
          <w:b/>
          <w:szCs w:val="24"/>
          <w:u w:val="single"/>
        </w:rPr>
        <w:t xml:space="preserve"> </w:t>
      </w:r>
      <w:r w:rsidR="00D65A8B">
        <w:rPr>
          <w:rFonts w:ascii="Times New Roman" w:eastAsia="Times New Roman" w:hAnsi="Times New Roman" w:cs="Times New Roman"/>
          <w:b/>
          <w:szCs w:val="24"/>
          <w:u w:val="single"/>
        </w:rPr>
        <w:t>1114</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9F03E9" w:rsidRDefault="001E3C7D" w:rsidP="0085415F">
          <w:pPr>
            <w:spacing w:after="0" w:line="240" w:lineRule="auto"/>
            <w:jc w:val="both"/>
            <w:rPr>
              <w:b/>
              <w:u w:val="single"/>
            </w:rPr>
          </w:pPr>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p>
        <w:p w:rsidR="0030349F" w:rsidRPr="005639BE" w:rsidRDefault="001E3C7D" w:rsidP="0085415F">
          <w:pPr>
            <w:spacing w:after="0" w:line="240" w:lineRule="auto"/>
            <w:jc w:val="both"/>
            <w:rPr>
              <w:rFonts w:ascii="Times New Roman" w:eastAsia="Times New Roman" w:hAnsi="Times New Roman" w:cs="Times New Roman"/>
              <w:b/>
              <w:sz w:val="24"/>
              <w:szCs w:val="24"/>
              <w:u w:val="single"/>
            </w:rPr>
          </w:pPr>
        </w:p>
      </w:sdtContent>
    </w:sdt>
    <w:sdt>
      <w:sdtPr>
        <w:rPr>
          <w:rFonts w:ascii="Times New Roman" w:eastAsia="Times New Roman" w:hAnsi="Times New Roman" w:cs="Times New Roman"/>
          <w:sz w:val="24"/>
          <w:szCs w:val="20"/>
        </w:rPr>
        <w:alias w:val="pr. 4 p."/>
        <w:tag w:val="part_5b8fb2fce6a6400890d170f3bb9e2a94"/>
        <w:id w:val="1008947867"/>
      </w:sdtPr>
      <w:sdtEndPr/>
      <w:sdtContent>
        <w:p w:rsidR="0030349F" w:rsidRPr="0030349F" w:rsidRDefault="001E3C7D" w:rsidP="00D65A8B">
          <w:pPr>
            <w:spacing w:after="0" w:line="240" w:lineRule="auto"/>
            <w:jc w:val="both"/>
            <w:rPr>
              <w:rFonts w:ascii="Times New Roman" w:eastAsia="Times New Roman" w:hAnsi="Times New Roman" w:cs="Times New Roman"/>
              <w:szCs w:val="12"/>
            </w:rPr>
          </w:pPr>
          <w:sdt>
            <w:sdtPr>
              <w:rPr>
                <w:rFonts w:ascii="Times New Roman" w:eastAsia="Times New Roman" w:hAnsi="Times New Roman" w:cs="Times New Roman"/>
                <w:sz w:val="24"/>
                <w:szCs w:val="20"/>
              </w:rPr>
              <w:alias w:val="Numeris"/>
              <w:tag w:val="nr_5b8fb2fce6a6400890d170f3bb9e2a94"/>
              <w:id w:val="1191567570"/>
            </w:sdtPr>
            <w:sdtEnd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xml:space="preserve">. Adresas </w:t>
          </w:r>
          <w:r w:rsidR="00D65A8B" w:rsidRPr="00D65A8B">
            <w:rPr>
              <w:rFonts w:ascii="Times New Roman" w:eastAsia="Times New Roman" w:hAnsi="Times New Roman" w:cs="Times New Roman"/>
              <w:szCs w:val="12"/>
              <w:u w:val="single"/>
            </w:rPr>
            <w:t>Kauno m. sav., Kauno m., Muitinės g.</w:t>
          </w:r>
          <w:r w:rsidR="00D65A8B">
            <w:rPr>
              <w:rFonts w:ascii="Times New Roman" w:eastAsia="Times New Roman" w:hAnsi="Times New Roman" w:cs="Times New Roman"/>
              <w:szCs w:val="12"/>
            </w:rPr>
            <w:t xml:space="preserve"> </w:t>
          </w:r>
          <w:r w:rsidR="001A1E95">
            <w:rPr>
              <w:rFonts w:ascii="Times New Roman" w:eastAsia="Times New Roman" w:hAnsi="Times New Roman" w:cs="Times New Roman"/>
              <w:szCs w:val="12"/>
            </w:rPr>
            <w:t>2</w:t>
          </w: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1E3C7D"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End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xml:space="preserve">. Valdytojas </w:t>
          </w:r>
          <w:r w:rsidR="005639BE">
            <w:rPr>
              <w:u w:val="single"/>
            </w:rPr>
            <w:t>__</w:t>
          </w:r>
          <w:r w:rsidR="00CB359D" w:rsidRPr="00CB359D">
            <w:rPr>
              <w:rFonts w:ascii="Times New Roman" w:hAnsi="Times New Roman" w:cs="Times New Roman"/>
              <w:u w:val="single"/>
            </w:rPr>
            <w:t>Lietuvos Res</w:t>
          </w:r>
          <w:r w:rsidR="00CB359D">
            <w:rPr>
              <w:rFonts w:ascii="Times New Roman" w:hAnsi="Times New Roman" w:cs="Times New Roman"/>
              <w:u w:val="single"/>
            </w:rPr>
            <w:t>publika, a.k. 111105555; turto</w:t>
          </w:r>
          <w:r w:rsidR="00CB359D" w:rsidRPr="00CB359D">
            <w:rPr>
              <w:rFonts w:ascii="Times New Roman" w:hAnsi="Times New Roman" w:cs="Times New Roman"/>
              <w:u w:val="single"/>
            </w:rPr>
            <w:t xml:space="preserve"> patikėjimo teisė, Vilniaus dailės akademija, a.k.111950439</w:t>
          </w:r>
          <w:r w:rsidR="005639BE" w:rsidRPr="00CB359D">
            <w:rPr>
              <w:rFonts w:ascii="Times New Roman" w:hAnsi="Times New Roman" w:cs="Times New Roman"/>
              <w:u w:val="single"/>
            </w:rPr>
            <w:t>___</w:t>
          </w:r>
          <w:r w:rsidR="005639BE">
            <w:rPr>
              <w:u w:val="single"/>
            </w:rPr>
            <w:t>______________________________________________________________________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(vardas, pavardė, gyv.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30349F" w:rsidP="0030349F">
          <w:pPr>
            <w:spacing w:after="0" w:line="240" w:lineRule="auto"/>
            <w:jc w:val="both"/>
            <w:rPr>
              <w:rFonts w:ascii="Times New Roman" w:eastAsia="Times New Roman" w:hAnsi="Times New Roman" w:cs="Times New Roman"/>
              <w:sz w:val="16"/>
              <w:szCs w:val="24"/>
            </w:rPr>
          </w:pPr>
          <w:r w:rsidRPr="0030349F">
            <w:rPr>
              <w:rFonts w:ascii="Times New Roman" w:eastAsia="Times New Roman" w:hAnsi="Times New Roman" w:cs="Times New Roman"/>
            </w:rPr>
            <w:t xml:space="preserve">6. Paskelbtas </w:t>
          </w:r>
          <w:r w:rsidR="00D65A8B">
            <w:rPr>
              <w:rFonts w:ascii="Times New Roman" w:eastAsia="Times New Roman" w:hAnsi="Times New Roman" w:cs="Times New Roman"/>
            </w:rPr>
            <w:t xml:space="preserve"> </w:t>
          </w:r>
          <w:r w:rsidRPr="0030349F">
            <w:rPr>
              <w:rFonts w:ascii="Times New Roman" w:eastAsia="Times New Roman" w:hAnsi="Times New Roman" w:cs="Times New Roman"/>
            </w:rPr>
            <w:t>saugomu kultūros paveldo objektu</w:t>
          </w:r>
          <w:r w:rsidR="0019169A">
            <w:rPr>
              <w:rFonts w:ascii="Times New Roman" w:eastAsia="Times New Roman" w:hAnsi="Times New Roman" w:cs="Times New Roman"/>
            </w:rPr>
            <w:t xml:space="preserve"> </w:t>
          </w:r>
          <w:r w:rsidR="00CB359D" w:rsidRPr="00CB359D">
            <w:rPr>
              <w:rFonts w:ascii="Times New Roman" w:eastAsia="Times New Roman" w:hAnsi="Times New Roman" w:cs="Times New Roman"/>
              <w:u w:val="single"/>
            </w:rPr>
            <w:t>Valstybės saugomas</w:t>
          </w:r>
        </w:p>
        <w:p w:rsidR="0030349F" w:rsidRPr="0030349F" w:rsidRDefault="001E3C7D" w:rsidP="0030349F">
          <w:pPr>
            <w:spacing w:after="0" w:line="240" w:lineRule="auto"/>
            <w:jc w:val="both"/>
            <w:rPr>
              <w:rFonts w:ascii="Times New Roman" w:eastAsia="Times New Roman" w:hAnsi="Times New Roman" w:cs="Times New Roman"/>
              <w:sz w:val="16"/>
              <w:szCs w:val="24"/>
            </w:rPr>
          </w:pPr>
        </w:p>
      </w:sdtContent>
    </w:sdt>
    <w:p w:rsidR="0030349F" w:rsidRPr="0030349F" w:rsidRDefault="001E3C7D"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End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szCs w:val="24"/>
        </w:rPr>
        <w:t>____</w:t>
      </w:r>
      <w:r w:rsidR="00CB359D" w:rsidRPr="00CB359D">
        <w:rPr>
          <w:rFonts w:ascii="Times New Roman" w:eastAsia="Times New Roman" w:hAnsi="Times New Roman" w:cs="Times New Roman"/>
          <w:szCs w:val="24"/>
          <w:u w:val="single"/>
        </w:rPr>
        <w:t>Kultūros paveldo būklės 2007-01-29 patikrinimo aktas Nr. 55-7-3</w:t>
      </w:r>
      <w:r w:rsidR="0030349F" w:rsidRPr="0030349F">
        <w:rPr>
          <w:rFonts w:ascii="Times New Roman" w:eastAsia="Times New Roman" w:hAnsi="Times New Roman" w:cs="Times New Roman"/>
          <w:szCs w:val="24"/>
        </w:rPr>
        <w:t>______________________</w:t>
      </w:r>
    </w:p>
    <w:p w:rsidR="0030349F" w:rsidRPr="0030349F" w:rsidRDefault="001E3C7D"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1E3C7D"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4F31B6" w:rsidRDefault="00CB359D" w:rsidP="0030349F">
            <w:pPr>
              <w:spacing w:after="0" w:line="240" w:lineRule="auto"/>
              <w:jc w:val="center"/>
              <w:rPr>
                <w:rFonts w:ascii="Times New Roman" w:eastAsia="Times New Roman" w:hAnsi="Times New Roman" w:cs="Times New Roman"/>
                <w:b/>
                <w:i/>
                <w:sz w:val="20"/>
                <w:szCs w:val="20"/>
                <w:lang w:eastAsia="lt-LT"/>
              </w:rPr>
            </w:pPr>
            <w:r w:rsidRPr="004F31B6">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1E3C7D"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5 – būklė labai </w:t>
            </w:r>
            <w:r w:rsidRPr="0030349F">
              <w:rPr>
                <w:rFonts w:ascii="Times New Roman" w:eastAsia="Times New Roman" w:hAnsi="Times New Roman" w:cs="Times New Roman"/>
                <w:sz w:val="20"/>
                <w:szCs w:val="20"/>
                <w:lang w:eastAsia="lt-LT"/>
              </w:rPr>
              <w:lastRenderedPageBreak/>
              <w:t>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 xml:space="preserve">4 – būklė </w:t>
            </w:r>
            <w:r w:rsidRPr="0030349F">
              <w:rPr>
                <w:rFonts w:ascii="Times New Roman" w:eastAsia="Times New Roman" w:hAnsi="Times New Roman" w:cs="Times New Roman"/>
                <w:sz w:val="20"/>
                <w:szCs w:val="20"/>
                <w:lang w:eastAsia="lt-LT"/>
              </w:rPr>
              <w:lastRenderedPageBreak/>
              <w:t>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 xml:space="preserve">3 – būklė </w:t>
            </w:r>
            <w:r w:rsidRPr="0030349F">
              <w:rPr>
                <w:rFonts w:ascii="Times New Roman" w:eastAsia="Times New Roman" w:hAnsi="Times New Roman" w:cs="Times New Roman"/>
                <w:sz w:val="20"/>
                <w:szCs w:val="20"/>
                <w:lang w:eastAsia="lt-LT"/>
              </w:rPr>
              <w:lastRenderedPageBreak/>
              <w:t>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 xml:space="preserve">2 – būklė </w:t>
            </w:r>
            <w:r w:rsidRPr="0030349F">
              <w:rPr>
                <w:rFonts w:ascii="Times New Roman" w:eastAsia="Times New Roman" w:hAnsi="Times New Roman" w:cs="Times New Roman"/>
                <w:sz w:val="20"/>
                <w:szCs w:val="20"/>
                <w:lang w:eastAsia="lt-LT"/>
              </w:rPr>
              <w:lastRenderedPageBreak/>
              <w:t>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 xml:space="preserve">1 – būklė labai </w:t>
            </w:r>
            <w:r w:rsidRPr="0030349F">
              <w:rPr>
                <w:rFonts w:ascii="Times New Roman" w:eastAsia="Times New Roman" w:hAnsi="Times New Roman" w:cs="Times New Roman"/>
                <w:sz w:val="20"/>
                <w:szCs w:val="20"/>
                <w:lang w:eastAsia="lt-LT"/>
              </w:rPr>
              <w:lastRenderedPageBreak/>
              <w:t>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 xml:space="preserve">1. Pamatai ir nuogrindos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4F31B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4F31B6" w:rsidRDefault="004F31B6" w:rsidP="0030349F">
            <w:pPr>
              <w:spacing w:after="0" w:line="240" w:lineRule="auto"/>
              <w:jc w:val="center"/>
              <w:rPr>
                <w:rFonts w:ascii="Times New Roman" w:eastAsia="Times New Roman" w:hAnsi="Times New Roman" w:cs="Times New Roman"/>
                <w:b/>
                <w:i/>
                <w:sz w:val="20"/>
                <w:szCs w:val="20"/>
                <w:lang w:eastAsia="lt-LT"/>
              </w:rPr>
            </w:pPr>
            <w:r w:rsidRPr="004F31B6">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4F31B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4F31B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4F31B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4F31B6" w:rsidRDefault="0049239F" w:rsidP="0030349F">
            <w:pPr>
              <w:spacing w:after="0" w:line="240" w:lineRule="auto"/>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30349F" w:rsidRPr="0030349F" w:rsidRDefault="00CB359D" w:rsidP="0030349F">
            <w:pPr>
              <w:spacing w:after="0" w:line="240" w:lineRule="auto"/>
              <w:jc w:val="center"/>
              <w:rPr>
                <w:rFonts w:ascii="Times New Roman" w:eastAsia="Times New Roman" w:hAnsi="Times New Roman" w:cs="Times New Roman"/>
                <w:sz w:val="20"/>
                <w:szCs w:val="20"/>
                <w:lang w:eastAsia="lt-LT"/>
              </w:rPr>
            </w:pPr>
            <w:r w:rsidRPr="004F31B6">
              <w:rPr>
                <w:rFonts w:ascii="Times New Roman" w:eastAsia="Times New Roman" w:hAnsi="Times New Roman" w:cs="Times New Roman"/>
                <w:b/>
                <w:i/>
                <w:sz w:val="20"/>
                <w:szCs w:val="20"/>
                <w:lang w:eastAsia="lt-LT"/>
              </w:rPr>
              <w:t>V</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4F31B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4F31B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30349F" w:rsidRPr="0030349F" w:rsidRDefault="00CB359D" w:rsidP="0030349F">
            <w:pPr>
              <w:spacing w:after="0" w:line="240" w:lineRule="auto"/>
              <w:jc w:val="center"/>
              <w:rPr>
                <w:rFonts w:ascii="Times New Roman" w:eastAsia="Times New Roman" w:hAnsi="Times New Roman" w:cs="Times New Roman"/>
                <w:sz w:val="20"/>
                <w:szCs w:val="20"/>
                <w:lang w:eastAsia="lt-LT"/>
              </w:rPr>
            </w:pPr>
            <w:r w:rsidRPr="004F31B6">
              <w:rPr>
                <w:rFonts w:ascii="Times New Roman" w:eastAsia="Times New Roman" w:hAnsi="Times New Roman" w:cs="Times New Roman"/>
                <w:b/>
                <w:i/>
                <w:sz w:val="20"/>
                <w:szCs w:val="20"/>
                <w:lang w:eastAsia="lt-LT"/>
              </w:rPr>
              <w:t>V</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4F31B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4F31B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4F31B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4F31B6" w:rsidRDefault="004F31B6" w:rsidP="0030349F">
            <w:pPr>
              <w:spacing w:after="0" w:line="240" w:lineRule="auto"/>
              <w:jc w:val="center"/>
              <w:rPr>
                <w:rFonts w:ascii="Times New Roman" w:eastAsia="Times New Roman" w:hAnsi="Times New Roman" w:cs="Times New Roman"/>
                <w:b/>
                <w:i/>
                <w:sz w:val="20"/>
                <w:szCs w:val="20"/>
                <w:lang w:eastAsia="lt-LT"/>
              </w:rPr>
            </w:pPr>
            <w:r w:rsidRPr="004F31B6">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4F31B6" w:rsidRDefault="004F31B6" w:rsidP="0030349F">
            <w:pPr>
              <w:spacing w:after="0" w:line="240" w:lineRule="auto"/>
              <w:jc w:val="center"/>
              <w:rPr>
                <w:rFonts w:ascii="Times New Roman" w:eastAsia="Times New Roman" w:hAnsi="Times New Roman" w:cs="Times New Roman"/>
                <w:b/>
                <w:i/>
                <w:sz w:val="20"/>
                <w:szCs w:val="20"/>
                <w:lang w:eastAsia="lt-LT"/>
              </w:rPr>
            </w:pPr>
            <w:r w:rsidRPr="004F31B6">
              <w:rPr>
                <w:rFonts w:ascii="Times New Roman" w:eastAsia="Times New Roman" w:hAnsi="Times New Roman" w:cs="Times New Roman"/>
                <w:b/>
                <w:i/>
                <w:sz w:val="20"/>
                <w:szCs w:val="20"/>
                <w:lang w:eastAsia="lt-LT"/>
              </w:rPr>
              <w:t>V</w:t>
            </w:r>
          </w:p>
        </w:tc>
        <w:tc>
          <w:tcPr>
            <w:tcW w:w="1134" w:type="dxa"/>
          </w:tcPr>
          <w:p w:rsidR="0030349F" w:rsidRPr="004F31B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4F31B6"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4F31B6" w:rsidRDefault="00CB359D" w:rsidP="0030349F">
            <w:pPr>
              <w:spacing w:after="0" w:line="240" w:lineRule="auto"/>
              <w:jc w:val="center"/>
              <w:rPr>
                <w:rFonts w:ascii="Times New Roman" w:eastAsia="Times New Roman" w:hAnsi="Times New Roman" w:cs="Times New Roman"/>
                <w:b/>
                <w:i/>
                <w:sz w:val="20"/>
                <w:szCs w:val="20"/>
                <w:lang w:eastAsia="lt-LT"/>
              </w:rPr>
            </w:pPr>
            <w:r w:rsidRPr="004F31B6">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30349F" w:rsidRPr="0030349F" w:rsidRDefault="001E3C7D" w:rsidP="004930BE">
      <w:pPr>
        <w:spacing w:after="0" w:line="240" w:lineRule="auto"/>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4F31B6">
        <w:rPr>
          <w:rFonts w:ascii="Times New Roman" w:eastAsia="Times New Roman" w:hAnsi="Times New Roman" w:cs="Times New Roman"/>
        </w:rPr>
        <w:t>.</w:t>
      </w:r>
      <w:r w:rsidR="007D75C6">
        <w:rPr>
          <w:rFonts w:ascii="Times New Roman" w:eastAsia="Times New Roman" w:hAnsi="Times New Roman" w:cs="Times New Roman"/>
        </w:rPr>
        <w:t xml:space="preserve"> </w:t>
      </w:r>
      <w:r w:rsidR="004F31B6" w:rsidRPr="004930BE">
        <w:rPr>
          <w:rFonts w:ascii="Times New Roman" w:eastAsia="Times New Roman" w:hAnsi="Times New Roman" w:cs="Times New Roman"/>
          <w:u w:val="single"/>
        </w:rPr>
        <w:t>Pastat</w:t>
      </w:r>
      <w:r w:rsidR="001A1E95">
        <w:rPr>
          <w:rFonts w:ascii="Times New Roman" w:eastAsia="Times New Roman" w:hAnsi="Times New Roman" w:cs="Times New Roman"/>
          <w:u w:val="single"/>
        </w:rPr>
        <w:t>o Muitinės g. būklė patenkinama-bloga,</w:t>
      </w:r>
      <w:r w:rsidR="00C763B8">
        <w:rPr>
          <w:rFonts w:ascii="Times New Roman" w:eastAsia="Times New Roman" w:hAnsi="Times New Roman" w:cs="Times New Roman"/>
          <w:u w:val="single"/>
        </w:rPr>
        <w:t xml:space="preserve"> pastatą reikia</w:t>
      </w:r>
      <w:r w:rsidR="004F31B6" w:rsidRPr="004930BE">
        <w:rPr>
          <w:rFonts w:ascii="Times New Roman" w:eastAsia="Times New Roman" w:hAnsi="Times New Roman" w:cs="Times New Roman"/>
          <w:u w:val="single"/>
        </w:rPr>
        <w:t xml:space="preserve"> </w:t>
      </w:r>
      <w:r w:rsidR="00C763B8">
        <w:rPr>
          <w:rFonts w:ascii="Times New Roman" w:eastAsia="Times New Roman" w:hAnsi="Times New Roman" w:cs="Times New Roman"/>
          <w:u w:val="single"/>
        </w:rPr>
        <w:t>restauruoti</w:t>
      </w:r>
      <w:r w:rsidR="00CB359D">
        <w:rPr>
          <w:rFonts w:ascii="Times New Roman" w:eastAsia="Times New Roman" w:hAnsi="Times New Roman" w:cs="Times New Roman"/>
          <w:u w:val="single"/>
        </w:rPr>
        <w:t>, tačiau stogas ir stogo konstrukcijos restauruotos</w:t>
      </w:r>
      <w:r w:rsidR="00C763B8">
        <w:rPr>
          <w:rFonts w:ascii="Times New Roman" w:eastAsia="Times New Roman" w:hAnsi="Times New Roman" w:cs="Times New Roman"/>
          <w:u w:val="single"/>
        </w:rPr>
        <w:t>. Pamatų ir nuogrindų</w:t>
      </w:r>
      <w:r w:rsidR="004F31B6" w:rsidRPr="004930BE">
        <w:rPr>
          <w:rFonts w:ascii="Times New Roman" w:eastAsia="Times New Roman" w:hAnsi="Times New Roman" w:cs="Times New Roman"/>
          <w:u w:val="single"/>
        </w:rPr>
        <w:t xml:space="preserve"> būklė </w:t>
      </w:r>
      <w:r w:rsidR="0049239F" w:rsidRPr="004930BE">
        <w:rPr>
          <w:rFonts w:ascii="Times New Roman" w:eastAsia="Times New Roman" w:hAnsi="Times New Roman" w:cs="Times New Roman"/>
          <w:u w:val="single"/>
        </w:rPr>
        <w:t xml:space="preserve">patenkinama, tačiau pastebimas autentiškų pamatų byrėjimas vakariniame, šiauriniame, rytiniame fasade, taip pat byra ir pamatų tinkas. Sienų apdailos būklė blogėjanti. Sienos yra baltai melsvos spalvos, spalva išblukusi, pastebimas didelis grunto ir dažų byrėjimas. </w:t>
      </w:r>
      <w:r w:rsidR="002201CC" w:rsidRPr="004930BE">
        <w:rPr>
          <w:rFonts w:ascii="Times New Roman" w:eastAsia="Times New Roman" w:hAnsi="Times New Roman" w:cs="Times New Roman"/>
          <w:u w:val="single"/>
        </w:rPr>
        <w:t>Vakarinės</w:t>
      </w:r>
      <w:r w:rsidR="00C763B8">
        <w:rPr>
          <w:rFonts w:ascii="Times New Roman" w:eastAsia="Times New Roman" w:hAnsi="Times New Roman" w:cs="Times New Roman"/>
          <w:u w:val="single"/>
        </w:rPr>
        <w:t>e</w:t>
      </w:r>
      <w:r w:rsidR="002201CC" w:rsidRPr="004930BE">
        <w:rPr>
          <w:rFonts w:ascii="Times New Roman" w:eastAsia="Times New Roman" w:hAnsi="Times New Roman" w:cs="Times New Roman"/>
          <w:u w:val="single"/>
        </w:rPr>
        <w:t>,</w:t>
      </w:r>
      <w:r w:rsidR="00C763B8">
        <w:rPr>
          <w:rFonts w:ascii="Times New Roman" w:eastAsia="Times New Roman" w:hAnsi="Times New Roman" w:cs="Times New Roman"/>
          <w:u w:val="single"/>
        </w:rPr>
        <w:t xml:space="preserve"> </w:t>
      </w:r>
      <w:r w:rsidR="002201CC" w:rsidRPr="004930BE">
        <w:rPr>
          <w:rFonts w:ascii="Times New Roman" w:eastAsia="Times New Roman" w:hAnsi="Times New Roman" w:cs="Times New Roman"/>
          <w:u w:val="single"/>
        </w:rPr>
        <w:t>šiaurinės</w:t>
      </w:r>
      <w:r w:rsidR="00C763B8">
        <w:rPr>
          <w:rFonts w:ascii="Times New Roman" w:eastAsia="Times New Roman" w:hAnsi="Times New Roman" w:cs="Times New Roman"/>
          <w:u w:val="single"/>
        </w:rPr>
        <w:t>e</w:t>
      </w:r>
      <w:r w:rsidR="002201CC" w:rsidRPr="004930BE">
        <w:rPr>
          <w:rFonts w:ascii="Times New Roman" w:eastAsia="Times New Roman" w:hAnsi="Times New Roman" w:cs="Times New Roman"/>
          <w:u w:val="single"/>
        </w:rPr>
        <w:t>, rytinės</w:t>
      </w:r>
      <w:r w:rsidR="00C763B8">
        <w:rPr>
          <w:rFonts w:ascii="Times New Roman" w:eastAsia="Times New Roman" w:hAnsi="Times New Roman" w:cs="Times New Roman"/>
          <w:u w:val="single"/>
        </w:rPr>
        <w:t>e</w:t>
      </w:r>
      <w:r w:rsidR="002201CC" w:rsidRPr="004930BE">
        <w:rPr>
          <w:rFonts w:ascii="Times New Roman" w:eastAsia="Times New Roman" w:hAnsi="Times New Roman" w:cs="Times New Roman"/>
          <w:u w:val="single"/>
        </w:rPr>
        <w:t xml:space="preserve"> pastato sienose matomi atviri autentiškos sienos plotai – raudonos plytos ir juodų plytų ornamentai, jie taip pat byra</w:t>
      </w:r>
      <w:r w:rsidR="00C763B8">
        <w:rPr>
          <w:rFonts w:ascii="Times New Roman" w:eastAsia="Times New Roman" w:hAnsi="Times New Roman" w:cs="Times New Roman"/>
          <w:u w:val="single"/>
        </w:rPr>
        <w:t>. Šiauriniame fasade byra raudon</w:t>
      </w:r>
      <w:r w:rsidR="002201CC" w:rsidRPr="004930BE">
        <w:rPr>
          <w:rFonts w:ascii="Times New Roman" w:eastAsia="Times New Roman" w:hAnsi="Times New Roman" w:cs="Times New Roman"/>
          <w:u w:val="single"/>
        </w:rPr>
        <w:t>ų plytų arka.</w:t>
      </w:r>
      <w:r w:rsidR="00441A53">
        <w:rPr>
          <w:rFonts w:ascii="Times New Roman" w:eastAsia="Times New Roman" w:hAnsi="Times New Roman" w:cs="Times New Roman"/>
          <w:u w:val="single"/>
        </w:rPr>
        <w:t xml:space="preserve"> Ant visų pastatų sienų yra įvairaus dydžio grafiti piešinių.</w:t>
      </w:r>
      <w:r w:rsidR="002201CC" w:rsidRPr="004930BE">
        <w:rPr>
          <w:rFonts w:ascii="Times New Roman" w:eastAsia="Times New Roman" w:hAnsi="Times New Roman" w:cs="Times New Roman"/>
          <w:u w:val="single"/>
        </w:rPr>
        <w:t xml:space="preserve"> Stogo dangos būklė </w:t>
      </w:r>
      <w:r w:rsidR="00CB359D">
        <w:rPr>
          <w:rFonts w:ascii="Times New Roman" w:eastAsia="Times New Roman" w:hAnsi="Times New Roman" w:cs="Times New Roman"/>
          <w:u w:val="single"/>
        </w:rPr>
        <w:t>gera</w:t>
      </w:r>
      <w:r w:rsidR="001A1E95">
        <w:rPr>
          <w:rFonts w:ascii="Times New Roman" w:eastAsia="Times New Roman" w:hAnsi="Times New Roman" w:cs="Times New Roman"/>
          <w:u w:val="single"/>
        </w:rPr>
        <w:t>, pastato stogas dengta</w:t>
      </w:r>
      <w:r w:rsidR="00FC36DC">
        <w:rPr>
          <w:rFonts w:ascii="Times New Roman" w:eastAsia="Times New Roman" w:hAnsi="Times New Roman" w:cs="Times New Roman"/>
          <w:u w:val="single"/>
        </w:rPr>
        <w:t>s</w:t>
      </w:r>
      <w:r w:rsidR="001A1E95">
        <w:rPr>
          <w:rFonts w:ascii="Times New Roman" w:eastAsia="Times New Roman" w:hAnsi="Times New Roman" w:cs="Times New Roman"/>
          <w:u w:val="single"/>
        </w:rPr>
        <w:t xml:space="preserve"> </w:t>
      </w:r>
      <w:r w:rsidR="00FC36DC">
        <w:rPr>
          <w:rFonts w:ascii="Times New Roman" w:eastAsia="Times New Roman" w:hAnsi="Times New Roman" w:cs="Times New Roman"/>
          <w:u w:val="single"/>
        </w:rPr>
        <w:t>kardos lakštų danga,</w:t>
      </w:r>
      <w:r w:rsidR="008F1142">
        <w:rPr>
          <w:rFonts w:ascii="Times New Roman" w:eastAsia="Times New Roman" w:hAnsi="Times New Roman" w:cs="Times New Roman"/>
          <w:u w:val="single"/>
        </w:rPr>
        <w:t xml:space="preserve"> </w:t>
      </w:r>
      <w:r w:rsidR="001A1E95">
        <w:rPr>
          <w:rFonts w:ascii="Times New Roman" w:eastAsia="Times New Roman" w:hAnsi="Times New Roman" w:cs="Times New Roman"/>
          <w:u w:val="single"/>
        </w:rPr>
        <w:t xml:space="preserve">atnaujintas, </w:t>
      </w:r>
      <w:r w:rsidR="008F1142">
        <w:rPr>
          <w:rFonts w:ascii="Times New Roman" w:eastAsia="Times New Roman" w:hAnsi="Times New Roman" w:cs="Times New Roman"/>
          <w:u w:val="single"/>
        </w:rPr>
        <w:t>tačiau pastebima skardos dažų lupimaisis</w:t>
      </w:r>
      <w:r w:rsidR="00FC36DC">
        <w:rPr>
          <w:rFonts w:ascii="Times New Roman" w:eastAsia="Times New Roman" w:hAnsi="Times New Roman" w:cs="Times New Roman"/>
          <w:u w:val="single"/>
        </w:rPr>
        <w:t xml:space="preserve"> kritulių nuot</w:t>
      </w:r>
      <w:r w:rsidR="00C763B8">
        <w:rPr>
          <w:rFonts w:ascii="Times New Roman" w:eastAsia="Times New Roman" w:hAnsi="Times New Roman" w:cs="Times New Roman"/>
          <w:u w:val="single"/>
        </w:rPr>
        <w:t>ekų vamzdžiai vietomis surū</w:t>
      </w:r>
      <w:r w:rsidR="001A1E95">
        <w:rPr>
          <w:rFonts w:ascii="Times New Roman" w:eastAsia="Times New Roman" w:hAnsi="Times New Roman" w:cs="Times New Roman"/>
          <w:u w:val="single"/>
        </w:rPr>
        <w:t>diję, taip pat neatna</w:t>
      </w:r>
      <w:r w:rsidR="00C763B8">
        <w:rPr>
          <w:rFonts w:ascii="Times New Roman" w:eastAsia="Times New Roman" w:hAnsi="Times New Roman" w:cs="Times New Roman"/>
          <w:u w:val="single"/>
        </w:rPr>
        <w:t>ujintos stogo skardos lakštai surū</w:t>
      </w:r>
      <w:r w:rsidR="001A1E95">
        <w:rPr>
          <w:rFonts w:ascii="Times New Roman" w:eastAsia="Times New Roman" w:hAnsi="Times New Roman" w:cs="Times New Roman"/>
          <w:u w:val="single"/>
        </w:rPr>
        <w:t>diję.</w:t>
      </w:r>
      <w:r w:rsidR="00FC36DC">
        <w:rPr>
          <w:rFonts w:ascii="Times New Roman" w:eastAsia="Times New Roman" w:hAnsi="Times New Roman" w:cs="Times New Roman"/>
          <w:u w:val="single"/>
        </w:rPr>
        <w:t xml:space="preserve"> </w:t>
      </w:r>
      <w:r w:rsidR="002201CC" w:rsidRPr="004930BE">
        <w:rPr>
          <w:rFonts w:ascii="Times New Roman" w:eastAsia="Times New Roman" w:hAnsi="Times New Roman" w:cs="Times New Roman"/>
          <w:u w:val="single"/>
        </w:rPr>
        <w:t>Langų būklė blogėjanti. Pastato langai mediniai</w:t>
      </w:r>
      <w:r w:rsidR="004930BE" w:rsidRPr="004930BE">
        <w:rPr>
          <w:rFonts w:ascii="Times New Roman" w:eastAsia="Times New Roman" w:hAnsi="Times New Roman" w:cs="Times New Roman"/>
          <w:u w:val="single"/>
        </w:rPr>
        <w:t>, seni, rudos spalvos kvadratiniai, yra langų be stiklų. Šiauriniame fasade 2 langai uždengti juoda drob</w:t>
      </w:r>
      <w:r w:rsidR="00C763B8">
        <w:rPr>
          <w:rFonts w:ascii="Times New Roman" w:eastAsia="Times New Roman" w:hAnsi="Times New Roman" w:cs="Times New Roman"/>
          <w:u w:val="single"/>
        </w:rPr>
        <w:t>e</w:t>
      </w:r>
      <w:r w:rsidR="004930BE" w:rsidRPr="004930BE">
        <w:rPr>
          <w:rFonts w:ascii="Times New Roman" w:eastAsia="Times New Roman" w:hAnsi="Times New Roman" w:cs="Times New Roman"/>
          <w:u w:val="single"/>
        </w:rPr>
        <w:t xml:space="preserve">, ant kurios yra piešiniai, vakariniame fasade – 7 langai. Durų būklė nepakitusi ir yra patenkinama. Durys medinės, pilkos </w:t>
      </w:r>
      <w:r w:rsidR="008F1142">
        <w:rPr>
          <w:rFonts w:ascii="Times New Roman" w:eastAsia="Times New Roman" w:hAnsi="Times New Roman" w:cs="Times New Roman"/>
          <w:u w:val="single"/>
        </w:rPr>
        <w:t xml:space="preserve">arba rudos </w:t>
      </w:r>
      <w:r w:rsidR="004930BE" w:rsidRPr="004930BE">
        <w:rPr>
          <w:rFonts w:ascii="Times New Roman" w:eastAsia="Times New Roman" w:hAnsi="Times New Roman" w:cs="Times New Roman"/>
          <w:u w:val="single"/>
        </w:rPr>
        <w:t>spalvos, stačiakampio formos. Virš pagrindinio įėjimo yra karnyzas, baltos spalvos. Puošybos elem</w:t>
      </w:r>
      <w:r w:rsidR="00C763B8">
        <w:rPr>
          <w:rFonts w:ascii="Times New Roman" w:eastAsia="Times New Roman" w:hAnsi="Times New Roman" w:cs="Times New Roman"/>
          <w:u w:val="single"/>
        </w:rPr>
        <w:t>en</w:t>
      </w:r>
      <w:r w:rsidR="004930BE" w:rsidRPr="004930BE">
        <w:rPr>
          <w:rFonts w:ascii="Times New Roman" w:eastAsia="Times New Roman" w:hAnsi="Times New Roman" w:cs="Times New Roman"/>
          <w:u w:val="single"/>
        </w:rPr>
        <w:t>tų būklė prastėjanti, byra autentiškas degtų plytų ornamentas.</w:t>
      </w:r>
      <w:r w:rsidR="008F1142">
        <w:rPr>
          <w:rFonts w:ascii="Times New Roman" w:eastAsia="Times New Roman" w:hAnsi="Times New Roman" w:cs="Times New Roman"/>
          <w:u w:val="single"/>
        </w:rPr>
        <w:t xml:space="preserve"> Pastato pietinė dalis išsilaikiusi geriausia</w:t>
      </w:r>
      <w:r w:rsidR="00CB359D">
        <w:rPr>
          <w:rFonts w:ascii="Times New Roman" w:eastAsia="Times New Roman" w:hAnsi="Times New Roman" w:cs="Times New Roman"/>
          <w:u w:val="single"/>
        </w:rPr>
        <w:t>i</w:t>
      </w:r>
      <w:r w:rsidR="008F1142">
        <w:rPr>
          <w:rFonts w:ascii="Times New Roman" w:eastAsia="Times New Roman" w:hAnsi="Times New Roman" w:cs="Times New Roman"/>
          <w:u w:val="single"/>
        </w:rPr>
        <w:t>.</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1E3C7D"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4930BE" w:rsidTr="0030349F">
        <w:tc>
          <w:tcPr>
            <w:tcW w:w="2127" w:type="dxa"/>
          </w:tcPr>
          <w:p w:rsidR="0030349F" w:rsidRPr="004930BE" w:rsidRDefault="0030349F" w:rsidP="0030349F">
            <w:pPr>
              <w:spacing w:after="0" w:line="240" w:lineRule="auto"/>
              <w:jc w:val="center"/>
              <w:rPr>
                <w:rFonts w:ascii="Times New Roman" w:eastAsia="Times New Roman" w:hAnsi="Times New Roman" w:cs="Times New Roman"/>
                <w:b/>
                <w:sz w:val="20"/>
                <w:szCs w:val="20"/>
                <w:lang w:eastAsia="lt-LT"/>
              </w:rPr>
            </w:pPr>
          </w:p>
        </w:tc>
        <w:tc>
          <w:tcPr>
            <w:tcW w:w="1842" w:type="dxa"/>
          </w:tcPr>
          <w:p w:rsidR="0030349F" w:rsidRPr="004930BE" w:rsidRDefault="0030349F" w:rsidP="0030349F">
            <w:pPr>
              <w:spacing w:after="0" w:line="240" w:lineRule="auto"/>
              <w:jc w:val="center"/>
              <w:rPr>
                <w:rFonts w:ascii="Times New Roman" w:eastAsia="Times New Roman" w:hAnsi="Times New Roman" w:cs="Times New Roman"/>
                <w:b/>
                <w:sz w:val="20"/>
                <w:szCs w:val="20"/>
                <w:lang w:eastAsia="lt-LT"/>
              </w:rPr>
            </w:pPr>
          </w:p>
        </w:tc>
        <w:tc>
          <w:tcPr>
            <w:tcW w:w="1843" w:type="dxa"/>
          </w:tcPr>
          <w:p w:rsidR="0030349F" w:rsidRPr="004930BE" w:rsidRDefault="004F31B6" w:rsidP="0030349F">
            <w:pPr>
              <w:spacing w:after="0" w:line="240" w:lineRule="auto"/>
              <w:jc w:val="center"/>
              <w:rPr>
                <w:rFonts w:ascii="Times New Roman" w:eastAsia="Times New Roman" w:hAnsi="Times New Roman" w:cs="Times New Roman"/>
                <w:b/>
                <w:i/>
                <w:sz w:val="20"/>
                <w:szCs w:val="20"/>
                <w:lang w:eastAsia="lt-LT"/>
              </w:rPr>
            </w:pPr>
            <w:r w:rsidRPr="004930BE">
              <w:rPr>
                <w:rFonts w:ascii="Times New Roman" w:eastAsia="Times New Roman" w:hAnsi="Times New Roman" w:cs="Times New Roman"/>
                <w:b/>
                <w:i/>
                <w:sz w:val="20"/>
                <w:szCs w:val="20"/>
                <w:lang w:eastAsia="lt-LT"/>
              </w:rPr>
              <w:t>V</w:t>
            </w:r>
          </w:p>
        </w:tc>
        <w:tc>
          <w:tcPr>
            <w:tcW w:w="1701" w:type="dxa"/>
          </w:tcPr>
          <w:p w:rsidR="0030349F" w:rsidRPr="004930BE" w:rsidRDefault="0030349F" w:rsidP="0030349F">
            <w:pPr>
              <w:spacing w:after="0" w:line="240" w:lineRule="auto"/>
              <w:jc w:val="center"/>
              <w:rPr>
                <w:rFonts w:ascii="Times New Roman" w:eastAsia="Times New Roman" w:hAnsi="Times New Roman" w:cs="Times New Roman"/>
                <w:b/>
                <w:sz w:val="20"/>
                <w:szCs w:val="20"/>
                <w:lang w:eastAsia="lt-LT"/>
              </w:rPr>
            </w:pPr>
          </w:p>
        </w:tc>
        <w:tc>
          <w:tcPr>
            <w:tcW w:w="2126" w:type="dxa"/>
          </w:tcPr>
          <w:p w:rsidR="0030349F" w:rsidRPr="004930BE" w:rsidRDefault="0030349F" w:rsidP="0030349F">
            <w:pPr>
              <w:spacing w:after="0" w:line="240" w:lineRule="auto"/>
              <w:jc w:val="center"/>
              <w:rPr>
                <w:rFonts w:ascii="Times New Roman" w:eastAsia="Times New Roman" w:hAnsi="Times New Roman" w:cs="Times New Roman"/>
                <w:b/>
                <w:sz w:val="20"/>
                <w:szCs w:val="20"/>
                <w:lang w:eastAsia="lt-LT"/>
              </w:rPr>
            </w:pPr>
          </w:p>
        </w:tc>
      </w:tr>
    </w:tbl>
    <w:p w:rsidR="0030349F" w:rsidRPr="004930BE" w:rsidRDefault="0030349F" w:rsidP="0030349F">
      <w:pPr>
        <w:spacing w:after="0" w:line="240" w:lineRule="auto"/>
        <w:rPr>
          <w:rFonts w:ascii="Times New Roman" w:eastAsia="Times New Roman" w:hAnsi="Times New Roman" w:cs="Times New Roman"/>
          <w:b/>
          <w:sz w:val="20"/>
          <w:szCs w:val="20"/>
          <w:lang w:eastAsia="lt-LT"/>
        </w:rPr>
      </w:pPr>
      <w:r w:rsidRPr="004930BE">
        <w:rPr>
          <w:rFonts w:ascii="Times New Roman" w:eastAsia="Times New Roman" w:hAnsi="Times New Roman" w:cs="Times New Roman"/>
          <w:b/>
          <w:sz w:val="20"/>
          <w:szCs w:val="20"/>
          <w:lang w:eastAsia="lt-LT"/>
        </w:rPr>
        <w:t xml:space="preserve">***- Pažymėti - </w:t>
      </w:r>
      <w:r w:rsidRPr="004930BE">
        <w:rPr>
          <w:rFonts w:ascii="Times New Roman" w:eastAsia="Times New Roman" w:hAnsi="Times New Roman" w:cs="Times New Roman"/>
          <w:b/>
          <w:i/>
          <w:sz w:val="20"/>
          <w:szCs w:val="20"/>
          <w:lang w:eastAsia="lt-LT"/>
        </w:rPr>
        <w:t>V</w:t>
      </w:r>
      <w:r w:rsidRPr="004930BE">
        <w:rPr>
          <w:rFonts w:ascii="Times New Roman" w:eastAsia="Times New Roman" w:hAnsi="Times New Roman" w:cs="Times New Roman"/>
          <w:b/>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1E3C7D"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Išvados apie kultūros paveldo objekto aplinkos būklės pokytį</w:t>
      </w:r>
      <w:r w:rsidR="004F31B6">
        <w:rPr>
          <w:rFonts w:ascii="Times New Roman" w:eastAsia="Times New Roman" w:hAnsi="Times New Roman" w:cs="Times New Roman"/>
          <w:u w:val="single"/>
        </w:rPr>
        <w:t>.</w:t>
      </w:r>
      <w:r w:rsidR="00077308">
        <w:rPr>
          <w:rFonts w:ascii="Times New Roman" w:eastAsia="Times New Roman" w:hAnsi="Times New Roman" w:cs="Times New Roman"/>
          <w:u w:val="single"/>
        </w:rPr>
        <w:t xml:space="preserve"> </w:t>
      </w:r>
      <w:r w:rsidR="0030349F"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C763B8" w:rsidRDefault="00C763B8"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1E3C7D"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30349F" w:rsidRPr="0030349F">
        <w:rPr>
          <w:rFonts w:ascii="Times New Roman" w:eastAsia="Times New Roman" w:hAnsi="Times New Roman" w:cs="Times New Roman"/>
          <w:szCs w:val="24"/>
        </w:rPr>
        <w:t>. Fotofiksacija</w:t>
      </w:r>
      <w:r w:rsidR="00C763B8">
        <w:rPr>
          <w:rFonts w:ascii="Times New Roman" w:eastAsia="Times New Roman" w:hAnsi="Times New Roman" w:cs="Times New Roman"/>
          <w:szCs w:val="24"/>
        </w:rPr>
        <w:t>, 5 lapai.</w:t>
      </w:r>
      <w:r w:rsidR="0030349F" w:rsidRPr="0030349F">
        <w:rPr>
          <w:rFonts w:ascii="Times New Roman" w:eastAsia="Times New Roman" w:hAnsi="Times New Roman" w:cs="Times New Roman"/>
          <w:szCs w:val="24"/>
        </w:rPr>
        <w:t xml:space="preserve"> </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1E3C7D"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22B47" w:rsidRPr="00622B47">
        <w:rPr>
          <w:rFonts w:ascii="Times New Roman" w:eastAsia="Times New Roman" w:hAnsi="Times New Roman" w:cs="Times New Roman"/>
          <w:szCs w:val="24"/>
          <w:u w:val="single"/>
        </w:rPr>
        <w:t>-</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 ,   __</w:t>
      </w:r>
      <w:r w:rsidR="00622B47" w:rsidRPr="00622B47">
        <w:rPr>
          <w:rFonts w:ascii="Times New Roman" w:eastAsia="Times New Roman" w:hAnsi="Times New Roman" w:cs="Times New Roman"/>
          <w:szCs w:val="24"/>
          <w:u w:val="single"/>
        </w:rPr>
        <w:t>-</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C763B8">
        <w:rPr>
          <w:rFonts w:ascii="Times New Roman" w:eastAsia="Times New Roman" w:hAnsi="Times New Roman" w:cs="Times New Roman"/>
          <w:szCs w:val="24"/>
          <w:u w:val="single"/>
        </w:rPr>
        <w:t>yriausioji</w:t>
      </w:r>
      <w:r w:rsidR="009F03E9">
        <w:rPr>
          <w:rFonts w:ascii="Times New Roman" w:eastAsia="Times New Roman" w:hAnsi="Times New Roman" w:cs="Times New Roman"/>
          <w:szCs w:val="24"/>
          <w:u w:val="single"/>
        </w:rPr>
        <w:t xml:space="preserve"> specialistė</w:t>
      </w:r>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C763B8">
        <w:rPr>
          <w:rFonts w:ascii="Times New Roman" w:eastAsia="Times New Roman" w:hAnsi="Times New Roman" w:cs="Times New Roman"/>
          <w:szCs w:val="24"/>
          <w:u w:val="single"/>
        </w:rPr>
        <w:t>Kristina Krikštaponienė</w:t>
      </w:r>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(aktą įforminusio asmens pareigų pavadinimas)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72588C" w:rsidRDefault="0072588C"/>
    <w:p w:rsidR="00622B47" w:rsidRDefault="00FC36DC">
      <w:r>
        <w:rPr>
          <w:noProof/>
          <w:lang w:eastAsia="lt-LT"/>
        </w:rPr>
        <mc:AlternateContent>
          <mc:Choice Requires="wps">
            <w:drawing>
              <wp:anchor distT="0" distB="0" distL="114300" distR="114300" simplePos="0" relativeHeight="251659264" behindDoc="0" locked="0" layoutInCell="1" allowOverlap="1">
                <wp:simplePos x="0" y="0"/>
                <wp:positionH relativeFrom="column">
                  <wp:posOffset>3983571</wp:posOffset>
                </wp:positionH>
                <wp:positionV relativeFrom="paragraph">
                  <wp:posOffset>-73108</wp:posOffset>
                </wp:positionV>
                <wp:extent cx="2181908" cy="250166"/>
                <wp:effectExtent l="0" t="0" r="27940" b="17145"/>
                <wp:wrapNone/>
                <wp:docPr id="6" name="Text Box 6"/>
                <wp:cNvGraphicFramePr/>
                <a:graphic xmlns:a="http://schemas.openxmlformats.org/drawingml/2006/main">
                  <a:graphicData uri="http://schemas.microsoft.com/office/word/2010/wordprocessingShape">
                    <wps:wsp>
                      <wps:cNvSpPr txBox="1"/>
                      <wps:spPr>
                        <a:xfrm>
                          <a:off x="0" y="0"/>
                          <a:ext cx="2181908" cy="2501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36DC" w:rsidRPr="00FC36DC" w:rsidRDefault="00FC36DC">
                            <w:pPr>
                              <w:rPr>
                                <w:rFonts w:ascii="Times New Roman" w:hAnsi="Times New Roman" w:cs="Times New Roman"/>
                              </w:rPr>
                            </w:pPr>
                            <w:r w:rsidRPr="00FC36DC">
                              <w:rPr>
                                <w:rFonts w:ascii="Times New Roman" w:hAnsi="Times New Roman" w:cs="Times New Roman"/>
                              </w:rPr>
                              <w:t>Kultūros paveldo kodas</w:t>
                            </w:r>
                            <w:r>
                              <w:rPr>
                                <w:rFonts w:ascii="Times New Roman" w:hAnsi="Times New Roman" w:cs="Times New Roman"/>
                              </w:rPr>
                              <w:t xml:space="preserve"> 1114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13.65pt;margin-top:-5.75pt;width:171.8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" fillcolor="white [3201]" strokeweight=".5pt">
                <v:textbox>
                  <w:txbxContent>
                    <w:p w:rsidR="00FC36DC" w:rsidRPr="00FC36DC" w:rsidRDefault="00FC36DC">
                      <w:pPr>
                        <w:rPr>
                          <w:rFonts w:ascii="Times New Roman" w:hAnsi="Times New Roman" w:cs="Times New Roman"/>
                        </w:rPr>
                      </w:pPr>
                      <w:r w:rsidRPr="00FC36DC">
                        <w:rPr>
                          <w:rFonts w:ascii="Times New Roman" w:hAnsi="Times New Roman" w:cs="Times New Roman"/>
                        </w:rPr>
                        <w:t>Kultūros paveldo kodas</w:t>
                      </w:r>
                      <w:r>
                        <w:rPr>
                          <w:rFonts w:ascii="Times New Roman" w:hAnsi="Times New Roman" w:cs="Times New Roman"/>
                        </w:rPr>
                        <w:t xml:space="preserve"> 1114</w:t>
                      </w:r>
                    </w:p>
                  </w:txbxContent>
                </v:textbox>
              </v:shape>
            </w:pict>
          </mc:Fallback>
        </mc:AlternateContent>
      </w:r>
    </w:p>
    <w:tbl>
      <w:tblPr>
        <w:tblStyle w:val="Lentelstinklelis"/>
        <w:tblW w:w="0" w:type="auto"/>
        <w:tblLook w:val="04A0" w:firstRow="1" w:lastRow="0" w:firstColumn="1" w:lastColumn="0" w:noHBand="0" w:noVBand="1"/>
      </w:tblPr>
      <w:tblGrid>
        <w:gridCol w:w="817"/>
        <w:gridCol w:w="1985"/>
        <w:gridCol w:w="7052"/>
      </w:tblGrid>
      <w:tr w:rsidR="00441A53" w:rsidTr="00FC36DC">
        <w:trPr>
          <w:trHeight w:val="5439"/>
        </w:trPr>
        <w:tc>
          <w:tcPr>
            <w:tcW w:w="9854" w:type="dxa"/>
            <w:gridSpan w:val="3"/>
          </w:tcPr>
          <w:p w:rsidR="00441A53" w:rsidRDefault="00FC36DC">
            <w:r>
              <w:rPr>
                <w:noProof/>
              </w:rPr>
              <w:drawing>
                <wp:inline distT="0" distB="0" distL="0" distR="0">
                  <wp:extent cx="6120130" cy="4067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4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441A53" w:rsidTr="00FC36DC">
        <w:tc>
          <w:tcPr>
            <w:tcW w:w="817" w:type="dxa"/>
          </w:tcPr>
          <w:p w:rsidR="00441A53" w:rsidRDefault="00FC36DC">
            <w:r>
              <w:t>Nr.1</w:t>
            </w:r>
          </w:p>
        </w:tc>
        <w:tc>
          <w:tcPr>
            <w:tcW w:w="1985" w:type="dxa"/>
          </w:tcPr>
          <w:p w:rsidR="00441A53" w:rsidRDefault="00FC36DC">
            <w:r w:rsidRPr="00FC36DC">
              <w:t>Pavadinimas</w:t>
            </w:r>
          </w:p>
        </w:tc>
        <w:tc>
          <w:tcPr>
            <w:tcW w:w="7052" w:type="dxa"/>
          </w:tcPr>
          <w:p w:rsidR="00441A53" w:rsidRDefault="008F1142">
            <w:r>
              <w:t>Pastatas. Šiaurinis fasadas, tvora</w:t>
            </w:r>
          </w:p>
        </w:tc>
      </w:tr>
      <w:tr w:rsidR="00441A53" w:rsidTr="00FC36DC">
        <w:trPr>
          <w:trHeight w:val="5831"/>
        </w:trPr>
        <w:tc>
          <w:tcPr>
            <w:tcW w:w="9854" w:type="dxa"/>
            <w:gridSpan w:val="3"/>
          </w:tcPr>
          <w:p w:rsidR="00441A53" w:rsidRDefault="00FC36DC">
            <w:r>
              <w:rPr>
                <w:noProof/>
              </w:rPr>
              <w:drawing>
                <wp:inline distT="0" distB="0" distL="0" distR="0">
                  <wp:extent cx="6120130" cy="406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4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441A53" w:rsidTr="00FC36DC">
        <w:tc>
          <w:tcPr>
            <w:tcW w:w="817" w:type="dxa"/>
          </w:tcPr>
          <w:p w:rsidR="00441A53" w:rsidRDefault="00FC36DC">
            <w:r>
              <w:t>Nr.2</w:t>
            </w:r>
          </w:p>
        </w:tc>
        <w:tc>
          <w:tcPr>
            <w:tcW w:w="1985" w:type="dxa"/>
          </w:tcPr>
          <w:p w:rsidR="00441A53" w:rsidRDefault="00FC36DC">
            <w:r w:rsidRPr="00FC36DC">
              <w:t>Pavadinimas</w:t>
            </w:r>
          </w:p>
        </w:tc>
        <w:tc>
          <w:tcPr>
            <w:tcW w:w="7052" w:type="dxa"/>
          </w:tcPr>
          <w:p w:rsidR="00441A53" w:rsidRDefault="008F1142">
            <w:r>
              <w:t>Pastatas. Šiaurinis ir rytinis fasadas</w:t>
            </w:r>
          </w:p>
        </w:tc>
      </w:tr>
      <w:tr w:rsidR="00441A53" w:rsidTr="00FC36DC">
        <w:trPr>
          <w:trHeight w:val="6665"/>
        </w:trPr>
        <w:tc>
          <w:tcPr>
            <w:tcW w:w="9854" w:type="dxa"/>
            <w:gridSpan w:val="3"/>
          </w:tcPr>
          <w:p w:rsidR="00441A53" w:rsidRDefault="00FC36DC">
            <w:r>
              <w:rPr>
                <w:noProof/>
              </w:rPr>
              <w:lastRenderedPageBreak/>
              <w:drawing>
                <wp:inline distT="0" distB="0" distL="0" distR="0">
                  <wp:extent cx="6120130" cy="4067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441A53" w:rsidTr="00FC36DC">
        <w:tc>
          <w:tcPr>
            <w:tcW w:w="817" w:type="dxa"/>
          </w:tcPr>
          <w:p w:rsidR="00441A53" w:rsidRDefault="00FC36DC">
            <w:r>
              <w:t>Nr.3</w:t>
            </w:r>
          </w:p>
        </w:tc>
        <w:tc>
          <w:tcPr>
            <w:tcW w:w="1985" w:type="dxa"/>
          </w:tcPr>
          <w:p w:rsidR="00441A53" w:rsidRDefault="00FC36DC">
            <w:r>
              <w:t>Pavadinimas</w:t>
            </w:r>
          </w:p>
        </w:tc>
        <w:tc>
          <w:tcPr>
            <w:tcW w:w="7052" w:type="dxa"/>
          </w:tcPr>
          <w:p w:rsidR="00441A53" w:rsidRDefault="008F1142">
            <w:r>
              <w:t>Pastatas. Rytinis fasadas</w:t>
            </w:r>
          </w:p>
        </w:tc>
      </w:tr>
      <w:tr w:rsidR="00441A53" w:rsidTr="00FC36DC">
        <w:trPr>
          <w:trHeight w:val="5559"/>
        </w:trPr>
        <w:tc>
          <w:tcPr>
            <w:tcW w:w="9854" w:type="dxa"/>
            <w:gridSpan w:val="3"/>
          </w:tcPr>
          <w:p w:rsidR="00441A53" w:rsidRDefault="00FC36DC">
            <w:r>
              <w:rPr>
                <w:noProof/>
              </w:rPr>
              <w:drawing>
                <wp:inline distT="0" distB="0" distL="0" distR="0" wp14:anchorId="3D1A4CC2" wp14:editId="34FF7A9B">
                  <wp:extent cx="6120130" cy="4067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441A53" w:rsidTr="00FC36DC">
        <w:tc>
          <w:tcPr>
            <w:tcW w:w="817" w:type="dxa"/>
          </w:tcPr>
          <w:p w:rsidR="00441A53" w:rsidRDefault="008F1142">
            <w:r>
              <w:t>Nr.4</w:t>
            </w:r>
          </w:p>
        </w:tc>
        <w:tc>
          <w:tcPr>
            <w:tcW w:w="1985" w:type="dxa"/>
          </w:tcPr>
          <w:p w:rsidR="00441A53" w:rsidRDefault="00FC36DC">
            <w:r w:rsidRPr="00FC36DC">
              <w:t>Pavadinimas</w:t>
            </w:r>
          </w:p>
        </w:tc>
        <w:tc>
          <w:tcPr>
            <w:tcW w:w="7052" w:type="dxa"/>
          </w:tcPr>
          <w:p w:rsidR="00441A53" w:rsidRDefault="008F1142">
            <w:r>
              <w:t>Pastatas. Šiaurinis fasadas, įėjimas</w:t>
            </w:r>
          </w:p>
        </w:tc>
      </w:tr>
      <w:tr w:rsidR="00FC36DC" w:rsidTr="00F01987">
        <w:trPr>
          <w:trHeight w:val="6523"/>
        </w:trPr>
        <w:tc>
          <w:tcPr>
            <w:tcW w:w="9854" w:type="dxa"/>
            <w:gridSpan w:val="3"/>
          </w:tcPr>
          <w:p w:rsidR="00FC36DC" w:rsidRDefault="00FC36DC">
            <w:r>
              <w:rPr>
                <w:noProof/>
              </w:rPr>
              <w:lastRenderedPageBreak/>
              <w:drawing>
                <wp:inline distT="0" distB="0" distL="0" distR="0" wp14:anchorId="46EFD13A" wp14:editId="793A76EF">
                  <wp:extent cx="6120130" cy="4067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441A53" w:rsidTr="00FC36DC">
        <w:tc>
          <w:tcPr>
            <w:tcW w:w="817" w:type="dxa"/>
          </w:tcPr>
          <w:p w:rsidR="00441A53" w:rsidRDefault="008F1142">
            <w:r>
              <w:t>Nr.5</w:t>
            </w:r>
          </w:p>
        </w:tc>
        <w:tc>
          <w:tcPr>
            <w:tcW w:w="1985" w:type="dxa"/>
          </w:tcPr>
          <w:p w:rsidR="00441A53" w:rsidRDefault="00FC36DC">
            <w:r w:rsidRPr="00FC36DC">
              <w:t>Pavadinimas</w:t>
            </w:r>
          </w:p>
        </w:tc>
        <w:tc>
          <w:tcPr>
            <w:tcW w:w="7052" w:type="dxa"/>
          </w:tcPr>
          <w:p w:rsidR="00441A53" w:rsidRDefault="008F1142">
            <w:r>
              <w:t>Pastatas. Šiaurinis fasadas</w:t>
            </w:r>
          </w:p>
        </w:tc>
      </w:tr>
      <w:tr w:rsidR="00FC36DC" w:rsidTr="008F1142">
        <w:trPr>
          <w:trHeight w:val="6973"/>
        </w:trPr>
        <w:tc>
          <w:tcPr>
            <w:tcW w:w="9854" w:type="dxa"/>
            <w:gridSpan w:val="3"/>
          </w:tcPr>
          <w:p w:rsidR="00FC36DC" w:rsidRDefault="008F1142">
            <w:r>
              <w:rPr>
                <w:noProof/>
              </w:rPr>
              <w:drawing>
                <wp:inline distT="0" distB="0" distL="0" distR="0">
                  <wp:extent cx="4590575" cy="3790794"/>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62.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4598239" cy="3797123"/>
                          </a:xfrm>
                          <a:prstGeom prst="rect">
                            <a:avLst/>
                          </a:prstGeom>
                        </pic:spPr>
                      </pic:pic>
                    </a:graphicData>
                  </a:graphic>
                </wp:inline>
              </w:drawing>
            </w:r>
          </w:p>
        </w:tc>
      </w:tr>
      <w:tr w:rsidR="00441A53" w:rsidTr="00FC36DC">
        <w:tc>
          <w:tcPr>
            <w:tcW w:w="817" w:type="dxa"/>
          </w:tcPr>
          <w:p w:rsidR="00441A53" w:rsidRDefault="008F1142">
            <w:r>
              <w:t>Nr.6</w:t>
            </w:r>
          </w:p>
        </w:tc>
        <w:tc>
          <w:tcPr>
            <w:tcW w:w="1985" w:type="dxa"/>
          </w:tcPr>
          <w:p w:rsidR="00441A53" w:rsidRDefault="00FC36DC">
            <w:r w:rsidRPr="00FC36DC">
              <w:t>Pavadinimas</w:t>
            </w:r>
          </w:p>
        </w:tc>
        <w:tc>
          <w:tcPr>
            <w:tcW w:w="7052" w:type="dxa"/>
          </w:tcPr>
          <w:p w:rsidR="00441A53" w:rsidRDefault="008F1142">
            <w:r>
              <w:t>Pastatas. Šiaurinis fasadas. Byranti siena ir pamatai</w:t>
            </w:r>
          </w:p>
        </w:tc>
      </w:tr>
      <w:tr w:rsidR="00FC36DC" w:rsidTr="008F1142">
        <w:trPr>
          <w:trHeight w:val="5106"/>
        </w:trPr>
        <w:tc>
          <w:tcPr>
            <w:tcW w:w="9854" w:type="dxa"/>
            <w:gridSpan w:val="3"/>
          </w:tcPr>
          <w:p w:rsidR="00FC36DC" w:rsidRDefault="008F1142">
            <w:r>
              <w:rPr>
                <w:noProof/>
              </w:rPr>
              <w:lastRenderedPageBreak/>
              <w:drawing>
                <wp:inline distT="0" distB="0" distL="0" distR="0">
                  <wp:extent cx="6120130" cy="4067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7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441A53" w:rsidTr="00FC36DC">
        <w:tc>
          <w:tcPr>
            <w:tcW w:w="817" w:type="dxa"/>
          </w:tcPr>
          <w:p w:rsidR="00441A53" w:rsidRDefault="008F1142">
            <w:r>
              <w:t>Nr.7</w:t>
            </w:r>
          </w:p>
        </w:tc>
        <w:tc>
          <w:tcPr>
            <w:tcW w:w="1985" w:type="dxa"/>
          </w:tcPr>
          <w:p w:rsidR="00441A53" w:rsidRDefault="00FC36DC">
            <w:r w:rsidRPr="00FC36DC">
              <w:t>Pavadinimas</w:t>
            </w:r>
          </w:p>
        </w:tc>
        <w:tc>
          <w:tcPr>
            <w:tcW w:w="7052" w:type="dxa"/>
          </w:tcPr>
          <w:p w:rsidR="00441A53" w:rsidRDefault="008F1142">
            <w:r>
              <w:t>Pastatas. Vakarinis fasadas</w:t>
            </w:r>
          </w:p>
        </w:tc>
      </w:tr>
      <w:tr w:rsidR="00FC36DC" w:rsidTr="008F1142">
        <w:trPr>
          <w:trHeight w:val="4700"/>
        </w:trPr>
        <w:tc>
          <w:tcPr>
            <w:tcW w:w="9854" w:type="dxa"/>
            <w:gridSpan w:val="3"/>
          </w:tcPr>
          <w:p w:rsidR="00FC36DC" w:rsidRDefault="008F1142">
            <w:r>
              <w:rPr>
                <w:noProof/>
              </w:rPr>
              <w:drawing>
                <wp:inline distT="0" distB="0" distL="0" distR="0">
                  <wp:extent cx="6120130" cy="4067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8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441A53" w:rsidTr="00FC36DC">
        <w:tc>
          <w:tcPr>
            <w:tcW w:w="817" w:type="dxa"/>
          </w:tcPr>
          <w:p w:rsidR="00441A53" w:rsidRDefault="008F1142">
            <w:r>
              <w:t>Nr.8</w:t>
            </w:r>
          </w:p>
        </w:tc>
        <w:tc>
          <w:tcPr>
            <w:tcW w:w="1985" w:type="dxa"/>
          </w:tcPr>
          <w:p w:rsidR="00441A53" w:rsidRDefault="00FC36DC">
            <w:r w:rsidRPr="00FC36DC">
              <w:t>Pavadinimas</w:t>
            </w:r>
          </w:p>
        </w:tc>
        <w:tc>
          <w:tcPr>
            <w:tcW w:w="7052" w:type="dxa"/>
          </w:tcPr>
          <w:p w:rsidR="00441A53" w:rsidRDefault="008F1142">
            <w:r>
              <w:t>Pastatas</w:t>
            </w:r>
            <w:r w:rsidR="00A14918">
              <w:t>. Pietinis fasadas</w:t>
            </w:r>
          </w:p>
        </w:tc>
      </w:tr>
      <w:tr w:rsidR="008F1142" w:rsidTr="008F1142">
        <w:trPr>
          <w:trHeight w:val="5531"/>
        </w:trPr>
        <w:tc>
          <w:tcPr>
            <w:tcW w:w="9854" w:type="dxa"/>
            <w:gridSpan w:val="3"/>
          </w:tcPr>
          <w:p w:rsidR="008F1142" w:rsidRDefault="008F1142">
            <w:r>
              <w:rPr>
                <w:noProof/>
              </w:rPr>
              <w:lastRenderedPageBreak/>
              <w:drawing>
                <wp:inline distT="0" distB="0" distL="0" distR="0">
                  <wp:extent cx="6120130" cy="4067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8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8F1142" w:rsidTr="00FC36DC">
        <w:tc>
          <w:tcPr>
            <w:tcW w:w="817" w:type="dxa"/>
          </w:tcPr>
          <w:p w:rsidR="008F1142" w:rsidRDefault="008F1142">
            <w:r>
              <w:t>Nr. 9</w:t>
            </w:r>
          </w:p>
        </w:tc>
        <w:tc>
          <w:tcPr>
            <w:tcW w:w="1985" w:type="dxa"/>
          </w:tcPr>
          <w:p w:rsidR="008F1142" w:rsidRPr="00FC36DC" w:rsidRDefault="008F1142">
            <w:r>
              <w:t>Pavadinimas</w:t>
            </w:r>
          </w:p>
        </w:tc>
        <w:tc>
          <w:tcPr>
            <w:tcW w:w="7052" w:type="dxa"/>
          </w:tcPr>
          <w:p w:rsidR="008F1142" w:rsidRDefault="00A14918">
            <w:r>
              <w:t>Pastatas. Pietinis fasadas</w:t>
            </w:r>
          </w:p>
        </w:tc>
      </w:tr>
    </w:tbl>
    <w:p w:rsidR="00622B47" w:rsidRDefault="00622B47"/>
    <w:p w:rsidR="006A6F09" w:rsidRDefault="006A6F09"/>
    <w:sectPr w:rsidR="006A6F09" w:rsidSect="0030349F">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133DF1"/>
    <w:rsid w:val="0019169A"/>
    <w:rsid w:val="001A1E95"/>
    <w:rsid w:val="001E3C7D"/>
    <w:rsid w:val="002201CC"/>
    <w:rsid w:val="0022793C"/>
    <w:rsid w:val="002B12B6"/>
    <w:rsid w:val="0030349F"/>
    <w:rsid w:val="00441A53"/>
    <w:rsid w:val="0049239F"/>
    <w:rsid w:val="004930BE"/>
    <w:rsid w:val="004A60B8"/>
    <w:rsid w:val="004F31B6"/>
    <w:rsid w:val="00502938"/>
    <w:rsid w:val="005639BE"/>
    <w:rsid w:val="00622B47"/>
    <w:rsid w:val="006A6F09"/>
    <w:rsid w:val="006B36B1"/>
    <w:rsid w:val="006D73DB"/>
    <w:rsid w:val="0072588C"/>
    <w:rsid w:val="00773DF5"/>
    <w:rsid w:val="007D75C6"/>
    <w:rsid w:val="00814E29"/>
    <w:rsid w:val="0085415F"/>
    <w:rsid w:val="008D5B87"/>
    <w:rsid w:val="008E254A"/>
    <w:rsid w:val="008F1142"/>
    <w:rsid w:val="008F6B41"/>
    <w:rsid w:val="009D07B2"/>
    <w:rsid w:val="009F03E9"/>
    <w:rsid w:val="00A14918"/>
    <w:rsid w:val="00AD7F15"/>
    <w:rsid w:val="00B144AC"/>
    <w:rsid w:val="00C763B8"/>
    <w:rsid w:val="00CB359D"/>
    <w:rsid w:val="00CF3D0C"/>
    <w:rsid w:val="00D37ECA"/>
    <w:rsid w:val="00D65A8B"/>
    <w:rsid w:val="00E04338"/>
    <w:rsid w:val="00E955E9"/>
    <w:rsid w:val="00ED4969"/>
    <w:rsid w:val="00F01987"/>
    <w:rsid w:val="00F834C2"/>
    <w:rsid w:val="00FC36D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C8169-5D68-49A0-883C-91E3E222E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4243</Words>
  <Characters>2419</Characters>
  <Application>Microsoft Office Word</Application>
  <DocSecurity>0</DocSecurity>
  <Lines>20</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Kauno m. sav.</Company>
  <LinksUpToDate>false</LinksUpToDate>
  <CharactersWithSpaces>6649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5</cp:revision>
  <cp:lastPrinted>2015-05-07T07:25:00Z</cp:lastPrinted>
  <dcterms:created xsi:type="dcterms:W3CDTF">2015-05-06T09:31:00Z</dcterms:created>
  <dcterms:modified xsi:type="dcterms:W3CDTF">2015-08-06T14:30:00Z</dcterms:modified>
</cp:coreProperties>
</file>