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BC" w:rsidRPr="00C20EBC" w:rsidRDefault="00C20EBC" w:rsidP="00C20EBC">
      <w:pPr>
        <w:spacing w:after="0" w:line="240" w:lineRule="auto"/>
        <w:ind w:left="5245" w:firstLine="851"/>
        <w:rPr>
          <w:rFonts w:ascii="Times New Roman" w:eastAsia="Calibri" w:hAnsi="Times New Roman" w:cs="Times New Roman"/>
          <w:sz w:val="24"/>
          <w:szCs w:val="24"/>
        </w:rPr>
      </w:pPr>
    </w:p>
    <w:p w:rsidR="00C20EBC" w:rsidRPr="00C20EBC" w:rsidRDefault="00C20EBC" w:rsidP="00C20EBC">
      <w:pPr>
        <w:spacing w:after="0" w:line="240" w:lineRule="auto"/>
        <w:jc w:val="center"/>
        <w:rPr>
          <w:rFonts w:ascii="Times New Roman" w:eastAsia="Calibri" w:hAnsi="Times New Roman" w:cs="Times New Roman"/>
          <w:b/>
          <w:sz w:val="24"/>
          <w:szCs w:val="24"/>
        </w:rPr>
      </w:pPr>
    </w:p>
    <w:p w:rsidR="00C20EBC" w:rsidRPr="00C20EBC" w:rsidRDefault="00C20EBC" w:rsidP="00C20EBC">
      <w:pPr>
        <w:spacing w:after="0" w:line="240" w:lineRule="auto"/>
        <w:jc w:val="center"/>
        <w:rPr>
          <w:rFonts w:ascii="Calibri" w:eastAsia="Calibri" w:hAnsi="Calibri" w:cs="Times New Roman"/>
        </w:rPr>
      </w:pPr>
      <w:r w:rsidRPr="00C20EBC">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8.25pt" o:ole="" fillcolor="window">
            <v:imagedata r:id="rId8" o:title=""/>
          </v:shape>
          <o:OLEObject Type="Embed" ProgID="Word.Picture.8" ShapeID="_x0000_i1025" DrawAspect="Content" ObjectID="_1736227554" r:id="rId9"/>
        </w:object>
      </w:r>
    </w:p>
    <w:p w:rsidR="00C20EBC" w:rsidRPr="00C20EBC" w:rsidRDefault="00C20EBC" w:rsidP="00C20EBC">
      <w:pPr>
        <w:spacing w:after="0" w:line="240" w:lineRule="auto"/>
        <w:jc w:val="center"/>
        <w:rPr>
          <w:rFonts w:ascii="Times New Roman" w:eastAsia="Calibri" w:hAnsi="Times New Roman" w:cs="Times New Roman"/>
          <w:b/>
          <w:sz w:val="24"/>
          <w:szCs w:val="24"/>
        </w:rPr>
      </w:pPr>
      <w:r w:rsidRPr="00C20EBC">
        <w:rPr>
          <w:rFonts w:ascii="Times New Roman" w:eastAsia="Calibri" w:hAnsi="Times New Roman" w:cs="Times New Roman"/>
          <w:b/>
          <w:sz w:val="24"/>
          <w:szCs w:val="24"/>
        </w:rPr>
        <w:t xml:space="preserve">KAUNO MIESTO SAVIVALDYBĖS ADMINISTRACIJA </w:t>
      </w:r>
    </w:p>
    <w:p w:rsidR="00C20EBC" w:rsidRPr="00C20EBC" w:rsidRDefault="00C20EBC" w:rsidP="00C20EBC">
      <w:pPr>
        <w:spacing w:after="0" w:line="240" w:lineRule="auto"/>
        <w:jc w:val="center"/>
        <w:rPr>
          <w:rFonts w:ascii="Times New Roman" w:eastAsia="Calibri" w:hAnsi="Times New Roman" w:cs="Times New Roman"/>
          <w:b/>
          <w:sz w:val="24"/>
          <w:szCs w:val="24"/>
        </w:rPr>
      </w:pPr>
    </w:p>
    <w:p w:rsidR="00C20EBC" w:rsidRPr="00C20EBC" w:rsidRDefault="00C20EBC" w:rsidP="00C20EBC">
      <w:pPr>
        <w:spacing w:after="0" w:line="240" w:lineRule="auto"/>
        <w:jc w:val="center"/>
        <w:rPr>
          <w:rFonts w:ascii="Times New Roman" w:eastAsia="Calibri" w:hAnsi="Times New Roman" w:cs="Times New Roman"/>
          <w:b/>
          <w:bCs/>
          <w:sz w:val="24"/>
          <w:szCs w:val="24"/>
        </w:rPr>
      </w:pPr>
      <w:r w:rsidRPr="00C20EBC">
        <w:rPr>
          <w:rFonts w:ascii="Times New Roman" w:eastAsia="Calibri" w:hAnsi="Times New Roman" w:cs="Times New Roman"/>
          <w:b/>
          <w:bCs/>
          <w:sz w:val="24"/>
          <w:szCs w:val="24"/>
        </w:rPr>
        <w:t xml:space="preserve">NUTARIMAS SKIRTI BAUDĄ </w:t>
      </w:r>
    </w:p>
    <w:p w:rsidR="00C20EBC" w:rsidRPr="00C20EBC" w:rsidRDefault="00C20EBC" w:rsidP="00C20EBC">
      <w:pPr>
        <w:spacing w:after="0" w:line="240" w:lineRule="auto"/>
        <w:ind w:left="720"/>
        <w:jc w:val="center"/>
        <w:rPr>
          <w:rFonts w:ascii="Times New Roman" w:eastAsia="Calibri" w:hAnsi="Times New Roman" w:cs="Times New Roman"/>
          <w:sz w:val="24"/>
          <w:szCs w:val="24"/>
        </w:rPr>
      </w:pPr>
    </w:p>
    <w:p w:rsidR="00C20EBC" w:rsidRPr="00C20EBC" w:rsidRDefault="00C20EBC" w:rsidP="00C20EBC">
      <w:pPr>
        <w:spacing w:after="0" w:line="240" w:lineRule="auto"/>
        <w:jc w:val="center"/>
        <w:rPr>
          <w:rFonts w:ascii="Times New Roman" w:eastAsia="Calibri" w:hAnsi="Times New Roman" w:cs="Times New Roman"/>
          <w:sz w:val="24"/>
          <w:szCs w:val="24"/>
        </w:rPr>
      </w:pPr>
      <w:r w:rsidRPr="00C20EBC">
        <w:rPr>
          <w:rFonts w:ascii="Times New Roman" w:eastAsia="Calibri" w:hAnsi="Times New Roman" w:cs="Times New Roman"/>
          <w:sz w:val="24"/>
          <w:szCs w:val="24"/>
        </w:rPr>
        <w:t>20</w:t>
      </w:r>
      <w:r w:rsidR="00582A90">
        <w:rPr>
          <w:rFonts w:ascii="Times New Roman" w:eastAsia="Calibri" w:hAnsi="Times New Roman" w:cs="Times New Roman"/>
          <w:sz w:val="24"/>
          <w:szCs w:val="24"/>
        </w:rPr>
        <w:t>23</w:t>
      </w:r>
      <w:r w:rsidRPr="00C20EBC">
        <w:rPr>
          <w:rFonts w:ascii="Times New Roman" w:eastAsia="Calibri" w:hAnsi="Times New Roman" w:cs="Times New Roman"/>
          <w:sz w:val="24"/>
          <w:szCs w:val="24"/>
        </w:rPr>
        <w:t xml:space="preserve"> m. </w:t>
      </w:r>
      <w:r w:rsidR="00582A90">
        <w:rPr>
          <w:rFonts w:ascii="Times New Roman" w:eastAsia="Calibri" w:hAnsi="Times New Roman" w:cs="Times New Roman"/>
          <w:sz w:val="24"/>
          <w:szCs w:val="24"/>
        </w:rPr>
        <w:t>sausio 25</w:t>
      </w:r>
      <w:r w:rsidRPr="00C20EBC">
        <w:rPr>
          <w:rFonts w:ascii="Times New Roman" w:eastAsia="Calibri" w:hAnsi="Times New Roman" w:cs="Times New Roman"/>
          <w:sz w:val="24"/>
          <w:szCs w:val="24"/>
        </w:rPr>
        <w:t xml:space="preserve"> d. </w:t>
      </w:r>
      <w:r w:rsidRPr="00C20EBC">
        <w:rPr>
          <w:rFonts w:ascii="Times New Roman" w:eastAsia="Calibri" w:hAnsi="Times New Roman" w:cs="Times New Roman"/>
          <w:bCs/>
          <w:sz w:val="24"/>
          <w:szCs w:val="24"/>
        </w:rPr>
        <w:t xml:space="preserve">Nr. </w:t>
      </w:r>
      <w:r w:rsidR="00582A90">
        <w:rPr>
          <w:rFonts w:ascii="Times New Roman" w:eastAsia="Calibri" w:hAnsi="Times New Roman" w:cs="Times New Roman"/>
          <w:bCs/>
          <w:sz w:val="24"/>
          <w:szCs w:val="24"/>
        </w:rPr>
        <w:t>64-7-21</w:t>
      </w:r>
      <w:bookmarkStart w:id="0" w:name="_GoBack"/>
      <w:bookmarkEnd w:id="0"/>
      <w:r w:rsidRPr="00C20EBC">
        <w:rPr>
          <w:rFonts w:ascii="Times New Roman" w:eastAsia="Calibri" w:hAnsi="Times New Roman" w:cs="Times New Roman"/>
          <w:bCs/>
          <w:color w:val="808080" w:themeColor="background1" w:themeShade="80"/>
          <w:sz w:val="24"/>
          <w:szCs w:val="24"/>
        </w:rPr>
        <w:t xml:space="preserve"> </w:t>
      </w:r>
    </w:p>
    <w:p w:rsidR="00C20EBC" w:rsidRPr="00C20EBC" w:rsidRDefault="00C20EBC" w:rsidP="00C20EBC">
      <w:pPr>
        <w:spacing w:after="0" w:line="240" w:lineRule="auto"/>
        <w:jc w:val="center"/>
        <w:rPr>
          <w:rFonts w:ascii="Times New Roman" w:eastAsia="Times New Roman" w:hAnsi="Times New Roman" w:cs="Times New Roman"/>
          <w:sz w:val="24"/>
          <w:szCs w:val="24"/>
        </w:rPr>
      </w:pPr>
      <w:r w:rsidRPr="00C20EBC">
        <w:rPr>
          <w:rFonts w:ascii="Times New Roman" w:eastAsia="Times New Roman" w:hAnsi="Times New Roman" w:cs="Times New Roman"/>
          <w:sz w:val="24"/>
          <w:szCs w:val="24"/>
        </w:rPr>
        <w:t>Kaunas</w:t>
      </w:r>
    </w:p>
    <w:p w:rsidR="00C20EBC" w:rsidRPr="00C20EBC" w:rsidRDefault="00C20EBC" w:rsidP="00C20EBC">
      <w:pPr>
        <w:spacing w:after="0" w:line="240" w:lineRule="auto"/>
        <w:jc w:val="center"/>
        <w:rPr>
          <w:rFonts w:ascii="Times New Roman" w:eastAsia="Times New Roman" w:hAnsi="Times New Roman" w:cs="Times New Roman"/>
          <w:sz w:val="24"/>
          <w:szCs w:val="24"/>
        </w:rPr>
      </w:pPr>
    </w:p>
    <w:p w:rsidR="00B3422D" w:rsidRPr="00B3422D" w:rsidRDefault="00B3422D" w:rsidP="00DC1F50">
      <w:pPr>
        <w:spacing w:before="240" w:after="0" w:line="240" w:lineRule="auto"/>
        <w:ind w:firstLine="72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Aš, Kauno miesto savivaldybės administracijos Viešosios tvarkos skyriaus  Administracinės teisenos poskyrio vyriausi</w:t>
      </w:r>
      <w:r w:rsidR="005F1C3A">
        <w:rPr>
          <w:rFonts w:ascii="Times New Roman" w:eastAsia="Times New Roman" w:hAnsi="Times New Roman" w:cs="Times New Roman"/>
          <w:sz w:val="24"/>
          <w:szCs w:val="24"/>
          <w:lang w:eastAsia="lt-LT"/>
        </w:rPr>
        <w:t>oji</w:t>
      </w:r>
      <w:r w:rsidRPr="00B3422D">
        <w:rPr>
          <w:rFonts w:ascii="Times New Roman" w:eastAsia="Times New Roman" w:hAnsi="Times New Roman" w:cs="Times New Roman"/>
          <w:sz w:val="24"/>
          <w:szCs w:val="24"/>
          <w:lang w:eastAsia="lt-LT"/>
        </w:rPr>
        <w:t xml:space="preserve"> specialist</w:t>
      </w:r>
      <w:r w:rsidR="005F1C3A">
        <w:rPr>
          <w:rFonts w:ascii="Times New Roman" w:eastAsia="Times New Roman" w:hAnsi="Times New Roman" w:cs="Times New Roman"/>
          <w:sz w:val="24"/>
          <w:szCs w:val="24"/>
          <w:lang w:eastAsia="lt-LT"/>
        </w:rPr>
        <w:t>ė</w:t>
      </w:r>
      <w:r w:rsidRPr="00B3422D">
        <w:rPr>
          <w:rFonts w:ascii="Times New Roman" w:eastAsia="Times New Roman" w:hAnsi="Times New Roman" w:cs="Times New Roman"/>
          <w:sz w:val="24"/>
          <w:szCs w:val="24"/>
          <w:lang w:eastAsia="lt-LT"/>
        </w:rPr>
        <w:t xml:space="preserve"> R</w:t>
      </w:r>
      <w:r w:rsidR="005F1C3A">
        <w:rPr>
          <w:rFonts w:ascii="Times New Roman" w:eastAsia="Times New Roman" w:hAnsi="Times New Roman" w:cs="Times New Roman"/>
          <w:sz w:val="24"/>
          <w:szCs w:val="24"/>
          <w:lang w:eastAsia="lt-LT"/>
        </w:rPr>
        <w:t>enata Drulienė</w:t>
      </w:r>
      <w:r w:rsidRPr="00B3422D">
        <w:rPr>
          <w:rFonts w:ascii="Times New Roman" w:eastAsia="Times New Roman" w:hAnsi="Times New Roman" w:cs="Times New Roman"/>
          <w:sz w:val="24"/>
          <w:szCs w:val="24"/>
          <w:lang w:eastAsia="lt-LT"/>
        </w:rPr>
        <w:t>, rašytinio proceso tvarka nagrinėdama Viešosios tvarkos skyriaus (toliau – Skyrius)</w:t>
      </w:r>
      <w:r w:rsidRPr="00B3422D">
        <w:rPr>
          <w:rFonts w:ascii="Segoe UI" w:eastAsia="Times New Roman" w:hAnsi="Segoe UI" w:cs="Segoe UI"/>
          <w:sz w:val="18"/>
          <w:szCs w:val="18"/>
          <w:lang w:eastAsia="lt-LT"/>
        </w:rPr>
        <w:t xml:space="preserve"> </w:t>
      </w:r>
      <w:r w:rsidRPr="00B3422D">
        <w:rPr>
          <w:rFonts w:ascii="Times New Roman" w:eastAsia="Times New Roman" w:hAnsi="Times New Roman" w:cs="Times New Roman"/>
          <w:sz w:val="24"/>
          <w:szCs w:val="24"/>
          <w:lang w:eastAsia="lt-LT"/>
        </w:rPr>
        <w:t>2022 m. gruodž</w:t>
      </w:r>
      <w:r w:rsidR="003469C5">
        <w:rPr>
          <w:rFonts w:ascii="Times New Roman" w:eastAsia="Times New Roman" w:hAnsi="Times New Roman" w:cs="Times New Roman"/>
          <w:sz w:val="24"/>
          <w:szCs w:val="24"/>
          <w:lang w:eastAsia="lt-LT"/>
        </w:rPr>
        <w:t>io 7 d. pranešimą   Nr. 64-4-</w:t>
      </w:r>
      <w:r w:rsidR="003469C5" w:rsidRPr="006D2A21">
        <w:rPr>
          <w:rFonts w:ascii="Times New Roman" w:eastAsia="Times New Roman" w:hAnsi="Times New Roman" w:cs="Times New Roman"/>
          <w:color w:val="000000" w:themeColor="text1"/>
          <w:sz w:val="24"/>
          <w:szCs w:val="24"/>
          <w:lang w:eastAsia="lt-LT"/>
        </w:rPr>
        <w:t>2716</w:t>
      </w:r>
      <w:r w:rsidRPr="006D2A21">
        <w:rPr>
          <w:rFonts w:ascii="Times New Roman" w:eastAsia="Times New Roman" w:hAnsi="Times New Roman" w:cs="Times New Roman"/>
          <w:color w:val="000000" w:themeColor="text1"/>
          <w:sz w:val="24"/>
          <w:szCs w:val="24"/>
          <w:lang w:eastAsia="lt-LT"/>
        </w:rPr>
        <w:t xml:space="preserve"> (toliau - Pranešimas) (prie pranešimo pridėtas 2022 m. gruodžio 5 d. faktinių duomenų patikrinimo aktas Nr. 64-4-26</w:t>
      </w:r>
      <w:r w:rsidR="003469C5" w:rsidRPr="006D2A21">
        <w:rPr>
          <w:rFonts w:ascii="Times New Roman" w:eastAsia="Times New Roman" w:hAnsi="Times New Roman" w:cs="Times New Roman"/>
          <w:color w:val="000000" w:themeColor="text1"/>
          <w:sz w:val="24"/>
          <w:szCs w:val="24"/>
          <w:lang w:eastAsia="lt-LT"/>
        </w:rPr>
        <w:t>80</w:t>
      </w:r>
      <w:r w:rsidRPr="006D2A21">
        <w:rPr>
          <w:rFonts w:ascii="Times New Roman" w:eastAsia="Times New Roman" w:hAnsi="Times New Roman" w:cs="Times New Roman"/>
          <w:color w:val="000000" w:themeColor="text1"/>
          <w:sz w:val="24"/>
          <w:szCs w:val="24"/>
          <w:lang w:eastAsia="lt-LT"/>
        </w:rPr>
        <w:t xml:space="preserve">) dėl  galimai pažeistų Lietuvos Respublikos reklamos įstatymo (toliau - Įstatymas) (su visais vėlesniais pakeitimais)  12 straipsnio 1 dalies 5 punkto ir  12 straipsnio 15 dalies reikalavimų, kuriame nurodyta, kad  2022 m. </w:t>
      </w:r>
      <w:r w:rsidR="005F1C3A" w:rsidRPr="006D2A21">
        <w:rPr>
          <w:rFonts w:ascii="Times New Roman" w:eastAsia="Times New Roman" w:hAnsi="Times New Roman" w:cs="Times New Roman"/>
          <w:color w:val="000000" w:themeColor="text1"/>
          <w:sz w:val="24"/>
          <w:szCs w:val="24"/>
          <w:lang w:eastAsia="lt-LT"/>
        </w:rPr>
        <w:t xml:space="preserve">gruodžio </w:t>
      </w:r>
      <w:r w:rsidR="003469C5" w:rsidRPr="006D2A21">
        <w:rPr>
          <w:rFonts w:ascii="Times New Roman" w:eastAsia="Times New Roman" w:hAnsi="Times New Roman" w:cs="Times New Roman"/>
          <w:color w:val="000000" w:themeColor="text1"/>
          <w:sz w:val="24"/>
          <w:szCs w:val="24"/>
          <w:lang w:eastAsia="lt-LT"/>
        </w:rPr>
        <w:t>3</w:t>
      </w:r>
      <w:r w:rsidR="005F1C3A" w:rsidRPr="006D2A21">
        <w:rPr>
          <w:rFonts w:ascii="Times New Roman" w:eastAsia="Times New Roman" w:hAnsi="Times New Roman" w:cs="Times New Roman"/>
          <w:color w:val="000000" w:themeColor="text1"/>
          <w:sz w:val="24"/>
          <w:szCs w:val="24"/>
          <w:lang w:eastAsia="lt-LT"/>
        </w:rPr>
        <w:t xml:space="preserve"> d.  užfiksuota, jog </w:t>
      </w:r>
      <w:r w:rsidR="003469C5" w:rsidRPr="006D2A21">
        <w:rPr>
          <w:rFonts w:ascii="Times New Roman" w:eastAsia="Times New Roman" w:hAnsi="Times New Roman" w:cs="Times New Roman"/>
          <w:color w:val="000000" w:themeColor="text1"/>
          <w:sz w:val="24"/>
          <w:szCs w:val="24"/>
          <w:lang w:eastAsia="lt-LT"/>
        </w:rPr>
        <w:t>Tilto</w:t>
      </w:r>
      <w:r w:rsidR="005F1C3A" w:rsidRPr="006D2A21">
        <w:rPr>
          <w:rFonts w:ascii="Times New Roman" w:eastAsia="Times New Roman" w:hAnsi="Times New Roman" w:cs="Times New Roman"/>
          <w:color w:val="000000" w:themeColor="text1"/>
          <w:sz w:val="24"/>
          <w:szCs w:val="24"/>
          <w:lang w:eastAsia="lt-LT"/>
        </w:rPr>
        <w:t xml:space="preserve"> g. </w:t>
      </w:r>
      <w:r w:rsidR="003469C5" w:rsidRPr="006D2A21">
        <w:rPr>
          <w:rFonts w:ascii="Times New Roman" w:eastAsia="Times New Roman" w:hAnsi="Times New Roman" w:cs="Times New Roman"/>
          <w:color w:val="000000" w:themeColor="text1"/>
          <w:sz w:val="24"/>
          <w:szCs w:val="24"/>
          <w:lang w:eastAsia="lt-LT"/>
        </w:rPr>
        <w:t>ties Vaidoto g. 114</w:t>
      </w:r>
      <w:r w:rsidRPr="006D2A21">
        <w:rPr>
          <w:rFonts w:ascii="Times New Roman" w:eastAsia="Times New Roman" w:hAnsi="Times New Roman" w:cs="Times New Roman"/>
          <w:color w:val="000000" w:themeColor="text1"/>
          <w:sz w:val="24"/>
          <w:szCs w:val="24"/>
          <w:lang w:eastAsia="lt-LT"/>
        </w:rPr>
        <w:t xml:space="preserve"> </w:t>
      </w:r>
      <w:r w:rsidR="00060864" w:rsidRPr="006D2A21">
        <w:rPr>
          <w:rFonts w:ascii="Times New Roman" w:eastAsia="Times New Roman" w:hAnsi="Times New Roman" w:cs="Times New Roman"/>
          <w:color w:val="000000" w:themeColor="text1"/>
          <w:sz w:val="24"/>
          <w:szCs w:val="24"/>
          <w:lang w:eastAsia="lt-LT"/>
        </w:rPr>
        <w:t xml:space="preserve">pastatu </w:t>
      </w:r>
      <w:r w:rsidRPr="006D2A21">
        <w:rPr>
          <w:rFonts w:ascii="Times New Roman" w:eastAsia="Times New Roman" w:hAnsi="Times New Roman" w:cs="Times New Roman"/>
          <w:color w:val="000000" w:themeColor="text1"/>
          <w:sz w:val="24"/>
          <w:szCs w:val="24"/>
          <w:lang w:eastAsia="lt-LT"/>
        </w:rPr>
        <w:t>(</w:t>
      </w:r>
      <w:r w:rsidR="003469C5" w:rsidRPr="006D2A21">
        <w:rPr>
          <w:rFonts w:ascii="Times New Roman" w:eastAsia="Times New Roman" w:hAnsi="Times New Roman" w:cs="Times New Roman"/>
          <w:color w:val="000000" w:themeColor="text1"/>
          <w:sz w:val="24"/>
          <w:szCs w:val="24"/>
          <w:lang w:eastAsia="lt-LT"/>
        </w:rPr>
        <w:t>centrinė skiriamoji juost</w:t>
      </w:r>
      <w:r w:rsidR="003469C5">
        <w:rPr>
          <w:rFonts w:ascii="Times New Roman" w:eastAsia="Times New Roman" w:hAnsi="Times New Roman" w:cs="Times New Roman"/>
          <w:sz w:val="24"/>
          <w:szCs w:val="24"/>
          <w:lang w:eastAsia="lt-LT"/>
        </w:rPr>
        <w:t>a</w:t>
      </w:r>
      <w:r w:rsidR="005F1C3A">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Kaune, UAB „</w:t>
      </w:r>
      <w:proofErr w:type="spellStart"/>
      <w:r w:rsidR="005F1C3A">
        <w:rPr>
          <w:rFonts w:ascii="Times New Roman" w:eastAsia="Times New Roman" w:hAnsi="Times New Roman" w:cs="Times New Roman"/>
          <w:sz w:val="24"/>
          <w:szCs w:val="24"/>
          <w:lang w:eastAsia="lt-LT"/>
        </w:rPr>
        <w:t>Katos</w:t>
      </w:r>
      <w:proofErr w:type="spellEnd"/>
      <w:r w:rsidR="005F1C3A">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(įmonės kodas </w:t>
      </w:r>
      <w:r w:rsidR="005F1C3A">
        <w:rPr>
          <w:rFonts w:ascii="Times New Roman" w:eastAsia="Times New Roman" w:hAnsi="Times New Roman" w:cs="Times New Roman"/>
          <w:sz w:val="24"/>
          <w:szCs w:val="24"/>
          <w:lang w:eastAsia="lt-LT"/>
        </w:rPr>
        <w:t>159829671</w:t>
      </w:r>
      <w:r w:rsidRPr="00B3422D">
        <w:rPr>
          <w:rFonts w:ascii="Times New Roman" w:eastAsia="Times New Roman" w:hAnsi="Times New Roman" w:cs="Times New Roman"/>
          <w:sz w:val="24"/>
          <w:szCs w:val="24"/>
          <w:lang w:eastAsia="lt-LT"/>
        </w:rPr>
        <w:t xml:space="preserve">, </w:t>
      </w:r>
      <w:r w:rsidR="003469C5">
        <w:rPr>
          <w:rFonts w:ascii="Times New Roman" w:eastAsia="Times New Roman" w:hAnsi="Times New Roman" w:cs="Times New Roman"/>
          <w:sz w:val="24"/>
          <w:szCs w:val="24"/>
          <w:lang w:eastAsia="lt-LT"/>
        </w:rPr>
        <w:t>buveinės adresas</w:t>
      </w:r>
      <w:r w:rsidRPr="00B3422D">
        <w:rPr>
          <w:rFonts w:ascii="Times New Roman" w:eastAsia="Times New Roman" w:hAnsi="Times New Roman" w:cs="Times New Roman"/>
          <w:sz w:val="24"/>
          <w:szCs w:val="24"/>
          <w:lang w:eastAsia="lt-LT"/>
        </w:rPr>
        <w:t xml:space="preserve"> </w:t>
      </w:r>
      <w:r w:rsidR="00D474E2">
        <w:rPr>
          <w:rFonts w:ascii="Times New Roman" w:eastAsia="Times New Roman" w:hAnsi="Times New Roman" w:cs="Times New Roman"/>
          <w:sz w:val="24"/>
          <w:szCs w:val="24"/>
          <w:lang w:eastAsia="lt-LT"/>
        </w:rPr>
        <w:t>Žemaičių</w:t>
      </w:r>
      <w:r w:rsidRPr="00B3422D">
        <w:rPr>
          <w:rFonts w:ascii="Times New Roman" w:eastAsia="Times New Roman" w:hAnsi="Times New Roman" w:cs="Times New Roman"/>
          <w:sz w:val="24"/>
          <w:szCs w:val="24"/>
          <w:lang w:eastAsia="lt-LT"/>
        </w:rPr>
        <w:t xml:space="preserve"> g. </w:t>
      </w:r>
      <w:r w:rsidR="00D474E2">
        <w:rPr>
          <w:rFonts w:ascii="Times New Roman" w:eastAsia="Times New Roman" w:hAnsi="Times New Roman" w:cs="Times New Roman"/>
          <w:sz w:val="24"/>
          <w:szCs w:val="24"/>
          <w:lang w:eastAsia="lt-LT"/>
        </w:rPr>
        <w:t>28B</w:t>
      </w:r>
      <w:r w:rsidRPr="00B3422D">
        <w:rPr>
          <w:rFonts w:ascii="Times New Roman" w:eastAsia="Times New Roman" w:hAnsi="Times New Roman" w:cs="Times New Roman"/>
          <w:sz w:val="24"/>
          <w:szCs w:val="24"/>
          <w:lang w:eastAsia="lt-LT"/>
        </w:rPr>
        <w:t xml:space="preserve">, </w:t>
      </w:r>
      <w:r w:rsidR="00D474E2">
        <w:rPr>
          <w:rFonts w:ascii="Times New Roman" w:eastAsia="Times New Roman" w:hAnsi="Times New Roman" w:cs="Times New Roman"/>
          <w:sz w:val="24"/>
          <w:szCs w:val="24"/>
          <w:lang w:eastAsia="lt-LT"/>
        </w:rPr>
        <w:t>Kaunas</w:t>
      </w:r>
      <w:r w:rsidRPr="00B3422D">
        <w:rPr>
          <w:rFonts w:ascii="Times New Roman" w:eastAsia="Times New Roman" w:hAnsi="Times New Roman" w:cs="Times New Roman"/>
          <w:sz w:val="24"/>
          <w:szCs w:val="24"/>
          <w:lang w:eastAsia="lt-LT"/>
        </w:rPr>
        <w:t>, įmonės vadovas) be Kauno miesto savivaldybės nustatyta tvarka išduoto leidimo įrengtame reklamos įrenginyje, dvipusiame jo stende skleidžia dvi išorines reklamas su turiniu: „</w:t>
      </w:r>
      <w:r w:rsidR="003469C5">
        <w:rPr>
          <w:rFonts w:ascii="Times New Roman" w:eastAsia="Times New Roman" w:hAnsi="Times New Roman" w:cs="Times New Roman"/>
          <w:sz w:val="24"/>
          <w:szCs w:val="24"/>
          <w:lang w:eastAsia="lt-LT"/>
        </w:rPr>
        <w:t>PROSAUGA Apsisaugok nuo žaibiškų vagysčių</w:t>
      </w:r>
      <w:r w:rsidR="003469C5">
        <w:rPr>
          <w:rFonts w:ascii="Times New Roman" w:eastAsia="Times New Roman" w:hAnsi="Times New Roman" w:cs="Times New Roman"/>
          <w:sz w:val="24"/>
          <w:szCs w:val="24"/>
          <w:lang w:val="en-US" w:eastAsia="lt-LT"/>
        </w:rPr>
        <w:t>!</w:t>
      </w:r>
      <w:r w:rsidR="003469C5">
        <w:rPr>
          <w:rFonts w:ascii="Times New Roman" w:eastAsia="Times New Roman" w:hAnsi="Times New Roman" w:cs="Times New Roman"/>
          <w:sz w:val="24"/>
          <w:szCs w:val="24"/>
          <w:lang w:eastAsia="lt-LT"/>
        </w:rPr>
        <w:t xml:space="preserve"> Aktyvios rūko apsaugos sistemos www.prosauga.lt</w:t>
      </w:r>
      <w:r w:rsidR="00F9563F">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(viena įrenginio plokštuma)</w:t>
      </w:r>
      <w:r w:rsidR="003469C5">
        <w:rPr>
          <w:rFonts w:ascii="Times New Roman" w:eastAsia="Times New Roman" w:hAnsi="Times New Roman" w:cs="Times New Roman"/>
          <w:sz w:val="24"/>
          <w:szCs w:val="24"/>
          <w:lang w:eastAsia="lt-LT"/>
        </w:rPr>
        <w:t xml:space="preserve"> ir „LARDUM Autoservisas Ringuvos g. 65/13, Kaunas </w:t>
      </w:r>
      <w:hyperlink r:id="rId10" w:history="1">
        <w:r w:rsidR="003469C5" w:rsidRPr="008176E8">
          <w:rPr>
            <w:rStyle w:val="Hipersaitas"/>
            <w:rFonts w:ascii="Times New Roman" w:eastAsia="Times New Roman" w:hAnsi="Times New Roman" w:cs="Times New Roman"/>
            <w:sz w:val="24"/>
            <w:szCs w:val="24"/>
            <w:lang w:eastAsia="lt-LT"/>
          </w:rPr>
          <w:t>www.lardum.lt</w:t>
        </w:r>
      </w:hyperlink>
      <w:r w:rsidR="003469C5">
        <w:rPr>
          <w:rFonts w:ascii="Times New Roman" w:eastAsia="Times New Roman" w:hAnsi="Times New Roman" w:cs="Times New Roman"/>
          <w:sz w:val="24"/>
          <w:szCs w:val="24"/>
          <w:lang w:eastAsia="lt-LT"/>
        </w:rPr>
        <w:t xml:space="preserve"> +37062845052</w:t>
      </w:r>
      <w:r w:rsidR="00F9563F">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(kita įrenginio plokštuma)</w:t>
      </w:r>
      <w:r>
        <w:rPr>
          <w:rFonts w:ascii="Times New Roman" w:eastAsia="Times New Roman" w:hAnsi="Times New Roman" w:cs="Times New Roman"/>
          <w:sz w:val="24"/>
          <w:szCs w:val="24"/>
          <w:lang w:eastAsia="lt-LT"/>
        </w:rPr>
        <w:t>,</w:t>
      </w:r>
    </w:p>
    <w:p w:rsidR="00B3422D" w:rsidRPr="00B3422D" w:rsidRDefault="00B3422D" w:rsidP="00DC1F50">
      <w:pPr>
        <w:spacing w:after="0" w:line="240" w:lineRule="auto"/>
        <w:ind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b/>
          <w:bCs/>
          <w:sz w:val="24"/>
          <w:szCs w:val="24"/>
          <w:lang w:eastAsia="lt-LT"/>
        </w:rPr>
        <w:t>n u s t a č i a u:</w:t>
      </w:r>
      <w:r w:rsidRPr="00B3422D">
        <w:rPr>
          <w:rFonts w:ascii="Times New Roman" w:eastAsia="Times New Roman" w:hAnsi="Times New Roman" w:cs="Times New Roman"/>
          <w:sz w:val="24"/>
          <w:szCs w:val="24"/>
          <w:lang w:eastAsia="lt-LT"/>
        </w:rPr>
        <w:t> </w:t>
      </w:r>
    </w:p>
    <w:p w:rsidR="00B3422D" w:rsidRPr="00B3422D" w:rsidRDefault="00B3422D" w:rsidP="00DC1F50">
      <w:pPr>
        <w:spacing w:after="0" w:line="240" w:lineRule="auto"/>
        <w:ind w:firstLine="72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ab/>
        <w:t xml:space="preserve"> Reikalavimus išorinės reklamos įrengimui nustato Lietuvos Respublikos reklamos įstatymo (suvestinė redakcija 2022</w:t>
      </w:r>
      <w:r w:rsidR="00280A6D">
        <w:rPr>
          <w:rFonts w:ascii="Times New Roman" w:eastAsia="Times New Roman" w:hAnsi="Times New Roman" w:cs="Times New Roman"/>
          <w:sz w:val="24"/>
          <w:szCs w:val="24"/>
          <w:lang w:eastAsia="lt-LT"/>
        </w:rPr>
        <w:t xml:space="preserve"> m. gegužės </w:t>
      </w:r>
      <w:r w:rsidRPr="00B3422D">
        <w:rPr>
          <w:rFonts w:ascii="Times New Roman" w:eastAsia="Times New Roman" w:hAnsi="Times New Roman" w:cs="Times New Roman"/>
          <w:sz w:val="24"/>
          <w:szCs w:val="24"/>
          <w:lang w:eastAsia="lt-LT"/>
        </w:rPr>
        <w:t>26</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(toliau – Reklamos įstatymas) 12 straipsnis, Lietuvos Respublikos ūkio ministro 2013</w:t>
      </w:r>
      <w:r w:rsidR="00280A6D">
        <w:rPr>
          <w:rFonts w:ascii="Times New Roman" w:eastAsia="Times New Roman" w:hAnsi="Times New Roman" w:cs="Times New Roman"/>
          <w:sz w:val="24"/>
          <w:szCs w:val="24"/>
          <w:lang w:eastAsia="lt-LT"/>
        </w:rPr>
        <w:t xml:space="preserve"> m. liepos </w:t>
      </w:r>
      <w:r w:rsidRPr="00B3422D">
        <w:rPr>
          <w:rFonts w:ascii="Times New Roman" w:eastAsia="Times New Roman" w:hAnsi="Times New Roman" w:cs="Times New Roman"/>
          <w:sz w:val="24"/>
          <w:szCs w:val="24"/>
          <w:lang w:eastAsia="lt-LT"/>
        </w:rPr>
        <w:t>30</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įsakymu Nr. 4-670 patvirtintos Išorinės reklamos įrengimo taisyklės (suvestinė redakcija 2018</w:t>
      </w:r>
      <w:r w:rsidR="00280A6D">
        <w:rPr>
          <w:rFonts w:ascii="Times New Roman" w:eastAsia="Times New Roman" w:hAnsi="Times New Roman" w:cs="Times New Roman"/>
          <w:sz w:val="24"/>
          <w:szCs w:val="24"/>
          <w:lang w:eastAsia="lt-LT"/>
        </w:rPr>
        <w:t xml:space="preserve"> m. spalio </w:t>
      </w:r>
      <w:r w:rsidRPr="00B3422D">
        <w:rPr>
          <w:rFonts w:ascii="Times New Roman" w:eastAsia="Times New Roman" w:hAnsi="Times New Roman" w:cs="Times New Roman"/>
          <w:sz w:val="24"/>
          <w:szCs w:val="24"/>
          <w:lang w:eastAsia="lt-LT"/>
        </w:rPr>
        <w:t>27</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(toliau – Taisyklės), Kauno miesto savivaldybės administracijos direktoriaus 2016</w:t>
      </w:r>
      <w:r w:rsidR="00280A6D">
        <w:rPr>
          <w:rFonts w:ascii="Times New Roman" w:eastAsia="Times New Roman" w:hAnsi="Times New Roman" w:cs="Times New Roman"/>
          <w:sz w:val="24"/>
          <w:szCs w:val="24"/>
          <w:lang w:eastAsia="lt-LT"/>
        </w:rPr>
        <w:t xml:space="preserve"> m. gegužės </w:t>
      </w:r>
      <w:r w:rsidRPr="00B3422D">
        <w:rPr>
          <w:rFonts w:ascii="Times New Roman" w:eastAsia="Times New Roman" w:hAnsi="Times New Roman" w:cs="Times New Roman"/>
          <w:sz w:val="24"/>
          <w:szCs w:val="24"/>
          <w:lang w:eastAsia="lt-LT"/>
        </w:rPr>
        <w:t>4</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patvirtintas Leidimų įrengti išorinę reklamą išdavimo tvarkos aprašas (suvestinė redakcija 2022</w:t>
      </w:r>
      <w:r w:rsidR="00280A6D">
        <w:rPr>
          <w:rFonts w:ascii="Times New Roman" w:eastAsia="Times New Roman" w:hAnsi="Times New Roman" w:cs="Times New Roman"/>
          <w:sz w:val="24"/>
          <w:szCs w:val="24"/>
          <w:lang w:eastAsia="lt-LT"/>
        </w:rPr>
        <w:t xml:space="preserve"> m. gegužės </w:t>
      </w:r>
      <w:r w:rsidRPr="00B3422D">
        <w:rPr>
          <w:rFonts w:ascii="Times New Roman" w:eastAsia="Times New Roman" w:hAnsi="Times New Roman" w:cs="Times New Roman"/>
          <w:sz w:val="24"/>
          <w:szCs w:val="24"/>
          <w:lang w:eastAsia="lt-LT"/>
        </w:rPr>
        <w:t>19</w:t>
      </w:r>
      <w:r w:rsidR="00280A6D">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(toliau – Aprašas).</w:t>
      </w:r>
    </w:p>
    <w:p w:rsidR="00B3422D" w:rsidRPr="004553C5" w:rsidRDefault="00B3422D" w:rsidP="00DC1F50">
      <w:pPr>
        <w:spacing w:after="0" w:line="240" w:lineRule="auto"/>
        <w:ind w:firstLine="720"/>
        <w:jc w:val="both"/>
        <w:textAlignment w:val="baseline"/>
        <w:rPr>
          <w:rFonts w:ascii="Times New Roman" w:hAnsi="Times New Roman" w:cs="Times New Roman"/>
          <w:sz w:val="24"/>
          <w:szCs w:val="24"/>
        </w:rPr>
      </w:pPr>
      <w:r w:rsidRPr="004553C5">
        <w:rPr>
          <w:rFonts w:ascii="Times New Roman" w:eastAsia="Times New Roman" w:hAnsi="Times New Roman" w:cs="Times New Roman"/>
          <w:sz w:val="24"/>
          <w:szCs w:val="24"/>
          <w:lang w:eastAsia="lt-LT"/>
        </w:rPr>
        <w:t>Reklamos įstatymo 12 straipsnio 1 dalies 5 punkte nurodyta, kad draudžiama įrengti išorinę reklamą neturint leidimo (toliau – Leidimas),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4553C5">
        <w:rPr>
          <w:rFonts w:ascii="Times New Roman" w:hAnsi="Times New Roman" w:cs="Times New Roman"/>
          <w:sz w:val="24"/>
          <w:szCs w:val="24"/>
        </w:rPr>
        <w:t xml:space="preserve"> - per leidimą išduodančios institucijos nustatytą ne trumpesnį kaip vienos darbo dienos, tačiau ne</w:t>
      </w:r>
      <w:r w:rsidRPr="004553C5">
        <w:rPr>
          <w:rFonts w:ascii="Times New Roman" w:hAnsi="Times New Roman" w:cs="Times New Roman"/>
          <w:b/>
          <w:bCs/>
          <w:sz w:val="24"/>
          <w:szCs w:val="24"/>
        </w:rPr>
        <w:t> </w:t>
      </w:r>
      <w:r w:rsidRPr="004553C5">
        <w:rPr>
          <w:rFonts w:ascii="Times New Roman" w:hAnsi="Times New Roman" w:cs="Times New Roman"/>
          <w:sz w:val="24"/>
          <w:szCs w:val="24"/>
        </w:rPr>
        <w:t>ilgesnį kaip 40 darbo dienų nuo leidimo galiojimo termino pabaigos ar leidimo galiojimo panaikinimo dienos</w:t>
      </w:r>
      <w:r w:rsidR="004C4903" w:rsidRPr="004C4903">
        <w:rPr>
          <w:rFonts w:ascii="Times New Roman" w:hAnsi="Times New Roman" w:cs="Times New Roman"/>
          <w:color w:val="FF0000"/>
          <w:sz w:val="24"/>
          <w:szCs w:val="24"/>
        </w:rPr>
        <w:t>,</w:t>
      </w:r>
      <w:r w:rsidRPr="004C4903">
        <w:rPr>
          <w:rFonts w:ascii="Times New Roman" w:hAnsi="Times New Roman" w:cs="Times New Roman"/>
          <w:color w:val="FF0000"/>
          <w:sz w:val="24"/>
          <w:szCs w:val="24"/>
        </w:rPr>
        <w:t xml:space="preserve"> </w:t>
      </w:r>
      <w:r w:rsidRPr="004553C5">
        <w:rPr>
          <w:rFonts w:ascii="Times New Roman" w:hAnsi="Times New Roman" w:cs="Times New Roman"/>
          <w:sz w:val="24"/>
          <w:szCs w:val="24"/>
        </w:rPr>
        <w:t>terminą, kuris nurodomas leidime ar leidimą išduodančios institucijos pranešime apie sprendim</w:t>
      </w:r>
      <w:r w:rsidR="000B2564" w:rsidRPr="004553C5">
        <w:rPr>
          <w:rFonts w:ascii="Times New Roman" w:hAnsi="Times New Roman" w:cs="Times New Roman"/>
          <w:sz w:val="24"/>
          <w:szCs w:val="24"/>
        </w:rPr>
        <w:t>ą panaikinti leidimo galiojimą.</w:t>
      </w:r>
      <w:r w:rsidRPr="004553C5">
        <w:rPr>
          <w:rFonts w:ascii="Times New Roman" w:hAnsi="Times New Roman" w:cs="Times New Roman"/>
          <w:sz w:val="24"/>
          <w:szCs w:val="24"/>
        </w:rPr>
        <w:t xml:space="preserve">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B3422D" w:rsidRPr="00B3422D" w:rsidRDefault="00B3422D" w:rsidP="00DC1F50">
      <w:pPr>
        <w:spacing w:after="0" w:line="240" w:lineRule="auto"/>
        <w:ind w:firstLine="129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val="es-ES" w:eastAsia="lt-LT"/>
        </w:rPr>
        <w:t xml:space="preserve">2022 m. </w:t>
      </w:r>
      <w:r w:rsidRPr="00B3422D">
        <w:rPr>
          <w:rFonts w:ascii="Times New Roman" w:eastAsia="Times New Roman" w:hAnsi="Times New Roman" w:cs="Times New Roman"/>
          <w:sz w:val="24"/>
          <w:szCs w:val="24"/>
          <w:lang w:eastAsia="lt-LT"/>
        </w:rPr>
        <w:t>liepos 26 d. Kauno miesto savivaldybės administracija raštu Nr. (33.200E) R-20</w:t>
      </w:r>
      <w:r w:rsidR="004C4903">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„Dėl leidimo įrengti išorinę reklamą neišdavimo“ (raštas išsiųstas el. p. </w:t>
      </w:r>
      <w:proofErr w:type="spellStart"/>
      <w:r w:rsidR="004C4903">
        <w:rPr>
          <w:rFonts w:ascii="Times New Roman" w:eastAsia="Times New Roman" w:hAnsi="Times New Roman" w:cs="Times New Roman"/>
          <w:sz w:val="24"/>
          <w:szCs w:val="24"/>
          <w:lang w:eastAsia="lt-LT"/>
        </w:rPr>
        <w:t>administratore</w:t>
      </w:r>
      <w:r w:rsidRPr="00B3422D">
        <w:rPr>
          <w:rFonts w:ascii="Times New Roman" w:eastAsia="Times New Roman" w:hAnsi="Times New Roman" w:cs="Times New Roman"/>
          <w:sz w:val="24"/>
          <w:szCs w:val="24"/>
          <w:lang w:eastAsia="lt-LT"/>
        </w:rPr>
        <w:t>@</w:t>
      </w:r>
      <w:r w:rsidR="004C4903">
        <w:rPr>
          <w:rFonts w:ascii="Times New Roman" w:eastAsia="Times New Roman" w:hAnsi="Times New Roman" w:cs="Times New Roman"/>
          <w:sz w:val="24"/>
          <w:szCs w:val="24"/>
          <w:lang w:eastAsia="lt-LT"/>
        </w:rPr>
        <w:t>kata</w:t>
      </w:r>
      <w:r w:rsidRPr="00B3422D">
        <w:rPr>
          <w:rFonts w:ascii="Times New Roman" w:eastAsia="Times New Roman" w:hAnsi="Times New Roman" w:cs="Times New Roman"/>
          <w:sz w:val="24"/>
          <w:szCs w:val="24"/>
          <w:lang w:eastAsia="lt-LT"/>
        </w:rPr>
        <w:t>.lt</w:t>
      </w:r>
      <w:proofErr w:type="spellEnd"/>
      <w:r w:rsidRPr="00B3422D">
        <w:rPr>
          <w:rFonts w:ascii="Times New Roman" w:eastAsia="Times New Roman" w:hAnsi="Times New Roman" w:cs="Times New Roman"/>
          <w:sz w:val="24"/>
          <w:szCs w:val="24"/>
          <w:lang w:eastAsia="lt-LT"/>
        </w:rPr>
        <w:t>)  informavo UAB „</w:t>
      </w:r>
      <w:proofErr w:type="spellStart"/>
      <w:r w:rsidR="00593C34">
        <w:rPr>
          <w:rFonts w:ascii="Times New Roman" w:eastAsia="Times New Roman" w:hAnsi="Times New Roman" w:cs="Times New Roman"/>
          <w:sz w:val="24"/>
          <w:szCs w:val="24"/>
          <w:lang w:eastAsia="lt-LT"/>
        </w:rPr>
        <w:t>Katos</w:t>
      </w:r>
      <w:proofErr w:type="spellEnd"/>
      <w:r w:rsidR="00593C34">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kad 2022 m. liepos </w:t>
      </w:r>
      <w:r w:rsidR="007045B8">
        <w:rPr>
          <w:rFonts w:ascii="Times New Roman" w:eastAsia="Times New Roman" w:hAnsi="Times New Roman" w:cs="Times New Roman"/>
          <w:sz w:val="24"/>
          <w:szCs w:val="24"/>
          <w:lang w:eastAsia="lt-LT"/>
        </w:rPr>
        <w:t>8</w:t>
      </w:r>
      <w:r w:rsidRPr="00B3422D">
        <w:rPr>
          <w:rFonts w:ascii="Times New Roman" w:eastAsia="Times New Roman" w:hAnsi="Times New Roman" w:cs="Times New Roman"/>
          <w:sz w:val="24"/>
          <w:szCs w:val="24"/>
          <w:lang w:eastAsia="lt-LT"/>
        </w:rPr>
        <w:t xml:space="preserve"> d. paraiškos Nr</w:t>
      </w:r>
      <w:r w:rsidRPr="005E1B88">
        <w:rPr>
          <w:rFonts w:ascii="Times New Roman" w:eastAsia="Times New Roman" w:hAnsi="Times New Roman" w:cs="Times New Roman"/>
          <w:color w:val="000000" w:themeColor="text1"/>
          <w:sz w:val="24"/>
          <w:szCs w:val="24"/>
          <w:lang w:eastAsia="lt-LT"/>
        </w:rPr>
        <w:t>. 29-29-</w:t>
      </w:r>
      <w:r w:rsidR="00060864" w:rsidRPr="005E1B88">
        <w:rPr>
          <w:rFonts w:ascii="Times New Roman" w:eastAsia="Times New Roman" w:hAnsi="Times New Roman" w:cs="Times New Roman"/>
          <w:color w:val="000000" w:themeColor="text1"/>
          <w:sz w:val="24"/>
          <w:szCs w:val="24"/>
          <w:lang w:eastAsia="lt-LT"/>
        </w:rPr>
        <w:t>1602</w:t>
      </w:r>
      <w:r w:rsidRPr="005E1B88">
        <w:rPr>
          <w:rFonts w:ascii="Times New Roman" w:eastAsia="Times New Roman" w:hAnsi="Times New Roman" w:cs="Times New Roman"/>
          <w:color w:val="000000" w:themeColor="text1"/>
          <w:sz w:val="24"/>
          <w:szCs w:val="24"/>
          <w:lang w:eastAsia="lt-LT"/>
        </w:rPr>
        <w:t xml:space="preserve"> </w:t>
      </w:r>
      <w:r w:rsidRPr="00B3422D">
        <w:rPr>
          <w:rFonts w:ascii="Times New Roman" w:eastAsia="Times New Roman" w:hAnsi="Times New Roman" w:cs="Times New Roman"/>
          <w:sz w:val="24"/>
          <w:szCs w:val="24"/>
          <w:lang w:eastAsia="lt-LT"/>
        </w:rPr>
        <w:t xml:space="preserve">gauti leidimą adresu </w:t>
      </w:r>
      <w:r w:rsidR="00060864">
        <w:rPr>
          <w:rFonts w:ascii="Times New Roman" w:eastAsia="Times New Roman" w:hAnsi="Times New Roman" w:cs="Times New Roman"/>
          <w:sz w:val="24"/>
          <w:szCs w:val="24"/>
          <w:lang w:eastAsia="lt-LT"/>
        </w:rPr>
        <w:t>Tilto g. ties Vaidoto g. 114 pastatu</w:t>
      </w:r>
      <w:r w:rsidR="002E0CB3">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Kaune</w:t>
      </w:r>
      <w:r w:rsidR="00060864">
        <w:rPr>
          <w:rFonts w:ascii="Times New Roman" w:eastAsia="Times New Roman" w:hAnsi="Times New Roman" w:cs="Times New Roman"/>
          <w:sz w:val="24"/>
          <w:szCs w:val="24"/>
          <w:lang w:eastAsia="lt-LT"/>
        </w:rPr>
        <w:t xml:space="preserve"> </w:t>
      </w:r>
      <w:r w:rsidR="00060864" w:rsidRPr="00060864">
        <w:rPr>
          <w:rFonts w:ascii="Times New Roman" w:eastAsia="Times New Roman" w:hAnsi="Times New Roman" w:cs="Times New Roman"/>
          <w:sz w:val="24"/>
          <w:szCs w:val="24"/>
          <w:lang w:eastAsia="lt-LT"/>
        </w:rPr>
        <w:t>(centrinė</w:t>
      </w:r>
      <w:r w:rsidR="00060864">
        <w:rPr>
          <w:rFonts w:ascii="Times New Roman" w:eastAsia="Times New Roman" w:hAnsi="Times New Roman" w:cs="Times New Roman"/>
          <w:sz w:val="24"/>
          <w:szCs w:val="24"/>
          <w:lang w:eastAsia="lt-LT"/>
        </w:rPr>
        <w:t>je skiriamojoje</w:t>
      </w:r>
      <w:r w:rsidR="00060864" w:rsidRPr="00060864">
        <w:rPr>
          <w:rFonts w:ascii="Times New Roman" w:eastAsia="Times New Roman" w:hAnsi="Times New Roman" w:cs="Times New Roman"/>
          <w:sz w:val="24"/>
          <w:szCs w:val="24"/>
          <w:lang w:eastAsia="lt-LT"/>
        </w:rPr>
        <w:t xml:space="preserve"> juost</w:t>
      </w:r>
      <w:r w:rsidR="00060864">
        <w:rPr>
          <w:rFonts w:ascii="Times New Roman" w:eastAsia="Times New Roman" w:hAnsi="Times New Roman" w:cs="Times New Roman"/>
          <w:sz w:val="24"/>
          <w:szCs w:val="24"/>
          <w:lang w:eastAsia="lt-LT"/>
        </w:rPr>
        <w:t>oje</w:t>
      </w:r>
      <w:r w:rsidR="00060864" w:rsidRPr="00060864">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w:t>
      </w:r>
      <w:r w:rsidR="002E0CB3">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įrengti </w:t>
      </w:r>
      <w:r w:rsidR="00060864">
        <w:rPr>
          <w:rFonts w:ascii="Times New Roman" w:eastAsia="Times New Roman" w:hAnsi="Times New Roman" w:cs="Times New Roman"/>
          <w:sz w:val="24"/>
          <w:szCs w:val="24"/>
          <w:lang w:eastAsia="lt-LT"/>
        </w:rPr>
        <w:t>17,72</w:t>
      </w:r>
      <w:r w:rsidRPr="00B3422D">
        <w:rPr>
          <w:rFonts w:ascii="Times New Roman" w:eastAsia="Times New Roman" w:hAnsi="Times New Roman" w:cs="Times New Roman"/>
          <w:sz w:val="24"/>
          <w:szCs w:val="24"/>
          <w:lang w:eastAsia="lt-LT"/>
        </w:rPr>
        <w:t xml:space="preserve"> m</w:t>
      </w:r>
      <w:r w:rsidRPr="00B3422D">
        <w:rPr>
          <w:rFonts w:ascii="Times New Roman" w:eastAsia="Times New Roman" w:hAnsi="Times New Roman" w:cs="Times New Roman"/>
          <w:sz w:val="24"/>
          <w:szCs w:val="24"/>
          <w:vertAlign w:val="superscript"/>
          <w:lang w:eastAsia="lt-LT"/>
        </w:rPr>
        <w:t xml:space="preserve">2 </w:t>
      </w:r>
      <w:r w:rsidRPr="00B3422D">
        <w:rPr>
          <w:rFonts w:ascii="Times New Roman" w:eastAsia="Times New Roman" w:hAnsi="Times New Roman" w:cs="Times New Roman"/>
          <w:sz w:val="24"/>
          <w:szCs w:val="24"/>
          <w:lang w:eastAsia="lt-LT"/>
        </w:rPr>
        <w:t xml:space="preserve">, 2 plokštumų (matmenys </w:t>
      </w:r>
      <w:r w:rsidR="00060864">
        <w:rPr>
          <w:rFonts w:ascii="Times New Roman" w:eastAsia="Times New Roman" w:hAnsi="Times New Roman" w:cs="Times New Roman"/>
          <w:sz w:val="24"/>
          <w:szCs w:val="24"/>
          <w:lang w:eastAsia="lt-LT"/>
        </w:rPr>
        <w:t>2,4X3,6) išorinę reklamą</w:t>
      </w:r>
      <w:r w:rsidRPr="00B3422D">
        <w:rPr>
          <w:rFonts w:ascii="Times New Roman" w:eastAsia="Times New Roman" w:hAnsi="Times New Roman" w:cs="Times New Roman"/>
          <w:sz w:val="24"/>
          <w:szCs w:val="24"/>
          <w:lang w:eastAsia="lt-LT"/>
        </w:rPr>
        <w:t xml:space="preserve"> negali tenkinti dėl</w:t>
      </w:r>
      <w:r w:rsidRPr="00B3422D">
        <w:rPr>
          <w:rFonts w:ascii="Times New Roman" w:eastAsia="Times New Roman" w:hAnsi="Times New Roman" w:cs="Times New Roman"/>
          <w:color w:val="FF0000"/>
          <w:sz w:val="24"/>
          <w:szCs w:val="24"/>
          <w:lang w:eastAsia="lt-LT"/>
        </w:rPr>
        <w:t xml:space="preserve"> </w:t>
      </w:r>
      <w:r w:rsidRPr="00B3422D">
        <w:rPr>
          <w:rFonts w:ascii="Times New Roman" w:eastAsia="Times New Roman" w:hAnsi="Times New Roman" w:cs="Times New Roman"/>
          <w:sz w:val="24"/>
          <w:szCs w:val="24"/>
          <w:lang w:eastAsia="lt-LT"/>
        </w:rPr>
        <w:t>2022</w:t>
      </w:r>
      <w:r w:rsidR="00280A6D">
        <w:rPr>
          <w:rFonts w:ascii="Times New Roman" w:eastAsia="Times New Roman" w:hAnsi="Times New Roman" w:cs="Times New Roman"/>
          <w:sz w:val="24"/>
          <w:szCs w:val="24"/>
          <w:lang w:eastAsia="lt-LT"/>
        </w:rPr>
        <w:t xml:space="preserve"> m. liepos </w:t>
      </w:r>
      <w:r w:rsidRPr="00B3422D">
        <w:rPr>
          <w:rFonts w:ascii="Times New Roman" w:eastAsia="Times New Roman" w:hAnsi="Times New Roman" w:cs="Times New Roman"/>
          <w:sz w:val="24"/>
          <w:szCs w:val="24"/>
          <w:lang w:eastAsia="lt-LT"/>
        </w:rPr>
        <w:t xml:space="preserve">26 </w:t>
      </w:r>
      <w:r w:rsidR="00280A6D">
        <w:rPr>
          <w:rFonts w:ascii="Times New Roman" w:eastAsia="Times New Roman" w:hAnsi="Times New Roman" w:cs="Times New Roman"/>
          <w:sz w:val="24"/>
          <w:szCs w:val="24"/>
          <w:lang w:eastAsia="lt-LT"/>
        </w:rPr>
        <w:t xml:space="preserve">d. </w:t>
      </w:r>
      <w:r w:rsidRPr="00B3422D">
        <w:rPr>
          <w:rFonts w:ascii="Times New Roman" w:eastAsia="Times New Roman" w:hAnsi="Times New Roman" w:cs="Times New Roman"/>
          <w:sz w:val="24"/>
          <w:szCs w:val="24"/>
          <w:lang w:eastAsia="lt-LT"/>
        </w:rPr>
        <w:t>rašte Nr. (33.200E) R-20</w:t>
      </w:r>
      <w:r w:rsidR="00280A6D">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nurodytų priežasčių bei nurodė, kad vadovaujantis </w:t>
      </w:r>
      <w:r w:rsidRPr="00B3422D">
        <w:rPr>
          <w:rFonts w:ascii="Times New Roman" w:eastAsia="Times New Roman" w:hAnsi="Times New Roman" w:cs="Times New Roman"/>
          <w:sz w:val="24"/>
          <w:szCs w:val="24"/>
          <w:lang w:eastAsia="lt-LT"/>
        </w:rPr>
        <w:lastRenderedPageBreak/>
        <w:t>Leidimų įrengti išorinę reklamą išdavimo tvarkos aprašo, pavirtinto Kauno miesto savivaldybės administracijos 2016 m. gegužės 4 d įsakymu Nr. A-1282 „Dėl leidimų įrengti išorinę reklamą išdavimo tvarkos aprašo patvirtinimo”, 31 punkto reikalavimais, pasibaigus leidimo galiojimo terminui ne vėliau kaip per 1 kalendorinę dieną nuo leidimo galiojimo pabaigos pareiškėjas privalo nukabinti išorinę reklamą ir per 10 darbo dienų nuo leidimo galiojimo pabaigos savo lėšomis išardyti reklaminį įrenginį ir sutvarkyti vietą ar teritoriją, kurioje buvo įrengtas reklaminis įrenginys. </w:t>
      </w:r>
    </w:p>
    <w:p w:rsidR="00B3422D" w:rsidRPr="00B3422D" w:rsidRDefault="00B3422D" w:rsidP="00DC1F50">
      <w:pPr>
        <w:spacing w:after="0" w:line="240" w:lineRule="auto"/>
        <w:ind w:firstLine="1290"/>
        <w:jc w:val="both"/>
        <w:textAlignment w:val="baseline"/>
        <w:rPr>
          <w:rFonts w:ascii="Times New Roman" w:eastAsia="Times New Roman" w:hAnsi="Times New Roman" w:cs="Times New Roman"/>
          <w:sz w:val="24"/>
          <w:szCs w:val="24"/>
          <w:lang w:eastAsia="lt-LT"/>
        </w:rPr>
      </w:pPr>
      <w:r w:rsidRPr="002E0CB3">
        <w:rPr>
          <w:rFonts w:ascii="Times New Roman" w:eastAsia="Times New Roman" w:hAnsi="Times New Roman" w:cs="Times New Roman"/>
          <w:color w:val="000000" w:themeColor="text1"/>
          <w:sz w:val="24"/>
          <w:szCs w:val="24"/>
          <w:lang w:eastAsia="lt-LT"/>
        </w:rPr>
        <w:t>2022</w:t>
      </w:r>
      <w:r w:rsidR="002E0CB3" w:rsidRPr="002E0CB3">
        <w:rPr>
          <w:rFonts w:ascii="Times New Roman" w:eastAsia="Times New Roman" w:hAnsi="Times New Roman" w:cs="Times New Roman"/>
          <w:color w:val="000000" w:themeColor="text1"/>
          <w:sz w:val="24"/>
          <w:szCs w:val="24"/>
          <w:lang w:eastAsia="lt-LT"/>
        </w:rPr>
        <w:t xml:space="preserve"> m. rugpjūčio </w:t>
      </w:r>
      <w:r w:rsidRPr="002E0CB3">
        <w:rPr>
          <w:rFonts w:ascii="Times New Roman" w:eastAsia="Times New Roman" w:hAnsi="Times New Roman" w:cs="Times New Roman"/>
          <w:color w:val="000000" w:themeColor="text1"/>
          <w:sz w:val="24"/>
          <w:szCs w:val="24"/>
          <w:lang w:eastAsia="lt-LT"/>
        </w:rPr>
        <w:t>5</w:t>
      </w:r>
      <w:r w:rsidR="002E0CB3" w:rsidRPr="002E0CB3">
        <w:rPr>
          <w:rFonts w:ascii="Times New Roman" w:eastAsia="Times New Roman" w:hAnsi="Times New Roman" w:cs="Times New Roman"/>
          <w:color w:val="000000" w:themeColor="text1"/>
          <w:sz w:val="24"/>
          <w:szCs w:val="24"/>
          <w:lang w:eastAsia="lt-LT"/>
        </w:rPr>
        <w:t xml:space="preserve"> d.</w:t>
      </w:r>
      <w:r w:rsidRPr="002E0CB3">
        <w:rPr>
          <w:rFonts w:ascii="Times New Roman" w:eastAsia="Times New Roman" w:hAnsi="Times New Roman" w:cs="Times New Roman"/>
          <w:color w:val="000000" w:themeColor="text1"/>
          <w:sz w:val="24"/>
          <w:szCs w:val="24"/>
          <w:lang w:eastAsia="lt-LT"/>
        </w:rPr>
        <w:t xml:space="preserve"> </w:t>
      </w:r>
      <w:r w:rsidRPr="00B3422D">
        <w:rPr>
          <w:rFonts w:ascii="Times New Roman" w:eastAsia="Times New Roman" w:hAnsi="Times New Roman" w:cs="Times New Roman"/>
          <w:sz w:val="24"/>
          <w:szCs w:val="24"/>
          <w:lang w:eastAsia="lt-LT"/>
        </w:rPr>
        <w:t xml:space="preserve">Kauno miesto savivaldybės administracijos Licencijų, leidimų ir paslaugų skyrius raštu Nr. 29-4-128 informavo Kauno miesto savivaldybės administracijos Viešosios tvarkos skyrių (kaip priežiūros instituciją) apie reklaminių įrenginių vietas, kurios įtrauktos į paskelbto konkurso vietų sąrašą ir leidimų turėtojus, kuriems 2022 m. rugsėjo 1 d. baigsis leidimo įrengti išorinę reklamą galiojimas bei pateikė informaciją apie tai, kad leidimų turėtojai raštu buvo informuoti apie leidimo galiojimo pabaigą.  </w:t>
      </w:r>
    </w:p>
    <w:p w:rsidR="00B3422D" w:rsidRPr="00B3422D" w:rsidRDefault="00B3422D" w:rsidP="00DC1F50">
      <w:pPr>
        <w:spacing w:after="0" w:line="240" w:lineRule="auto"/>
        <w:ind w:firstLine="129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2022 m. gruodžio </w:t>
      </w:r>
      <w:r w:rsidR="0038401B">
        <w:rPr>
          <w:rFonts w:ascii="Times New Roman" w:eastAsia="Times New Roman" w:hAnsi="Times New Roman" w:cs="Times New Roman"/>
          <w:sz w:val="24"/>
          <w:szCs w:val="24"/>
          <w:lang w:eastAsia="lt-LT"/>
        </w:rPr>
        <w:t>3</w:t>
      </w:r>
      <w:r w:rsidRPr="00B3422D">
        <w:rPr>
          <w:rFonts w:ascii="Times New Roman" w:eastAsia="Times New Roman" w:hAnsi="Times New Roman" w:cs="Times New Roman"/>
          <w:sz w:val="24"/>
          <w:szCs w:val="24"/>
          <w:lang w:eastAsia="lt-LT"/>
        </w:rPr>
        <w:t xml:space="preserve"> d. Viešosios tvarkos skyriaus darbuotojai užfiksavo (2022 m. gruodžio </w:t>
      </w:r>
      <w:r w:rsidR="002E0CB3">
        <w:rPr>
          <w:rFonts w:ascii="Times New Roman" w:eastAsia="Times New Roman" w:hAnsi="Times New Roman" w:cs="Times New Roman"/>
          <w:sz w:val="24"/>
          <w:szCs w:val="24"/>
          <w:lang w:eastAsia="lt-LT"/>
        </w:rPr>
        <w:t>7</w:t>
      </w:r>
      <w:r w:rsidRPr="00B3422D">
        <w:rPr>
          <w:rFonts w:ascii="Times New Roman" w:eastAsia="Times New Roman" w:hAnsi="Times New Roman" w:cs="Times New Roman"/>
          <w:sz w:val="24"/>
          <w:szCs w:val="24"/>
          <w:lang w:eastAsia="lt-LT"/>
        </w:rPr>
        <w:t xml:space="preserve"> d. pranešimas   Nr. 64-4-</w:t>
      </w:r>
      <w:r w:rsidRPr="00EF43A7">
        <w:rPr>
          <w:rFonts w:ascii="Times New Roman" w:eastAsia="Times New Roman" w:hAnsi="Times New Roman" w:cs="Times New Roman"/>
          <w:color w:val="000000" w:themeColor="text1"/>
          <w:sz w:val="24"/>
          <w:szCs w:val="24"/>
          <w:lang w:eastAsia="lt-LT"/>
        </w:rPr>
        <w:t>271</w:t>
      </w:r>
      <w:r w:rsidR="0038401B" w:rsidRPr="00EF43A7">
        <w:rPr>
          <w:rFonts w:ascii="Times New Roman" w:eastAsia="Times New Roman" w:hAnsi="Times New Roman" w:cs="Times New Roman"/>
          <w:color w:val="000000" w:themeColor="text1"/>
          <w:sz w:val="24"/>
          <w:szCs w:val="24"/>
          <w:lang w:eastAsia="lt-LT"/>
        </w:rPr>
        <w:t>6</w:t>
      </w:r>
      <w:r w:rsidRPr="00EF43A7">
        <w:rPr>
          <w:rFonts w:ascii="Times New Roman" w:eastAsia="Times New Roman" w:hAnsi="Times New Roman" w:cs="Times New Roman"/>
          <w:color w:val="000000" w:themeColor="text1"/>
          <w:sz w:val="24"/>
          <w:szCs w:val="24"/>
          <w:lang w:eastAsia="lt-LT"/>
        </w:rPr>
        <w:t xml:space="preserve"> ir 2022 m. gruodžio 5 d. faktinių duomenų patikrinimo aktas Nr. 64-4-2</w:t>
      </w:r>
      <w:r w:rsidR="002E0CB3" w:rsidRPr="00EF43A7">
        <w:rPr>
          <w:rFonts w:ascii="Times New Roman" w:eastAsia="Times New Roman" w:hAnsi="Times New Roman" w:cs="Times New Roman"/>
          <w:color w:val="000000" w:themeColor="text1"/>
          <w:sz w:val="24"/>
          <w:szCs w:val="24"/>
          <w:lang w:eastAsia="lt-LT"/>
        </w:rPr>
        <w:t>6</w:t>
      </w:r>
      <w:r w:rsidR="0038401B" w:rsidRPr="00EF43A7">
        <w:rPr>
          <w:rFonts w:ascii="Times New Roman" w:eastAsia="Times New Roman" w:hAnsi="Times New Roman" w:cs="Times New Roman"/>
          <w:color w:val="000000" w:themeColor="text1"/>
          <w:sz w:val="24"/>
          <w:szCs w:val="24"/>
          <w:lang w:eastAsia="lt-LT"/>
        </w:rPr>
        <w:t>80</w:t>
      </w:r>
      <w:r w:rsidRPr="00EF43A7">
        <w:rPr>
          <w:rFonts w:ascii="Times New Roman" w:eastAsia="Times New Roman" w:hAnsi="Times New Roman" w:cs="Times New Roman"/>
          <w:color w:val="000000" w:themeColor="text1"/>
          <w:sz w:val="24"/>
          <w:szCs w:val="24"/>
          <w:lang w:eastAsia="lt-LT"/>
        </w:rPr>
        <w:t>), kad reklaminės veiklos subjektas – UAB „</w:t>
      </w:r>
      <w:proofErr w:type="spellStart"/>
      <w:r w:rsidR="002E0CB3" w:rsidRPr="00EF43A7">
        <w:rPr>
          <w:rFonts w:ascii="Times New Roman" w:eastAsia="Times New Roman" w:hAnsi="Times New Roman" w:cs="Times New Roman"/>
          <w:color w:val="000000" w:themeColor="text1"/>
          <w:sz w:val="24"/>
          <w:szCs w:val="24"/>
          <w:lang w:eastAsia="lt-LT"/>
        </w:rPr>
        <w:t>Katos</w:t>
      </w:r>
      <w:proofErr w:type="spellEnd"/>
      <w:r w:rsidR="002E0CB3" w:rsidRPr="00EF43A7">
        <w:rPr>
          <w:rFonts w:ascii="Times New Roman" w:eastAsia="Times New Roman" w:hAnsi="Times New Roman" w:cs="Times New Roman"/>
          <w:color w:val="000000" w:themeColor="text1"/>
          <w:sz w:val="24"/>
          <w:szCs w:val="24"/>
          <w:lang w:eastAsia="lt-LT"/>
        </w:rPr>
        <w:t xml:space="preserve"> studija</w:t>
      </w:r>
      <w:r w:rsidRPr="00EF43A7">
        <w:rPr>
          <w:rFonts w:ascii="Times New Roman" w:eastAsia="Times New Roman" w:hAnsi="Times New Roman" w:cs="Times New Roman"/>
          <w:color w:val="000000" w:themeColor="text1"/>
          <w:sz w:val="24"/>
          <w:szCs w:val="24"/>
          <w:lang w:eastAsia="lt-LT"/>
        </w:rPr>
        <w:t>“ 2022 m. gr</w:t>
      </w:r>
      <w:r w:rsidR="0038401B" w:rsidRPr="00EF43A7">
        <w:rPr>
          <w:rFonts w:ascii="Times New Roman" w:eastAsia="Times New Roman" w:hAnsi="Times New Roman" w:cs="Times New Roman"/>
          <w:color w:val="000000" w:themeColor="text1"/>
          <w:sz w:val="24"/>
          <w:szCs w:val="24"/>
          <w:lang w:eastAsia="lt-LT"/>
        </w:rPr>
        <w:t>uodžio 3</w:t>
      </w:r>
      <w:r w:rsidRPr="00EF43A7">
        <w:rPr>
          <w:rFonts w:ascii="Times New Roman" w:eastAsia="Times New Roman" w:hAnsi="Times New Roman" w:cs="Times New Roman"/>
          <w:color w:val="000000" w:themeColor="text1"/>
          <w:sz w:val="24"/>
          <w:szCs w:val="24"/>
          <w:lang w:eastAsia="lt-LT"/>
        </w:rPr>
        <w:t xml:space="preserve"> d. </w:t>
      </w:r>
      <w:r w:rsidR="002E0CB3" w:rsidRPr="00EF43A7">
        <w:rPr>
          <w:rFonts w:ascii="Times New Roman" w:eastAsia="Times New Roman" w:hAnsi="Times New Roman" w:cs="Times New Roman"/>
          <w:color w:val="000000" w:themeColor="text1"/>
          <w:sz w:val="24"/>
          <w:szCs w:val="24"/>
          <w:lang w:eastAsia="lt-LT"/>
        </w:rPr>
        <w:t xml:space="preserve">13 val. </w:t>
      </w:r>
      <w:r w:rsidR="0038401B" w:rsidRPr="00EF43A7">
        <w:rPr>
          <w:rFonts w:ascii="Times New Roman" w:eastAsia="Times New Roman" w:hAnsi="Times New Roman" w:cs="Times New Roman"/>
          <w:color w:val="000000" w:themeColor="text1"/>
          <w:sz w:val="24"/>
          <w:szCs w:val="24"/>
          <w:lang w:eastAsia="lt-LT"/>
        </w:rPr>
        <w:t>22</w:t>
      </w:r>
      <w:r w:rsidRPr="00EF43A7">
        <w:rPr>
          <w:rFonts w:ascii="Times New Roman" w:eastAsia="Times New Roman" w:hAnsi="Times New Roman" w:cs="Times New Roman"/>
          <w:color w:val="000000" w:themeColor="text1"/>
          <w:sz w:val="24"/>
          <w:szCs w:val="24"/>
          <w:lang w:eastAsia="lt-LT"/>
        </w:rPr>
        <w:t xml:space="preserve"> </w:t>
      </w:r>
      <w:r w:rsidR="002E0CB3" w:rsidRPr="00EF43A7">
        <w:rPr>
          <w:rFonts w:ascii="Times New Roman" w:eastAsia="Times New Roman" w:hAnsi="Times New Roman" w:cs="Times New Roman"/>
          <w:color w:val="000000" w:themeColor="text1"/>
          <w:sz w:val="24"/>
          <w:szCs w:val="24"/>
          <w:lang w:eastAsia="lt-LT"/>
        </w:rPr>
        <w:t>min</w:t>
      </w:r>
      <w:r w:rsidRPr="00EF43A7">
        <w:rPr>
          <w:rFonts w:ascii="Times New Roman" w:eastAsia="Times New Roman" w:hAnsi="Times New Roman" w:cs="Times New Roman"/>
          <w:color w:val="000000" w:themeColor="text1"/>
          <w:sz w:val="24"/>
          <w:szCs w:val="24"/>
          <w:lang w:eastAsia="lt-LT"/>
        </w:rPr>
        <w:t xml:space="preserve">.  </w:t>
      </w:r>
      <w:r w:rsidR="0038401B" w:rsidRPr="00EF43A7">
        <w:rPr>
          <w:rFonts w:ascii="Times New Roman" w:eastAsia="Times New Roman" w:hAnsi="Times New Roman" w:cs="Times New Roman"/>
          <w:color w:val="000000" w:themeColor="text1"/>
          <w:sz w:val="24"/>
          <w:szCs w:val="24"/>
          <w:lang w:eastAsia="lt-LT"/>
        </w:rPr>
        <w:t>Tilto g. ties Vaidoto g. 114 pastatu</w:t>
      </w:r>
      <w:r w:rsidRPr="00EF43A7">
        <w:rPr>
          <w:rFonts w:ascii="Times New Roman" w:eastAsia="Times New Roman" w:hAnsi="Times New Roman" w:cs="Times New Roman"/>
          <w:color w:val="000000" w:themeColor="text1"/>
          <w:sz w:val="24"/>
          <w:szCs w:val="24"/>
          <w:lang w:eastAsia="lt-LT"/>
        </w:rPr>
        <w:t xml:space="preserve"> (</w:t>
      </w:r>
      <w:r w:rsidR="0038401B" w:rsidRPr="00EF43A7">
        <w:rPr>
          <w:rFonts w:ascii="Times New Roman" w:eastAsia="Times New Roman" w:hAnsi="Times New Roman" w:cs="Times New Roman"/>
          <w:color w:val="000000" w:themeColor="text1"/>
          <w:sz w:val="24"/>
          <w:szCs w:val="24"/>
          <w:lang w:eastAsia="lt-LT"/>
        </w:rPr>
        <w:t>centrinėje skiriamojoje juostoje</w:t>
      </w:r>
      <w:r w:rsidRPr="00EF43A7">
        <w:rPr>
          <w:rFonts w:ascii="Times New Roman" w:eastAsia="Times New Roman" w:hAnsi="Times New Roman" w:cs="Times New Roman"/>
          <w:color w:val="000000" w:themeColor="text1"/>
          <w:sz w:val="24"/>
          <w:szCs w:val="24"/>
          <w:lang w:eastAsia="lt-LT"/>
        </w:rPr>
        <w:t>), Kaune, įrengtame reklamos įrenginyje, dvipusiame jo stende,  skleidė dvi išorines reklamas su turiniu: „</w:t>
      </w:r>
      <w:r w:rsidR="0038401B" w:rsidRPr="00EF43A7">
        <w:rPr>
          <w:rFonts w:ascii="Times New Roman" w:eastAsia="Times New Roman" w:hAnsi="Times New Roman" w:cs="Times New Roman"/>
          <w:color w:val="000000" w:themeColor="text1"/>
          <w:sz w:val="24"/>
          <w:szCs w:val="24"/>
          <w:lang w:eastAsia="lt-LT"/>
        </w:rPr>
        <w:t>PROSAUGA Apsisaugok nuo žaibiškų vagysčių! Aktyvios rūko apsaugos sistemos www.prosauga.lt</w:t>
      </w:r>
      <w:r w:rsidR="0030139E" w:rsidRPr="00EF43A7">
        <w:rPr>
          <w:rFonts w:ascii="Times New Roman" w:eastAsia="Times New Roman" w:hAnsi="Times New Roman" w:cs="Times New Roman"/>
          <w:color w:val="000000" w:themeColor="text1"/>
          <w:sz w:val="24"/>
          <w:szCs w:val="24"/>
          <w:lang w:eastAsia="lt-LT"/>
        </w:rPr>
        <w:t>“</w:t>
      </w:r>
      <w:r w:rsidRPr="00EF43A7">
        <w:rPr>
          <w:rFonts w:ascii="Times New Roman" w:eastAsia="Times New Roman" w:hAnsi="Times New Roman" w:cs="Times New Roman"/>
          <w:color w:val="000000" w:themeColor="text1"/>
          <w:sz w:val="24"/>
          <w:szCs w:val="24"/>
          <w:lang w:eastAsia="lt-LT"/>
        </w:rPr>
        <w:t xml:space="preserve"> (viena įrenginio plokštuma)</w:t>
      </w:r>
      <w:r w:rsidR="0030139E" w:rsidRPr="00EF43A7">
        <w:rPr>
          <w:rFonts w:ascii="Times New Roman" w:eastAsia="Times New Roman" w:hAnsi="Times New Roman" w:cs="Times New Roman"/>
          <w:color w:val="000000" w:themeColor="text1"/>
          <w:sz w:val="24"/>
          <w:szCs w:val="24"/>
          <w:lang w:eastAsia="lt-LT"/>
        </w:rPr>
        <w:t xml:space="preserve"> ir „</w:t>
      </w:r>
      <w:r w:rsidR="0038401B" w:rsidRPr="00EF43A7">
        <w:rPr>
          <w:rFonts w:ascii="Times New Roman" w:eastAsia="Times New Roman" w:hAnsi="Times New Roman" w:cs="Times New Roman"/>
          <w:color w:val="000000" w:themeColor="text1"/>
          <w:sz w:val="24"/>
          <w:szCs w:val="24"/>
          <w:lang w:eastAsia="lt-LT"/>
        </w:rPr>
        <w:t>LARDUM Autoservisas Ringuvos g. 65/13, Kaunas www.lardum.lt +37062845052</w:t>
      </w:r>
      <w:r w:rsidR="0030139E" w:rsidRPr="00EF43A7">
        <w:rPr>
          <w:rFonts w:ascii="Times New Roman" w:eastAsia="Times New Roman" w:hAnsi="Times New Roman" w:cs="Times New Roman"/>
          <w:color w:val="000000" w:themeColor="text1"/>
          <w:sz w:val="24"/>
          <w:szCs w:val="24"/>
          <w:lang w:eastAsia="lt-LT"/>
        </w:rPr>
        <w:t>“</w:t>
      </w:r>
      <w:r w:rsidRPr="00EF43A7">
        <w:rPr>
          <w:rFonts w:ascii="Times New Roman" w:eastAsia="Times New Roman" w:hAnsi="Times New Roman" w:cs="Times New Roman"/>
          <w:color w:val="000000" w:themeColor="text1"/>
          <w:sz w:val="24"/>
          <w:szCs w:val="24"/>
          <w:lang w:eastAsia="lt-LT"/>
        </w:rPr>
        <w:t xml:space="preserve"> </w:t>
      </w:r>
      <w:r w:rsidR="0030139E" w:rsidRPr="00EF43A7">
        <w:rPr>
          <w:rFonts w:ascii="Times New Roman" w:eastAsia="Times New Roman" w:hAnsi="Times New Roman" w:cs="Times New Roman"/>
          <w:color w:val="000000" w:themeColor="text1"/>
          <w:sz w:val="24"/>
          <w:szCs w:val="24"/>
          <w:lang w:eastAsia="lt-LT"/>
        </w:rPr>
        <w:t>(kita įrenginio plokštuma)</w:t>
      </w:r>
      <w:r w:rsidRPr="00EF43A7">
        <w:rPr>
          <w:rFonts w:ascii="Times New Roman" w:eastAsia="Times New Roman" w:hAnsi="Times New Roman" w:cs="Times New Roman"/>
          <w:color w:val="000000" w:themeColor="text1"/>
          <w:sz w:val="24"/>
          <w:szCs w:val="24"/>
          <w:lang w:eastAsia="lt-LT"/>
        </w:rPr>
        <w:t>, neturint Savivaldybės nustatyta tvarka išduoto leidimo. Rekla</w:t>
      </w:r>
      <w:r w:rsidR="0030139E" w:rsidRPr="00EF43A7">
        <w:rPr>
          <w:rFonts w:ascii="Times New Roman" w:eastAsia="Times New Roman" w:hAnsi="Times New Roman" w:cs="Times New Roman"/>
          <w:color w:val="000000" w:themeColor="text1"/>
          <w:sz w:val="24"/>
          <w:szCs w:val="24"/>
          <w:lang w:eastAsia="lt-LT"/>
        </w:rPr>
        <w:t>minės veiklos subjektas – UAB „</w:t>
      </w:r>
      <w:proofErr w:type="spellStart"/>
      <w:r w:rsidR="0030139E" w:rsidRPr="00EF43A7">
        <w:rPr>
          <w:rFonts w:ascii="Times New Roman" w:eastAsia="Times New Roman" w:hAnsi="Times New Roman" w:cs="Times New Roman"/>
          <w:color w:val="000000" w:themeColor="text1"/>
          <w:sz w:val="24"/>
          <w:szCs w:val="24"/>
          <w:lang w:eastAsia="lt-LT"/>
        </w:rPr>
        <w:t>Katos</w:t>
      </w:r>
      <w:proofErr w:type="spellEnd"/>
      <w:r w:rsidR="0030139E" w:rsidRPr="00EF43A7">
        <w:rPr>
          <w:rFonts w:ascii="Times New Roman" w:eastAsia="Times New Roman" w:hAnsi="Times New Roman" w:cs="Times New Roman"/>
          <w:color w:val="000000" w:themeColor="text1"/>
          <w:sz w:val="24"/>
          <w:szCs w:val="24"/>
          <w:lang w:eastAsia="lt-LT"/>
        </w:rPr>
        <w:t xml:space="preserve"> studija</w:t>
      </w:r>
      <w:r w:rsidRPr="00EF43A7">
        <w:rPr>
          <w:rFonts w:ascii="Times New Roman" w:eastAsia="Times New Roman" w:hAnsi="Times New Roman" w:cs="Times New Roman"/>
          <w:color w:val="000000" w:themeColor="text1"/>
          <w:sz w:val="24"/>
          <w:szCs w:val="24"/>
          <w:lang w:eastAsia="lt-LT"/>
        </w:rPr>
        <w:t xml:space="preserve">“ (įmonės kodas </w:t>
      </w:r>
      <w:r w:rsidR="0030139E" w:rsidRPr="00EF43A7">
        <w:rPr>
          <w:rFonts w:ascii="Times New Roman" w:eastAsia="Times New Roman" w:hAnsi="Times New Roman" w:cs="Times New Roman"/>
          <w:color w:val="000000" w:themeColor="text1"/>
          <w:sz w:val="24"/>
          <w:szCs w:val="24"/>
          <w:lang w:eastAsia="lt-LT"/>
        </w:rPr>
        <w:t>159829671</w:t>
      </w:r>
      <w:r w:rsidRPr="00EF43A7">
        <w:rPr>
          <w:rFonts w:ascii="Times New Roman" w:eastAsia="Times New Roman" w:hAnsi="Times New Roman" w:cs="Times New Roman"/>
          <w:color w:val="000000" w:themeColor="text1"/>
          <w:sz w:val="24"/>
          <w:szCs w:val="24"/>
          <w:lang w:eastAsia="lt-LT"/>
        </w:rPr>
        <w:t>), pasibaigus leidimo Nr. 29-24-</w:t>
      </w:r>
      <w:r w:rsidR="0038401B" w:rsidRPr="00EF43A7">
        <w:rPr>
          <w:rFonts w:ascii="Times New Roman" w:eastAsia="Times New Roman" w:hAnsi="Times New Roman" w:cs="Times New Roman"/>
          <w:color w:val="000000" w:themeColor="text1"/>
          <w:sz w:val="24"/>
          <w:szCs w:val="24"/>
          <w:lang w:eastAsia="lt-LT"/>
        </w:rPr>
        <w:t>1029</w:t>
      </w:r>
      <w:r w:rsidRPr="00EF43A7">
        <w:rPr>
          <w:rFonts w:ascii="Times New Roman" w:eastAsia="Times New Roman" w:hAnsi="Times New Roman" w:cs="Times New Roman"/>
          <w:color w:val="000000" w:themeColor="text1"/>
          <w:sz w:val="24"/>
          <w:szCs w:val="24"/>
          <w:lang w:eastAsia="lt-LT"/>
        </w:rPr>
        <w:t xml:space="preserve"> </w:t>
      </w:r>
      <w:r w:rsidRPr="00B3422D">
        <w:rPr>
          <w:rFonts w:ascii="Times New Roman" w:eastAsia="Times New Roman" w:hAnsi="Times New Roman" w:cs="Times New Roman"/>
          <w:sz w:val="24"/>
          <w:szCs w:val="24"/>
          <w:lang w:eastAsia="lt-LT"/>
        </w:rPr>
        <w:t>įrengti išorinę reklamą terminui (galiojo iki 2022</w:t>
      </w:r>
      <w:r w:rsidR="0030139E">
        <w:rPr>
          <w:rFonts w:ascii="Times New Roman" w:eastAsia="Times New Roman" w:hAnsi="Times New Roman" w:cs="Times New Roman"/>
          <w:sz w:val="24"/>
          <w:szCs w:val="24"/>
          <w:lang w:eastAsia="lt-LT"/>
        </w:rPr>
        <w:t xml:space="preserve"> m. rugsėjo </w:t>
      </w:r>
      <w:r w:rsidRPr="00B3422D">
        <w:rPr>
          <w:rFonts w:ascii="Times New Roman" w:eastAsia="Times New Roman" w:hAnsi="Times New Roman" w:cs="Times New Roman"/>
          <w:sz w:val="24"/>
          <w:szCs w:val="24"/>
          <w:lang w:eastAsia="lt-LT"/>
        </w:rPr>
        <w:t>1</w:t>
      </w:r>
      <w:r w:rsidR="0030139E">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per Savivaldybės vykdomosios institucijos nustatytą terminą,</w:t>
      </w:r>
      <w:r w:rsidRPr="00B3422D">
        <w:rPr>
          <w:rFonts w:ascii="Times New Roman" w:eastAsia="Times New Roman" w:hAnsi="Times New Roman" w:cs="Times New Roman"/>
          <w:color w:val="000000"/>
          <w:sz w:val="24"/>
          <w:szCs w:val="24"/>
          <w:lang w:eastAsia="lt-LT"/>
        </w:rPr>
        <w:t xml:space="preserve"> (iki 2022</w:t>
      </w:r>
      <w:r w:rsidR="0030139E">
        <w:rPr>
          <w:rFonts w:ascii="Times New Roman" w:eastAsia="Times New Roman" w:hAnsi="Times New Roman" w:cs="Times New Roman"/>
          <w:color w:val="000000"/>
          <w:sz w:val="24"/>
          <w:szCs w:val="24"/>
          <w:lang w:eastAsia="lt-LT"/>
        </w:rPr>
        <w:t xml:space="preserve"> m. rugsėjo </w:t>
      </w:r>
      <w:r w:rsidRPr="00B3422D">
        <w:rPr>
          <w:rFonts w:ascii="Times New Roman" w:eastAsia="Times New Roman" w:hAnsi="Times New Roman" w:cs="Times New Roman"/>
          <w:color w:val="000000"/>
          <w:sz w:val="24"/>
          <w:szCs w:val="24"/>
          <w:lang w:eastAsia="lt-LT"/>
        </w:rPr>
        <w:t>3</w:t>
      </w:r>
      <w:r w:rsidR="0030139E">
        <w:rPr>
          <w:rFonts w:ascii="Times New Roman" w:eastAsia="Times New Roman" w:hAnsi="Times New Roman" w:cs="Times New Roman"/>
          <w:color w:val="000000"/>
          <w:sz w:val="24"/>
          <w:szCs w:val="24"/>
          <w:lang w:eastAsia="lt-LT"/>
        </w:rPr>
        <w:t xml:space="preserve"> d.</w:t>
      </w:r>
      <w:r w:rsidRPr="00B3422D">
        <w:rPr>
          <w:rFonts w:ascii="Times New Roman" w:eastAsia="Times New Roman" w:hAnsi="Times New Roman" w:cs="Times New Roman"/>
          <w:color w:val="000000"/>
          <w:sz w:val="24"/>
          <w:szCs w:val="24"/>
          <w:lang w:eastAsia="lt-LT"/>
        </w:rPr>
        <w:t>) privalėjo pašalinti reklamą, iki (2022</w:t>
      </w:r>
      <w:r w:rsidR="0030139E">
        <w:rPr>
          <w:rFonts w:ascii="Times New Roman" w:eastAsia="Times New Roman" w:hAnsi="Times New Roman" w:cs="Times New Roman"/>
          <w:color w:val="000000"/>
          <w:sz w:val="24"/>
          <w:szCs w:val="24"/>
          <w:lang w:eastAsia="lt-LT"/>
        </w:rPr>
        <w:t xml:space="preserve"> m. rugsėjo </w:t>
      </w:r>
      <w:r w:rsidRPr="00B3422D">
        <w:rPr>
          <w:rFonts w:ascii="Times New Roman" w:eastAsia="Times New Roman" w:hAnsi="Times New Roman" w:cs="Times New Roman"/>
          <w:color w:val="000000"/>
          <w:sz w:val="24"/>
          <w:szCs w:val="24"/>
          <w:lang w:eastAsia="lt-LT"/>
        </w:rPr>
        <w:t>15</w:t>
      </w:r>
      <w:r w:rsidR="0030139E">
        <w:rPr>
          <w:rFonts w:ascii="Times New Roman" w:eastAsia="Times New Roman" w:hAnsi="Times New Roman" w:cs="Times New Roman"/>
          <w:color w:val="000000"/>
          <w:sz w:val="24"/>
          <w:szCs w:val="24"/>
          <w:lang w:eastAsia="lt-LT"/>
        </w:rPr>
        <w:t xml:space="preserve"> d.</w:t>
      </w:r>
      <w:r w:rsidRPr="00B3422D">
        <w:rPr>
          <w:rFonts w:ascii="Times New Roman" w:eastAsia="Times New Roman" w:hAnsi="Times New Roman" w:cs="Times New Roman"/>
          <w:color w:val="000000"/>
          <w:sz w:val="24"/>
          <w:szCs w:val="24"/>
          <w:lang w:eastAsia="lt-LT"/>
        </w:rPr>
        <w:t xml:space="preserve">) išardyti reklamos skleidimo įrenginį ir sutvarkyti aplinką. </w:t>
      </w:r>
      <w:r w:rsidRPr="00B3422D">
        <w:rPr>
          <w:rFonts w:ascii="Times New Roman" w:eastAsia="Times New Roman" w:hAnsi="Times New Roman" w:cs="Times New Roman"/>
          <w:sz w:val="24"/>
          <w:szCs w:val="24"/>
          <w:lang w:eastAsia="lt-LT"/>
        </w:rPr>
        <w:t>UAB „</w:t>
      </w:r>
      <w:proofErr w:type="spellStart"/>
      <w:r w:rsidR="0030139E">
        <w:rPr>
          <w:rFonts w:ascii="Times New Roman" w:eastAsia="Times New Roman" w:hAnsi="Times New Roman" w:cs="Times New Roman"/>
          <w:sz w:val="24"/>
          <w:szCs w:val="24"/>
          <w:lang w:eastAsia="lt-LT"/>
        </w:rPr>
        <w:t>Katos</w:t>
      </w:r>
      <w:proofErr w:type="spellEnd"/>
      <w:r w:rsidR="0030139E">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w:t>
      </w:r>
      <w:r w:rsidR="0038401B">
        <w:rPr>
          <w:rFonts w:ascii="Times New Roman" w:eastAsia="Times New Roman" w:hAnsi="Times New Roman" w:cs="Times New Roman"/>
          <w:sz w:val="24"/>
          <w:szCs w:val="24"/>
          <w:lang w:eastAsia="lt-LT"/>
        </w:rPr>
        <w:t>Tilto g., ties Vaidoto g. 114 pastatu (centrinėje skiriamojoje juostoje),</w:t>
      </w:r>
      <w:r w:rsidRPr="00B3422D">
        <w:rPr>
          <w:rFonts w:ascii="Times New Roman" w:eastAsia="Times New Roman" w:hAnsi="Times New Roman" w:cs="Times New Roman"/>
          <w:sz w:val="24"/>
          <w:szCs w:val="24"/>
          <w:lang w:eastAsia="lt-LT"/>
        </w:rPr>
        <w:t xml:space="preserve"> Kaune, įrengtame reklamos įrenginyje,  dvipusiame jo stende,   </w:t>
      </w:r>
      <w:r w:rsidRPr="00B3422D">
        <w:rPr>
          <w:rFonts w:ascii="Times New Roman" w:eastAsia="Times New Roman" w:hAnsi="Times New Roman" w:cs="Times New Roman"/>
          <w:color w:val="000000"/>
          <w:sz w:val="24"/>
          <w:szCs w:val="24"/>
          <w:lang w:eastAsia="lt-LT"/>
        </w:rPr>
        <w:t xml:space="preserve">skleisdamas dvi išorines reklamas, neišardydamas reklaminio įrenginio ir nesutvarkydamas aplinkos,  pažeidė </w:t>
      </w:r>
      <w:r w:rsidRPr="00B3422D">
        <w:rPr>
          <w:rFonts w:ascii="Times New Roman" w:eastAsia="Times New Roman" w:hAnsi="Times New Roman" w:cs="Times New Roman"/>
          <w:sz w:val="24"/>
          <w:szCs w:val="24"/>
          <w:lang w:eastAsia="lt-LT"/>
        </w:rPr>
        <w:t>Lietuvos Respublikos reklamos įstatymo 12 straipsnio 1 dalies 5 punkto ir  12 straipsnio 15 dalies  reikalavimus. </w:t>
      </w:r>
    </w:p>
    <w:p w:rsidR="00B3422D" w:rsidRPr="00B3422D" w:rsidRDefault="00B3422D" w:rsidP="00DC1F50">
      <w:pPr>
        <w:spacing w:after="0" w:line="240" w:lineRule="auto"/>
        <w:ind w:firstLine="129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Kauno miesto savivaldybės administracijos Viešosios tvarkos skyrius, kaip Priežiūros institucija, 2022 m. gruodžio 8 d. priėmė nutarimą Nr. 67-7-</w:t>
      </w:r>
      <w:r w:rsidRPr="0038401B">
        <w:rPr>
          <w:rFonts w:ascii="Times New Roman" w:eastAsia="Times New Roman" w:hAnsi="Times New Roman" w:cs="Times New Roman"/>
          <w:color w:val="FF0000"/>
          <w:sz w:val="24"/>
          <w:szCs w:val="24"/>
          <w:lang w:eastAsia="lt-LT"/>
        </w:rPr>
        <w:t>10</w:t>
      </w:r>
      <w:r w:rsidR="0038401B" w:rsidRPr="0038401B">
        <w:rPr>
          <w:rFonts w:ascii="Times New Roman" w:eastAsia="Times New Roman" w:hAnsi="Times New Roman" w:cs="Times New Roman"/>
          <w:color w:val="FF0000"/>
          <w:sz w:val="24"/>
          <w:szCs w:val="24"/>
          <w:lang w:eastAsia="lt-LT"/>
        </w:rPr>
        <w:t>5</w:t>
      </w:r>
      <w:r w:rsidRPr="00B3422D">
        <w:rPr>
          <w:rFonts w:ascii="Times New Roman" w:eastAsia="Times New Roman" w:hAnsi="Times New Roman" w:cs="Times New Roman"/>
          <w:sz w:val="24"/>
          <w:szCs w:val="24"/>
          <w:lang w:eastAsia="lt-LT"/>
        </w:rPr>
        <w:t xml:space="preserve"> pradėti Kauno miesto savivaldybės administracijos Viešosios tvarkos skyriaus 2022 m. gruodžio 7 d. pranešimo Nr. 64-4-27</w:t>
      </w:r>
      <w:r w:rsidR="0038401B" w:rsidRPr="0038401B">
        <w:rPr>
          <w:rFonts w:ascii="Times New Roman" w:eastAsia="Times New Roman" w:hAnsi="Times New Roman" w:cs="Times New Roman"/>
          <w:color w:val="FF0000"/>
          <w:sz w:val="24"/>
          <w:szCs w:val="24"/>
          <w:lang w:eastAsia="lt-LT"/>
        </w:rPr>
        <w:t>16</w:t>
      </w:r>
      <w:r w:rsidR="0038401B">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nagrinėjimą dėl galimai pažeistų </w:t>
      </w:r>
      <w:r w:rsidRPr="00B3422D">
        <w:rPr>
          <w:rFonts w:ascii="Times New Roman" w:eastAsia="Times New Roman" w:hAnsi="Times New Roman" w:cs="Times New Roman"/>
          <w:color w:val="000000"/>
          <w:sz w:val="24"/>
          <w:szCs w:val="24"/>
          <w:lang w:eastAsia="lt-LT"/>
        </w:rPr>
        <w:t xml:space="preserve"> </w:t>
      </w:r>
      <w:r w:rsidRPr="00B3422D">
        <w:rPr>
          <w:rFonts w:ascii="Times New Roman" w:eastAsia="Times New Roman" w:hAnsi="Times New Roman" w:cs="Times New Roman"/>
          <w:sz w:val="24"/>
          <w:szCs w:val="24"/>
          <w:lang w:eastAsia="lt-LT"/>
        </w:rPr>
        <w:t>Lietuvos Respublikos reklamos įstatymo 12 straipsnio 1 dalies 5 punkto ir  12 straipsnio 15 dalies reikalavimų. </w:t>
      </w:r>
    </w:p>
    <w:p w:rsidR="00B3422D" w:rsidRPr="00B3422D" w:rsidRDefault="00B3422D" w:rsidP="00DC1F50">
      <w:pPr>
        <w:spacing w:after="0" w:line="240" w:lineRule="auto"/>
        <w:ind w:firstLine="129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xml:space="preserve">2022 m. gruodžio </w:t>
      </w:r>
      <w:r w:rsidR="00024885">
        <w:rPr>
          <w:rFonts w:ascii="Times New Roman" w:eastAsia="Times New Roman" w:hAnsi="Times New Roman" w:cs="Times New Roman"/>
          <w:sz w:val="24"/>
          <w:szCs w:val="24"/>
          <w:lang w:eastAsia="lt-LT"/>
        </w:rPr>
        <w:t>9</w:t>
      </w:r>
      <w:r w:rsidRPr="00B3422D">
        <w:rPr>
          <w:rFonts w:ascii="Times New Roman" w:eastAsia="Times New Roman" w:hAnsi="Times New Roman" w:cs="Times New Roman"/>
          <w:sz w:val="24"/>
          <w:szCs w:val="24"/>
          <w:lang w:eastAsia="lt-LT"/>
        </w:rPr>
        <w:t xml:space="preserve"> d. UAB “</w:t>
      </w:r>
      <w:proofErr w:type="spellStart"/>
      <w:r w:rsidR="00024885">
        <w:rPr>
          <w:rFonts w:ascii="Times New Roman" w:eastAsia="Times New Roman" w:hAnsi="Times New Roman" w:cs="Times New Roman"/>
          <w:sz w:val="24"/>
          <w:szCs w:val="24"/>
          <w:lang w:eastAsia="lt-LT"/>
        </w:rPr>
        <w:t>Katos</w:t>
      </w:r>
      <w:proofErr w:type="spellEnd"/>
      <w:r w:rsidR="00024885">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registruotu laišku (RS</w:t>
      </w:r>
      <w:r w:rsidR="0038401B">
        <w:rPr>
          <w:rFonts w:ascii="Times New Roman" w:eastAsia="Times New Roman" w:hAnsi="Times New Roman" w:cs="Times New Roman"/>
          <w:sz w:val="24"/>
          <w:szCs w:val="24"/>
          <w:lang w:eastAsia="lt-LT"/>
        </w:rPr>
        <w:t>235058338</w:t>
      </w:r>
      <w:r w:rsidRPr="00B3422D">
        <w:rPr>
          <w:rFonts w:ascii="Times New Roman" w:eastAsia="Times New Roman" w:hAnsi="Times New Roman" w:cs="Times New Roman"/>
          <w:sz w:val="24"/>
          <w:szCs w:val="24"/>
          <w:lang w:eastAsia="lt-LT"/>
        </w:rPr>
        <w:t>LT) (Juridinių asmenų registre nurodytu UAB “</w:t>
      </w:r>
      <w:proofErr w:type="spellStart"/>
      <w:r w:rsidR="00024885">
        <w:rPr>
          <w:rFonts w:ascii="Times New Roman" w:eastAsia="Times New Roman" w:hAnsi="Times New Roman" w:cs="Times New Roman"/>
          <w:sz w:val="24"/>
          <w:szCs w:val="24"/>
          <w:lang w:eastAsia="lt-LT"/>
        </w:rPr>
        <w:t>Katos</w:t>
      </w:r>
      <w:proofErr w:type="spellEnd"/>
      <w:r w:rsidR="00024885">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buveinės</w:t>
      </w:r>
      <w:r w:rsidR="00024885">
        <w:rPr>
          <w:rFonts w:ascii="Times New Roman" w:eastAsia="Times New Roman" w:hAnsi="Times New Roman" w:cs="Times New Roman"/>
          <w:sz w:val="24"/>
          <w:szCs w:val="24"/>
          <w:lang w:eastAsia="lt-LT"/>
        </w:rPr>
        <w:t xml:space="preserve"> adresu) ir elektroniniu paštu </w:t>
      </w:r>
      <w:proofErr w:type="spellStart"/>
      <w:r w:rsidR="00024885">
        <w:rPr>
          <w:rFonts w:ascii="Times New Roman" w:eastAsia="Times New Roman" w:hAnsi="Times New Roman" w:cs="Times New Roman"/>
          <w:sz w:val="24"/>
          <w:szCs w:val="24"/>
          <w:lang w:eastAsia="lt-LT"/>
        </w:rPr>
        <w:t>administratore</w:t>
      </w:r>
      <w:r w:rsidRPr="00B3422D">
        <w:rPr>
          <w:rFonts w:ascii="Times New Roman" w:eastAsia="Times New Roman" w:hAnsi="Times New Roman" w:cs="Times New Roman"/>
          <w:sz w:val="24"/>
          <w:szCs w:val="24"/>
          <w:lang w:eastAsia="lt-LT"/>
        </w:rPr>
        <w:t>@</w:t>
      </w:r>
      <w:r w:rsidR="00024885">
        <w:rPr>
          <w:rFonts w:ascii="Times New Roman" w:eastAsia="Times New Roman" w:hAnsi="Times New Roman" w:cs="Times New Roman"/>
          <w:sz w:val="24"/>
          <w:szCs w:val="24"/>
          <w:lang w:eastAsia="lt-LT"/>
        </w:rPr>
        <w:t>kata</w:t>
      </w:r>
      <w:r w:rsidRPr="00B3422D">
        <w:rPr>
          <w:rFonts w:ascii="Times New Roman" w:eastAsia="Times New Roman" w:hAnsi="Times New Roman" w:cs="Times New Roman"/>
          <w:sz w:val="24"/>
          <w:szCs w:val="24"/>
          <w:lang w:eastAsia="lt-LT"/>
        </w:rPr>
        <w:t>.lt</w:t>
      </w:r>
      <w:proofErr w:type="spellEnd"/>
      <w:r w:rsidRPr="00B3422D">
        <w:rPr>
          <w:rFonts w:ascii="Times New Roman" w:eastAsia="Times New Roman" w:hAnsi="Times New Roman" w:cs="Times New Roman"/>
          <w:sz w:val="24"/>
          <w:szCs w:val="24"/>
          <w:lang w:eastAsia="lt-LT"/>
        </w:rPr>
        <w:t xml:space="preserve"> (nurodytu Juridinių asmenų registre) </w:t>
      </w:r>
      <w:r w:rsidR="00024885">
        <w:rPr>
          <w:rFonts w:ascii="Times New Roman" w:eastAsia="Times New Roman" w:hAnsi="Times New Roman" w:cs="Times New Roman"/>
          <w:sz w:val="24"/>
          <w:szCs w:val="24"/>
          <w:lang w:eastAsia="lt-LT"/>
        </w:rPr>
        <w:t xml:space="preserve">bei </w:t>
      </w:r>
      <w:hyperlink r:id="rId11" w:history="1">
        <w:r w:rsidR="00024885" w:rsidRPr="00C80611">
          <w:rPr>
            <w:rStyle w:val="Hipersaitas"/>
            <w:rFonts w:ascii="Times New Roman" w:eastAsia="Times New Roman" w:hAnsi="Times New Roman" w:cs="Times New Roman"/>
            <w:sz w:val="24"/>
            <w:szCs w:val="24"/>
            <w:lang w:eastAsia="lt-LT"/>
          </w:rPr>
          <w:t>karolis</w:t>
        </w:r>
        <w:r w:rsidR="00024885" w:rsidRPr="00C80611">
          <w:rPr>
            <w:rStyle w:val="Hipersaitas"/>
            <w:rFonts w:ascii="Times New Roman" w:eastAsia="Times New Roman" w:hAnsi="Times New Roman" w:cs="Times New Roman"/>
            <w:sz w:val="24"/>
            <w:szCs w:val="24"/>
            <w:lang w:val="en-US" w:eastAsia="lt-LT"/>
          </w:rPr>
          <w:t>@</w:t>
        </w:r>
        <w:r w:rsidR="00024885" w:rsidRPr="00C80611">
          <w:rPr>
            <w:rStyle w:val="Hipersaitas"/>
            <w:rFonts w:ascii="Times New Roman" w:eastAsia="Times New Roman" w:hAnsi="Times New Roman" w:cs="Times New Roman"/>
            <w:sz w:val="24"/>
            <w:szCs w:val="24"/>
            <w:lang w:eastAsia="lt-LT"/>
          </w:rPr>
          <w:t>kata.lt</w:t>
        </w:r>
      </w:hyperlink>
      <w:r w:rsidR="00024885">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 </w:t>
      </w:r>
      <w:r w:rsidR="00024885">
        <w:rPr>
          <w:rFonts w:ascii="Times New Roman" w:eastAsia="Times New Roman" w:hAnsi="Times New Roman" w:cs="Times New Roman"/>
          <w:sz w:val="24"/>
          <w:szCs w:val="24"/>
          <w:lang w:eastAsia="lt-LT"/>
        </w:rPr>
        <w:t>(nurodytu valstybės</w:t>
      </w:r>
      <w:r w:rsidR="006402FE">
        <w:rPr>
          <w:rFonts w:ascii="Times New Roman" w:eastAsia="Times New Roman" w:hAnsi="Times New Roman" w:cs="Times New Roman"/>
          <w:sz w:val="24"/>
          <w:szCs w:val="24"/>
          <w:lang w:eastAsia="lt-LT"/>
        </w:rPr>
        <w:t xml:space="preserve"> </w:t>
      </w:r>
      <w:r w:rsidR="00024885">
        <w:rPr>
          <w:rFonts w:ascii="Times New Roman" w:eastAsia="Times New Roman" w:hAnsi="Times New Roman" w:cs="Times New Roman"/>
          <w:sz w:val="24"/>
          <w:szCs w:val="24"/>
          <w:lang w:eastAsia="lt-LT"/>
        </w:rPr>
        <w:t>informacinėse sistemose ar registruose, kurie naudojami elektroniniu būdu teikiamoms paslaugoms gauti ir prievolėms įvykdyti</w:t>
      </w:r>
      <w:r w:rsidR="006402FE">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išsiųstas pranešimas Nr. 64-2</w:t>
      </w:r>
      <w:r w:rsidRPr="00EF43A7">
        <w:rPr>
          <w:rFonts w:ascii="Times New Roman" w:eastAsia="Times New Roman" w:hAnsi="Times New Roman" w:cs="Times New Roman"/>
          <w:color w:val="000000" w:themeColor="text1"/>
          <w:sz w:val="24"/>
          <w:szCs w:val="24"/>
          <w:lang w:eastAsia="lt-LT"/>
        </w:rPr>
        <w:t>-</w:t>
      </w:r>
      <w:r w:rsidR="006402FE" w:rsidRPr="00EF43A7">
        <w:rPr>
          <w:rFonts w:ascii="Times New Roman" w:eastAsia="Times New Roman" w:hAnsi="Times New Roman" w:cs="Times New Roman"/>
          <w:color w:val="000000" w:themeColor="text1"/>
          <w:sz w:val="24"/>
          <w:szCs w:val="24"/>
          <w:lang w:eastAsia="lt-LT"/>
        </w:rPr>
        <w:t>16</w:t>
      </w:r>
      <w:r w:rsidR="0038401B" w:rsidRPr="00EF43A7">
        <w:rPr>
          <w:rFonts w:ascii="Times New Roman" w:eastAsia="Times New Roman" w:hAnsi="Times New Roman" w:cs="Times New Roman"/>
          <w:color w:val="000000" w:themeColor="text1"/>
          <w:sz w:val="24"/>
          <w:szCs w:val="24"/>
          <w:lang w:eastAsia="lt-LT"/>
        </w:rPr>
        <w:t>81</w:t>
      </w:r>
      <w:r w:rsidRPr="00EF43A7">
        <w:rPr>
          <w:rFonts w:ascii="Times New Roman" w:eastAsia="Times New Roman" w:hAnsi="Times New Roman" w:cs="Times New Roman"/>
          <w:color w:val="000000" w:themeColor="text1"/>
          <w:sz w:val="24"/>
          <w:szCs w:val="24"/>
          <w:lang w:eastAsia="lt-LT"/>
        </w:rPr>
        <w:t xml:space="preserve"> ir nutarimas Nr. 64-7-10</w:t>
      </w:r>
      <w:r w:rsidR="0038401B" w:rsidRPr="00EF43A7">
        <w:rPr>
          <w:rFonts w:ascii="Times New Roman" w:eastAsia="Times New Roman" w:hAnsi="Times New Roman" w:cs="Times New Roman"/>
          <w:color w:val="000000" w:themeColor="text1"/>
          <w:sz w:val="24"/>
          <w:szCs w:val="24"/>
          <w:lang w:eastAsia="lt-LT"/>
        </w:rPr>
        <w:t>5</w:t>
      </w:r>
      <w:r w:rsidRPr="00EF43A7">
        <w:rPr>
          <w:rFonts w:ascii="Times New Roman" w:eastAsia="Times New Roman" w:hAnsi="Times New Roman" w:cs="Times New Roman"/>
          <w:color w:val="000000" w:themeColor="text1"/>
          <w:sz w:val="24"/>
          <w:szCs w:val="24"/>
          <w:lang w:eastAsia="lt-LT"/>
        </w:rPr>
        <w:t>. Pranešimu Nr. 64-2-16</w:t>
      </w:r>
      <w:r w:rsidR="0038401B" w:rsidRPr="00EF43A7">
        <w:rPr>
          <w:rFonts w:ascii="Times New Roman" w:eastAsia="Times New Roman" w:hAnsi="Times New Roman" w:cs="Times New Roman"/>
          <w:color w:val="000000" w:themeColor="text1"/>
          <w:sz w:val="24"/>
          <w:szCs w:val="24"/>
          <w:lang w:eastAsia="lt-LT"/>
        </w:rPr>
        <w:t>82</w:t>
      </w:r>
      <w:r w:rsidRPr="00EF43A7">
        <w:rPr>
          <w:rFonts w:ascii="Times New Roman" w:eastAsia="Times New Roman" w:hAnsi="Times New Roman" w:cs="Times New Roman"/>
          <w:color w:val="000000" w:themeColor="text1"/>
          <w:sz w:val="24"/>
          <w:szCs w:val="24"/>
          <w:lang w:eastAsia="lt-LT"/>
        </w:rPr>
        <w:t xml:space="preserve"> pranešta apie galimai padarytus Lietuvos Respublikos reklamos įstatyme nustatytų reikalavimų pažeidimus, priimtą nutarimą Nr. 64-7-10</w:t>
      </w:r>
      <w:r w:rsidR="0038401B" w:rsidRPr="00EF43A7">
        <w:rPr>
          <w:rFonts w:ascii="Times New Roman" w:eastAsia="Times New Roman" w:hAnsi="Times New Roman" w:cs="Times New Roman"/>
          <w:color w:val="000000" w:themeColor="text1"/>
          <w:sz w:val="24"/>
          <w:szCs w:val="24"/>
          <w:lang w:eastAsia="lt-LT"/>
        </w:rPr>
        <w:t>5</w:t>
      </w:r>
      <w:r w:rsidR="006402FE" w:rsidRPr="00EF43A7">
        <w:rPr>
          <w:rFonts w:ascii="Times New Roman" w:eastAsia="Times New Roman" w:hAnsi="Times New Roman" w:cs="Times New Roman"/>
          <w:color w:val="000000" w:themeColor="text1"/>
          <w:sz w:val="24"/>
          <w:szCs w:val="24"/>
          <w:lang w:eastAsia="lt-LT"/>
        </w:rPr>
        <w:t>, Pranešimo Nr. 64-2-168</w:t>
      </w:r>
      <w:r w:rsidR="0038401B" w:rsidRPr="00EF43A7">
        <w:rPr>
          <w:rFonts w:ascii="Times New Roman" w:eastAsia="Times New Roman" w:hAnsi="Times New Roman" w:cs="Times New Roman"/>
          <w:color w:val="000000" w:themeColor="text1"/>
          <w:sz w:val="24"/>
          <w:szCs w:val="24"/>
          <w:lang w:eastAsia="lt-LT"/>
        </w:rPr>
        <w:t>1</w:t>
      </w:r>
      <w:r w:rsidRPr="00EF43A7">
        <w:rPr>
          <w:rFonts w:ascii="Times New Roman" w:eastAsia="Times New Roman" w:hAnsi="Times New Roman" w:cs="Times New Roman"/>
          <w:color w:val="000000" w:themeColor="text1"/>
          <w:sz w:val="24"/>
          <w:szCs w:val="24"/>
          <w:lang w:eastAsia="lt-LT"/>
        </w:rPr>
        <w:t xml:space="preserve">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 64-4-271</w:t>
      </w:r>
      <w:r w:rsidR="009D5AE6" w:rsidRPr="00EF43A7">
        <w:rPr>
          <w:rFonts w:ascii="Times New Roman" w:eastAsia="Times New Roman" w:hAnsi="Times New Roman" w:cs="Times New Roman"/>
          <w:color w:val="000000" w:themeColor="text1"/>
          <w:sz w:val="24"/>
          <w:szCs w:val="24"/>
          <w:lang w:eastAsia="lt-LT"/>
        </w:rPr>
        <w:t>6</w:t>
      </w:r>
      <w:r w:rsidRPr="00EF43A7">
        <w:rPr>
          <w:rFonts w:ascii="Times New Roman" w:eastAsia="Times New Roman" w:hAnsi="Times New Roman" w:cs="Times New Roman"/>
          <w:color w:val="000000" w:themeColor="text1"/>
          <w:sz w:val="24"/>
          <w:szCs w:val="24"/>
          <w:lang w:eastAsia="lt-LT"/>
        </w:rPr>
        <w:t xml:space="preserve"> </w:t>
      </w:r>
      <w:r w:rsidRPr="00B3422D">
        <w:rPr>
          <w:rFonts w:ascii="Times New Roman" w:eastAsia="Times New Roman" w:hAnsi="Times New Roman" w:cs="Times New Roman"/>
          <w:sz w:val="24"/>
          <w:szCs w:val="24"/>
          <w:lang w:eastAsia="lt-LT"/>
        </w:rPr>
        <w:t>nagrinėjimo procedūra, tai pagrindžiančius įrodymus Lietuvos Respublikos reklamos įstatymo 25 straipsnio 12 dalis), taip pat duomenis apie įmonės metines pajamas praėj</w:t>
      </w:r>
      <w:r w:rsidR="006402FE">
        <w:rPr>
          <w:rFonts w:ascii="Times New Roman" w:eastAsia="Times New Roman" w:hAnsi="Times New Roman" w:cs="Times New Roman"/>
          <w:sz w:val="24"/>
          <w:szCs w:val="24"/>
          <w:lang w:eastAsia="lt-LT"/>
        </w:rPr>
        <w:t>usiais finansiniais metais. 2023 m. sausio 11 d.</w:t>
      </w:r>
      <w:r w:rsidRPr="00B3422D">
        <w:rPr>
          <w:rFonts w:ascii="Times New Roman" w:eastAsia="Times New Roman" w:hAnsi="Times New Roman" w:cs="Times New Roman"/>
          <w:sz w:val="24"/>
          <w:szCs w:val="24"/>
          <w:lang w:eastAsia="lt-LT"/>
        </w:rPr>
        <w:t> UAB “</w:t>
      </w:r>
      <w:proofErr w:type="spellStart"/>
      <w:r w:rsidR="006402FE">
        <w:rPr>
          <w:rFonts w:ascii="Times New Roman" w:eastAsia="Times New Roman" w:hAnsi="Times New Roman" w:cs="Times New Roman"/>
          <w:sz w:val="24"/>
          <w:szCs w:val="24"/>
          <w:lang w:eastAsia="lt-LT"/>
        </w:rPr>
        <w:t>Katos</w:t>
      </w:r>
      <w:proofErr w:type="spellEnd"/>
      <w:r w:rsidR="006402FE">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el. paštu </w:t>
      </w:r>
      <w:proofErr w:type="spellStart"/>
      <w:r w:rsidR="006402FE">
        <w:rPr>
          <w:rFonts w:ascii="Times New Roman" w:eastAsia="Times New Roman" w:hAnsi="Times New Roman" w:cs="Times New Roman"/>
          <w:sz w:val="24"/>
          <w:szCs w:val="24"/>
          <w:lang w:eastAsia="lt-LT"/>
        </w:rPr>
        <w:t>administratore</w:t>
      </w:r>
      <w:r w:rsidRPr="00B3422D">
        <w:rPr>
          <w:rFonts w:ascii="Times New Roman" w:eastAsia="Times New Roman" w:hAnsi="Times New Roman" w:cs="Times New Roman"/>
          <w:sz w:val="24"/>
          <w:szCs w:val="24"/>
          <w:lang w:eastAsia="lt-LT"/>
        </w:rPr>
        <w:t>@</w:t>
      </w:r>
      <w:r w:rsidR="006402FE">
        <w:rPr>
          <w:rFonts w:ascii="Times New Roman" w:eastAsia="Times New Roman" w:hAnsi="Times New Roman" w:cs="Times New Roman"/>
          <w:sz w:val="24"/>
          <w:szCs w:val="24"/>
          <w:lang w:eastAsia="lt-LT"/>
        </w:rPr>
        <w:t>kata</w:t>
      </w:r>
      <w:r w:rsidRPr="00B3422D">
        <w:rPr>
          <w:rFonts w:ascii="Times New Roman" w:eastAsia="Times New Roman" w:hAnsi="Times New Roman" w:cs="Times New Roman"/>
          <w:sz w:val="24"/>
          <w:szCs w:val="24"/>
          <w:lang w:eastAsia="lt-LT"/>
        </w:rPr>
        <w:t>.lt</w:t>
      </w:r>
      <w:proofErr w:type="spellEnd"/>
      <w:r w:rsidRPr="00B3422D">
        <w:rPr>
          <w:rFonts w:ascii="Times New Roman" w:eastAsia="Times New Roman" w:hAnsi="Times New Roman" w:cs="Times New Roman"/>
          <w:sz w:val="24"/>
          <w:szCs w:val="24"/>
          <w:lang w:eastAsia="lt-LT"/>
        </w:rPr>
        <w:t xml:space="preserve"> (nurodytu Juridinių asmenų registre) </w:t>
      </w:r>
      <w:r w:rsidR="006402FE">
        <w:rPr>
          <w:rFonts w:ascii="Times New Roman" w:eastAsia="Times New Roman" w:hAnsi="Times New Roman" w:cs="Times New Roman"/>
          <w:sz w:val="24"/>
          <w:szCs w:val="24"/>
          <w:lang w:eastAsia="lt-LT"/>
        </w:rPr>
        <w:t xml:space="preserve">ir </w:t>
      </w:r>
      <w:proofErr w:type="spellStart"/>
      <w:r w:rsidR="006402FE">
        <w:rPr>
          <w:rFonts w:ascii="Times New Roman" w:eastAsia="Times New Roman" w:hAnsi="Times New Roman" w:cs="Times New Roman"/>
          <w:sz w:val="24"/>
          <w:szCs w:val="24"/>
          <w:lang w:eastAsia="lt-LT"/>
        </w:rPr>
        <w:t>karolis</w:t>
      </w:r>
      <w:proofErr w:type="spellEnd"/>
      <w:r w:rsidR="005A7DB3">
        <w:rPr>
          <w:rFonts w:ascii="Times New Roman" w:eastAsia="Times New Roman" w:hAnsi="Times New Roman" w:cs="Times New Roman"/>
          <w:sz w:val="24"/>
          <w:szCs w:val="24"/>
          <w:lang w:val="en-US" w:eastAsia="lt-LT"/>
        </w:rPr>
        <w:t>@</w:t>
      </w:r>
      <w:proofErr w:type="spellStart"/>
      <w:r w:rsidR="006402FE">
        <w:rPr>
          <w:rFonts w:ascii="Times New Roman" w:eastAsia="Times New Roman" w:hAnsi="Times New Roman" w:cs="Times New Roman"/>
          <w:sz w:val="24"/>
          <w:szCs w:val="24"/>
          <w:lang w:eastAsia="lt-LT"/>
        </w:rPr>
        <w:t>kata.lt</w:t>
      </w:r>
      <w:proofErr w:type="spellEnd"/>
      <w:r w:rsidR="006402FE">
        <w:rPr>
          <w:rFonts w:ascii="Times New Roman" w:eastAsia="Times New Roman" w:hAnsi="Times New Roman" w:cs="Times New Roman"/>
          <w:sz w:val="24"/>
          <w:szCs w:val="24"/>
          <w:lang w:eastAsia="lt-LT"/>
        </w:rPr>
        <w:t xml:space="preserve"> (</w:t>
      </w:r>
      <w:r w:rsidR="006402FE" w:rsidRPr="006402FE">
        <w:rPr>
          <w:rFonts w:ascii="Times New Roman" w:eastAsia="Times New Roman" w:hAnsi="Times New Roman" w:cs="Times New Roman"/>
          <w:sz w:val="24"/>
          <w:szCs w:val="24"/>
          <w:lang w:eastAsia="lt-LT"/>
        </w:rPr>
        <w:t>nurodytu valstybės informacinėse sistemose ar registruose, kurie naudojami elektroniniu būdu teikiamoms paslaugoms gauti ir prievolėms įvykdyti</w:t>
      </w:r>
      <w:r w:rsidR="006402FE">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išsiųstas </w:t>
      </w:r>
      <w:r w:rsidRPr="00B3422D">
        <w:rPr>
          <w:rFonts w:ascii="Times New Roman" w:eastAsia="Times New Roman" w:hAnsi="Times New Roman" w:cs="Times New Roman"/>
          <w:sz w:val="24"/>
          <w:szCs w:val="24"/>
          <w:lang w:eastAsia="lt-LT"/>
        </w:rPr>
        <w:lastRenderedPageBreak/>
        <w:t>Priežiūros</w:t>
      </w:r>
      <w:r w:rsidR="006402FE">
        <w:rPr>
          <w:rFonts w:ascii="Times New Roman" w:eastAsia="Times New Roman" w:hAnsi="Times New Roman" w:cs="Times New Roman"/>
          <w:sz w:val="24"/>
          <w:szCs w:val="24"/>
          <w:lang w:eastAsia="lt-LT"/>
        </w:rPr>
        <w:t xml:space="preserve"> institucijos pranešimas Nr. 64-2-</w:t>
      </w:r>
      <w:r w:rsidR="009D5AE6">
        <w:rPr>
          <w:rFonts w:ascii="Times New Roman" w:eastAsia="Times New Roman" w:hAnsi="Times New Roman" w:cs="Times New Roman"/>
          <w:sz w:val="24"/>
          <w:szCs w:val="24"/>
          <w:lang w:eastAsia="lt-LT"/>
        </w:rPr>
        <w:t>42</w:t>
      </w:r>
      <w:r w:rsidRPr="00B3422D">
        <w:rPr>
          <w:rFonts w:ascii="Times New Roman" w:eastAsia="Times New Roman" w:hAnsi="Times New Roman" w:cs="Times New Roman"/>
          <w:sz w:val="24"/>
          <w:szCs w:val="24"/>
          <w:lang w:eastAsia="lt-LT"/>
        </w:rPr>
        <w:t xml:space="preserve"> dėl pranešimo Nr. 64-4-271</w:t>
      </w:r>
      <w:r w:rsidR="009D5AE6">
        <w:rPr>
          <w:rFonts w:ascii="Times New Roman" w:eastAsia="Times New Roman" w:hAnsi="Times New Roman" w:cs="Times New Roman"/>
          <w:sz w:val="24"/>
          <w:szCs w:val="24"/>
          <w:lang w:eastAsia="lt-LT"/>
        </w:rPr>
        <w:t>6</w:t>
      </w:r>
      <w:r w:rsidRPr="00B3422D">
        <w:rPr>
          <w:rFonts w:ascii="Times New Roman" w:eastAsia="Times New Roman" w:hAnsi="Times New Roman" w:cs="Times New Roman"/>
          <w:sz w:val="24"/>
          <w:szCs w:val="24"/>
          <w:lang w:eastAsia="lt-LT"/>
        </w:rPr>
        <w:t xml:space="preserve"> nagrinėjimo datos  nukėlimo, informuojant, kad pranešimo Nr. 64-4-271</w:t>
      </w:r>
      <w:r w:rsidR="009D5AE6">
        <w:rPr>
          <w:rFonts w:ascii="Times New Roman" w:eastAsia="Times New Roman" w:hAnsi="Times New Roman" w:cs="Times New Roman"/>
          <w:sz w:val="24"/>
          <w:szCs w:val="24"/>
          <w:lang w:eastAsia="lt-LT"/>
        </w:rPr>
        <w:t>6</w:t>
      </w:r>
      <w:r w:rsidRPr="00B3422D">
        <w:rPr>
          <w:rFonts w:ascii="Times New Roman" w:eastAsia="Times New Roman" w:hAnsi="Times New Roman" w:cs="Times New Roman"/>
          <w:sz w:val="24"/>
          <w:szCs w:val="24"/>
          <w:lang w:eastAsia="lt-LT"/>
        </w:rPr>
        <w:t xml:space="preserve"> nagrinėjimas vyks 2023-01-</w:t>
      </w:r>
      <w:r w:rsidR="006402FE">
        <w:rPr>
          <w:rFonts w:ascii="Times New Roman" w:eastAsia="Times New Roman" w:hAnsi="Times New Roman" w:cs="Times New Roman"/>
          <w:sz w:val="24"/>
          <w:szCs w:val="24"/>
          <w:lang w:eastAsia="lt-LT"/>
        </w:rPr>
        <w:t>25</w:t>
      </w:r>
      <w:r w:rsidRPr="00B3422D">
        <w:rPr>
          <w:rFonts w:ascii="Times New Roman" w:eastAsia="Times New Roman" w:hAnsi="Times New Roman" w:cs="Times New Roman"/>
          <w:sz w:val="24"/>
          <w:szCs w:val="24"/>
          <w:lang w:eastAsia="lt-LT"/>
        </w:rPr>
        <w:t>. </w:t>
      </w:r>
    </w:p>
    <w:p w:rsidR="00B3422D" w:rsidRPr="00B3422D" w:rsidRDefault="00B3422D" w:rsidP="00DC1F50">
      <w:pPr>
        <w:spacing w:after="0" w:line="240" w:lineRule="auto"/>
        <w:jc w:val="both"/>
        <w:textAlignment w:val="baseline"/>
        <w:rPr>
          <w:rFonts w:ascii="Times New Roman" w:eastAsia="Times New Roman" w:hAnsi="Times New Roman" w:cs="Times New Roman"/>
          <w:b/>
          <w:bCs/>
          <w:i/>
          <w:sz w:val="24"/>
          <w:szCs w:val="24"/>
          <w:lang w:eastAsia="lt-LT"/>
        </w:rPr>
      </w:pPr>
    </w:p>
    <w:p w:rsidR="00B3422D" w:rsidRPr="00B3422D" w:rsidRDefault="00B3422D" w:rsidP="00DC1F50">
      <w:pPr>
        <w:spacing w:after="0" w:line="240" w:lineRule="auto"/>
        <w:jc w:val="both"/>
        <w:textAlignment w:val="baseline"/>
        <w:rPr>
          <w:rFonts w:ascii="Times New Roman" w:eastAsia="Times New Roman" w:hAnsi="Times New Roman" w:cs="Times New Roman"/>
          <w:b/>
          <w:bCs/>
          <w:i/>
          <w:sz w:val="24"/>
          <w:szCs w:val="24"/>
          <w:lang w:eastAsia="lt-LT"/>
        </w:rPr>
      </w:pPr>
    </w:p>
    <w:p w:rsidR="00B3422D" w:rsidRPr="00B3422D" w:rsidRDefault="00B3422D" w:rsidP="00DC1F50">
      <w:pPr>
        <w:spacing w:after="0" w:line="240" w:lineRule="auto"/>
        <w:jc w:val="both"/>
        <w:textAlignment w:val="baseline"/>
        <w:rPr>
          <w:rFonts w:ascii="Times New Roman" w:eastAsia="Times New Roman" w:hAnsi="Times New Roman" w:cs="Times New Roman"/>
          <w:b/>
          <w:bCs/>
          <w:i/>
          <w:sz w:val="24"/>
          <w:szCs w:val="24"/>
          <w:lang w:eastAsia="lt-LT"/>
        </w:rPr>
      </w:pPr>
    </w:p>
    <w:p w:rsidR="00B3422D" w:rsidRDefault="00B3422D" w:rsidP="00DC1F50">
      <w:pPr>
        <w:spacing w:after="0" w:line="240" w:lineRule="auto"/>
        <w:jc w:val="both"/>
        <w:textAlignment w:val="baseline"/>
        <w:rPr>
          <w:rFonts w:ascii="Times New Roman" w:eastAsia="Times New Roman" w:hAnsi="Times New Roman" w:cs="Times New Roman"/>
          <w:b/>
          <w:bCs/>
          <w:i/>
          <w:sz w:val="24"/>
          <w:szCs w:val="24"/>
          <w:lang w:eastAsia="lt-LT"/>
        </w:rPr>
      </w:pPr>
    </w:p>
    <w:p w:rsidR="00B3422D" w:rsidRPr="00B3422D" w:rsidRDefault="00B3422D" w:rsidP="00DC1F50">
      <w:pPr>
        <w:spacing w:after="0" w:line="240" w:lineRule="auto"/>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b/>
          <w:bCs/>
          <w:i/>
          <w:sz w:val="24"/>
          <w:szCs w:val="24"/>
          <w:lang w:eastAsia="lt-LT"/>
        </w:rPr>
        <w:t>Pažeidimo trukmė</w:t>
      </w:r>
      <w:r w:rsidR="00C7301E">
        <w:rPr>
          <w:rFonts w:ascii="Times New Roman" w:eastAsia="Times New Roman" w:hAnsi="Times New Roman" w:cs="Times New Roman"/>
          <w:b/>
          <w:bCs/>
          <w:i/>
          <w:sz w:val="24"/>
          <w:szCs w:val="24"/>
          <w:lang w:eastAsia="lt-LT"/>
        </w:rPr>
        <w:t>:</w:t>
      </w:r>
    </w:p>
    <w:p w:rsidR="00B3422D" w:rsidRPr="00B3422D" w:rsidRDefault="00B3422D" w:rsidP="00DC1F50">
      <w:pPr>
        <w:spacing w:after="0" w:line="240" w:lineRule="auto"/>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UAB „</w:t>
      </w:r>
      <w:proofErr w:type="spellStart"/>
      <w:r w:rsidR="006402FE">
        <w:rPr>
          <w:rFonts w:ascii="Times New Roman" w:eastAsia="Times New Roman" w:hAnsi="Times New Roman" w:cs="Times New Roman"/>
          <w:sz w:val="24"/>
          <w:szCs w:val="24"/>
          <w:lang w:eastAsia="lt-LT"/>
        </w:rPr>
        <w:t>Katos</w:t>
      </w:r>
      <w:proofErr w:type="spellEnd"/>
      <w:r w:rsidR="006402FE">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neturint Kauno miesto savivaldybės leidimo įrengti išorinę reklamą, įrengtame reklamos įrenginyje, adresu </w:t>
      </w:r>
      <w:r w:rsidR="009D5AE6">
        <w:rPr>
          <w:rFonts w:ascii="Times New Roman" w:eastAsia="Times New Roman" w:hAnsi="Times New Roman" w:cs="Times New Roman"/>
          <w:sz w:val="24"/>
          <w:szCs w:val="24"/>
          <w:lang w:eastAsia="lt-LT"/>
        </w:rPr>
        <w:t>Tilto g</w:t>
      </w:r>
      <w:r w:rsidR="006402FE">
        <w:rPr>
          <w:rFonts w:ascii="Times New Roman" w:eastAsia="Times New Roman" w:hAnsi="Times New Roman" w:cs="Times New Roman"/>
          <w:sz w:val="24"/>
          <w:szCs w:val="24"/>
          <w:lang w:eastAsia="lt-LT"/>
        </w:rPr>
        <w:t xml:space="preserve"> g</w:t>
      </w:r>
      <w:r w:rsidRPr="00B3422D">
        <w:rPr>
          <w:rFonts w:ascii="Times New Roman" w:eastAsia="Times New Roman" w:hAnsi="Times New Roman" w:cs="Times New Roman"/>
          <w:sz w:val="24"/>
          <w:szCs w:val="24"/>
          <w:lang w:eastAsia="lt-LT"/>
        </w:rPr>
        <w:t xml:space="preserve">. </w:t>
      </w:r>
      <w:r w:rsidR="009D5AE6">
        <w:rPr>
          <w:rFonts w:ascii="Times New Roman" w:eastAsia="Times New Roman" w:hAnsi="Times New Roman" w:cs="Times New Roman"/>
          <w:sz w:val="24"/>
          <w:szCs w:val="24"/>
          <w:lang w:eastAsia="lt-LT"/>
        </w:rPr>
        <w:t>ties Vaidoto g. 114 pastatu</w:t>
      </w:r>
      <w:r w:rsidRPr="00B3422D">
        <w:rPr>
          <w:rFonts w:ascii="Times New Roman" w:eastAsia="Times New Roman" w:hAnsi="Times New Roman" w:cs="Times New Roman"/>
          <w:sz w:val="24"/>
          <w:szCs w:val="24"/>
          <w:lang w:eastAsia="lt-LT"/>
        </w:rPr>
        <w:t xml:space="preserve"> (</w:t>
      </w:r>
      <w:r w:rsidR="009D5AE6">
        <w:rPr>
          <w:rFonts w:ascii="Times New Roman" w:eastAsia="Times New Roman" w:hAnsi="Times New Roman" w:cs="Times New Roman"/>
          <w:sz w:val="24"/>
          <w:szCs w:val="24"/>
          <w:lang w:eastAsia="lt-LT"/>
        </w:rPr>
        <w:t>centrinėje skiriamojoje juostoje</w:t>
      </w:r>
      <w:r w:rsidRPr="00B3422D">
        <w:rPr>
          <w:rFonts w:ascii="Times New Roman" w:eastAsia="Times New Roman" w:hAnsi="Times New Roman" w:cs="Times New Roman"/>
          <w:sz w:val="24"/>
          <w:szCs w:val="24"/>
          <w:lang w:eastAsia="lt-LT"/>
        </w:rPr>
        <w:t xml:space="preserve">), Kaune, dvipusiame jo stende,  skleidė dvi išorines reklamas </w:t>
      </w:r>
      <w:r w:rsidRPr="0055318E">
        <w:rPr>
          <w:rFonts w:ascii="Times New Roman" w:eastAsia="Times New Roman" w:hAnsi="Times New Roman" w:cs="Times New Roman"/>
          <w:sz w:val="24"/>
          <w:szCs w:val="24"/>
          <w:lang w:eastAsia="lt-LT"/>
        </w:rPr>
        <w:t>nuo 2022</w:t>
      </w:r>
      <w:r w:rsidR="006402FE" w:rsidRPr="0055318E">
        <w:rPr>
          <w:rFonts w:ascii="Times New Roman" w:eastAsia="Times New Roman" w:hAnsi="Times New Roman" w:cs="Times New Roman"/>
          <w:sz w:val="24"/>
          <w:szCs w:val="24"/>
          <w:lang w:eastAsia="lt-LT"/>
        </w:rPr>
        <w:t xml:space="preserve"> m. rugsėjo </w:t>
      </w:r>
      <w:r w:rsidRPr="0055318E">
        <w:rPr>
          <w:rFonts w:ascii="Times New Roman" w:eastAsia="Times New Roman" w:hAnsi="Times New Roman" w:cs="Times New Roman"/>
          <w:sz w:val="24"/>
          <w:szCs w:val="24"/>
          <w:lang w:eastAsia="lt-LT"/>
        </w:rPr>
        <w:t>3</w:t>
      </w:r>
      <w:r w:rsidR="006402FE" w:rsidRPr="0055318E">
        <w:rPr>
          <w:rFonts w:ascii="Times New Roman" w:eastAsia="Times New Roman" w:hAnsi="Times New Roman" w:cs="Times New Roman"/>
          <w:sz w:val="24"/>
          <w:szCs w:val="24"/>
          <w:lang w:eastAsia="lt-LT"/>
        </w:rPr>
        <w:t xml:space="preserve"> d.</w:t>
      </w:r>
      <w:r w:rsidRPr="0055318E">
        <w:rPr>
          <w:rFonts w:ascii="Times New Roman" w:eastAsia="Times New Roman" w:hAnsi="Times New Roman" w:cs="Times New Roman"/>
          <w:sz w:val="24"/>
          <w:szCs w:val="24"/>
          <w:lang w:eastAsia="lt-LT"/>
        </w:rPr>
        <w:t xml:space="preserve"> iki 2023</w:t>
      </w:r>
      <w:r w:rsidR="006402FE" w:rsidRPr="0055318E">
        <w:rPr>
          <w:rFonts w:ascii="Times New Roman" w:eastAsia="Times New Roman" w:hAnsi="Times New Roman" w:cs="Times New Roman"/>
          <w:sz w:val="24"/>
          <w:szCs w:val="24"/>
          <w:lang w:eastAsia="lt-LT"/>
        </w:rPr>
        <w:t xml:space="preserve"> m. sausio 2</w:t>
      </w:r>
      <w:r w:rsidR="00F011D5">
        <w:rPr>
          <w:rFonts w:ascii="Times New Roman" w:eastAsia="Times New Roman" w:hAnsi="Times New Roman" w:cs="Times New Roman"/>
          <w:sz w:val="24"/>
          <w:szCs w:val="24"/>
          <w:lang w:eastAsia="lt-LT"/>
        </w:rPr>
        <w:t>0</w:t>
      </w:r>
      <w:r w:rsidR="006402FE" w:rsidRPr="0055318E">
        <w:rPr>
          <w:rFonts w:ascii="Times New Roman" w:eastAsia="Times New Roman" w:hAnsi="Times New Roman" w:cs="Times New Roman"/>
          <w:sz w:val="24"/>
          <w:szCs w:val="24"/>
          <w:lang w:eastAsia="lt-LT"/>
        </w:rPr>
        <w:t xml:space="preserve"> d</w:t>
      </w:r>
      <w:r w:rsidRPr="0055318E">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w:t>
      </w:r>
    </w:p>
    <w:p w:rsidR="00B3422D" w:rsidRPr="00B3422D" w:rsidRDefault="00B3422D" w:rsidP="00DC1F50">
      <w:pPr>
        <w:spacing w:after="0" w:line="240" w:lineRule="auto"/>
        <w:ind w:firstLine="553"/>
        <w:jc w:val="both"/>
        <w:textAlignment w:val="baseline"/>
        <w:rPr>
          <w:rFonts w:ascii="Times New Roman" w:eastAsia="Times New Roman" w:hAnsi="Times New Roman" w:cs="Times New Roman"/>
          <w:b/>
          <w:bCs/>
          <w:i/>
          <w:sz w:val="24"/>
          <w:szCs w:val="24"/>
          <w:lang w:eastAsia="lt-LT"/>
        </w:rPr>
      </w:pPr>
      <w:r w:rsidRPr="00B3422D">
        <w:rPr>
          <w:rFonts w:ascii="Times New Roman" w:hAnsi="Times New Roman" w:cs="Times New Roman"/>
          <w:color w:val="242424"/>
          <w:sz w:val="24"/>
          <w:szCs w:val="24"/>
        </w:rPr>
        <w:t>1) Viešosios tvarkos skyriaus darbuotojų </w:t>
      </w:r>
      <w:r w:rsidRPr="00B3422D">
        <w:rPr>
          <w:rFonts w:ascii="Times New Roman" w:hAnsi="Times New Roman" w:cs="Times New Roman"/>
          <w:b/>
          <w:bCs/>
          <w:color w:val="242424"/>
          <w:sz w:val="24"/>
          <w:szCs w:val="24"/>
        </w:rPr>
        <w:t>2022</w:t>
      </w:r>
      <w:r w:rsidR="009577CA">
        <w:rPr>
          <w:rFonts w:ascii="Times New Roman" w:hAnsi="Times New Roman" w:cs="Times New Roman"/>
          <w:b/>
          <w:bCs/>
          <w:color w:val="242424"/>
          <w:sz w:val="24"/>
          <w:szCs w:val="24"/>
        </w:rPr>
        <w:t xml:space="preserve"> m. rugsėjo </w:t>
      </w:r>
      <w:r w:rsidRPr="00B3422D">
        <w:rPr>
          <w:rFonts w:ascii="Times New Roman" w:hAnsi="Times New Roman" w:cs="Times New Roman"/>
          <w:b/>
          <w:bCs/>
          <w:color w:val="242424"/>
          <w:sz w:val="24"/>
          <w:szCs w:val="24"/>
        </w:rPr>
        <w:t xml:space="preserve">3 </w:t>
      </w:r>
      <w:r w:rsidR="009577CA">
        <w:rPr>
          <w:rFonts w:ascii="Times New Roman" w:hAnsi="Times New Roman" w:cs="Times New Roman"/>
          <w:b/>
          <w:bCs/>
          <w:color w:val="242424"/>
          <w:sz w:val="24"/>
          <w:szCs w:val="24"/>
        </w:rPr>
        <w:t xml:space="preserve">d. </w:t>
      </w:r>
      <w:r w:rsidR="00B3425D">
        <w:rPr>
          <w:rFonts w:ascii="Times New Roman" w:hAnsi="Times New Roman" w:cs="Times New Roman"/>
          <w:color w:val="242424"/>
          <w:sz w:val="24"/>
          <w:szCs w:val="24"/>
        </w:rPr>
        <w:t>0</w:t>
      </w:r>
      <w:r w:rsidR="009D5AE6">
        <w:rPr>
          <w:rFonts w:ascii="Times New Roman" w:hAnsi="Times New Roman" w:cs="Times New Roman"/>
          <w:color w:val="242424"/>
          <w:sz w:val="24"/>
          <w:szCs w:val="24"/>
        </w:rPr>
        <w:t>9</w:t>
      </w:r>
      <w:r w:rsidR="009577CA">
        <w:rPr>
          <w:rFonts w:ascii="Times New Roman" w:hAnsi="Times New Roman" w:cs="Times New Roman"/>
          <w:color w:val="242424"/>
          <w:sz w:val="24"/>
          <w:szCs w:val="24"/>
        </w:rPr>
        <w:t>.</w:t>
      </w:r>
      <w:r w:rsidR="009D5AE6">
        <w:rPr>
          <w:rFonts w:ascii="Times New Roman" w:hAnsi="Times New Roman" w:cs="Times New Roman"/>
          <w:color w:val="242424"/>
          <w:sz w:val="24"/>
          <w:szCs w:val="24"/>
        </w:rPr>
        <w:t>00</w:t>
      </w:r>
      <w:r w:rsidR="009577CA">
        <w:rPr>
          <w:rFonts w:ascii="Times New Roman" w:hAnsi="Times New Roman" w:cs="Times New Roman"/>
          <w:color w:val="242424"/>
          <w:sz w:val="24"/>
          <w:szCs w:val="24"/>
        </w:rPr>
        <w:t xml:space="preserve"> val.</w:t>
      </w:r>
      <w:r w:rsidRPr="00B3422D">
        <w:rPr>
          <w:rFonts w:ascii="Times New Roman" w:hAnsi="Times New Roman" w:cs="Times New Roman"/>
          <w:color w:val="242424"/>
          <w:sz w:val="24"/>
          <w:szCs w:val="24"/>
        </w:rPr>
        <w:t>., užfiksuota                                   (pranešimas/aktas Nr. 64-4-</w:t>
      </w:r>
      <w:r w:rsidRPr="00C7301E">
        <w:rPr>
          <w:rFonts w:ascii="Times New Roman" w:hAnsi="Times New Roman" w:cs="Times New Roman"/>
          <w:color w:val="000000" w:themeColor="text1"/>
          <w:sz w:val="24"/>
          <w:szCs w:val="24"/>
        </w:rPr>
        <w:t>19</w:t>
      </w:r>
      <w:r w:rsidR="009D5AE6" w:rsidRPr="00C7301E">
        <w:rPr>
          <w:rFonts w:ascii="Times New Roman" w:hAnsi="Times New Roman" w:cs="Times New Roman"/>
          <w:color w:val="000000" w:themeColor="text1"/>
          <w:sz w:val="24"/>
          <w:szCs w:val="24"/>
        </w:rPr>
        <w:t>71</w:t>
      </w:r>
      <w:r w:rsidRPr="00C7301E">
        <w:rPr>
          <w:rFonts w:ascii="Times New Roman" w:hAnsi="Times New Roman" w:cs="Times New Roman"/>
          <w:color w:val="000000" w:themeColor="text1"/>
          <w:sz w:val="24"/>
          <w:szCs w:val="24"/>
        </w:rPr>
        <w:t xml:space="preserve">), </w:t>
      </w:r>
      <w:r w:rsidRPr="00B3422D">
        <w:rPr>
          <w:rFonts w:ascii="Times New Roman" w:hAnsi="Times New Roman" w:cs="Times New Roman"/>
          <w:color w:val="242424"/>
          <w:sz w:val="24"/>
          <w:szCs w:val="24"/>
        </w:rPr>
        <w:t xml:space="preserve">kad adresu </w:t>
      </w:r>
      <w:r w:rsidR="009D5AE6">
        <w:rPr>
          <w:rFonts w:ascii="Times New Roman" w:hAnsi="Times New Roman" w:cs="Times New Roman"/>
          <w:color w:val="242424"/>
          <w:sz w:val="24"/>
          <w:szCs w:val="24"/>
        </w:rPr>
        <w:t>Tilto g. ties Vaidoto g. 114 pastatu (centrinėje skiriamojoje juostoje),</w:t>
      </w:r>
      <w:r w:rsidRPr="00B3422D">
        <w:rPr>
          <w:rFonts w:ascii="Times New Roman" w:hAnsi="Times New Roman" w:cs="Times New Roman"/>
          <w:color w:val="242424"/>
          <w:sz w:val="24"/>
          <w:szCs w:val="24"/>
        </w:rPr>
        <w:t xml:space="preserve">  Kaun</w:t>
      </w:r>
      <w:r w:rsidR="00B3425D">
        <w:rPr>
          <w:rFonts w:ascii="Times New Roman" w:hAnsi="Times New Roman" w:cs="Times New Roman"/>
          <w:color w:val="242424"/>
          <w:sz w:val="24"/>
          <w:szCs w:val="24"/>
        </w:rPr>
        <w:t>e</w:t>
      </w:r>
      <w:r w:rsidRPr="00B3422D">
        <w:rPr>
          <w:rFonts w:ascii="Times New Roman" w:hAnsi="Times New Roman" w:cs="Times New Roman"/>
          <w:color w:val="242424"/>
          <w:sz w:val="24"/>
          <w:szCs w:val="24"/>
        </w:rPr>
        <w:t>, įrengtame reklaminiame įrenginyje, ant dviejų plokštumų  UAB "</w:t>
      </w:r>
      <w:proofErr w:type="spellStart"/>
      <w:r w:rsidR="00D903DD">
        <w:rPr>
          <w:rFonts w:ascii="Times New Roman" w:hAnsi="Times New Roman" w:cs="Times New Roman"/>
          <w:color w:val="242424"/>
          <w:sz w:val="24"/>
          <w:szCs w:val="24"/>
        </w:rPr>
        <w:t>Katos</w:t>
      </w:r>
      <w:proofErr w:type="spellEnd"/>
      <w:r w:rsidR="00D903DD">
        <w:rPr>
          <w:rFonts w:ascii="Times New Roman" w:hAnsi="Times New Roman" w:cs="Times New Roman"/>
          <w:color w:val="242424"/>
          <w:sz w:val="24"/>
          <w:szCs w:val="24"/>
        </w:rPr>
        <w:t xml:space="preserve"> studija</w:t>
      </w:r>
      <w:r w:rsidRPr="00B3422D">
        <w:rPr>
          <w:rFonts w:ascii="Times New Roman" w:hAnsi="Times New Roman" w:cs="Times New Roman"/>
          <w:color w:val="242424"/>
          <w:sz w:val="24"/>
          <w:szCs w:val="24"/>
        </w:rPr>
        <w:t xml:space="preserve">" skleidžia išorines reklamas su turiniu: </w:t>
      </w:r>
      <w:r w:rsidRPr="00B3422D">
        <w:rPr>
          <w:rFonts w:ascii="Times New Roman" w:hAnsi="Times New Roman" w:cs="Times New Roman"/>
          <w:color w:val="242424"/>
          <w:sz w:val="24"/>
          <w:szCs w:val="24"/>
          <w:shd w:val="clear" w:color="auto" w:fill="FFFFFF" w:themeFill="background1"/>
        </w:rPr>
        <w:t>„</w:t>
      </w:r>
      <w:r w:rsidR="009D5AE6" w:rsidRPr="0085425A">
        <w:rPr>
          <w:rFonts w:ascii="Times New Roman" w:hAnsi="Times New Roman" w:cs="Times New Roman"/>
          <w:b/>
          <w:color w:val="242424"/>
          <w:sz w:val="24"/>
          <w:szCs w:val="24"/>
          <w:shd w:val="clear" w:color="auto" w:fill="FFFFFF" w:themeFill="background1"/>
        </w:rPr>
        <w:t>PROSAUGA Apsisaugok nuo žaibiškų vagysčių</w:t>
      </w:r>
      <w:r w:rsidR="0085425A" w:rsidRPr="0085425A">
        <w:rPr>
          <w:rFonts w:ascii="Times New Roman" w:hAnsi="Times New Roman" w:cs="Times New Roman"/>
          <w:b/>
          <w:color w:val="242424"/>
          <w:sz w:val="24"/>
          <w:szCs w:val="24"/>
          <w:shd w:val="clear" w:color="auto" w:fill="FFFFFF" w:themeFill="background1"/>
          <w:lang w:val="en-US"/>
        </w:rPr>
        <w:t>!</w:t>
      </w:r>
      <w:r w:rsidR="0085425A" w:rsidRPr="0085425A">
        <w:rPr>
          <w:rFonts w:ascii="Times New Roman" w:hAnsi="Times New Roman" w:cs="Times New Roman"/>
          <w:b/>
          <w:color w:val="242424"/>
          <w:sz w:val="24"/>
          <w:szCs w:val="24"/>
          <w:shd w:val="clear" w:color="auto" w:fill="FFFFFF" w:themeFill="background1"/>
        </w:rPr>
        <w:t xml:space="preserve"> Aktyvios rūko apsaugos sistemos www.prosauga.lt</w:t>
      </w:r>
      <w:r w:rsidR="00EF608C" w:rsidRPr="0099125E">
        <w:rPr>
          <w:rFonts w:ascii="Times New Roman" w:hAnsi="Times New Roman" w:cs="Times New Roman"/>
          <w:color w:val="000000" w:themeColor="text1"/>
          <w:sz w:val="24"/>
          <w:szCs w:val="24"/>
          <w:shd w:val="clear" w:color="auto" w:fill="FFFFFF" w:themeFill="background1"/>
        </w:rPr>
        <w:t>“</w:t>
      </w:r>
      <w:r w:rsidRPr="0099125E">
        <w:rPr>
          <w:rFonts w:ascii="Times New Roman" w:hAnsi="Times New Roman" w:cs="Times New Roman"/>
          <w:b/>
          <w:i/>
          <w:color w:val="000000" w:themeColor="text1"/>
          <w:sz w:val="24"/>
          <w:szCs w:val="24"/>
          <w:bdr w:val="none" w:sz="0" w:space="0" w:color="auto" w:frame="1"/>
          <w:shd w:val="clear" w:color="auto" w:fill="FFFFFF" w:themeFill="background1"/>
        </w:rPr>
        <w:t xml:space="preserve"> </w:t>
      </w:r>
      <w:r w:rsidRPr="0099125E">
        <w:rPr>
          <w:rFonts w:ascii="Times New Roman" w:hAnsi="Times New Roman" w:cs="Times New Roman"/>
          <w:b/>
          <w:color w:val="000000" w:themeColor="text1"/>
          <w:sz w:val="24"/>
          <w:szCs w:val="24"/>
          <w:bdr w:val="none" w:sz="0" w:space="0" w:color="auto" w:frame="1"/>
          <w:shd w:val="clear" w:color="auto" w:fill="FFFFFF" w:themeFill="background1"/>
        </w:rPr>
        <w:t>(</w:t>
      </w:r>
      <w:r w:rsidR="00EF608C" w:rsidRPr="0099125E">
        <w:rPr>
          <w:rFonts w:ascii="Times New Roman" w:hAnsi="Times New Roman" w:cs="Times New Roman"/>
          <w:color w:val="000000" w:themeColor="text1"/>
          <w:sz w:val="24"/>
          <w:szCs w:val="24"/>
          <w:bdr w:val="none" w:sz="0" w:space="0" w:color="auto" w:frame="1"/>
          <w:shd w:val="clear" w:color="auto" w:fill="FFFFFF" w:themeFill="background1"/>
        </w:rPr>
        <w:t>viena</w:t>
      </w:r>
      <w:r w:rsidRPr="0099125E">
        <w:rPr>
          <w:rFonts w:ascii="Times New Roman" w:hAnsi="Times New Roman" w:cs="Times New Roman"/>
          <w:color w:val="000000" w:themeColor="text1"/>
          <w:sz w:val="24"/>
          <w:szCs w:val="24"/>
          <w:bdr w:val="none" w:sz="0" w:space="0" w:color="auto" w:frame="1"/>
          <w:shd w:val="clear" w:color="auto" w:fill="FFFFFF" w:themeFill="background1"/>
        </w:rPr>
        <w:t xml:space="preserve"> iškabos pusė)</w:t>
      </w:r>
      <w:r w:rsidR="0085425A">
        <w:rPr>
          <w:rFonts w:ascii="Times New Roman" w:hAnsi="Times New Roman" w:cs="Times New Roman"/>
          <w:color w:val="000000" w:themeColor="text1"/>
          <w:sz w:val="24"/>
          <w:szCs w:val="24"/>
          <w:bdr w:val="none" w:sz="0" w:space="0" w:color="auto" w:frame="1"/>
          <w:shd w:val="clear" w:color="auto" w:fill="FFFFFF" w:themeFill="background1"/>
        </w:rPr>
        <w:t xml:space="preserve"> ir </w:t>
      </w:r>
      <w:r w:rsidRPr="0099125E">
        <w:rPr>
          <w:rFonts w:ascii="Times New Roman" w:hAnsi="Times New Roman" w:cs="Times New Roman"/>
          <w:b/>
          <w:color w:val="000000" w:themeColor="text1"/>
          <w:sz w:val="24"/>
          <w:szCs w:val="24"/>
          <w:bdr w:val="none" w:sz="0" w:space="0" w:color="auto" w:frame="1"/>
          <w:shd w:val="clear" w:color="auto" w:fill="FFFFFF" w:themeFill="background1"/>
        </w:rPr>
        <w:t xml:space="preserve"> „</w:t>
      </w:r>
      <w:r w:rsidR="0085425A">
        <w:rPr>
          <w:rFonts w:ascii="Times New Roman" w:hAnsi="Times New Roman" w:cs="Times New Roman"/>
          <w:b/>
          <w:color w:val="000000" w:themeColor="text1"/>
          <w:sz w:val="24"/>
          <w:szCs w:val="24"/>
          <w:bdr w:val="none" w:sz="0" w:space="0" w:color="auto" w:frame="1"/>
          <w:shd w:val="clear" w:color="auto" w:fill="FFFFFF" w:themeFill="background1"/>
        </w:rPr>
        <w:t xml:space="preserve">LARDUM Autoservisas Ringuvos g. 65/13, Kaunas </w:t>
      </w:r>
      <w:hyperlink r:id="rId12" w:history="1">
        <w:r w:rsidR="0085425A" w:rsidRPr="008176E8">
          <w:rPr>
            <w:rStyle w:val="Hipersaitas"/>
            <w:rFonts w:ascii="Times New Roman" w:hAnsi="Times New Roman" w:cs="Times New Roman"/>
            <w:b/>
            <w:sz w:val="24"/>
            <w:szCs w:val="24"/>
            <w:bdr w:val="none" w:sz="0" w:space="0" w:color="auto" w:frame="1"/>
            <w:shd w:val="clear" w:color="auto" w:fill="FFFFFF" w:themeFill="background1"/>
          </w:rPr>
          <w:t>www.lardum.lt</w:t>
        </w:r>
      </w:hyperlink>
      <w:r w:rsidR="0085425A">
        <w:rPr>
          <w:rFonts w:ascii="Times New Roman" w:hAnsi="Times New Roman" w:cs="Times New Roman"/>
          <w:b/>
          <w:color w:val="000000" w:themeColor="text1"/>
          <w:sz w:val="24"/>
          <w:szCs w:val="24"/>
          <w:bdr w:val="none" w:sz="0" w:space="0" w:color="auto" w:frame="1"/>
          <w:shd w:val="clear" w:color="auto" w:fill="FFFFFF" w:themeFill="background1"/>
        </w:rPr>
        <w:t xml:space="preserve"> +37062845052</w:t>
      </w:r>
      <w:r w:rsidRPr="00EF608C">
        <w:rPr>
          <w:rFonts w:ascii="Times New Roman" w:hAnsi="Times New Roman" w:cs="Times New Roman"/>
          <w:b/>
          <w:color w:val="242424"/>
          <w:sz w:val="24"/>
          <w:szCs w:val="24"/>
          <w:bdr w:val="none" w:sz="0" w:space="0" w:color="auto" w:frame="1"/>
          <w:shd w:val="clear" w:color="auto" w:fill="FFFFFF" w:themeFill="background1"/>
        </w:rPr>
        <w:t>“</w:t>
      </w:r>
      <w:r w:rsidR="00EF608C">
        <w:rPr>
          <w:rFonts w:ascii="Times New Roman" w:hAnsi="Times New Roman" w:cs="Times New Roman"/>
          <w:color w:val="242424"/>
          <w:sz w:val="24"/>
          <w:szCs w:val="24"/>
          <w:bdr w:val="none" w:sz="0" w:space="0" w:color="auto" w:frame="1"/>
          <w:shd w:val="clear" w:color="auto" w:fill="FFFFFF" w:themeFill="background1"/>
        </w:rPr>
        <w:t xml:space="preserve"> (antra</w:t>
      </w:r>
      <w:r w:rsidRPr="00EF608C">
        <w:rPr>
          <w:rFonts w:ascii="Times New Roman" w:hAnsi="Times New Roman" w:cs="Times New Roman"/>
          <w:color w:val="242424"/>
          <w:sz w:val="24"/>
          <w:szCs w:val="24"/>
          <w:bdr w:val="none" w:sz="0" w:space="0" w:color="auto" w:frame="1"/>
          <w:shd w:val="clear" w:color="auto" w:fill="FFFFFF" w:themeFill="background1"/>
        </w:rPr>
        <w:t xml:space="preserve"> iškabos pusė)</w:t>
      </w:r>
      <w:r w:rsidRPr="00EF608C">
        <w:rPr>
          <w:rFonts w:ascii="Times New Roman" w:hAnsi="Times New Roman" w:cs="Times New Roman"/>
          <w:color w:val="242424"/>
          <w:sz w:val="24"/>
          <w:szCs w:val="24"/>
          <w:shd w:val="clear" w:color="auto" w:fill="FFFFFF" w:themeFill="background1"/>
        </w:rPr>
        <w:t>,</w:t>
      </w:r>
      <w:r w:rsidRPr="00EF608C">
        <w:rPr>
          <w:rFonts w:ascii="Times New Roman" w:hAnsi="Times New Roman" w:cs="Times New Roman"/>
          <w:color w:val="242424"/>
          <w:sz w:val="24"/>
          <w:szCs w:val="24"/>
        </w:rPr>
        <w:t xml:space="preserve"> neturint</w:t>
      </w:r>
      <w:r w:rsidRPr="00B3422D">
        <w:rPr>
          <w:rFonts w:ascii="Times New Roman" w:hAnsi="Times New Roman" w:cs="Times New Roman"/>
          <w:color w:val="242424"/>
          <w:sz w:val="24"/>
          <w:szCs w:val="24"/>
        </w:rPr>
        <w:t xml:space="preserve"> galiojančio Kauno miesto savivaldybės nustatyta tvarka išduoto leidimo įrengti išorinę reklamą Kauno savivaldybės teritorijoje, </w:t>
      </w:r>
      <w:r w:rsidRPr="00B3422D">
        <w:rPr>
          <w:rFonts w:ascii="Times New Roman" w:eastAsia="Times New Roman" w:hAnsi="Times New Roman" w:cs="Times New Roman"/>
          <w:sz w:val="24"/>
          <w:szCs w:val="24"/>
          <w:lang w:eastAsia="lt-LT"/>
        </w:rPr>
        <w:t>pasiba</w:t>
      </w:r>
      <w:r w:rsidR="00C7301E">
        <w:rPr>
          <w:rFonts w:ascii="Times New Roman" w:eastAsia="Times New Roman" w:hAnsi="Times New Roman" w:cs="Times New Roman"/>
          <w:sz w:val="24"/>
          <w:szCs w:val="24"/>
          <w:lang w:eastAsia="lt-LT"/>
        </w:rPr>
        <w:t>igus leidimo galiojimo terminui,</w:t>
      </w:r>
      <w:r w:rsidRPr="00B3422D">
        <w:rPr>
          <w:rFonts w:ascii="Times New Roman" w:eastAsia="Times New Roman" w:hAnsi="Times New Roman" w:cs="Times New Roman"/>
          <w:sz w:val="24"/>
          <w:szCs w:val="24"/>
          <w:lang w:eastAsia="lt-LT"/>
        </w:rPr>
        <w:t xml:space="preserve"> per savivaldybės vykdomosios institucijos nustatytą terminą (iki 2022</w:t>
      </w:r>
      <w:r w:rsidR="009577CA">
        <w:rPr>
          <w:rFonts w:ascii="Times New Roman" w:eastAsia="Times New Roman" w:hAnsi="Times New Roman" w:cs="Times New Roman"/>
          <w:sz w:val="24"/>
          <w:szCs w:val="24"/>
          <w:lang w:eastAsia="lt-LT"/>
        </w:rPr>
        <w:t xml:space="preserve"> m. rugsėjo 1</w:t>
      </w:r>
      <w:r w:rsidRPr="00B3422D">
        <w:rPr>
          <w:rFonts w:ascii="Times New Roman" w:eastAsia="Times New Roman" w:hAnsi="Times New Roman" w:cs="Times New Roman"/>
          <w:sz w:val="24"/>
          <w:szCs w:val="24"/>
          <w:lang w:eastAsia="lt-LT"/>
        </w:rPr>
        <w:t>5</w:t>
      </w:r>
      <w:r w:rsidR="009577CA">
        <w:rPr>
          <w:rFonts w:ascii="Times New Roman" w:eastAsia="Times New Roman" w:hAnsi="Times New Roman" w:cs="Times New Roman"/>
          <w:sz w:val="24"/>
          <w:szCs w:val="24"/>
          <w:lang w:eastAsia="lt-LT"/>
        </w:rPr>
        <w:t xml:space="preserve"> d.</w:t>
      </w:r>
      <w:r w:rsidR="00C7301E">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w:t>
      </w:r>
      <w:r w:rsidR="002F2D94">
        <w:rPr>
          <w:rFonts w:ascii="Times New Roman" w:eastAsia="Times New Roman" w:hAnsi="Times New Roman" w:cs="Times New Roman"/>
          <w:sz w:val="24"/>
          <w:szCs w:val="24"/>
          <w:lang w:eastAsia="lt-LT"/>
        </w:rPr>
        <w:t xml:space="preserve">nepašalino reklamos, </w:t>
      </w:r>
      <w:r w:rsidRPr="00B3422D">
        <w:rPr>
          <w:rFonts w:ascii="Times New Roman" w:eastAsia="Times New Roman" w:hAnsi="Times New Roman" w:cs="Times New Roman"/>
          <w:sz w:val="24"/>
          <w:szCs w:val="24"/>
          <w:lang w:eastAsia="lt-LT"/>
        </w:rPr>
        <w:t>neišardė reklamos skleidimo įrenginio ir nesutvarkė aplinkos. </w:t>
      </w:r>
    </w:p>
    <w:p w:rsidR="002F2D94" w:rsidRDefault="00B3422D" w:rsidP="00DC1F50">
      <w:pPr>
        <w:spacing w:after="0" w:line="240" w:lineRule="auto"/>
        <w:ind w:firstLine="553"/>
        <w:jc w:val="both"/>
        <w:textAlignment w:val="baseline"/>
        <w:rPr>
          <w:rFonts w:ascii="Times New Roman" w:eastAsia="Times New Roman" w:hAnsi="Times New Roman" w:cs="Times New Roman"/>
          <w:sz w:val="24"/>
          <w:szCs w:val="24"/>
          <w:lang w:eastAsia="lt-LT"/>
        </w:rPr>
      </w:pPr>
      <w:r w:rsidRPr="00BC3A67">
        <w:rPr>
          <w:rFonts w:ascii="Times New Roman" w:hAnsi="Times New Roman" w:cs="Times New Roman"/>
          <w:sz w:val="24"/>
          <w:szCs w:val="24"/>
        </w:rPr>
        <w:t xml:space="preserve">2) </w:t>
      </w:r>
      <w:r w:rsidRPr="00B3422D">
        <w:rPr>
          <w:rFonts w:ascii="Times New Roman" w:hAnsi="Times New Roman" w:cs="Times New Roman"/>
          <w:color w:val="242424"/>
          <w:sz w:val="24"/>
          <w:szCs w:val="24"/>
        </w:rPr>
        <w:t>Viešosios tvarkos skyriaus darbuotojų </w:t>
      </w:r>
      <w:r w:rsidRPr="00B3422D">
        <w:rPr>
          <w:rFonts w:ascii="Times New Roman" w:hAnsi="Times New Roman" w:cs="Times New Roman"/>
          <w:b/>
          <w:bCs/>
          <w:color w:val="242424"/>
          <w:sz w:val="24"/>
          <w:szCs w:val="24"/>
        </w:rPr>
        <w:t>2022</w:t>
      </w:r>
      <w:r w:rsidR="009577CA">
        <w:rPr>
          <w:rFonts w:ascii="Times New Roman" w:hAnsi="Times New Roman" w:cs="Times New Roman"/>
          <w:b/>
          <w:bCs/>
          <w:color w:val="242424"/>
          <w:sz w:val="24"/>
          <w:szCs w:val="24"/>
        </w:rPr>
        <w:t xml:space="preserve"> m. </w:t>
      </w:r>
      <w:r w:rsidR="00BC3A67">
        <w:rPr>
          <w:rFonts w:ascii="Times New Roman" w:hAnsi="Times New Roman" w:cs="Times New Roman"/>
          <w:b/>
          <w:bCs/>
          <w:color w:val="242424"/>
          <w:sz w:val="24"/>
          <w:szCs w:val="24"/>
        </w:rPr>
        <w:t>lapkričio 21 d.</w:t>
      </w:r>
      <w:r w:rsidRPr="00B3422D">
        <w:rPr>
          <w:rFonts w:ascii="Times New Roman" w:hAnsi="Times New Roman" w:cs="Times New Roman"/>
          <w:b/>
          <w:bCs/>
          <w:color w:val="242424"/>
          <w:sz w:val="24"/>
          <w:szCs w:val="24"/>
        </w:rPr>
        <w:t xml:space="preserve"> </w:t>
      </w:r>
      <w:r w:rsidRPr="00BC3A67">
        <w:rPr>
          <w:rFonts w:ascii="Times New Roman" w:hAnsi="Times New Roman" w:cs="Times New Roman"/>
          <w:bCs/>
          <w:color w:val="242424"/>
          <w:sz w:val="24"/>
          <w:szCs w:val="24"/>
        </w:rPr>
        <w:t>1</w:t>
      </w:r>
      <w:r w:rsidR="00BC3A67" w:rsidRPr="00BC3A67">
        <w:rPr>
          <w:rFonts w:ascii="Times New Roman" w:hAnsi="Times New Roman" w:cs="Times New Roman"/>
          <w:bCs/>
          <w:color w:val="242424"/>
          <w:sz w:val="24"/>
          <w:szCs w:val="24"/>
        </w:rPr>
        <w:t>6</w:t>
      </w:r>
      <w:r w:rsidRPr="00BC3A67">
        <w:rPr>
          <w:rFonts w:ascii="Times New Roman" w:hAnsi="Times New Roman" w:cs="Times New Roman"/>
          <w:bCs/>
          <w:color w:val="242424"/>
          <w:sz w:val="24"/>
          <w:szCs w:val="24"/>
        </w:rPr>
        <w:t>.</w:t>
      </w:r>
      <w:r w:rsidR="009577CA" w:rsidRPr="00BC3A67">
        <w:rPr>
          <w:rFonts w:ascii="Times New Roman" w:hAnsi="Times New Roman" w:cs="Times New Roman"/>
          <w:bCs/>
          <w:color w:val="242424"/>
          <w:sz w:val="24"/>
          <w:szCs w:val="24"/>
        </w:rPr>
        <w:t>54</w:t>
      </w:r>
      <w:r w:rsidRPr="00B3422D">
        <w:rPr>
          <w:rFonts w:ascii="Times New Roman" w:hAnsi="Times New Roman" w:cs="Times New Roman"/>
          <w:b/>
          <w:bCs/>
          <w:color w:val="242424"/>
          <w:sz w:val="24"/>
          <w:szCs w:val="24"/>
        </w:rPr>
        <w:t xml:space="preserve"> </w:t>
      </w:r>
      <w:r w:rsidRPr="00BC3A67">
        <w:rPr>
          <w:rFonts w:ascii="Times New Roman" w:hAnsi="Times New Roman" w:cs="Times New Roman"/>
          <w:bCs/>
          <w:color w:val="242424"/>
          <w:sz w:val="24"/>
          <w:szCs w:val="24"/>
        </w:rPr>
        <w:t>val.</w:t>
      </w:r>
      <w:r w:rsidRPr="00B3422D">
        <w:rPr>
          <w:rFonts w:ascii="Times New Roman" w:hAnsi="Times New Roman" w:cs="Times New Roman"/>
          <w:b/>
          <w:bCs/>
          <w:color w:val="242424"/>
          <w:sz w:val="24"/>
          <w:szCs w:val="24"/>
        </w:rPr>
        <w:t xml:space="preserve"> </w:t>
      </w:r>
      <w:r w:rsidRPr="00624859">
        <w:rPr>
          <w:rFonts w:ascii="Times New Roman" w:hAnsi="Times New Roman" w:cs="Times New Roman"/>
          <w:bCs/>
          <w:color w:val="242424"/>
          <w:sz w:val="24"/>
          <w:szCs w:val="24"/>
        </w:rPr>
        <w:t>užfiksuota</w:t>
      </w:r>
      <w:r w:rsidRPr="00B3422D">
        <w:rPr>
          <w:rFonts w:ascii="Times New Roman" w:hAnsi="Times New Roman" w:cs="Times New Roman"/>
          <w:color w:val="242424"/>
          <w:sz w:val="24"/>
          <w:szCs w:val="24"/>
        </w:rPr>
        <w:t> (pranešimas</w:t>
      </w:r>
      <w:r w:rsidR="00B322EA">
        <w:rPr>
          <w:rFonts w:ascii="Times New Roman" w:hAnsi="Times New Roman" w:cs="Times New Roman"/>
          <w:color w:val="242424"/>
          <w:sz w:val="24"/>
          <w:szCs w:val="24"/>
        </w:rPr>
        <w:t>/aktas</w:t>
      </w:r>
      <w:r w:rsidRPr="00B3422D">
        <w:rPr>
          <w:rFonts w:ascii="Times New Roman" w:hAnsi="Times New Roman" w:cs="Times New Roman"/>
          <w:color w:val="242424"/>
          <w:sz w:val="24"/>
          <w:szCs w:val="24"/>
        </w:rPr>
        <w:t xml:space="preserve"> Nr. 64-4-2</w:t>
      </w:r>
      <w:r w:rsidR="00BC3A67" w:rsidRPr="00B322EA">
        <w:rPr>
          <w:rFonts w:ascii="Times New Roman" w:hAnsi="Times New Roman" w:cs="Times New Roman"/>
          <w:sz w:val="24"/>
          <w:szCs w:val="24"/>
        </w:rPr>
        <w:t>616</w:t>
      </w:r>
      <w:r w:rsidRPr="00B3422D">
        <w:rPr>
          <w:rFonts w:ascii="Times New Roman" w:hAnsi="Times New Roman" w:cs="Times New Roman"/>
          <w:color w:val="242424"/>
          <w:sz w:val="24"/>
          <w:szCs w:val="24"/>
        </w:rPr>
        <w:t>), kad  adresu</w:t>
      </w:r>
      <w:r w:rsidR="009577CA" w:rsidRPr="009577CA">
        <w:t xml:space="preserve"> </w:t>
      </w:r>
      <w:r w:rsidR="009577CA">
        <w:t xml:space="preserve"> </w:t>
      </w:r>
      <w:r w:rsidR="00BC3A67" w:rsidRPr="00AC4F65">
        <w:rPr>
          <w:rFonts w:ascii="Times New Roman" w:hAnsi="Times New Roman" w:cs="Times New Roman"/>
          <w:sz w:val="24"/>
          <w:szCs w:val="24"/>
        </w:rPr>
        <w:t>Tilto g. ties Vaidoto g. 114 pastatu (centrinėje skiriamojoje juostoje)</w:t>
      </w:r>
      <w:r w:rsidR="009577CA" w:rsidRPr="00AC4F65">
        <w:rPr>
          <w:rFonts w:ascii="Times New Roman" w:hAnsi="Times New Roman" w:cs="Times New Roman"/>
          <w:color w:val="242424"/>
          <w:sz w:val="24"/>
          <w:szCs w:val="24"/>
        </w:rPr>
        <w:t>,</w:t>
      </w:r>
      <w:r w:rsidR="009577CA">
        <w:rPr>
          <w:rFonts w:ascii="Times New Roman" w:hAnsi="Times New Roman" w:cs="Times New Roman"/>
          <w:color w:val="242424"/>
          <w:sz w:val="24"/>
          <w:szCs w:val="24"/>
        </w:rPr>
        <w:t xml:space="preserve"> Kaune</w:t>
      </w:r>
      <w:r w:rsidRPr="00B3422D">
        <w:rPr>
          <w:rFonts w:ascii="Times New Roman" w:hAnsi="Times New Roman" w:cs="Times New Roman"/>
          <w:color w:val="242424"/>
          <w:sz w:val="24"/>
          <w:szCs w:val="24"/>
        </w:rPr>
        <w:t xml:space="preserve">, </w:t>
      </w:r>
      <w:r w:rsidR="00AC4F65" w:rsidRPr="00AC4F65">
        <w:rPr>
          <w:rFonts w:ascii="Times New Roman" w:hAnsi="Times New Roman" w:cs="Times New Roman"/>
          <w:color w:val="242424"/>
          <w:sz w:val="24"/>
          <w:szCs w:val="24"/>
        </w:rPr>
        <w:t xml:space="preserve">neišardė reklamos skleidimo įrenginio ir toliau </w:t>
      </w:r>
      <w:r w:rsidRPr="00B3422D">
        <w:rPr>
          <w:rFonts w:ascii="Times New Roman" w:hAnsi="Times New Roman" w:cs="Times New Roman"/>
          <w:color w:val="242424"/>
          <w:sz w:val="24"/>
          <w:szCs w:val="24"/>
        </w:rPr>
        <w:t>įrengtame reklaminiame įrenginyje, ant dviejų plokštumų  UAB "</w:t>
      </w:r>
      <w:proofErr w:type="spellStart"/>
      <w:r w:rsidR="009577CA">
        <w:rPr>
          <w:rFonts w:ascii="Times New Roman" w:hAnsi="Times New Roman" w:cs="Times New Roman"/>
          <w:color w:val="242424"/>
          <w:sz w:val="24"/>
          <w:szCs w:val="24"/>
        </w:rPr>
        <w:t>Katos</w:t>
      </w:r>
      <w:proofErr w:type="spellEnd"/>
      <w:r w:rsidR="009577CA">
        <w:rPr>
          <w:rFonts w:ascii="Times New Roman" w:hAnsi="Times New Roman" w:cs="Times New Roman"/>
          <w:color w:val="242424"/>
          <w:sz w:val="24"/>
          <w:szCs w:val="24"/>
        </w:rPr>
        <w:t xml:space="preserve"> studija</w:t>
      </w:r>
      <w:r w:rsidRPr="00B3422D">
        <w:rPr>
          <w:rFonts w:ascii="Times New Roman" w:hAnsi="Times New Roman" w:cs="Times New Roman"/>
          <w:color w:val="242424"/>
          <w:sz w:val="24"/>
          <w:szCs w:val="24"/>
        </w:rPr>
        <w:t>" skleidžia išorines reklamas su turiniu</w:t>
      </w:r>
      <w:r w:rsidRPr="00B3422D">
        <w:rPr>
          <w:rFonts w:ascii="Times New Roman" w:hAnsi="Times New Roman" w:cs="Times New Roman"/>
          <w:color w:val="242424"/>
          <w:sz w:val="24"/>
          <w:szCs w:val="24"/>
          <w:shd w:val="clear" w:color="auto" w:fill="FFFFFF" w:themeFill="background1"/>
        </w:rPr>
        <w:t xml:space="preserve">: </w:t>
      </w:r>
      <w:r w:rsidRPr="00B3422D">
        <w:rPr>
          <w:rFonts w:ascii="Times New Roman" w:hAnsi="Times New Roman" w:cs="Times New Roman"/>
          <w:color w:val="242424"/>
          <w:sz w:val="24"/>
          <w:szCs w:val="24"/>
          <w:bdr w:val="none" w:sz="0" w:space="0" w:color="auto" w:frame="1"/>
          <w:shd w:val="clear" w:color="auto" w:fill="FFFFFF" w:themeFill="background1"/>
        </w:rPr>
        <w:t xml:space="preserve"> </w:t>
      </w:r>
      <w:r w:rsidRPr="00AC4F65">
        <w:rPr>
          <w:rFonts w:ascii="Times New Roman" w:hAnsi="Times New Roman" w:cs="Times New Roman"/>
          <w:b/>
          <w:color w:val="242424"/>
          <w:sz w:val="24"/>
          <w:szCs w:val="24"/>
          <w:bdr w:val="none" w:sz="0" w:space="0" w:color="auto" w:frame="1"/>
          <w:shd w:val="clear" w:color="auto" w:fill="FFFFFF" w:themeFill="background1"/>
        </w:rPr>
        <w:t>„</w:t>
      </w:r>
      <w:r w:rsidR="00AC4F65" w:rsidRPr="00AC4F65">
        <w:rPr>
          <w:rFonts w:ascii="Times New Roman" w:hAnsi="Times New Roman" w:cs="Times New Roman"/>
          <w:b/>
          <w:color w:val="242424"/>
          <w:sz w:val="24"/>
          <w:szCs w:val="24"/>
          <w:bdr w:val="none" w:sz="0" w:space="0" w:color="auto" w:frame="1"/>
          <w:shd w:val="clear" w:color="auto" w:fill="FFFFFF" w:themeFill="background1"/>
        </w:rPr>
        <w:t>PROSAUGA Apsisaugok nuo žaibiškų vagysčių! Aktyvios rūko apsaugos sistemos www.prosauga.lt</w:t>
      </w:r>
      <w:r w:rsidR="002F2D94" w:rsidRPr="002F2D94">
        <w:rPr>
          <w:rFonts w:ascii="Times New Roman" w:hAnsi="Times New Roman" w:cs="Times New Roman"/>
          <w:b/>
          <w:color w:val="242424"/>
          <w:sz w:val="24"/>
          <w:szCs w:val="24"/>
          <w:bdr w:val="none" w:sz="0" w:space="0" w:color="auto" w:frame="1"/>
          <w:shd w:val="clear" w:color="auto" w:fill="FFFFFF" w:themeFill="background1"/>
        </w:rPr>
        <w:t>“</w:t>
      </w:r>
      <w:r w:rsidR="002F2D94" w:rsidRPr="002F2D94">
        <w:rPr>
          <w:rFonts w:ascii="Times New Roman" w:hAnsi="Times New Roman" w:cs="Times New Roman"/>
          <w:color w:val="242424"/>
          <w:sz w:val="24"/>
          <w:szCs w:val="24"/>
          <w:bdr w:val="none" w:sz="0" w:space="0" w:color="auto" w:frame="1"/>
          <w:shd w:val="clear" w:color="auto" w:fill="FFFFFF" w:themeFill="background1"/>
        </w:rPr>
        <w:t xml:space="preserve"> (viena iškabos pusė) </w:t>
      </w:r>
      <w:r w:rsidR="002F2D94">
        <w:rPr>
          <w:rFonts w:ascii="Times New Roman" w:hAnsi="Times New Roman" w:cs="Times New Roman"/>
          <w:color w:val="242424"/>
          <w:sz w:val="24"/>
          <w:szCs w:val="24"/>
          <w:bdr w:val="none" w:sz="0" w:space="0" w:color="auto" w:frame="1"/>
          <w:shd w:val="clear" w:color="auto" w:fill="FFFFFF" w:themeFill="background1"/>
        </w:rPr>
        <w:t xml:space="preserve">ir </w:t>
      </w:r>
      <w:r w:rsidR="002F2D94" w:rsidRPr="002F2D94">
        <w:rPr>
          <w:rFonts w:ascii="Times New Roman" w:hAnsi="Times New Roman" w:cs="Times New Roman"/>
          <w:b/>
          <w:color w:val="242424"/>
          <w:sz w:val="24"/>
          <w:szCs w:val="24"/>
          <w:bdr w:val="none" w:sz="0" w:space="0" w:color="auto" w:frame="1"/>
          <w:shd w:val="clear" w:color="auto" w:fill="FFFFFF" w:themeFill="background1"/>
        </w:rPr>
        <w:t>„</w:t>
      </w:r>
      <w:r w:rsidR="00AC4F65" w:rsidRPr="00AC4F65">
        <w:rPr>
          <w:rFonts w:ascii="Times New Roman" w:hAnsi="Times New Roman" w:cs="Times New Roman"/>
          <w:b/>
          <w:color w:val="242424"/>
          <w:sz w:val="24"/>
          <w:szCs w:val="24"/>
          <w:bdr w:val="none" w:sz="0" w:space="0" w:color="auto" w:frame="1"/>
          <w:shd w:val="clear" w:color="auto" w:fill="FFFFFF" w:themeFill="background1"/>
        </w:rPr>
        <w:t>LARDUM Autoservisas Ringuvos g. 65/13, Kaunas www.lardum.lt +37062845052</w:t>
      </w:r>
      <w:r w:rsidR="002F2D94" w:rsidRPr="002F2D94">
        <w:rPr>
          <w:rFonts w:ascii="Times New Roman" w:hAnsi="Times New Roman" w:cs="Times New Roman"/>
          <w:b/>
          <w:color w:val="242424"/>
          <w:sz w:val="24"/>
          <w:szCs w:val="24"/>
          <w:bdr w:val="none" w:sz="0" w:space="0" w:color="auto" w:frame="1"/>
          <w:shd w:val="clear" w:color="auto" w:fill="FFFFFF" w:themeFill="background1"/>
        </w:rPr>
        <w:t>“</w:t>
      </w:r>
      <w:r w:rsidR="002F2D94" w:rsidRPr="002F2D94">
        <w:rPr>
          <w:rFonts w:ascii="Times New Roman" w:hAnsi="Times New Roman" w:cs="Times New Roman"/>
          <w:color w:val="242424"/>
          <w:sz w:val="24"/>
          <w:szCs w:val="24"/>
          <w:bdr w:val="none" w:sz="0" w:space="0" w:color="auto" w:frame="1"/>
          <w:shd w:val="clear" w:color="auto" w:fill="FFFFFF" w:themeFill="background1"/>
        </w:rPr>
        <w:t xml:space="preserve"> (antra iškabos pusė</w:t>
      </w:r>
      <w:r w:rsidR="002F2D94">
        <w:rPr>
          <w:rFonts w:ascii="Times New Roman" w:hAnsi="Times New Roman" w:cs="Times New Roman"/>
          <w:color w:val="242424"/>
          <w:sz w:val="24"/>
          <w:szCs w:val="24"/>
          <w:bdr w:val="none" w:sz="0" w:space="0" w:color="auto" w:frame="1"/>
          <w:shd w:val="clear" w:color="auto" w:fill="FFFFFF" w:themeFill="background1"/>
        </w:rPr>
        <w:t>)</w:t>
      </w:r>
      <w:r w:rsidRPr="00B3422D">
        <w:rPr>
          <w:rFonts w:ascii="Times New Roman" w:hAnsi="Times New Roman" w:cs="Times New Roman"/>
          <w:color w:val="242424"/>
          <w:sz w:val="24"/>
          <w:szCs w:val="24"/>
          <w:bdr w:val="none" w:sz="0" w:space="0" w:color="auto" w:frame="1"/>
          <w:shd w:val="clear" w:color="auto" w:fill="FFFFFF" w:themeFill="background1"/>
        </w:rPr>
        <w:t>,</w:t>
      </w:r>
      <w:r w:rsidRPr="00B3422D">
        <w:rPr>
          <w:rFonts w:ascii="Times New Roman" w:hAnsi="Times New Roman" w:cs="Times New Roman"/>
          <w:color w:val="242424"/>
          <w:sz w:val="24"/>
          <w:szCs w:val="24"/>
        </w:rPr>
        <w:t xml:space="preserve"> neturint galiojančio Kauno miesto savivaldybės nustatyta tvarka išduoto leidimo įrengti išorinę reklamą Kauno savivaldybės teritorijoje, </w:t>
      </w:r>
      <w:r w:rsidRPr="00B3422D">
        <w:rPr>
          <w:rFonts w:ascii="Times New Roman" w:eastAsia="Times New Roman" w:hAnsi="Times New Roman" w:cs="Times New Roman"/>
          <w:sz w:val="24"/>
          <w:szCs w:val="24"/>
          <w:lang w:eastAsia="lt-LT"/>
        </w:rPr>
        <w:t xml:space="preserve">pasibaigus leidimo galiojimo terminui </w:t>
      </w:r>
      <w:r w:rsidR="005E6020" w:rsidRPr="005E6020">
        <w:rPr>
          <w:rFonts w:ascii="Times New Roman" w:eastAsia="Times New Roman" w:hAnsi="Times New Roman" w:cs="Times New Roman"/>
          <w:sz w:val="24"/>
          <w:szCs w:val="24"/>
          <w:lang w:eastAsia="lt-LT"/>
        </w:rPr>
        <w:t>per savivaldybės vykdomosios institucijos nustatytą termin</w:t>
      </w:r>
      <w:r w:rsidR="00C7301E">
        <w:rPr>
          <w:rFonts w:ascii="Times New Roman" w:eastAsia="Times New Roman" w:hAnsi="Times New Roman" w:cs="Times New Roman"/>
          <w:sz w:val="24"/>
          <w:szCs w:val="24"/>
          <w:lang w:eastAsia="lt-LT"/>
        </w:rPr>
        <w:t xml:space="preserve">ą (iki 2022 m. rugsėjo 15 d.), </w:t>
      </w:r>
      <w:r w:rsidR="005E6020" w:rsidRPr="005E6020">
        <w:rPr>
          <w:rFonts w:ascii="Times New Roman" w:eastAsia="Times New Roman" w:hAnsi="Times New Roman" w:cs="Times New Roman"/>
          <w:sz w:val="24"/>
          <w:szCs w:val="24"/>
          <w:lang w:eastAsia="lt-LT"/>
        </w:rPr>
        <w:t>nepašalino reklamos, neišardė reklamos skleidimo įrenginio ir nesutvarkė aplinkos</w:t>
      </w:r>
    </w:p>
    <w:p w:rsidR="00B3422D" w:rsidRPr="00B3422D" w:rsidRDefault="00B3422D" w:rsidP="00DC1F50">
      <w:pPr>
        <w:spacing w:after="0" w:line="240" w:lineRule="auto"/>
        <w:ind w:firstLine="553"/>
        <w:jc w:val="both"/>
        <w:textAlignment w:val="baseline"/>
        <w:rPr>
          <w:rFonts w:ascii="Times New Roman" w:eastAsia="Times New Roman" w:hAnsi="Times New Roman" w:cs="Times New Roman"/>
          <w:b/>
          <w:bCs/>
          <w:i/>
          <w:sz w:val="24"/>
          <w:szCs w:val="24"/>
          <w:lang w:eastAsia="lt-LT"/>
        </w:rPr>
      </w:pPr>
      <w:r w:rsidRPr="00B3422D">
        <w:rPr>
          <w:rFonts w:ascii="Times New Roman" w:hAnsi="Times New Roman" w:cs="Times New Roman"/>
          <w:color w:val="242424"/>
          <w:sz w:val="24"/>
          <w:szCs w:val="24"/>
        </w:rPr>
        <w:t xml:space="preserve">3) </w:t>
      </w:r>
      <w:r w:rsidR="002F2D94" w:rsidRPr="002F2D94">
        <w:rPr>
          <w:rFonts w:ascii="Times New Roman" w:hAnsi="Times New Roman" w:cs="Times New Roman"/>
          <w:color w:val="242424"/>
          <w:sz w:val="24"/>
          <w:szCs w:val="24"/>
        </w:rPr>
        <w:t xml:space="preserve">Viešosios tvarkos skyriaus darbuotojų </w:t>
      </w:r>
      <w:r w:rsidR="002F2D94" w:rsidRPr="002F2D94">
        <w:rPr>
          <w:rFonts w:ascii="Times New Roman" w:hAnsi="Times New Roman" w:cs="Times New Roman"/>
          <w:b/>
          <w:color w:val="242424"/>
          <w:sz w:val="24"/>
          <w:szCs w:val="24"/>
        </w:rPr>
        <w:t xml:space="preserve">2022 m. </w:t>
      </w:r>
      <w:r w:rsidR="00EB22E6">
        <w:rPr>
          <w:rFonts w:ascii="Times New Roman" w:hAnsi="Times New Roman" w:cs="Times New Roman"/>
          <w:b/>
          <w:color w:val="242424"/>
          <w:sz w:val="24"/>
          <w:szCs w:val="24"/>
        </w:rPr>
        <w:t>gruodžio 3</w:t>
      </w:r>
      <w:r w:rsidR="002F2D94" w:rsidRPr="002F2D94">
        <w:rPr>
          <w:rFonts w:ascii="Times New Roman" w:hAnsi="Times New Roman" w:cs="Times New Roman"/>
          <w:b/>
          <w:color w:val="242424"/>
          <w:sz w:val="24"/>
          <w:szCs w:val="24"/>
        </w:rPr>
        <w:t xml:space="preserve"> d. </w:t>
      </w:r>
      <w:r w:rsidR="00EB22E6">
        <w:rPr>
          <w:rFonts w:ascii="Times New Roman" w:hAnsi="Times New Roman" w:cs="Times New Roman"/>
          <w:b/>
          <w:color w:val="242424"/>
          <w:sz w:val="24"/>
          <w:szCs w:val="24"/>
        </w:rPr>
        <w:t>13</w:t>
      </w:r>
      <w:r w:rsidR="002F2D94" w:rsidRPr="002F2D94">
        <w:rPr>
          <w:rFonts w:ascii="Times New Roman" w:hAnsi="Times New Roman" w:cs="Times New Roman"/>
          <w:b/>
          <w:color w:val="242424"/>
          <w:sz w:val="24"/>
          <w:szCs w:val="24"/>
        </w:rPr>
        <w:t>.</w:t>
      </w:r>
      <w:r w:rsidR="00EB22E6">
        <w:rPr>
          <w:rFonts w:ascii="Times New Roman" w:hAnsi="Times New Roman" w:cs="Times New Roman"/>
          <w:b/>
          <w:color w:val="242424"/>
          <w:sz w:val="24"/>
          <w:szCs w:val="24"/>
        </w:rPr>
        <w:t>22</w:t>
      </w:r>
      <w:r w:rsidR="002F2D94" w:rsidRPr="002F2D94">
        <w:rPr>
          <w:rFonts w:ascii="Times New Roman" w:hAnsi="Times New Roman" w:cs="Times New Roman"/>
          <w:b/>
          <w:color w:val="242424"/>
          <w:sz w:val="24"/>
          <w:szCs w:val="24"/>
        </w:rPr>
        <w:t xml:space="preserve"> val</w:t>
      </w:r>
      <w:r w:rsidR="002F2D94" w:rsidRPr="002F2D94">
        <w:rPr>
          <w:rFonts w:ascii="Times New Roman" w:hAnsi="Times New Roman" w:cs="Times New Roman"/>
          <w:color w:val="242424"/>
          <w:sz w:val="24"/>
          <w:szCs w:val="24"/>
        </w:rPr>
        <w:t xml:space="preserve">. užfiksuota </w:t>
      </w:r>
      <w:r w:rsidRPr="00B3422D">
        <w:rPr>
          <w:rFonts w:ascii="Times New Roman" w:eastAsia="Times New Roman" w:hAnsi="Times New Roman" w:cs="Times New Roman"/>
          <w:sz w:val="24"/>
          <w:szCs w:val="24"/>
          <w:lang w:eastAsia="lt-LT"/>
        </w:rPr>
        <w:t>(</w:t>
      </w:r>
      <w:r w:rsidR="002F2D94" w:rsidRPr="002F2D94">
        <w:rPr>
          <w:rFonts w:ascii="Times New Roman" w:eastAsia="Times New Roman" w:hAnsi="Times New Roman" w:cs="Times New Roman"/>
          <w:sz w:val="24"/>
          <w:szCs w:val="24"/>
          <w:lang w:eastAsia="lt-LT"/>
        </w:rPr>
        <w:t>pranešimas Nr. 64-4-2</w:t>
      </w:r>
      <w:r w:rsidR="00B322EA">
        <w:rPr>
          <w:rFonts w:ascii="Times New Roman" w:eastAsia="Times New Roman" w:hAnsi="Times New Roman" w:cs="Times New Roman"/>
          <w:sz w:val="24"/>
          <w:szCs w:val="24"/>
          <w:lang w:eastAsia="lt-LT"/>
        </w:rPr>
        <w:t>716, aktas Nr. 64-4-2680</w:t>
      </w:r>
      <w:r w:rsidRPr="00B3422D">
        <w:rPr>
          <w:rFonts w:ascii="Times New Roman" w:eastAsia="Times New Roman" w:hAnsi="Times New Roman" w:cs="Times New Roman"/>
          <w:sz w:val="24"/>
          <w:szCs w:val="24"/>
          <w:lang w:eastAsia="lt-LT"/>
        </w:rPr>
        <w:t>), kad rekla</w:t>
      </w:r>
      <w:r w:rsidR="002F2D94">
        <w:rPr>
          <w:rFonts w:ascii="Times New Roman" w:eastAsia="Times New Roman" w:hAnsi="Times New Roman" w:cs="Times New Roman"/>
          <w:sz w:val="24"/>
          <w:szCs w:val="24"/>
          <w:lang w:eastAsia="lt-LT"/>
        </w:rPr>
        <w:t>minės veiklos subjektas – UAB „</w:t>
      </w:r>
      <w:proofErr w:type="spellStart"/>
      <w:r w:rsidR="002F2D94">
        <w:rPr>
          <w:rFonts w:ascii="Times New Roman" w:eastAsia="Times New Roman" w:hAnsi="Times New Roman" w:cs="Times New Roman"/>
          <w:sz w:val="24"/>
          <w:szCs w:val="24"/>
          <w:lang w:eastAsia="lt-LT"/>
        </w:rPr>
        <w:t>Katos</w:t>
      </w:r>
      <w:proofErr w:type="spellEnd"/>
      <w:r w:rsidR="002F2D94">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w:t>
      </w:r>
      <w:r w:rsidR="00EB22E6" w:rsidRPr="00EB22E6">
        <w:rPr>
          <w:rFonts w:ascii="Times New Roman" w:eastAsia="Times New Roman" w:hAnsi="Times New Roman" w:cs="Times New Roman"/>
          <w:sz w:val="24"/>
          <w:szCs w:val="24"/>
          <w:lang w:eastAsia="lt-LT"/>
        </w:rPr>
        <w:t xml:space="preserve">neišardė reklamos skleidimo įrenginio ir toliau </w:t>
      </w:r>
      <w:r w:rsidR="002F2D94" w:rsidRPr="002F2D94">
        <w:rPr>
          <w:rFonts w:ascii="Times New Roman" w:eastAsia="Times New Roman" w:hAnsi="Times New Roman" w:cs="Times New Roman"/>
          <w:sz w:val="24"/>
          <w:szCs w:val="24"/>
          <w:lang w:eastAsia="lt-LT"/>
        </w:rPr>
        <w:t xml:space="preserve">skleidžia išorines reklamas su turiniu:  </w:t>
      </w:r>
      <w:r w:rsidR="002F2D94" w:rsidRPr="00EB22E6">
        <w:rPr>
          <w:rFonts w:ascii="Times New Roman" w:eastAsia="Times New Roman" w:hAnsi="Times New Roman" w:cs="Times New Roman"/>
          <w:b/>
          <w:sz w:val="24"/>
          <w:szCs w:val="24"/>
          <w:lang w:eastAsia="lt-LT"/>
        </w:rPr>
        <w:t>„</w:t>
      </w:r>
      <w:r w:rsidR="00EB22E6" w:rsidRPr="00EB22E6">
        <w:rPr>
          <w:rFonts w:ascii="Times New Roman" w:eastAsia="Times New Roman" w:hAnsi="Times New Roman" w:cs="Times New Roman"/>
          <w:b/>
          <w:sz w:val="24"/>
          <w:szCs w:val="24"/>
          <w:lang w:eastAsia="lt-LT"/>
        </w:rPr>
        <w:t>PROSAUGA Apsisaugok nuo žaibiškų vagysčių! Aktyvios rūko apsaugos sistemos www.prosauga.l</w:t>
      </w:r>
      <w:r w:rsidR="00EB22E6" w:rsidRPr="00EB22E6">
        <w:rPr>
          <w:rFonts w:ascii="Times New Roman" w:eastAsia="Times New Roman" w:hAnsi="Times New Roman" w:cs="Times New Roman"/>
          <w:sz w:val="24"/>
          <w:szCs w:val="24"/>
          <w:lang w:eastAsia="lt-LT"/>
        </w:rPr>
        <w:t>t</w:t>
      </w:r>
      <w:r w:rsidR="002F2D94" w:rsidRPr="002F2D94">
        <w:rPr>
          <w:rFonts w:ascii="Times New Roman" w:eastAsia="Times New Roman" w:hAnsi="Times New Roman" w:cs="Times New Roman"/>
          <w:sz w:val="24"/>
          <w:szCs w:val="24"/>
          <w:lang w:eastAsia="lt-LT"/>
        </w:rPr>
        <w:t>“ (viena iškabos pusė) ir „</w:t>
      </w:r>
      <w:r w:rsidR="00EB22E6" w:rsidRPr="00EB22E6">
        <w:rPr>
          <w:rFonts w:ascii="Times New Roman" w:eastAsia="Times New Roman" w:hAnsi="Times New Roman" w:cs="Times New Roman"/>
          <w:b/>
          <w:sz w:val="24"/>
          <w:szCs w:val="24"/>
          <w:lang w:eastAsia="lt-LT"/>
        </w:rPr>
        <w:t>LARDUM Autoservisas Ringuvos g. 65/13, Kaunas www.lardum.lt +37062845052</w:t>
      </w:r>
      <w:r w:rsidR="00EB22E6">
        <w:rPr>
          <w:rFonts w:ascii="Times New Roman" w:eastAsia="Times New Roman" w:hAnsi="Times New Roman" w:cs="Times New Roman"/>
          <w:b/>
          <w:sz w:val="24"/>
          <w:szCs w:val="24"/>
          <w:lang w:eastAsia="lt-LT"/>
        </w:rPr>
        <w:t>“</w:t>
      </w:r>
      <w:r w:rsidR="002F2D94" w:rsidRPr="002F2D94">
        <w:rPr>
          <w:rFonts w:ascii="Times New Roman" w:eastAsia="Times New Roman" w:hAnsi="Times New Roman" w:cs="Times New Roman"/>
          <w:sz w:val="24"/>
          <w:szCs w:val="24"/>
          <w:lang w:eastAsia="lt-LT"/>
        </w:rPr>
        <w:t xml:space="preserve"> (antra iškabos pusė), neturint galiojančio Kauno miesto savivaldybės nustatyta tvarka išduoto leidimo įrengti išorinę reklamą Kauno savivaldybės teritorijoje, pasibaigus leidimo galiojimo terminui </w:t>
      </w:r>
      <w:r w:rsidR="005E6020" w:rsidRPr="005E6020">
        <w:rPr>
          <w:rFonts w:ascii="Times New Roman" w:eastAsia="Times New Roman" w:hAnsi="Times New Roman" w:cs="Times New Roman"/>
          <w:sz w:val="24"/>
          <w:szCs w:val="24"/>
          <w:lang w:eastAsia="lt-LT"/>
        </w:rPr>
        <w:t>per savivaldybės vykdomosios institucijos nustatytą terminą (iki 2022 m. rugsėjo 15 d.)</w:t>
      </w:r>
      <w:r w:rsidR="00C7301E">
        <w:rPr>
          <w:rFonts w:ascii="Times New Roman" w:eastAsia="Times New Roman" w:hAnsi="Times New Roman" w:cs="Times New Roman"/>
          <w:sz w:val="24"/>
          <w:szCs w:val="24"/>
          <w:lang w:eastAsia="lt-LT"/>
        </w:rPr>
        <w:t>,</w:t>
      </w:r>
      <w:r w:rsidR="005E6020" w:rsidRPr="005E6020">
        <w:rPr>
          <w:rFonts w:ascii="Times New Roman" w:eastAsia="Times New Roman" w:hAnsi="Times New Roman" w:cs="Times New Roman"/>
          <w:sz w:val="24"/>
          <w:szCs w:val="24"/>
          <w:lang w:eastAsia="lt-LT"/>
        </w:rPr>
        <w:t xml:space="preserve">  nepašalino reklamos, neišardė reklamos skleidimo įrenginio ir nesutvarkė aplinkos</w:t>
      </w:r>
      <w:r w:rsidR="002F2D94" w:rsidRPr="002F2D94">
        <w:rPr>
          <w:rFonts w:ascii="Times New Roman" w:eastAsia="Times New Roman" w:hAnsi="Times New Roman" w:cs="Times New Roman"/>
          <w:sz w:val="24"/>
          <w:szCs w:val="24"/>
          <w:lang w:eastAsia="lt-LT"/>
        </w:rPr>
        <w:t>.</w:t>
      </w:r>
    </w:p>
    <w:p w:rsidR="00B3422D" w:rsidRDefault="00EB22E6" w:rsidP="00DC1F50">
      <w:pPr>
        <w:spacing w:after="0" w:line="240" w:lineRule="auto"/>
        <w:ind w:firstLine="553"/>
        <w:jc w:val="both"/>
        <w:textAlignment w:val="baseline"/>
        <w:rPr>
          <w:rFonts w:ascii="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lang w:eastAsia="lt-LT"/>
        </w:rPr>
        <w:t>4</w:t>
      </w:r>
      <w:r w:rsidR="00B3422D" w:rsidRPr="00B3422D">
        <w:rPr>
          <w:rFonts w:ascii="Times New Roman" w:eastAsia="Times New Roman" w:hAnsi="Times New Roman" w:cs="Times New Roman"/>
          <w:sz w:val="24"/>
          <w:szCs w:val="24"/>
          <w:lang w:eastAsia="lt-LT"/>
        </w:rPr>
        <w:t xml:space="preserve">) </w:t>
      </w:r>
      <w:r w:rsidR="00B3422D" w:rsidRPr="00B3422D">
        <w:rPr>
          <w:rFonts w:ascii="Times New Roman" w:hAnsi="Times New Roman" w:cs="Times New Roman"/>
          <w:color w:val="242424"/>
          <w:sz w:val="24"/>
          <w:szCs w:val="24"/>
        </w:rPr>
        <w:t>Viešosios tvarkos skyriaus darbuotojų </w:t>
      </w:r>
      <w:r w:rsidR="00624859" w:rsidRPr="00624859">
        <w:rPr>
          <w:rFonts w:ascii="Times New Roman" w:hAnsi="Times New Roman" w:cs="Times New Roman"/>
          <w:b/>
          <w:color w:val="242424"/>
          <w:sz w:val="24"/>
          <w:szCs w:val="24"/>
        </w:rPr>
        <w:t xml:space="preserve">2022 m. gruodžio </w:t>
      </w:r>
      <w:r>
        <w:rPr>
          <w:rFonts w:ascii="Times New Roman" w:hAnsi="Times New Roman" w:cs="Times New Roman"/>
          <w:b/>
          <w:color w:val="242424"/>
          <w:sz w:val="24"/>
          <w:szCs w:val="24"/>
        </w:rPr>
        <w:t>13</w:t>
      </w:r>
      <w:r w:rsidR="00624859" w:rsidRPr="00624859">
        <w:rPr>
          <w:rFonts w:ascii="Times New Roman" w:hAnsi="Times New Roman" w:cs="Times New Roman"/>
          <w:b/>
          <w:color w:val="242424"/>
          <w:sz w:val="24"/>
          <w:szCs w:val="24"/>
        </w:rPr>
        <w:t xml:space="preserve"> d. </w:t>
      </w:r>
      <w:r w:rsidR="00624859" w:rsidRPr="00EB22E6">
        <w:rPr>
          <w:rFonts w:ascii="Times New Roman" w:hAnsi="Times New Roman" w:cs="Times New Roman"/>
          <w:color w:val="242424"/>
          <w:sz w:val="24"/>
          <w:szCs w:val="24"/>
        </w:rPr>
        <w:t>1</w:t>
      </w:r>
      <w:r w:rsidRPr="00EB22E6">
        <w:rPr>
          <w:rFonts w:ascii="Times New Roman" w:hAnsi="Times New Roman" w:cs="Times New Roman"/>
          <w:color w:val="242424"/>
          <w:sz w:val="24"/>
          <w:szCs w:val="24"/>
        </w:rPr>
        <w:t>5.15</w:t>
      </w:r>
      <w:r w:rsidR="00624859" w:rsidRPr="00EB22E6">
        <w:rPr>
          <w:rFonts w:ascii="Times New Roman" w:hAnsi="Times New Roman" w:cs="Times New Roman"/>
          <w:color w:val="242424"/>
          <w:sz w:val="24"/>
          <w:szCs w:val="24"/>
        </w:rPr>
        <w:t xml:space="preserve"> val.</w:t>
      </w:r>
      <w:r w:rsidR="00624859">
        <w:rPr>
          <w:rFonts w:ascii="Times New Roman" w:hAnsi="Times New Roman" w:cs="Times New Roman"/>
          <w:color w:val="242424"/>
          <w:sz w:val="24"/>
          <w:szCs w:val="24"/>
        </w:rPr>
        <w:t xml:space="preserve"> </w:t>
      </w:r>
      <w:r w:rsidR="00B3422D" w:rsidRPr="00B3422D">
        <w:rPr>
          <w:rFonts w:ascii="Times New Roman" w:hAnsi="Times New Roman" w:cs="Times New Roman"/>
          <w:color w:val="242424"/>
          <w:sz w:val="24"/>
          <w:szCs w:val="24"/>
        </w:rPr>
        <w:t>užfiksuota (</w:t>
      </w:r>
      <w:r w:rsidR="00B322EA">
        <w:rPr>
          <w:rFonts w:ascii="Times New Roman" w:hAnsi="Times New Roman" w:cs="Times New Roman"/>
          <w:color w:val="242424"/>
          <w:sz w:val="24"/>
          <w:szCs w:val="24"/>
        </w:rPr>
        <w:t xml:space="preserve">pranešimas/aktas </w:t>
      </w:r>
      <w:r w:rsidR="00B3422D" w:rsidRPr="00B3422D">
        <w:rPr>
          <w:rFonts w:ascii="Times New Roman" w:hAnsi="Times New Roman" w:cs="Times New Roman"/>
          <w:color w:val="242424"/>
          <w:sz w:val="24"/>
          <w:szCs w:val="24"/>
        </w:rPr>
        <w:t>Nr. 64-4-</w:t>
      </w:r>
      <w:r w:rsidR="00624859">
        <w:rPr>
          <w:rFonts w:ascii="Times New Roman" w:hAnsi="Times New Roman" w:cs="Times New Roman"/>
          <w:color w:val="242424"/>
          <w:sz w:val="24"/>
          <w:szCs w:val="24"/>
        </w:rPr>
        <w:t>2</w:t>
      </w:r>
      <w:r>
        <w:rPr>
          <w:rFonts w:ascii="Times New Roman" w:hAnsi="Times New Roman" w:cs="Times New Roman"/>
          <w:color w:val="242424"/>
          <w:sz w:val="24"/>
          <w:szCs w:val="24"/>
        </w:rPr>
        <w:t>759</w:t>
      </w:r>
      <w:r w:rsidR="00B3422D" w:rsidRPr="00B3422D">
        <w:rPr>
          <w:rFonts w:ascii="Times New Roman" w:hAnsi="Times New Roman" w:cs="Times New Roman"/>
          <w:color w:val="242424"/>
          <w:sz w:val="24"/>
          <w:szCs w:val="24"/>
        </w:rPr>
        <w:t xml:space="preserve">), kad adresu </w:t>
      </w:r>
      <w:r>
        <w:rPr>
          <w:rFonts w:ascii="Times New Roman" w:hAnsi="Times New Roman" w:cs="Times New Roman"/>
          <w:color w:val="242424"/>
          <w:sz w:val="24"/>
          <w:szCs w:val="24"/>
        </w:rPr>
        <w:t>Tilto g. ties Vaidoto g. 114 pastatu (centrinėje skiriamojoje juostoje)</w:t>
      </w:r>
      <w:r w:rsidR="00624859" w:rsidRPr="00624859">
        <w:rPr>
          <w:rFonts w:ascii="Times New Roman" w:hAnsi="Times New Roman" w:cs="Times New Roman"/>
          <w:color w:val="242424"/>
          <w:sz w:val="24"/>
          <w:szCs w:val="24"/>
        </w:rPr>
        <w:t xml:space="preserve"> </w:t>
      </w:r>
      <w:r w:rsidR="00B3422D" w:rsidRPr="00B3422D">
        <w:rPr>
          <w:rFonts w:ascii="Times New Roman" w:hAnsi="Times New Roman" w:cs="Times New Roman"/>
          <w:color w:val="242424"/>
          <w:sz w:val="24"/>
          <w:szCs w:val="24"/>
        </w:rPr>
        <w:t xml:space="preserve">Kaunas, įrengtame </w:t>
      </w:r>
      <w:r w:rsidR="00624859">
        <w:rPr>
          <w:rFonts w:ascii="Times New Roman" w:hAnsi="Times New Roman" w:cs="Times New Roman"/>
          <w:color w:val="242424"/>
          <w:sz w:val="24"/>
          <w:szCs w:val="24"/>
        </w:rPr>
        <w:t xml:space="preserve">dvipusiame </w:t>
      </w:r>
      <w:r w:rsidR="00B3422D" w:rsidRPr="00B3422D">
        <w:rPr>
          <w:rFonts w:ascii="Times New Roman" w:hAnsi="Times New Roman" w:cs="Times New Roman"/>
          <w:color w:val="242424"/>
          <w:sz w:val="24"/>
          <w:szCs w:val="24"/>
        </w:rPr>
        <w:t>reklaminiame įrenginyje, ant dviejų plokštumų  UAB "</w:t>
      </w:r>
      <w:proofErr w:type="spellStart"/>
      <w:r w:rsidR="00624859">
        <w:rPr>
          <w:rFonts w:ascii="Times New Roman" w:hAnsi="Times New Roman" w:cs="Times New Roman"/>
          <w:color w:val="242424"/>
          <w:sz w:val="24"/>
          <w:szCs w:val="24"/>
        </w:rPr>
        <w:t>Katos</w:t>
      </w:r>
      <w:proofErr w:type="spellEnd"/>
      <w:r w:rsidR="00624859">
        <w:rPr>
          <w:rFonts w:ascii="Times New Roman" w:hAnsi="Times New Roman" w:cs="Times New Roman"/>
          <w:color w:val="242424"/>
          <w:sz w:val="24"/>
          <w:szCs w:val="24"/>
        </w:rPr>
        <w:t xml:space="preserve"> studija</w:t>
      </w:r>
      <w:r w:rsidR="00B3422D" w:rsidRPr="00B3422D">
        <w:rPr>
          <w:rFonts w:ascii="Times New Roman" w:hAnsi="Times New Roman" w:cs="Times New Roman"/>
          <w:color w:val="242424"/>
          <w:sz w:val="24"/>
          <w:szCs w:val="24"/>
        </w:rPr>
        <w:t>"</w:t>
      </w:r>
      <w:r w:rsidRPr="00EB22E6">
        <w:t xml:space="preserve"> </w:t>
      </w:r>
      <w:r w:rsidRPr="00EB22E6">
        <w:rPr>
          <w:rFonts w:ascii="Times New Roman" w:hAnsi="Times New Roman" w:cs="Times New Roman"/>
          <w:color w:val="242424"/>
          <w:sz w:val="24"/>
          <w:szCs w:val="24"/>
        </w:rPr>
        <w:t>neišardė reklamos skleidimo įrenginio ir toliau</w:t>
      </w:r>
      <w:r w:rsidR="00B3422D" w:rsidRPr="00B3422D">
        <w:rPr>
          <w:rFonts w:ascii="Times New Roman" w:hAnsi="Times New Roman" w:cs="Times New Roman"/>
          <w:color w:val="242424"/>
          <w:sz w:val="24"/>
          <w:szCs w:val="24"/>
        </w:rPr>
        <w:t xml:space="preserve"> skleidžia išorines reklamas su turiniu</w:t>
      </w:r>
      <w:r w:rsidR="00B3422D" w:rsidRPr="00B3422D">
        <w:rPr>
          <w:rFonts w:ascii="Times New Roman" w:hAnsi="Times New Roman" w:cs="Times New Roman"/>
          <w:sz w:val="24"/>
          <w:szCs w:val="24"/>
          <w:shd w:val="clear" w:color="auto" w:fill="FFFFFF" w:themeFill="background1"/>
        </w:rPr>
        <w:t>:</w:t>
      </w:r>
      <w:r w:rsidR="00624859" w:rsidRPr="00624859">
        <w:t xml:space="preserve"> </w:t>
      </w:r>
      <w:r w:rsidR="00624859" w:rsidRPr="00EB22E6">
        <w:rPr>
          <w:rFonts w:ascii="Times New Roman" w:hAnsi="Times New Roman" w:cs="Times New Roman"/>
          <w:sz w:val="24"/>
          <w:szCs w:val="24"/>
        </w:rPr>
        <w:t>„</w:t>
      </w:r>
      <w:r w:rsidRPr="00EB22E6">
        <w:rPr>
          <w:rFonts w:ascii="Times New Roman" w:hAnsi="Times New Roman" w:cs="Times New Roman"/>
          <w:b/>
          <w:sz w:val="24"/>
          <w:szCs w:val="24"/>
        </w:rPr>
        <w:t>PROSAUGA Apsisaugok nuo žaibiškų vagysčių! Aktyvios rūko apsaugos sistemos www.prosauga.lt</w:t>
      </w:r>
      <w:r w:rsidR="00624859" w:rsidRPr="00EB22E6">
        <w:rPr>
          <w:rFonts w:ascii="Times New Roman" w:hAnsi="Times New Roman" w:cs="Times New Roman"/>
          <w:sz w:val="24"/>
          <w:szCs w:val="24"/>
          <w:shd w:val="clear" w:color="auto" w:fill="FFFFFF" w:themeFill="background1"/>
        </w:rPr>
        <w:t>“</w:t>
      </w:r>
      <w:r w:rsidR="00624859">
        <w:rPr>
          <w:rFonts w:ascii="Times New Roman" w:hAnsi="Times New Roman" w:cs="Times New Roman"/>
          <w:sz w:val="24"/>
          <w:szCs w:val="24"/>
          <w:shd w:val="clear" w:color="auto" w:fill="FFFFFF" w:themeFill="background1"/>
        </w:rPr>
        <w:t xml:space="preserve"> (viena įrenginio plokštuma) ir „</w:t>
      </w:r>
      <w:r w:rsidRPr="00EB22E6">
        <w:rPr>
          <w:rFonts w:ascii="Times New Roman" w:hAnsi="Times New Roman" w:cs="Times New Roman"/>
          <w:b/>
          <w:sz w:val="24"/>
          <w:szCs w:val="24"/>
          <w:shd w:val="clear" w:color="auto" w:fill="FFFFFF" w:themeFill="background1"/>
        </w:rPr>
        <w:t>LARDUM Autoservisas Ringuvos g. 65/13, Kaunas www.lardum.lt +37062845052</w:t>
      </w:r>
      <w:r w:rsidR="00624859" w:rsidRPr="00624859">
        <w:rPr>
          <w:rFonts w:ascii="Times New Roman" w:hAnsi="Times New Roman" w:cs="Times New Roman"/>
          <w:sz w:val="24"/>
          <w:szCs w:val="24"/>
          <w:shd w:val="clear" w:color="auto" w:fill="FFFFFF" w:themeFill="background1"/>
        </w:rPr>
        <w:t>“ (kita įrenginio plokštuma</w:t>
      </w:r>
      <w:r w:rsidR="00624859">
        <w:rPr>
          <w:rFonts w:ascii="Times New Roman" w:hAnsi="Times New Roman" w:cs="Times New Roman"/>
          <w:sz w:val="24"/>
          <w:szCs w:val="24"/>
          <w:shd w:val="clear" w:color="auto" w:fill="FFFFFF" w:themeFill="background1"/>
        </w:rPr>
        <w:t>),</w:t>
      </w:r>
      <w:r w:rsidR="00B3422D" w:rsidRPr="00B3422D">
        <w:rPr>
          <w:rFonts w:ascii="Times New Roman" w:hAnsi="Times New Roman" w:cs="Times New Roman"/>
          <w:sz w:val="24"/>
          <w:szCs w:val="24"/>
          <w:shd w:val="clear" w:color="auto" w:fill="FFFFFF" w:themeFill="background1"/>
        </w:rPr>
        <w:t xml:space="preserve"> </w:t>
      </w:r>
      <w:r w:rsidR="00624859" w:rsidRPr="00624859">
        <w:rPr>
          <w:rFonts w:ascii="Times New Roman" w:hAnsi="Times New Roman" w:cs="Times New Roman"/>
          <w:sz w:val="24"/>
          <w:szCs w:val="24"/>
          <w:shd w:val="clear" w:color="auto" w:fill="FFFFFF" w:themeFill="background1"/>
        </w:rPr>
        <w:t xml:space="preserve">neturint galiojančio Kauno miesto savivaldybės nustatyta tvarka išduoto leidimo įrengti išorinę reklamą Kauno savivaldybės teritorijoje, pasibaigus leidimo galiojimo terminui per savivaldybės vykdomosios institucijos </w:t>
      </w:r>
      <w:r w:rsidR="00624859" w:rsidRPr="00624859">
        <w:rPr>
          <w:rFonts w:ascii="Times New Roman" w:hAnsi="Times New Roman" w:cs="Times New Roman"/>
          <w:sz w:val="24"/>
          <w:szCs w:val="24"/>
          <w:shd w:val="clear" w:color="auto" w:fill="FFFFFF" w:themeFill="background1"/>
        </w:rPr>
        <w:lastRenderedPageBreak/>
        <w:t>nustatytą terminą (iki 2022 m. rugsėjo 15 d.)</w:t>
      </w:r>
      <w:r w:rsidR="00C7301E">
        <w:rPr>
          <w:rFonts w:ascii="Times New Roman" w:hAnsi="Times New Roman" w:cs="Times New Roman"/>
          <w:sz w:val="24"/>
          <w:szCs w:val="24"/>
          <w:shd w:val="clear" w:color="auto" w:fill="FFFFFF" w:themeFill="background1"/>
        </w:rPr>
        <w:t>,</w:t>
      </w:r>
      <w:r w:rsidR="00624859" w:rsidRPr="00624859">
        <w:rPr>
          <w:rFonts w:ascii="Times New Roman" w:hAnsi="Times New Roman" w:cs="Times New Roman"/>
          <w:sz w:val="24"/>
          <w:szCs w:val="24"/>
          <w:shd w:val="clear" w:color="auto" w:fill="FFFFFF" w:themeFill="background1"/>
        </w:rPr>
        <w:t xml:space="preserve"> nepašalino reklamos, neišardė reklamos skleidimo įrenginio ir nesutvarkė aplinkos.</w:t>
      </w:r>
    </w:p>
    <w:p w:rsidR="00A74A2F" w:rsidRPr="00B3422D" w:rsidRDefault="00EB22E6" w:rsidP="00DC1F50">
      <w:pPr>
        <w:spacing w:after="0" w:line="240" w:lineRule="auto"/>
        <w:ind w:firstLine="553"/>
        <w:jc w:val="both"/>
        <w:textAlignment w:val="baseline"/>
        <w:rPr>
          <w:rFonts w:ascii="Times New Roman" w:eastAsia="Times New Roman" w:hAnsi="Times New Roman" w:cs="Times New Roman"/>
          <w:sz w:val="24"/>
          <w:szCs w:val="24"/>
          <w:lang w:eastAsia="lt-LT"/>
        </w:rPr>
      </w:pPr>
      <w:r>
        <w:rPr>
          <w:rFonts w:ascii="Times New Roman" w:hAnsi="Times New Roman" w:cs="Times New Roman"/>
          <w:sz w:val="24"/>
          <w:szCs w:val="24"/>
          <w:shd w:val="clear" w:color="auto" w:fill="FFFFFF" w:themeFill="background1"/>
        </w:rPr>
        <w:t>5</w:t>
      </w:r>
      <w:r w:rsidR="00A74A2F">
        <w:rPr>
          <w:rFonts w:ascii="Times New Roman" w:hAnsi="Times New Roman" w:cs="Times New Roman"/>
          <w:sz w:val="24"/>
          <w:szCs w:val="24"/>
          <w:shd w:val="clear" w:color="auto" w:fill="FFFFFF" w:themeFill="background1"/>
        </w:rPr>
        <w:t xml:space="preserve">) </w:t>
      </w:r>
      <w:r w:rsidR="00A74A2F" w:rsidRPr="00A74A2F">
        <w:rPr>
          <w:rFonts w:ascii="Times New Roman" w:hAnsi="Times New Roman" w:cs="Times New Roman"/>
          <w:sz w:val="24"/>
          <w:szCs w:val="24"/>
          <w:shd w:val="clear" w:color="auto" w:fill="FFFFFF" w:themeFill="background1"/>
        </w:rPr>
        <w:t>Viešosios tvarkos skyria</w:t>
      </w:r>
      <w:r w:rsidR="00A74A2F">
        <w:rPr>
          <w:rFonts w:ascii="Times New Roman" w:hAnsi="Times New Roman" w:cs="Times New Roman"/>
          <w:sz w:val="24"/>
          <w:szCs w:val="24"/>
          <w:shd w:val="clear" w:color="auto" w:fill="FFFFFF" w:themeFill="background1"/>
        </w:rPr>
        <w:t>us darbuotojų 2023 m. sausio 20</w:t>
      </w:r>
      <w:r w:rsidR="00A74A2F" w:rsidRPr="00A74A2F">
        <w:rPr>
          <w:rFonts w:ascii="Times New Roman" w:hAnsi="Times New Roman" w:cs="Times New Roman"/>
          <w:sz w:val="24"/>
          <w:szCs w:val="24"/>
          <w:shd w:val="clear" w:color="auto" w:fill="FFFFFF" w:themeFill="background1"/>
        </w:rPr>
        <w:t xml:space="preserve"> d. užfiksuota (aktas            </w:t>
      </w:r>
      <w:r w:rsidR="005E6020">
        <w:rPr>
          <w:rFonts w:ascii="Times New Roman" w:hAnsi="Times New Roman" w:cs="Times New Roman"/>
          <w:sz w:val="24"/>
          <w:szCs w:val="24"/>
          <w:shd w:val="clear" w:color="auto" w:fill="FFFFFF" w:themeFill="background1"/>
        </w:rPr>
        <w:t xml:space="preserve">                      Nr. 64-4-211</w:t>
      </w:r>
      <w:r w:rsidR="00A74A2F" w:rsidRPr="00A74A2F">
        <w:rPr>
          <w:rFonts w:ascii="Times New Roman" w:hAnsi="Times New Roman" w:cs="Times New Roman"/>
          <w:sz w:val="24"/>
          <w:szCs w:val="24"/>
          <w:shd w:val="clear" w:color="auto" w:fill="FFFFFF" w:themeFill="background1"/>
        </w:rPr>
        <w:t xml:space="preserve">), kad adresu </w:t>
      </w:r>
      <w:r w:rsidR="005E6020">
        <w:rPr>
          <w:rFonts w:ascii="Times New Roman" w:hAnsi="Times New Roman" w:cs="Times New Roman"/>
          <w:sz w:val="24"/>
          <w:szCs w:val="24"/>
          <w:shd w:val="clear" w:color="auto" w:fill="FFFFFF" w:themeFill="background1"/>
        </w:rPr>
        <w:t>Tilto g. ties Vaidoto g. 114 pastatu (centrinėje skiriamojoje juostoje)</w:t>
      </w:r>
      <w:r w:rsidR="00A74A2F" w:rsidRPr="00A74A2F">
        <w:rPr>
          <w:rFonts w:ascii="Times New Roman" w:hAnsi="Times New Roman" w:cs="Times New Roman"/>
          <w:sz w:val="24"/>
          <w:szCs w:val="24"/>
          <w:shd w:val="clear" w:color="auto" w:fill="FFFFFF" w:themeFill="background1"/>
        </w:rPr>
        <w:t xml:space="preserve">  Kaunas, įrengtame dvipusiame reklaminiame įrenginyje, ant dviejų plokštumų  UAB "</w:t>
      </w:r>
      <w:proofErr w:type="spellStart"/>
      <w:r w:rsidR="00A74A2F" w:rsidRPr="00A74A2F">
        <w:rPr>
          <w:rFonts w:ascii="Times New Roman" w:hAnsi="Times New Roman" w:cs="Times New Roman"/>
          <w:sz w:val="24"/>
          <w:szCs w:val="24"/>
          <w:shd w:val="clear" w:color="auto" w:fill="FFFFFF" w:themeFill="background1"/>
        </w:rPr>
        <w:t>Katos</w:t>
      </w:r>
      <w:proofErr w:type="spellEnd"/>
      <w:r w:rsidR="00A74A2F" w:rsidRPr="00A74A2F">
        <w:rPr>
          <w:rFonts w:ascii="Times New Roman" w:hAnsi="Times New Roman" w:cs="Times New Roman"/>
          <w:sz w:val="24"/>
          <w:szCs w:val="24"/>
          <w:shd w:val="clear" w:color="auto" w:fill="FFFFFF" w:themeFill="background1"/>
        </w:rPr>
        <w:t xml:space="preserve"> studija" </w:t>
      </w:r>
      <w:r w:rsidR="005E6020" w:rsidRPr="005E6020">
        <w:rPr>
          <w:rFonts w:ascii="Times New Roman" w:hAnsi="Times New Roman" w:cs="Times New Roman"/>
          <w:sz w:val="24"/>
          <w:szCs w:val="24"/>
          <w:shd w:val="clear" w:color="auto" w:fill="FFFFFF" w:themeFill="background1"/>
        </w:rPr>
        <w:t xml:space="preserve">neišardė reklamos skleidimo įrenginio ir toliau </w:t>
      </w:r>
      <w:r w:rsidR="00A74A2F" w:rsidRPr="00A74A2F">
        <w:rPr>
          <w:rFonts w:ascii="Times New Roman" w:hAnsi="Times New Roman" w:cs="Times New Roman"/>
          <w:sz w:val="24"/>
          <w:szCs w:val="24"/>
          <w:shd w:val="clear" w:color="auto" w:fill="FFFFFF" w:themeFill="background1"/>
        </w:rPr>
        <w:t xml:space="preserve">skleidžia išorines reklamas su turiniu: </w:t>
      </w:r>
      <w:r w:rsidR="00A74A2F" w:rsidRPr="0087517D">
        <w:rPr>
          <w:rFonts w:ascii="Times New Roman" w:hAnsi="Times New Roman" w:cs="Times New Roman"/>
          <w:b/>
          <w:sz w:val="24"/>
          <w:szCs w:val="24"/>
          <w:shd w:val="clear" w:color="auto" w:fill="FFFFFF" w:themeFill="background1"/>
        </w:rPr>
        <w:t>„</w:t>
      </w:r>
      <w:r w:rsidR="005E6020" w:rsidRPr="005E6020">
        <w:rPr>
          <w:rFonts w:ascii="Times New Roman" w:hAnsi="Times New Roman" w:cs="Times New Roman"/>
          <w:b/>
          <w:sz w:val="24"/>
          <w:szCs w:val="24"/>
          <w:shd w:val="clear" w:color="auto" w:fill="FFFFFF" w:themeFill="background1"/>
        </w:rPr>
        <w:t>PROSAUGA Apsisaugok nuo žaibiškų vagysčių! Aktyvios rūko apsaugos sistemos www.prosauga.lt</w:t>
      </w:r>
      <w:r w:rsidR="00A74A2F" w:rsidRPr="005E6020">
        <w:rPr>
          <w:rFonts w:ascii="Times New Roman" w:hAnsi="Times New Roman" w:cs="Times New Roman"/>
          <w:sz w:val="24"/>
          <w:szCs w:val="24"/>
          <w:shd w:val="clear" w:color="auto" w:fill="FFFFFF" w:themeFill="background1"/>
        </w:rPr>
        <w:t>“ (viena įrenginio plokštuma) ir</w:t>
      </w:r>
      <w:r w:rsidR="00A74A2F" w:rsidRPr="0087517D">
        <w:rPr>
          <w:rFonts w:ascii="Times New Roman" w:hAnsi="Times New Roman" w:cs="Times New Roman"/>
          <w:b/>
          <w:sz w:val="24"/>
          <w:szCs w:val="24"/>
          <w:shd w:val="clear" w:color="auto" w:fill="FFFFFF" w:themeFill="background1"/>
        </w:rPr>
        <w:t xml:space="preserve"> „</w:t>
      </w:r>
      <w:r w:rsidR="005E6020" w:rsidRPr="005E6020">
        <w:rPr>
          <w:rFonts w:ascii="Times New Roman" w:hAnsi="Times New Roman" w:cs="Times New Roman"/>
          <w:b/>
          <w:sz w:val="24"/>
          <w:szCs w:val="24"/>
          <w:shd w:val="clear" w:color="auto" w:fill="FFFFFF" w:themeFill="background1"/>
        </w:rPr>
        <w:t>LARDUM Autoservisas Ringuvos g. 65/13, Kaunas www.lardum.lt +37062845052</w:t>
      </w:r>
      <w:r w:rsidR="005E6020">
        <w:rPr>
          <w:rFonts w:ascii="Times New Roman" w:hAnsi="Times New Roman" w:cs="Times New Roman"/>
          <w:b/>
          <w:sz w:val="24"/>
          <w:szCs w:val="24"/>
          <w:shd w:val="clear" w:color="auto" w:fill="FFFFFF" w:themeFill="background1"/>
        </w:rPr>
        <w:t>“</w:t>
      </w:r>
      <w:r w:rsidR="005E6020" w:rsidRPr="005E6020">
        <w:rPr>
          <w:rFonts w:ascii="Times New Roman" w:hAnsi="Times New Roman" w:cs="Times New Roman"/>
          <w:b/>
          <w:sz w:val="24"/>
          <w:szCs w:val="24"/>
          <w:shd w:val="clear" w:color="auto" w:fill="FFFFFF" w:themeFill="background1"/>
        </w:rPr>
        <w:t xml:space="preserve"> </w:t>
      </w:r>
      <w:r w:rsidR="00A74A2F" w:rsidRPr="00A74A2F">
        <w:rPr>
          <w:rFonts w:ascii="Times New Roman" w:hAnsi="Times New Roman" w:cs="Times New Roman"/>
          <w:sz w:val="24"/>
          <w:szCs w:val="24"/>
          <w:shd w:val="clear" w:color="auto" w:fill="FFFFFF" w:themeFill="background1"/>
        </w:rPr>
        <w:t>(kita įrenginio plokštuma), neturint galiojančio Kauno miesto savivaldybės nustatyta tvarka išduoto leidimo įrengti išorinę reklamą Kauno savivaldybės teritorijoje, pasibaigus leidimo galiojimo terminui per savivaldybės vykdomosios institucijos nustatytą terminą (iki 2022 m. rugsėjo 15 d.)</w:t>
      </w:r>
      <w:r w:rsidR="00C7301E">
        <w:rPr>
          <w:rFonts w:ascii="Times New Roman" w:hAnsi="Times New Roman" w:cs="Times New Roman"/>
          <w:sz w:val="24"/>
          <w:szCs w:val="24"/>
          <w:shd w:val="clear" w:color="auto" w:fill="FFFFFF" w:themeFill="background1"/>
        </w:rPr>
        <w:t>,</w:t>
      </w:r>
      <w:r w:rsidR="00A74A2F" w:rsidRPr="00A74A2F">
        <w:rPr>
          <w:rFonts w:ascii="Times New Roman" w:hAnsi="Times New Roman" w:cs="Times New Roman"/>
          <w:sz w:val="24"/>
          <w:szCs w:val="24"/>
          <w:shd w:val="clear" w:color="auto" w:fill="FFFFFF" w:themeFill="background1"/>
        </w:rPr>
        <w:t xml:space="preserve">  nepašalino reklamos, neišardė reklamos skleidimo įrenginio ir nesutvarkė aplinkos.</w:t>
      </w:r>
    </w:p>
    <w:p w:rsidR="00B3422D" w:rsidRPr="00B3422D" w:rsidRDefault="00B3422D" w:rsidP="00DC1F50">
      <w:pPr>
        <w:shd w:val="clear" w:color="auto" w:fill="FFFFFF"/>
        <w:spacing w:after="0" w:line="240" w:lineRule="auto"/>
        <w:ind w:firstLine="553"/>
        <w:jc w:val="both"/>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i/>
          <w:sz w:val="24"/>
          <w:szCs w:val="24"/>
          <w:lang w:eastAsia="lt-LT"/>
        </w:rPr>
        <w:t>Pažeidimo mastas ir pobūdis</w:t>
      </w:r>
      <w:r w:rsidR="00C7301E">
        <w:rPr>
          <w:rFonts w:ascii="Times New Roman" w:eastAsia="Times New Roman" w:hAnsi="Times New Roman" w:cs="Times New Roman"/>
          <w:sz w:val="24"/>
          <w:szCs w:val="24"/>
          <w:lang w:eastAsia="lt-LT"/>
        </w:rPr>
        <w:t>:</w:t>
      </w:r>
    </w:p>
    <w:p w:rsidR="00B3422D" w:rsidRPr="00B3422D" w:rsidRDefault="00B3422D" w:rsidP="00DC1F50">
      <w:pPr>
        <w:spacing w:after="0" w:line="240" w:lineRule="auto"/>
        <w:ind w:firstLine="553"/>
        <w:jc w:val="both"/>
        <w:textAlignment w:val="baseline"/>
        <w:rPr>
          <w:rFonts w:ascii="Times New Roman" w:eastAsia="Times New Roman" w:hAnsi="Times New Roman" w:cs="Times New Roman"/>
          <w:color w:val="000000"/>
          <w:sz w:val="24"/>
          <w:szCs w:val="24"/>
          <w:lang w:eastAsia="lt-LT"/>
        </w:rPr>
      </w:pPr>
      <w:r w:rsidRPr="00B3422D">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Pr="00B3422D">
        <w:rPr>
          <w:rFonts w:ascii="Times New Roman" w:eastAsia="Times New Roman" w:hAnsi="Times New Roman" w:cs="Times New Roman"/>
          <w:color w:val="000000"/>
          <w:sz w:val="24"/>
          <w:szCs w:val="24"/>
          <w:lang w:eastAsia="lt-LT"/>
        </w:rPr>
        <w:t>reklama – 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B3422D" w:rsidRPr="00B3422D" w:rsidRDefault="00B3422D" w:rsidP="00DC1F50">
      <w:pPr>
        <w:tabs>
          <w:tab w:val="left" w:pos="8647"/>
        </w:tabs>
        <w:spacing w:after="0" w:line="240" w:lineRule="auto"/>
        <w:ind w:firstLine="553"/>
        <w:jc w:val="both"/>
        <w:textAlignment w:val="baseline"/>
        <w:rPr>
          <w:rFonts w:ascii="Times New Roman" w:eastAsia="Times New Roman" w:hAnsi="Times New Roman" w:cs="Times New Roman"/>
          <w:b/>
          <w:bCs/>
          <w:i/>
          <w:sz w:val="24"/>
          <w:szCs w:val="24"/>
          <w:lang w:eastAsia="lt-LT"/>
        </w:rPr>
      </w:pPr>
      <w:r w:rsidRPr="00B3422D">
        <w:rPr>
          <w:rFonts w:ascii="Times New Roman" w:eastAsia="Times New Roman" w:hAnsi="Times New Roman" w:cs="Times New Roman"/>
          <w:sz w:val="24"/>
          <w:szCs w:val="24"/>
          <w:lang w:eastAsia="lt-LT"/>
        </w:rPr>
        <w:t>Reklaminės veiklos subjektas UAB „</w:t>
      </w:r>
      <w:proofErr w:type="spellStart"/>
      <w:r w:rsidR="00624859">
        <w:rPr>
          <w:rFonts w:ascii="Times New Roman" w:eastAsia="Times New Roman" w:hAnsi="Times New Roman" w:cs="Times New Roman"/>
          <w:sz w:val="24"/>
          <w:szCs w:val="24"/>
          <w:lang w:eastAsia="lt-LT"/>
        </w:rPr>
        <w:t>Katos</w:t>
      </w:r>
      <w:proofErr w:type="spellEnd"/>
      <w:r w:rsidR="00624859">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w:t>
      </w:r>
      <w:r w:rsidR="005E6020">
        <w:rPr>
          <w:rFonts w:ascii="Times New Roman" w:eastAsia="Times New Roman" w:hAnsi="Times New Roman" w:cs="Times New Roman"/>
          <w:sz w:val="24"/>
          <w:szCs w:val="24"/>
          <w:lang w:eastAsia="lt-LT"/>
        </w:rPr>
        <w:t>Tilto g. ties Vaidoto g. 114 pastatu</w:t>
      </w:r>
      <w:r w:rsidRPr="00B3422D">
        <w:rPr>
          <w:rFonts w:ascii="Times New Roman" w:eastAsia="Times New Roman" w:hAnsi="Times New Roman" w:cs="Times New Roman"/>
          <w:sz w:val="24"/>
          <w:szCs w:val="24"/>
          <w:lang w:eastAsia="lt-LT"/>
        </w:rPr>
        <w:t xml:space="preserve"> (</w:t>
      </w:r>
      <w:r w:rsidR="005E6020">
        <w:rPr>
          <w:rFonts w:ascii="Times New Roman" w:eastAsia="Times New Roman" w:hAnsi="Times New Roman" w:cs="Times New Roman"/>
          <w:sz w:val="24"/>
          <w:szCs w:val="24"/>
          <w:lang w:eastAsia="lt-LT"/>
        </w:rPr>
        <w:t>centrinėje skiriamojoje juostoje</w:t>
      </w:r>
      <w:r w:rsidRPr="00B3422D">
        <w:rPr>
          <w:rFonts w:ascii="Times New Roman" w:eastAsia="Times New Roman" w:hAnsi="Times New Roman" w:cs="Times New Roman"/>
          <w:sz w:val="24"/>
          <w:szCs w:val="24"/>
          <w:lang w:eastAsia="lt-LT"/>
        </w:rPr>
        <w:t xml:space="preserve"> ), Kaune, t. y.  prie vienos judriausių Kauno miesto gatvių, kurioje vyksta nenutrūkstamas transporto priemonių eismas</w:t>
      </w:r>
      <w:r w:rsidR="00B70838">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reklamos įrenginyje, įrengtame gerai matomoje visiems eismo dalyviams vietoje, dvipusiame jo stende, neteisėtai </w:t>
      </w:r>
      <w:r w:rsidRPr="00B3422D">
        <w:rPr>
          <w:rFonts w:ascii="Times New Roman" w:eastAsia="Times New Roman" w:hAnsi="Times New Roman" w:cs="Times New Roman"/>
          <w:color w:val="000000"/>
          <w:sz w:val="24"/>
          <w:szCs w:val="24"/>
          <w:lang w:eastAsia="lt-LT"/>
        </w:rPr>
        <w:t xml:space="preserve">skleisdamas </w:t>
      </w:r>
      <w:r w:rsidR="005E6020">
        <w:rPr>
          <w:rFonts w:ascii="Times New Roman" w:eastAsia="Times New Roman" w:hAnsi="Times New Roman" w:cs="Times New Roman"/>
          <w:color w:val="000000"/>
          <w:sz w:val="24"/>
          <w:szCs w:val="24"/>
          <w:lang w:eastAsia="lt-LT"/>
        </w:rPr>
        <w:t>17,</w:t>
      </w:r>
      <w:r w:rsidR="001B1B02">
        <w:rPr>
          <w:rFonts w:ascii="Times New Roman" w:eastAsia="Times New Roman" w:hAnsi="Times New Roman" w:cs="Times New Roman"/>
          <w:color w:val="000000"/>
          <w:sz w:val="24"/>
          <w:szCs w:val="24"/>
          <w:lang w:eastAsia="lt-LT"/>
        </w:rPr>
        <w:t>280</w:t>
      </w:r>
      <w:r w:rsidR="007911C3">
        <w:rPr>
          <w:rFonts w:ascii="Times New Roman" w:eastAsia="Times New Roman" w:hAnsi="Times New Roman" w:cs="Times New Roman"/>
          <w:color w:val="000000"/>
          <w:sz w:val="24"/>
          <w:szCs w:val="24"/>
          <w:lang w:eastAsia="lt-LT"/>
        </w:rPr>
        <w:t xml:space="preserve"> </w:t>
      </w:r>
      <w:r w:rsidRPr="00B3422D">
        <w:rPr>
          <w:rFonts w:ascii="Times New Roman" w:eastAsia="Times New Roman" w:hAnsi="Times New Roman" w:cs="Times New Roman"/>
          <w:sz w:val="24"/>
          <w:szCs w:val="24"/>
          <w:lang w:eastAsia="lt-LT"/>
        </w:rPr>
        <w:t>m</w:t>
      </w:r>
      <w:r w:rsidRPr="00B3422D">
        <w:rPr>
          <w:rFonts w:ascii="Times New Roman" w:eastAsia="Times New Roman" w:hAnsi="Times New Roman" w:cs="Times New Roman"/>
          <w:sz w:val="24"/>
          <w:szCs w:val="24"/>
          <w:vertAlign w:val="superscript"/>
          <w:lang w:eastAsia="lt-LT"/>
        </w:rPr>
        <w:t>2</w:t>
      </w:r>
      <w:r w:rsidR="007911C3">
        <w:rPr>
          <w:rFonts w:ascii="Times New Roman" w:eastAsia="Times New Roman" w:hAnsi="Times New Roman" w:cs="Times New Roman"/>
          <w:sz w:val="24"/>
          <w:szCs w:val="24"/>
          <w:vertAlign w:val="superscript"/>
          <w:lang w:eastAsia="lt-LT"/>
        </w:rPr>
        <w:t xml:space="preserve"> </w:t>
      </w:r>
      <w:r w:rsidRPr="00B3422D">
        <w:rPr>
          <w:rFonts w:ascii="Times New Roman" w:eastAsia="Times New Roman" w:hAnsi="Times New Roman" w:cs="Times New Roman"/>
          <w:sz w:val="24"/>
          <w:szCs w:val="24"/>
          <w:vertAlign w:val="superscript"/>
          <w:lang w:eastAsia="lt-LT"/>
        </w:rPr>
        <w:t xml:space="preserve"> </w:t>
      </w:r>
      <w:r w:rsidR="007911C3">
        <w:rPr>
          <w:rFonts w:ascii="Times New Roman" w:eastAsia="Times New Roman" w:hAnsi="Times New Roman" w:cs="Times New Roman"/>
          <w:sz w:val="24"/>
          <w:szCs w:val="24"/>
          <w:vertAlign w:val="superscript"/>
          <w:lang w:eastAsia="lt-LT"/>
        </w:rPr>
        <w:t xml:space="preserve">  </w:t>
      </w:r>
      <w:r w:rsidR="007911C3">
        <w:rPr>
          <w:rFonts w:ascii="Times New Roman" w:eastAsia="Times New Roman" w:hAnsi="Times New Roman" w:cs="Times New Roman"/>
          <w:color w:val="000000"/>
          <w:sz w:val="24"/>
          <w:szCs w:val="24"/>
          <w:lang w:eastAsia="lt-LT"/>
        </w:rPr>
        <w:t>bendro p</w:t>
      </w:r>
      <w:r w:rsidRPr="00B3422D">
        <w:rPr>
          <w:rFonts w:ascii="Times New Roman" w:eastAsia="Times New Roman" w:hAnsi="Times New Roman" w:cs="Times New Roman"/>
          <w:color w:val="000000"/>
          <w:sz w:val="24"/>
          <w:szCs w:val="24"/>
          <w:lang w:eastAsia="lt-LT"/>
        </w:rPr>
        <w:t xml:space="preserve">loto dvi išorines reklamas </w:t>
      </w:r>
      <w:r w:rsidRPr="0099125E">
        <w:rPr>
          <w:rFonts w:ascii="Times New Roman" w:eastAsia="Times New Roman" w:hAnsi="Times New Roman" w:cs="Times New Roman"/>
          <w:color w:val="000000"/>
          <w:sz w:val="24"/>
          <w:szCs w:val="24"/>
          <w:lang w:eastAsia="lt-LT"/>
        </w:rPr>
        <w:t>su turiniu:</w:t>
      </w:r>
      <w:r w:rsidR="007911C3" w:rsidRPr="0099125E">
        <w:rPr>
          <w:rFonts w:ascii="Times New Roman" w:eastAsia="Times New Roman" w:hAnsi="Times New Roman" w:cs="Times New Roman"/>
          <w:color w:val="000000"/>
          <w:sz w:val="24"/>
          <w:szCs w:val="24"/>
          <w:lang w:eastAsia="lt-LT"/>
        </w:rPr>
        <w:t xml:space="preserve"> „</w:t>
      </w:r>
      <w:r w:rsidR="001B1B02" w:rsidRPr="001B1B02">
        <w:rPr>
          <w:rFonts w:ascii="Times New Roman" w:eastAsia="Times New Roman" w:hAnsi="Times New Roman" w:cs="Times New Roman"/>
          <w:color w:val="000000"/>
          <w:sz w:val="24"/>
          <w:szCs w:val="24"/>
          <w:lang w:eastAsia="lt-LT"/>
        </w:rPr>
        <w:t>PROSAUGA Apsisaugok nuo žaibiškų vagysčių! Aktyvios rūko apsaugos sistemos www.prosau</w:t>
      </w:r>
      <w:r w:rsidR="001B1B02">
        <w:rPr>
          <w:rFonts w:ascii="Times New Roman" w:eastAsia="Times New Roman" w:hAnsi="Times New Roman" w:cs="Times New Roman"/>
          <w:color w:val="000000"/>
          <w:sz w:val="24"/>
          <w:szCs w:val="24"/>
          <w:lang w:eastAsia="lt-LT"/>
        </w:rPr>
        <w:t xml:space="preserve">ga.lt“ (viena iškabos pusė) ir  </w:t>
      </w:r>
      <w:r w:rsidR="001B1B02" w:rsidRPr="001B1B02">
        <w:rPr>
          <w:rFonts w:ascii="Times New Roman" w:eastAsia="Times New Roman" w:hAnsi="Times New Roman" w:cs="Times New Roman"/>
          <w:color w:val="000000"/>
          <w:sz w:val="24"/>
          <w:szCs w:val="24"/>
          <w:lang w:eastAsia="lt-LT"/>
        </w:rPr>
        <w:t>„LARDUM Autoservisas Ringuvos g. 65/13, Kaunas www.lardum.lt +37062845052“</w:t>
      </w:r>
      <w:r w:rsidR="007911C3" w:rsidRPr="0099125E">
        <w:rPr>
          <w:rFonts w:ascii="Times New Roman" w:eastAsia="Times New Roman" w:hAnsi="Times New Roman" w:cs="Times New Roman"/>
          <w:color w:val="000000"/>
          <w:sz w:val="24"/>
          <w:szCs w:val="24"/>
          <w:lang w:eastAsia="lt-LT"/>
        </w:rPr>
        <w:t xml:space="preserve"> (kita įrenginio plokštuma)</w:t>
      </w:r>
      <w:r w:rsidRPr="0099125E">
        <w:rPr>
          <w:rFonts w:ascii="Times New Roman" w:eastAsia="Times New Roman" w:hAnsi="Times New Roman" w:cs="Times New Roman"/>
          <w:color w:val="000000"/>
          <w:sz w:val="24"/>
          <w:szCs w:val="24"/>
          <w:lang w:eastAsia="lt-LT"/>
        </w:rPr>
        <w:t>, d</w:t>
      </w:r>
      <w:r w:rsidR="00B70838" w:rsidRPr="0099125E">
        <w:rPr>
          <w:rFonts w:ascii="Times New Roman" w:eastAsia="Times New Roman" w:hAnsi="Times New Roman" w:cs="Times New Roman"/>
          <w:color w:val="000000"/>
          <w:sz w:val="24"/>
          <w:szCs w:val="24"/>
          <w:lang w:eastAsia="lt-LT"/>
        </w:rPr>
        <w:t>ėl šios</w:t>
      </w:r>
      <w:r w:rsidR="00B70838">
        <w:rPr>
          <w:rFonts w:ascii="Times New Roman" w:eastAsia="Times New Roman" w:hAnsi="Times New Roman" w:cs="Times New Roman"/>
          <w:color w:val="000000"/>
          <w:sz w:val="24"/>
          <w:szCs w:val="24"/>
          <w:lang w:eastAsia="lt-LT"/>
        </w:rPr>
        <w:t xml:space="preserve"> informacijos pateikimo </w:t>
      </w:r>
      <w:r w:rsidRPr="00B3422D">
        <w:rPr>
          <w:rFonts w:ascii="Times New Roman" w:eastAsia="Times New Roman" w:hAnsi="Times New Roman" w:cs="Times New Roman"/>
          <w:color w:val="000000"/>
          <w:sz w:val="24"/>
          <w:szCs w:val="24"/>
          <w:lang w:eastAsia="lt-LT"/>
        </w:rPr>
        <w:t>reklamos vartotojui dar</w:t>
      </w:r>
      <w:r w:rsidR="0087517D">
        <w:rPr>
          <w:rFonts w:ascii="Times New Roman" w:eastAsia="Times New Roman" w:hAnsi="Times New Roman" w:cs="Times New Roman"/>
          <w:color w:val="000000"/>
          <w:sz w:val="24"/>
          <w:szCs w:val="24"/>
          <w:lang w:eastAsia="lt-LT"/>
        </w:rPr>
        <w:t>ant</w:t>
      </w:r>
      <w:r w:rsidRPr="00B3422D">
        <w:rPr>
          <w:rFonts w:ascii="Times New Roman" w:eastAsia="Times New Roman" w:hAnsi="Times New Roman" w:cs="Times New Roman"/>
          <w:color w:val="000000"/>
          <w:sz w:val="24"/>
          <w:szCs w:val="24"/>
          <w:lang w:eastAsia="lt-LT"/>
        </w:rPr>
        <w:t xml:space="preserve"> tiesioginį poveikį ir iš tokios veiklos gauna</w:t>
      </w:r>
      <w:r w:rsidR="0087517D">
        <w:rPr>
          <w:rFonts w:ascii="Times New Roman" w:eastAsia="Times New Roman" w:hAnsi="Times New Roman" w:cs="Times New Roman"/>
          <w:color w:val="000000"/>
          <w:sz w:val="24"/>
          <w:szCs w:val="24"/>
          <w:lang w:eastAsia="lt-LT"/>
        </w:rPr>
        <w:t>nt</w:t>
      </w:r>
      <w:r w:rsidRPr="00B3422D">
        <w:rPr>
          <w:rFonts w:ascii="Times New Roman" w:eastAsia="Times New Roman" w:hAnsi="Times New Roman" w:cs="Times New Roman"/>
          <w:color w:val="000000"/>
          <w:sz w:val="24"/>
          <w:szCs w:val="24"/>
          <w:lang w:eastAsia="lt-LT"/>
        </w:rPr>
        <w:t xml:space="preserve"> pajamas. </w:t>
      </w:r>
    </w:p>
    <w:p w:rsidR="00B3422D" w:rsidRPr="00B3422D" w:rsidRDefault="00B3422D" w:rsidP="00DC1F50">
      <w:pPr>
        <w:tabs>
          <w:tab w:val="left" w:pos="8647"/>
        </w:tabs>
        <w:spacing w:after="0" w:line="240" w:lineRule="auto"/>
        <w:ind w:firstLine="553"/>
        <w:jc w:val="both"/>
        <w:textAlignment w:val="baseline"/>
        <w:rPr>
          <w:rFonts w:ascii="Times New Roman" w:eastAsia="Times New Roman" w:hAnsi="Times New Roman" w:cs="Times New Roman"/>
          <w:sz w:val="24"/>
          <w:szCs w:val="24"/>
          <w:lang w:eastAsia="lt-LT"/>
        </w:rPr>
      </w:pPr>
      <w:r w:rsidRPr="00B3422D">
        <w:rPr>
          <w:rFonts w:ascii="Times New Roman" w:hAnsi="Times New Roman" w:cs="Times New Roman"/>
          <w:sz w:val="24"/>
          <w:szCs w:val="24"/>
          <w:shd w:val="clear" w:color="auto" w:fill="FFFFFF"/>
        </w:rPr>
        <w:t>UAB „</w:t>
      </w:r>
      <w:proofErr w:type="spellStart"/>
      <w:r w:rsidR="00B70838">
        <w:rPr>
          <w:rFonts w:ascii="Times New Roman" w:hAnsi="Times New Roman" w:cs="Times New Roman"/>
          <w:sz w:val="24"/>
          <w:szCs w:val="24"/>
          <w:shd w:val="clear" w:color="auto" w:fill="FFFFFF"/>
        </w:rPr>
        <w:t>Katos</w:t>
      </w:r>
      <w:proofErr w:type="spellEnd"/>
      <w:r w:rsidR="00B70838">
        <w:rPr>
          <w:rFonts w:ascii="Times New Roman" w:hAnsi="Times New Roman" w:cs="Times New Roman"/>
          <w:sz w:val="24"/>
          <w:szCs w:val="24"/>
          <w:shd w:val="clear" w:color="auto" w:fill="FFFFFF"/>
        </w:rPr>
        <w:t xml:space="preserve"> studija</w:t>
      </w:r>
      <w:r w:rsidRPr="00B3422D">
        <w:rPr>
          <w:rFonts w:ascii="Times New Roman" w:hAnsi="Times New Roman" w:cs="Times New Roman"/>
          <w:sz w:val="24"/>
          <w:szCs w:val="24"/>
          <w:shd w:val="clear" w:color="auto" w:fill="FFFFFF"/>
        </w:rPr>
        <w:t xml:space="preserve">“ skleidė išorinę reklamą, neteisėtai, neturint galiojančio Leidimo (Leidimas </w:t>
      </w:r>
      <w:r w:rsidRPr="00B3422D">
        <w:rPr>
          <w:rFonts w:ascii="Times New Roman" w:eastAsia="Times New Roman" w:hAnsi="Times New Roman" w:cs="Times New Roman"/>
          <w:sz w:val="24"/>
          <w:szCs w:val="24"/>
          <w:lang w:eastAsia="lt-LT"/>
        </w:rPr>
        <w:t>Nr. 29-24-</w:t>
      </w:r>
      <w:r w:rsidR="001B1B02">
        <w:rPr>
          <w:rFonts w:ascii="Times New Roman" w:eastAsia="Times New Roman" w:hAnsi="Times New Roman" w:cs="Times New Roman"/>
          <w:sz w:val="24"/>
          <w:szCs w:val="24"/>
          <w:lang w:eastAsia="lt-LT"/>
        </w:rPr>
        <w:t>1029</w:t>
      </w:r>
      <w:r w:rsidRPr="00B3422D">
        <w:rPr>
          <w:rFonts w:ascii="Times New Roman" w:eastAsia="Times New Roman" w:hAnsi="Times New Roman" w:cs="Times New Roman"/>
          <w:sz w:val="24"/>
          <w:szCs w:val="24"/>
          <w:lang w:eastAsia="lt-LT"/>
        </w:rPr>
        <w:t xml:space="preserve"> galiojo iki  2022</w:t>
      </w:r>
      <w:r w:rsidR="00B70838">
        <w:rPr>
          <w:rFonts w:ascii="Times New Roman" w:eastAsia="Times New Roman" w:hAnsi="Times New Roman" w:cs="Times New Roman"/>
          <w:sz w:val="24"/>
          <w:szCs w:val="24"/>
          <w:lang w:eastAsia="lt-LT"/>
        </w:rPr>
        <w:t xml:space="preserve"> m. rugsėjo </w:t>
      </w:r>
      <w:r w:rsidRPr="00B3422D">
        <w:rPr>
          <w:rFonts w:ascii="Times New Roman" w:eastAsia="Times New Roman" w:hAnsi="Times New Roman" w:cs="Times New Roman"/>
          <w:sz w:val="24"/>
          <w:szCs w:val="24"/>
          <w:lang w:eastAsia="lt-LT"/>
        </w:rPr>
        <w:t>1</w:t>
      </w:r>
      <w:r w:rsidR="00B70838">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w:t>
      </w:r>
      <w:r w:rsidRPr="00B3422D">
        <w:rPr>
          <w:rFonts w:ascii="Times New Roman" w:hAnsi="Times New Roman" w:cs="Times New Roman"/>
          <w:sz w:val="24"/>
          <w:szCs w:val="24"/>
          <w:shd w:val="clear" w:color="auto" w:fill="FFFFFF"/>
        </w:rPr>
        <w:t xml:space="preserve">ir gavo iš tokios veiklos pajamas, nesumokant vietinės rinkliavos už išorinės reklamos įrengimą Savivaldybės nustatyta tvarka. </w:t>
      </w:r>
      <w:r w:rsidRPr="00B3422D">
        <w:rPr>
          <w:rFonts w:ascii="Times New Roman" w:eastAsia="Times New Roman" w:hAnsi="Times New Roman" w:cs="Times New Roman"/>
          <w:sz w:val="24"/>
          <w:szCs w:val="24"/>
          <w:lang w:eastAsia="lt-LT"/>
        </w:rPr>
        <w:t>Pasibaigus leidimo galiojimo terminui reklaminės veiklos subjektas privalėjo per savivaldybės vykdomosios institucijos nustatytą terminą (iki 2022</w:t>
      </w:r>
      <w:r w:rsidR="00B70838">
        <w:rPr>
          <w:rFonts w:ascii="Times New Roman" w:eastAsia="Times New Roman" w:hAnsi="Times New Roman" w:cs="Times New Roman"/>
          <w:sz w:val="24"/>
          <w:szCs w:val="24"/>
          <w:lang w:eastAsia="lt-LT"/>
        </w:rPr>
        <w:t xml:space="preserve"> m. rugsėjo 1</w:t>
      </w:r>
      <w:r w:rsidRPr="00B3422D">
        <w:rPr>
          <w:rFonts w:ascii="Times New Roman" w:eastAsia="Times New Roman" w:hAnsi="Times New Roman" w:cs="Times New Roman"/>
          <w:sz w:val="24"/>
          <w:szCs w:val="24"/>
          <w:lang w:eastAsia="lt-LT"/>
        </w:rPr>
        <w:t>5</w:t>
      </w:r>
      <w:r w:rsidR="00B70838">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išardyti specialų išorinės reklamos įrenginį</w:t>
      </w:r>
      <w:r w:rsidR="00B70838">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w:t>
      </w:r>
      <w:r w:rsidR="00B70838">
        <w:rPr>
          <w:rFonts w:ascii="Times New Roman" w:eastAsia="Times New Roman" w:hAnsi="Times New Roman" w:cs="Times New Roman"/>
          <w:sz w:val="24"/>
          <w:szCs w:val="24"/>
          <w:lang w:eastAsia="lt-LT"/>
        </w:rPr>
        <w:t>nukabinti reklamą ir</w:t>
      </w:r>
      <w:r w:rsidRPr="00B3422D">
        <w:rPr>
          <w:rFonts w:ascii="Times New Roman" w:eastAsia="Times New Roman" w:hAnsi="Times New Roman" w:cs="Times New Roman"/>
          <w:sz w:val="24"/>
          <w:szCs w:val="24"/>
          <w:lang w:eastAsia="lt-LT"/>
        </w:rPr>
        <w:t xml:space="preserve"> sutvarkyti aplinką (Įstatymo 12 straipsnio 15 dalies 1 punktas). </w:t>
      </w:r>
    </w:p>
    <w:p w:rsidR="00B3422D" w:rsidRPr="00B3422D" w:rsidRDefault="00B3422D" w:rsidP="00DC1F50">
      <w:pPr>
        <w:tabs>
          <w:tab w:val="left" w:pos="8647"/>
        </w:tabs>
        <w:spacing w:after="0" w:line="240" w:lineRule="auto"/>
        <w:ind w:firstLine="553"/>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Pažymėtina, kad reklaminės veiklos subjektas, apie pareigą pasibaigus leidimo galiojimo terminui, nukabinti išorinę reklamą, išardyti reklaminį įrenginį ir sutvarkyti aplinką, buvo informuotas </w:t>
      </w:r>
      <w:r w:rsidRPr="00B3422D">
        <w:rPr>
          <w:rFonts w:ascii="Times New Roman" w:eastAsia="Times New Roman" w:hAnsi="Times New Roman" w:cs="Times New Roman"/>
          <w:b/>
          <w:i/>
          <w:color w:val="FF0000"/>
          <w:sz w:val="24"/>
          <w:szCs w:val="24"/>
          <w:lang w:eastAsia="lt-LT"/>
        </w:rPr>
        <w:t xml:space="preserve"> </w:t>
      </w:r>
      <w:r w:rsidRPr="00B3422D">
        <w:rPr>
          <w:rFonts w:ascii="Times New Roman" w:eastAsia="Times New Roman" w:hAnsi="Times New Roman" w:cs="Times New Roman"/>
          <w:sz w:val="24"/>
          <w:szCs w:val="24"/>
          <w:lang w:eastAsia="lt-LT"/>
        </w:rPr>
        <w:t>Savivaldybės administracijos 2022</w:t>
      </w:r>
      <w:r w:rsidR="00B70838">
        <w:rPr>
          <w:rFonts w:ascii="Times New Roman" w:eastAsia="Times New Roman" w:hAnsi="Times New Roman" w:cs="Times New Roman"/>
          <w:sz w:val="24"/>
          <w:szCs w:val="24"/>
          <w:lang w:eastAsia="lt-LT"/>
        </w:rPr>
        <w:t xml:space="preserve"> m. liepos </w:t>
      </w:r>
      <w:r w:rsidRPr="00B3422D">
        <w:rPr>
          <w:rFonts w:ascii="Times New Roman" w:eastAsia="Times New Roman" w:hAnsi="Times New Roman" w:cs="Times New Roman"/>
          <w:sz w:val="24"/>
          <w:szCs w:val="24"/>
          <w:lang w:eastAsia="lt-LT"/>
        </w:rPr>
        <w:t xml:space="preserve">26 </w:t>
      </w:r>
      <w:r w:rsidR="00B70838">
        <w:rPr>
          <w:rFonts w:ascii="Times New Roman" w:eastAsia="Times New Roman" w:hAnsi="Times New Roman" w:cs="Times New Roman"/>
          <w:sz w:val="24"/>
          <w:szCs w:val="24"/>
          <w:lang w:eastAsia="lt-LT"/>
        </w:rPr>
        <w:t xml:space="preserve"> d. </w:t>
      </w:r>
      <w:r w:rsidRPr="00B3422D">
        <w:rPr>
          <w:rFonts w:ascii="Times New Roman" w:eastAsia="Times New Roman" w:hAnsi="Times New Roman" w:cs="Times New Roman"/>
          <w:sz w:val="24"/>
          <w:szCs w:val="24"/>
          <w:lang w:eastAsia="lt-LT"/>
        </w:rPr>
        <w:t>raštu Nr. (33.200 E) R-20</w:t>
      </w:r>
      <w:r w:rsidR="00B70838">
        <w:rPr>
          <w:rFonts w:ascii="Times New Roman" w:eastAsia="Times New Roman" w:hAnsi="Times New Roman" w:cs="Times New Roman"/>
          <w:sz w:val="24"/>
          <w:szCs w:val="24"/>
          <w:lang w:eastAsia="lt-LT"/>
        </w:rPr>
        <w:t>20</w:t>
      </w:r>
      <w:r w:rsidR="00523E6C">
        <w:rPr>
          <w:rFonts w:ascii="Times New Roman" w:eastAsia="Times New Roman" w:hAnsi="Times New Roman" w:cs="Times New Roman"/>
          <w:sz w:val="24"/>
          <w:szCs w:val="24"/>
          <w:lang w:eastAsia="lt-LT"/>
        </w:rPr>
        <w:t xml:space="preserve"> ir</w:t>
      </w:r>
      <w:r w:rsidRPr="00B3422D">
        <w:rPr>
          <w:rFonts w:ascii="Times New Roman" w:eastAsia="Times New Roman" w:hAnsi="Times New Roman" w:cs="Times New Roman"/>
          <w:sz w:val="24"/>
          <w:szCs w:val="24"/>
          <w:lang w:eastAsia="lt-LT"/>
        </w:rPr>
        <w:t xml:space="preserve"> 2022</w:t>
      </w:r>
      <w:r w:rsidR="00B70838">
        <w:rPr>
          <w:rFonts w:ascii="Times New Roman" w:eastAsia="Times New Roman" w:hAnsi="Times New Roman" w:cs="Times New Roman"/>
          <w:sz w:val="24"/>
          <w:szCs w:val="24"/>
          <w:lang w:eastAsia="lt-LT"/>
        </w:rPr>
        <w:t xml:space="preserve"> m. gruodžio </w:t>
      </w:r>
      <w:r w:rsidR="001B1B02">
        <w:rPr>
          <w:rFonts w:ascii="Times New Roman" w:eastAsia="Times New Roman" w:hAnsi="Times New Roman" w:cs="Times New Roman"/>
          <w:sz w:val="24"/>
          <w:szCs w:val="24"/>
          <w:lang w:eastAsia="lt-LT"/>
        </w:rPr>
        <w:t>9</w:t>
      </w:r>
      <w:r w:rsidR="00B70838">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Kauno miesto savivaldybės administracijos Viešosios tvarkos skyriaus pranešimu Nr. 64-2-16</w:t>
      </w:r>
      <w:r w:rsidR="00B70838">
        <w:rPr>
          <w:rFonts w:ascii="Times New Roman" w:eastAsia="Times New Roman" w:hAnsi="Times New Roman" w:cs="Times New Roman"/>
          <w:sz w:val="24"/>
          <w:szCs w:val="24"/>
          <w:lang w:eastAsia="lt-LT"/>
        </w:rPr>
        <w:t>8</w:t>
      </w:r>
      <w:r w:rsidR="001B1B02">
        <w:rPr>
          <w:rFonts w:ascii="Times New Roman" w:eastAsia="Times New Roman" w:hAnsi="Times New Roman" w:cs="Times New Roman"/>
          <w:sz w:val="24"/>
          <w:szCs w:val="24"/>
          <w:lang w:eastAsia="lt-LT"/>
        </w:rPr>
        <w:t>1</w:t>
      </w:r>
      <w:r w:rsidRPr="00B3422D">
        <w:rPr>
          <w:rFonts w:ascii="Times New Roman" w:eastAsia="Times New Roman" w:hAnsi="Times New Roman" w:cs="Times New Roman"/>
          <w:sz w:val="24"/>
          <w:szCs w:val="24"/>
          <w:lang w:eastAsia="lt-LT"/>
        </w:rPr>
        <w:t>, tačiau UAB „</w:t>
      </w:r>
      <w:proofErr w:type="spellStart"/>
      <w:r w:rsidR="00B70838">
        <w:rPr>
          <w:rFonts w:ascii="Times New Roman" w:eastAsia="Times New Roman" w:hAnsi="Times New Roman" w:cs="Times New Roman"/>
          <w:sz w:val="24"/>
          <w:szCs w:val="24"/>
          <w:lang w:eastAsia="lt-LT"/>
        </w:rPr>
        <w:t>Katos</w:t>
      </w:r>
      <w:proofErr w:type="spellEnd"/>
      <w:r w:rsidR="00B70838">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Reklamos įstatyme nustatytų reikalavimų neatitinkančios reklamos naudojimo nenutraukė (priežiūros </w:t>
      </w:r>
      <w:r w:rsidRPr="009F20EE">
        <w:rPr>
          <w:rFonts w:ascii="Times New Roman" w:eastAsia="Times New Roman" w:hAnsi="Times New Roman" w:cs="Times New Roman"/>
          <w:sz w:val="24"/>
          <w:szCs w:val="24"/>
          <w:lang w:eastAsia="lt-LT"/>
        </w:rPr>
        <w:t xml:space="preserve">institucijos </w:t>
      </w:r>
      <w:r w:rsidR="00D92C05" w:rsidRPr="009F20EE">
        <w:rPr>
          <w:rFonts w:ascii="Times New Roman" w:eastAsia="Times New Roman" w:hAnsi="Times New Roman" w:cs="Times New Roman"/>
          <w:sz w:val="24"/>
          <w:szCs w:val="24"/>
          <w:lang w:eastAsia="lt-LT"/>
        </w:rPr>
        <w:t>2023-01-20</w:t>
      </w:r>
      <w:r w:rsidRPr="009F20EE">
        <w:rPr>
          <w:rFonts w:ascii="Times New Roman" w:eastAsia="Times New Roman" w:hAnsi="Times New Roman" w:cs="Times New Roman"/>
          <w:sz w:val="24"/>
          <w:szCs w:val="24"/>
          <w:lang w:eastAsia="lt-LT"/>
        </w:rPr>
        <w:t xml:space="preserve"> patikrinimo aktas Nr. 64-4-</w:t>
      </w:r>
      <w:r w:rsidR="000754D1">
        <w:rPr>
          <w:rFonts w:ascii="Times New Roman" w:eastAsia="Times New Roman" w:hAnsi="Times New Roman" w:cs="Times New Roman"/>
          <w:sz w:val="24"/>
          <w:szCs w:val="24"/>
          <w:lang w:eastAsia="lt-LT"/>
        </w:rPr>
        <w:t>211</w:t>
      </w:r>
      <w:r w:rsidRPr="009F20EE">
        <w:rPr>
          <w:rFonts w:ascii="Times New Roman" w:eastAsia="Times New Roman" w:hAnsi="Times New Roman" w:cs="Times New Roman"/>
          <w:sz w:val="24"/>
          <w:szCs w:val="24"/>
          <w:lang w:eastAsia="lt-LT"/>
        </w:rPr>
        <w:t>, kuriame nurodyta, kad 2023-0</w:t>
      </w:r>
      <w:r w:rsidR="00D92C05" w:rsidRPr="009F20EE">
        <w:rPr>
          <w:rFonts w:ascii="Times New Roman" w:eastAsia="Times New Roman" w:hAnsi="Times New Roman" w:cs="Times New Roman"/>
          <w:sz w:val="24"/>
          <w:szCs w:val="24"/>
          <w:lang w:eastAsia="lt-LT"/>
        </w:rPr>
        <w:t>1</w:t>
      </w:r>
      <w:r w:rsidRPr="009F20EE">
        <w:rPr>
          <w:rFonts w:ascii="Times New Roman" w:eastAsia="Times New Roman" w:hAnsi="Times New Roman" w:cs="Times New Roman"/>
          <w:sz w:val="24"/>
          <w:szCs w:val="24"/>
          <w:lang w:eastAsia="lt-LT"/>
        </w:rPr>
        <w:t>-</w:t>
      </w:r>
      <w:r w:rsidR="00D92C05" w:rsidRPr="009F20EE">
        <w:rPr>
          <w:rFonts w:ascii="Times New Roman" w:eastAsia="Times New Roman" w:hAnsi="Times New Roman" w:cs="Times New Roman"/>
          <w:sz w:val="24"/>
          <w:szCs w:val="24"/>
          <w:lang w:eastAsia="lt-LT"/>
        </w:rPr>
        <w:t>20</w:t>
      </w:r>
      <w:r w:rsidR="0084280E" w:rsidRPr="009F20EE">
        <w:rPr>
          <w:rFonts w:ascii="Times New Roman" w:eastAsia="Times New Roman" w:hAnsi="Times New Roman" w:cs="Times New Roman"/>
          <w:sz w:val="24"/>
          <w:szCs w:val="24"/>
          <w:lang w:eastAsia="lt-LT"/>
        </w:rPr>
        <w:t xml:space="preserve"> buvo užfiksuota, </w:t>
      </w:r>
      <w:r w:rsidR="00523E6C">
        <w:rPr>
          <w:rFonts w:ascii="Times New Roman" w:eastAsia="Times New Roman" w:hAnsi="Times New Roman" w:cs="Times New Roman"/>
          <w:sz w:val="24"/>
          <w:szCs w:val="24"/>
          <w:lang w:eastAsia="lt-LT"/>
        </w:rPr>
        <w:t>jog</w:t>
      </w:r>
      <w:r w:rsidR="0084280E" w:rsidRPr="009F20EE">
        <w:rPr>
          <w:rFonts w:ascii="Times New Roman" w:eastAsia="Times New Roman" w:hAnsi="Times New Roman" w:cs="Times New Roman"/>
          <w:sz w:val="24"/>
          <w:szCs w:val="24"/>
          <w:lang w:eastAsia="lt-LT"/>
        </w:rPr>
        <w:t xml:space="preserve"> UAB „</w:t>
      </w:r>
      <w:proofErr w:type="spellStart"/>
      <w:r w:rsidR="0084280E" w:rsidRPr="009F20EE">
        <w:rPr>
          <w:rFonts w:ascii="Times New Roman" w:eastAsia="Times New Roman" w:hAnsi="Times New Roman" w:cs="Times New Roman"/>
          <w:sz w:val="24"/>
          <w:szCs w:val="24"/>
          <w:lang w:eastAsia="lt-LT"/>
        </w:rPr>
        <w:t>Katos</w:t>
      </w:r>
      <w:proofErr w:type="spellEnd"/>
      <w:r w:rsidR="0084280E" w:rsidRPr="009F20EE">
        <w:rPr>
          <w:rFonts w:ascii="Times New Roman" w:eastAsia="Times New Roman" w:hAnsi="Times New Roman" w:cs="Times New Roman"/>
          <w:sz w:val="24"/>
          <w:szCs w:val="24"/>
          <w:lang w:eastAsia="lt-LT"/>
        </w:rPr>
        <w:t xml:space="preserve"> studija</w:t>
      </w:r>
      <w:r w:rsidRPr="009F20EE">
        <w:rPr>
          <w:rFonts w:ascii="Times New Roman" w:eastAsia="Times New Roman" w:hAnsi="Times New Roman" w:cs="Times New Roman"/>
          <w:sz w:val="24"/>
          <w:szCs w:val="24"/>
          <w:lang w:eastAsia="lt-LT"/>
        </w:rPr>
        <w:t xml:space="preserve">“ adresu </w:t>
      </w:r>
      <w:r w:rsidR="000754D1">
        <w:rPr>
          <w:rFonts w:ascii="Times New Roman" w:eastAsia="Times New Roman" w:hAnsi="Times New Roman" w:cs="Times New Roman"/>
          <w:sz w:val="24"/>
          <w:szCs w:val="24"/>
          <w:lang w:eastAsia="lt-LT"/>
        </w:rPr>
        <w:t>Tilto g. ties Vaidoto g. 114 pastatu</w:t>
      </w:r>
      <w:r w:rsidRPr="009F20EE">
        <w:rPr>
          <w:rFonts w:ascii="Times New Roman" w:eastAsia="Times New Roman" w:hAnsi="Times New Roman" w:cs="Times New Roman"/>
          <w:sz w:val="24"/>
          <w:szCs w:val="24"/>
          <w:lang w:eastAsia="lt-LT"/>
        </w:rPr>
        <w:t xml:space="preserve"> (</w:t>
      </w:r>
      <w:r w:rsidR="000754D1">
        <w:rPr>
          <w:rFonts w:ascii="Times New Roman" w:eastAsia="Times New Roman" w:hAnsi="Times New Roman" w:cs="Times New Roman"/>
          <w:sz w:val="24"/>
          <w:szCs w:val="24"/>
          <w:lang w:eastAsia="lt-LT"/>
        </w:rPr>
        <w:t>centrinėje skiriamojoje juostoje</w:t>
      </w:r>
      <w:r w:rsidRPr="009F20EE">
        <w:rPr>
          <w:rFonts w:ascii="Times New Roman" w:eastAsia="Times New Roman" w:hAnsi="Times New Roman" w:cs="Times New Roman"/>
          <w:sz w:val="24"/>
          <w:szCs w:val="24"/>
          <w:lang w:eastAsia="lt-LT"/>
        </w:rPr>
        <w:t xml:space="preserve">), Kaune, ant </w:t>
      </w:r>
      <w:r w:rsidR="0084280E" w:rsidRPr="009F20EE">
        <w:rPr>
          <w:rFonts w:ascii="Times New Roman" w:eastAsia="Times New Roman" w:hAnsi="Times New Roman" w:cs="Times New Roman"/>
          <w:sz w:val="24"/>
          <w:szCs w:val="24"/>
          <w:lang w:eastAsia="lt-LT"/>
        </w:rPr>
        <w:t>dvipusio</w:t>
      </w:r>
      <w:r w:rsidR="0084280E">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reklaminio įrenginio stendo, iš dviejų pusių skleidžia išorinę reklamą su turiniu „</w:t>
      </w:r>
      <w:r w:rsidR="000754D1" w:rsidRPr="000754D1">
        <w:rPr>
          <w:rFonts w:ascii="Times New Roman" w:eastAsia="Times New Roman" w:hAnsi="Times New Roman" w:cs="Times New Roman"/>
          <w:sz w:val="24"/>
          <w:szCs w:val="24"/>
          <w:lang w:eastAsia="lt-LT"/>
        </w:rPr>
        <w:t>PROSAUGA Apsisaugok nuo žaibiškų vagysčių! Aktyvios rūko apsa</w:t>
      </w:r>
      <w:r w:rsidR="000754D1">
        <w:rPr>
          <w:rFonts w:ascii="Times New Roman" w:eastAsia="Times New Roman" w:hAnsi="Times New Roman" w:cs="Times New Roman"/>
          <w:sz w:val="24"/>
          <w:szCs w:val="24"/>
          <w:lang w:eastAsia="lt-LT"/>
        </w:rPr>
        <w:t xml:space="preserve">ugos sistemos www.prosauga.lt“ </w:t>
      </w:r>
      <w:r w:rsidR="000754D1" w:rsidRPr="000754D1">
        <w:rPr>
          <w:rFonts w:ascii="Times New Roman" w:eastAsia="Times New Roman" w:hAnsi="Times New Roman" w:cs="Times New Roman"/>
          <w:sz w:val="24"/>
          <w:szCs w:val="24"/>
          <w:lang w:eastAsia="lt-LT"/>
        </w:rPr>
        <w:t>ir  „LARDUM Autoservisas Ringuvos g. 65/13, Kaunas www.lardum.lt +37062845052</w:t>
      </w:r>
      <w:r w:rsidR="0084280E" w:rsidRPr="0084280E">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w:t>
      </w:r>
    </w:p>
    <w:p w:rsidR="00B3422D" w:rsidRPr="004553C5" w:rsidRDefault="00B3422D" w:rsidP="00DC1F50">
      <w:pPr>
        <w:spacing w:after="0" w:line="240" w:lineRule="auto"/>
        <w:ind w:firstLine="553"/>
        <w:jc w:val="both"/>
        <w:textAlignment w:val="baseline"/>
        <w:rPr>
          <w:rFonts w:ascii="Times New Roman" w:eastAsia="Times New Roman" w:hAnsi="Times New Roman" w:cs="Times New Roman"/>
          <w:sz w:val="24"/>
          <w:szCs w:val="24"/>
          <w:lang w:eastAsia="lt-LT"/>
        </w:rPr>
      </w:pPr>
      <w:r w:rsidRPr="004553C5">
        <w:rPr>
          <w:rFonts w:ascii="Times New Roman" w:eastAsia="Times New Roman" w:hAnsi="Times New Roman" w:cs="Times New Roman"/>
          <w:sz w:val="24"/>
          <w:szCs w:val="24"/>
          <w:lang w:eastAsia="lt-LT"/>
        </w:rPr>
        <w:t>Atkreiptinas dėmesys į tai, kad UAB „</w:t>
      </w:r>
      <w:proofErr w:type="spellStart"/>
      <w:r w:rsidR="0084280E">
        <w:rPr>
          <w:rFonts w:ascii="Times New Roman" w:eastAsia="Times New Roman" w:hAnsi="Times New Roman" w:cs="Times New Roman"/>
          <w:sz w:val="24"/>
          <w:szCs w:val="24"/>
          <w:lang w:eastAsia="lt-LT"/>
        </w:rPr>
        <w:t>Katos</w:t>
      </w:r>
      <w:proofErr w:type="spellEnd"/>
      <w:r w:rsidR="0084280E">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buvo žinomi teisės aktai reglamentuojantys išorinės reklamos įrengimą, jos naudojimą ir atsakomybę už nustatytų reikalavimų nesilaikymą. Taip pat žinomas faktas, kad Regionų apygardos administracinis teismas Administracinėje byloje Nr. eI3-9139-780/2022 2022-09-13 Nutartimi atmetė UAB „</w:t>
      </w:r>
      <w:proofErr w:type="spellStart"/>
      <w:r w:rsidR="0084280E">
        <w:rPr>
          <w:rFonts w:ascii="Times New Roman" w:eastAsia="Times New Roman" w:hAnsi="Times New Roman" w:cs="Times New Roman"/>
          <w:sz w:val="24"/>
          <w:szCs w:val="24"/>
          <w:lang w:eastAsia="lt-LT"/>
        </w:rPr>
        <w:t>Katos</w:t>
      </w:r>
      <w:proofErr w:type="spellEnd"/>
      <w:r w:rsidR="0084280E">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xml:space="preserve">“ prašymą taikyti reikalavimo užtikrinimo priemonę „iki teismo sprendimo šioje byloje įsiteisėjimo, </w:t>
      </w:r>
      <w:r w:rsidRPr="004553C5">
        <w:rPr>
          <w:rFonts w:ascii="Times New Roman" w:eastAsia="Times New Roman" w:hAnsi="Times New Roman" w:cs="Times New Roman"/>
          <w:sz w:val="24"/>
          <w:szCs w:val="24"/>
          <w:lang w:eastAsia="lt-LT"/>
        </w:rPr>
        <w:lastRenderedPageBreak/>
        <w:t>tačiau ne ilgiau kaip iki bus paskelbtas paraiškoje nurodytos vietos viešo konkurso laimėtojas, leisti naudoti reklaminį įrenginį įmonei UAB „</w:t>
      </w:r>
      <w:proofErr w:type="spellStart"/>
      <w:r w:rsidR="0084280E">
        <w:rPr>
          <w:rFonts w:ascii="Times New Roman" w:eastAsia="Times New Roman" w:hAnsi="Times New Roman" w:cs="Times New Roman"/>
          <w:sz w:val="24"/>
          <w:szCs w:val="24"/>
          <w:lang w:eastAsia="lt-LT"/>
        </w:rPr>
        <w:t>Katos</w:t>
      </w:r>
      <w:proofErr w:type="spellEnd"/>
      <w:r w:rsidR="0084280E">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paraiškoje Nr. 29-29-1</w:t>
      </w:r>
      <w:r w:rsidR="0084280E">
        <w:rPr>
          <w:rFonts w:ascii="Times New Roman" w:eastAsia="Times New Roman" w:hAnsi="Times New Roman" w:cs="Times New Roman"/>
          <w:sz w:val="24"/>
          <w:szCs w:val="24"/>
          <w:lang w:eastAsia="lt-LT"/>
        </w:rPr>
        <w:t>6</w:t>
      </w:r>
      <w:r w:rsidR="000754D1">
        <w:rPr>
          <w:rFonts w:ascii="Times New Roman" w:eastAsia="Times New Roman" w:hAnsi="Times New Roman" w:cs="Times New Roman"/>
          <w:sz w:val="24"/>
          <w:szCs w:val="24"/>
          <w:lang w:eastAsia="lt-LT"/>
        </w:rPr>
        <w:t>02</w:t>
      </w:r>
      <w:r w:rsidRPr="004553C5">
        <w:rPr>
          <w:rFonts w:ascii="Times New Roman" w:eastAsia="Times New Roman" w:hAnsi="Times New Roman" w:cs="Times New Roman"/>
          <w:sz w:val="24"/>
          <w:szCs w:val="24"/>
          <w:lang w:eastAsia="lt-LT"/>
        </w:rPr>
        <w:t xml:space="preserve"> nurodytoje vietoje.“ 2022</w:t>
      </w:r>
      <w:r w:rsidR="0084280E">
        <w:rPr>
          <w:rFonts w:ascii="Times New Roman" w:eastAsia="Times New Roman" w:hAnsi="Times New Roman" w:cs="Times New Roman"/>
          <w:sz w:val="24"/>
          <w:szCs w:val="24"/>
          <w:lang w:eastAsia="lt-LT"/>
        </w:rPr>
        <w:t xml:space="preserve"> m. spalio </w:t>
      </w:r>
      <w:r w:rsidRPr="004553C5">
        <w:rPr>
          <w:rFonts w:ascii="Times New Roman" w:eastAsia="Times New Roman" w:hAnsi="Times New Roman" w:cs="Times New Roman"/>
          <w:sz w:val="24"/>
          <w:szCs w:val="24"/>
          <w:lang w:eastAsia="lt-LT"/>
        </w:rPr>
        <w:t>26</w:t>
      </w:r>
      <w:r w:rsidR="0084280E">
        <w:rPr>
          <w:rFonts w:ascii="Times New Roman" w:eastAsia="Times New Roman" w:hAnsi="Times New Roman" w:cs="Times New Roman"/>
          <w:sz w:val="24"/>
          <w:szCs w:val="24"/>
          <w:lang w:eastAsia="lt-LT"/>
        </w:rPr>
        <w:t xml:space="preserve"> d.</w:t>
      </w:r>
      <w:r w:rsidRPr="004553C5">
        <w:rPr>
          <w:rFonts w:ascii="Times New Roman" w:eastAsia="Times New Roman" w:hAnsi="Times New Roman" w:cs="Times New Roman"/>
          <w:sz w:val="24"/>
          <w:szCs w:val="24"/>
          <w:lang w:eastAsia="lt-LT"/>
        </w:rPr>
        <w:t xml:space="preserve"> Lietuvos Vyriausiasis administracinis teismas administracinėje byloje Nr. eAS-764-629-2022 išnagrinėjęs UAB „</w:t>
      </w:r>
      <w:proofErr w:type="spellStart"/>
      <w:r w:rsidR="0084280E">
        <w:rPr>
          <w:rFonts w:ascii="Times New Roman" w:eastAsia="Times New Roman" w:hAnsi="Times New Roman" w:cs="Times New Roman"/>
          <w:sz w:val="24"/>
          <w:szCs w:val="24"/>
          <w:lang w:eastAsia="lt-LT"/>
        </w:rPr>
        <w:t>Katos</w:t>
      </w:r>
      <w:proofErr w:type="spellEnd"/>
      <w:r w:rsidR="0084280E">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atskirąjį skundą dėl Regionų apygardos administracinio teismo Kauno rūmų 2022</w:t>
      </w:r>
      <w:r w:rsidR="0084280E">
        <w:rPr>
          <w:rFonts w:ascii="Times New Roman" w:eastAsia="Times New Roman" w:hAnsi="Times New Roman" w:cs="Times New Roman"/>
          <w:sz w:val="24"/>
          <w:szCs w:val="24"/>
          <w:lang w:eastAsia="lt-LT"/>
        </w:rPr>
        <w:t xml:space="preserve"> m. rugsėjo </w:t>
      </w:r>
      <w:r w:rsidRPr="004553C5">
        <w:rPr>
          <w:rFonts w:ascii="Times New Roman" w:eastAsia="Times New Roman" w:hAnsi="Times New Roman" w:cs="Times New Roman"/>
          <w:sz w:val="24"/>
          <w:szCs w:val="24"/>
          <w:lang w:eastAsia="lt-LT"/>
        </w:rPr>
        <w:t>13</w:t>
      </w:r>
      <w:r w:rsidR="0084280E">
        <w:rPr>
          <w:rFonts w:ascii="Times New Roman" w:eastAsia="Times New Roman" w:hAnsi="Times New Roman" w:cs="Times New Roman"/>
          <w:sz w:val="24"/>
          <w:szCs w:val="24"/>
          <w:lang w:eastAsia="lt-LT"/>
        </w:rPr>
        <w:t xml:space="preserve"> d.</w:t>
      </w:r>
      <w:r w:rsidRPr="004553C5">
        <w:rPr>
          <w:rFonts w:ascii="Times New Roman" w:eastAsia="Times New Roman" w:hAnsi="Times New Roman" w:cs="Times New Roman"/>
          <w:sz w:val="24"/>
          <w:szCs w:val="24"/>
          <w:lang w:eastAsia="lt-LT"/>
        </w:rPr>
        <w:t xml:space="preserve"> nutarties, nutarė UAB „</w:t>
      </w:r>
      <w:proofErr w:type="spellStart"/>
      <w:r w:rsidR="0084280E">
        <w:rPr>
          <w:rFonts w:ascii="Times New Roman" w:eastAsia="Times New Roman" w:hAnsi="Times New Roman" w:cs="Times New Roman"/>
          <w:sz w:val="24"/>
          <w:szCs w:val="24"/>
          <w:lang w:eastAsia="lt-LT"/>
        </w:rPr>
        <w:t>Katos</w:t>
      </w:r>
      <w:proofErr w:type="spellEnd"/>
      <w:r w:rsidR="0084280E">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xml:space="preserve">“ atskirąjį skundą atmesti, nesant pagrindo tenkinti prašymą ir taikyti prašomas reikalavimo užtikrinimo priemones. </w:t>
      </w:r>
    </w:p>
    <w:p w:rsidR="00B3422D" w:rsidRDefault="00B3422D" w:rsidP="00DC1F50">
      <w:pPr>
        <w:spacing w:after="0" w:line="240" w:lineRule="auto"/>
        <w:jc w:val="both"/>
        <w:textAlignment w:val="baseline"/>
        <w:rPr>
          <w:rFonts w:ascii="Times New Roman" w:eastAsia="Times New Roman" w:hAnsi="Times New Roman" w:cs="Times New Roman"/>
          <w:b/>
          <w:i/>
          <w:sz w:val="24"/>
          <w:szCs w:val="24"/>
          <w:lang w:eastAsia="lt-LT"/>
        </w:rPr>
      </w:pPr>
    </w:p>
    <w:p w:rsidR="00B3422D" w:rsidRDefault="00B3422D" w:rsidP="00DC1F50">
      <w:pPr>
        <w:spacing w:after="0" w:line="240" w:lineRule="auto"/>
        <w:jc w:val="both"/>
        <w:textAlignment w:val="baseline"/>
        <w:rPr>
          <w:rFonts w:ascii="Times New Roman" w:eastAsia="Times New Roman" w:hAnsi="Times New Roman" w:cs="Times New Roman"/>
          <w:b/>
          <w:i/>
          <w:sz w:val="24"/>
          <w:szCs w:val="24"/>
          <w:lang w:eastAsia="lt-LT"/>
        </w:rPr>
      </w:pPr>
    </w:p>
    <w:p w:rsidR="00B3422D" w:rsidRDefault="00B3422D" w:rsidP="00DC1F50">
      <w:pPr>
        <w:spacing w:after="0" w:line="240" w:lineRule="auto"/>
        <w:ind w:firstLine="553"/>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i/>
          <w:sz w:val="24"/>
          <w:szCs w:val="24"/>
          <w:lang w:eastAsia="lt-LT"/>
        </w:rPr>
        <w:t>2022 m. gruodžio 2</w:t>
      </w:r>
      <w:r w:rsidR="000B06E0">
        <w:rPr>
          <w:rFonts w:ascii="Times New Roman" w:eastAsia="Times New Roman" w:hAnsi="Times New Roman" w:cs="Times New Roman"/>
          <w:b/>
          <w:i/>
          <w:sz w:val="24"/>
          <w:szCs w:val="24"/>
          <w:lang w:eastAsia="lt-LT"/>
        </w:rPr>
        <w:t>7</w:t>
      </w:r>
      <w:r w:rsidRPr="00B3422D">
        <w:rPr>
          <w:rFonts w:ascii="Times New Roman" w:eastAsia="Times New Roman" w:hAnsi="Times New Roman" w:cs="Times New Roman"/>
          <w:b/>
          <w:i/>
          <w:sz w:val="24"/>
          <w:szCs w:val="24"/>
          <w:lang w:eastAsia="lt-LT"/>
        </w:rPr>
        <w:t xml:space="preserve"> d.  UAB „</w:t>
      </w:r>
      <w:proofErr w:type="spellStart"/>
      <w:r w:rsidR="000B06E0">
        <w:rPr>
          <w:rFonts w:ascii="Times New Roman" w:eastAsia="Times New Roman" w:hAnsi="Times New Roman" w:cs="Times New Roman"/>
          <w:b/>
          <w:i/>
          <w:sz w:val="24"/>
          <w:szCs w:val="24"/>
          <w:lang w:eastAsia="lt-LT"/>
        </w:rPr>
        <w:t>Katos</w:t>
      </w:r>
      <w:proofErr w:type="spellEnd"/>
      <w:r w:rsidR="000B06E0">
        <w:rPr>
          <w:rFonts w:ascii="Times New Roman" w:eastAsia="Times New Roman" w:hAnsi="Times New Roman" w:cs="Times New Roman"/>
          <w:b/>
          <w:i/>
          <w:sz w:val="24"/>
          <w:szCs w:val="24"/>
          <w:lang w:eastAsia="lt-LT"/>
        </w:rPr>
        <w:t xml:space="preserve"> studija</w:t>
      </w:r>
      <w:r w:rsidRPr="00B3422D">
        <w:rPr>
          <w:rFonts w:ascii="Times New Roman" w:eastAsia="Times New Roman" w:hAnsi="Times New Roman" w:cs="Times New Roman"/>
          <w:b/>
          <w:i/>
          <w:sz w:val="24"/>
          <w:szCs w:val="24"/>
          <w:lang w:eastAsia="lt-LT"/>
        </w:rPr>
        <w:t>“ Viešosios tvarkos skyriui  pateikė   paaiškinimą Nr. 64-1-1</w:t>
      </w:r>
      <w:r w:rsidR="000B06E0">
        <w:rPr>
          <w:rFonts w:ascii="Times New Roman" w:eastAsia="Times New Roman" w:hAnsi="Times New Roman" w:cs="Times New Roman"/>
          <w:b/>
          <w:i/>
          <w:sz w:val="24"/>
          <w:szCs w:val="24"/>
          <w:lang w:eastAsia="lt-LT"/>
        </w:rPr>
        <w:t>947</w:t>
      </w:r>
      <w:r w:rsidRPr="00B3422D">
        <w:rPr>
          <w:rFonts w:ascii="Times New Roman" w:eastAsia="Times New Roman" w:hAnsi="Times New Roman" w:cs="Times New Roman"/>
          <w:b/>
          <w:i/>
          <w:sz w:val="24"/>
          <w:szCs w:val="24"/>
          <w:lang w:eastAsia="lt-LT"/>
        </w:rPr>
        <w:t xml:space="preserve">, </w:t>
      </w:r>
      <w:r w:rsidRPr="00B3422D">
        <w:rPr>
          <w:rFonts w:ascii="Times New Roman" w:eastAsia="Times New Roman" w:hAnsi="Times New Roman" w:cs="Times New Roman"/>
          <w:b/>
          <w:i/>
          <w:sz w:val="24"/>
          <w:szCs w:val="24"/>
          <w:u w:val="single"/>
          <w:lang w:eastAsia="lt-LT"/>
        </w:rPr>
        <w:t>kuriame nurodė, kad Lietuvos Respublikos reklamos įstatymo 12 straipsnio 1 dalies 5 punkto ir 12 straipsnio 15 dalies reikalavimų nepažeidė</w:t>
      </w:r>
      <w:r w:rsidRPr="00B3422D">
        <w:rPr>
          <w:rFonts w:ascii="Times New Roman" w:eastAsia="Times New Roman" w:hAnsi="Times New Roman" w:cs="Times New Roman"/>
          <w:b/>
          <w:i/>
          <w:sz w:val="24"/>
          <w:szCs w:val="24"/>
          <w:lang w:eastAsia="lt-LT"/>
        </w:rPr>
        <w:t xml:space="preserve"> ir informavo, jog praėjusiais finansiniais metais Bendrovės  gautos pajamos sudarė </w:t>
      </w:r>
      <w:r w:rsidR="000B06E0">
        <w:rPr>
          <w:rFonts w:ascii="Times New Roman" w:eastAsia="Times New Roman" w:hAnsi="Times New Roman" w:cs="Times New Roman"/>
          <w:b/>
          <w:i/>
          <w:sz w:val="24"/>
          <w:szCs w:val="24"/>
          <w:lang w:eastAsia="lt-LT"/>
        </w:rPr>
        <w:t>676.904.22</w:t>
      </w:r>
      <w:r w:rsidRPr="00B3422D">
        <w:rPr>
          <w:rFonts w:ascii="Times New Roman" w:eastAsia="Times New Roman" w:hAnsi="Times New Roman" w:cs="Times New Roman"/>
          <w:b/>
          <w:i/>
          <w:sz w:val="24"/>
          <w:szCs w:val="24"/>
          <w:lang w:eastAsia="lt-LT"/>
        </w:rPr>
        <w:t xml:space="preserve"> EUR.</w:t>
      </w:r>
      <w:r w:rsidR="004553C5">
        <w:rPr>
          <w:rFonts w:ascii="Times New Roman" w:eastAsia="Times New Roman" w:hAnsi="Times New Roman" w:cs="Times New Roman"/>
          <w:b/>
          <w:i/>
          <w:sz w:val="24"/>
          <w:szCs w:val="24"/>
          <w:lang w:eastAsia="lt-LT"/>
        </w:rPr>
        <w:t xml:space="preserve"> </w:t>
      </w:r>
      <w:r w:rsidR="004553C5" w:rsidRPr="004553C5">
        <w:rPr>
          <w:rFonts w:ascii="Times New Roman" w:eastAsia="Times New Roman" w:hAnsi="Times New Roman" w:cs="Times New Roman"/>
          <w:sz w:val="24"/>
          <w:szCs w:val="24"/>
          <w:lang w:eastAsia="lt-LT"/>
        </w:rPr>
        <w:t>Prašymo dėl pranešimo Nr. 64-4-271</w:t>
      </w:r>
      <w:r w:rsidR="005B6515">
        <w:rPr>
          <w:rFonts w:ascii="Times New Roman" w:eastAsia="Times New Roman" w:hAnsi="Times New Roman" w:cs="Times New Roman"/>
          <w:sz w:val="24"/>
          <w:szCs w:val="24"/>
          <w:lang w:eastAsia="lt-LT"/>
        </w:rPr>
        <w:t>6</w:t>
      </w:r>
      <w:r w:rsidR="004553C5" w:rsidRPr="004553C5">
        <w:rPr>
          <w:rFonts w:ascii="Times New Roman" w:eastAsia="Times New Roman" w:hAnsi="Times New Roman" w:cs="Times New Roman"/>
          <w:sz w:val="24"/>
          <w:szCs w:val="24"/>
          <w:lang w:eastAsia="lt-LT"/>
        </w:rPr>
        <w:t xml:space="preserve"> nagrinėjimo žodine tvarka, negauta.</w:t>
      </w:r>
      <w:r w:rsidRPr="004553C5">
        <w:rPr>
          <w:rFonts w:ascii="Times New Roman" w:eastAsia="Times New Roman" w:hAnsi="Times New Roman" w:cs="Times New Roman"/>
          <w:sz w:val="24"/>
          <w:szCs w:val="24"/>
          <w:lang w:eastAsia="lt-LT"/>
        </w:rPr>
        <w:t xml:space="preserve">  </w:t>
      </w:r>
    </w:p>
    <w:p w:rsidR="004A0257" w:rsidRPr="004553C5" w:rsidRDefault="004A0257" w:rsidP="00DC1F50">
      <w:pPr>
        <w:spacing w:after="0" w:line="240" w:lineRule="auto"/>
        <w:ind w:firstLine="553"/>
        <w:jc w:val="both"/>
        <w:textAlignment w:val="baseline"/>
        <w:rPr>
          <w:rFonts w:ascii="Times New Roman" w:eastAsia="Times New Roman" w:hAnsi="Times New Roman" w:cs="Times New Roman"/>
          <w:bCs/>
          <w:sz w:val="24"/>
          <w:szCs w:val="24"/>
          <w:lang w:eastAsia="lt-LT"/>
        </w:rPr>
      </w:pPr>
    </w:p>
    <w:p w:rsidR="00193407" w:rsidRPr="00B3422D" w:rsidRDefault="000B06E0" w:rsidP="00DC1F50">
      <w:pPr>
        <w:spacing w:after="0" w:line="240" w:lineRule="auto"/>
        <w:ind w:firstLine="1290"/>
        <w:jc w:val="both"/>
        <w:textAlignment w:val="baseline"/>
        <w:rPr>
          <w:rFonts w:ascii="Times New Roman" w:eastAsia="Times New Roman" w:hAnsi="Times New Roman" w:cs="Times New Roman"/>
          <w:b/>
          <w:i/>
          <w:sz w:val="24"/>
          <w:szCs w:val="24"/>
          <w:lang w:eastAsia="lt-LT"/>
        </w:rPr>
      </w:pPr>
      <w:r>
        <w:rPr>
          <w:rFonts w:ascii="Times New Roman" w:eastAsia="Times New Roman" w:hAnsi="Times New Roman" w:cs="Times New Roman"/>
          <w:b/>
          <w:i/>
          <w:sz w:val="24"/>
          <w:szCs w:val="24"/>
          <w:lang w:eastAsia="lt-LT"/>
        </w:rPr>
        <w:t>UAB „</w:t>
      </w:r>
      <w:proofErr w:type="spellStart"/>
      <w:r>
        <w:rPr>
          <w:rFonts w:ascii="Times New Roman" w:eastAsia="Times New Roman" w:hAnsi="Times New Roman" w:cs="Times New Roman"/>
          <w:b/>
          <w:i/>
          <w:sz w:val="24"/>
          <w:szCs w:val="24"/>
          <w:lang w:eastAsia="lt-LT"/>
        </w:rPr>
        <w:t>Katos</w:t>
      </w:r>
      <w:proofErr w:type="spellEnd"/>
      <w:r>
        <w:rPr>
          <w:rFonts w:ascii="Times New Roman" w:eastAsia="Times New Roman" w:hAnsi="Times New Roman" w:cs="Times New Roman"/>
          <w:b/>
          <w:i/>
          <w:sz w:val="24"/>
          <w:szCs w:val="24"/>
          <w:lang w:eastAsia="lt-LT"/>
        </w:rPr>
        <w:t xml:space="preserve"> studija</w:t>
      </w:r>
      <w:r w:rsidR="00B3422D" w:rsidRPr="00B3422D">
        <w:rPr>
          <w:rFonts w:ascii="Times New Roman" w:eastAsia="Times New Roman" w:hAnsi="Times New Roman" w:cs="Times New Roman"/>
          <w:b/>
          <w:i/>
          <w:sz w:val="24"/>
          <w:szCs w:val="24"/>
          <w:lang w:eastAsia="lt-LT"/>
        </w:rPr>
        <w:t>“ paaiškinime nurodyti motyvai:</w:t>
      </w:r>
    </w:p>
    <w:p w:rsidR="00B3422D" w:rsidRPr="00E06E1B" w:rsidRDefault="00B3422D" w:rsidP="00DC1F50">
      <w:pPr>
        <w:spacing w:after="0" w:line="240" w:lineRule="auto"/>
        <w:ind w:firstLine="553"/>
        <w:jc w:val="both"/>
        <w:textAlignment w:val="baseline"/>
        <w:rPr>
          <w:rFonts w:ascii="Times New Roman" w:eastAsia="Times New Roman" w:hAnsi="Times New Roman" w:cs="Times New Roman"/>
          <w:b/>
          <w:bCs/>
          <w:i/>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Bendrovė yra išorinės reklamos paslaugų teikėja, kuri veikla vykdo ir Kauno miesto savivaldybės teritorijoje. </w:t>
      </w:r>
    </w:p>
    <w:p w:rsidR="00B3422D" w:rsidRPr="00E06E1B" w:rsidRDefault="00B3422D" w:rsidP="00DC1F50">
      <w:pPr>
        <w:numPr>
          <w:ilvl w:val="1"/>
          <w:numId w:val="2"/>
        </w:numPr>
        <w:spacing w:after="0" w:line="240" w:lineRule="auto"/>
        <w:ind w:left="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Leidimus išorinės reklamos paslaugų veiklai išduoda ir panaikina savivaldybės, kurios teritorijoje įrengiama Išorinė reklama, vykdomoji institucija. (LR reklamos įstatymo 12 str. 7 d.)</w:t>
      </w:r>
      <w:r w:rsidR="00656C3D" w:rsidRPr="00E06E1B">
        <w:rPr>
          <w:rFonts w:ascii="Times New Roman" w:eastAsia="Times New Roman" w:hAnsi="Times New Roman" w:cs="Times New Roman"/>
          <w:color w:val="000000" w:themeColor="text1"/>
          <w:sz w:val="24"/>
          <w:szCs w:val="24"/>
          <w:lang w:eastAsia="lt-LT"/>
        </w:rPr>
        <w:t>.</w:t>
      </w:r>
      <w:r w:rsidRPr="00E06E1B">
        <w:rPr>
          <w:rFonts w:ascii="Times New Roman" w:eastAsia="Times New Roman" w:hAnsi="Times New Roman" w:cs="Times New Roman"/>
          <w:color w:val="000000" w:themeColor="text1"/>
          <w:sz w:val="19"/>
          <w:szCs w:val="19"/>
          <w:vertAlign w:val="superscript"/>
          <w:lang w:eastAsia="lt-LT"/>
        </w:rPr>
        <w:t xml:space="preserve"> </w:t>
      </w:r>
      <w:r w:rsidRPr="00E06E1B">
        <w:rPr>
          <w:rFonts w:ascii="Times New Roman" w:eastAsia="Times New Roman" w:hAnsi="Times New Roman" w:cs="Times New Roman"/>
          <w:color w:val="000000" w:themeColor="text1"/>
          <w:sz w:val="24"/>
          <w:szCs w:val="24"/>
          <w:lang w:eastAsia="lt-LT"/>
        </w:rPr>
        <w:t>Taigi, Kauno mieste tokius leidimus išduoda Kauno miesto savivaldybės administracija. </w:t>
      </w:r>
    </w:p>
    <w:p w:rsidR="00B3422D" w:rsidRPr="00E06E1B" w:rsidRDefault="00B3422D" w:rsidP="00DC1F50">
      <w:pPr>
        <w:numPr>
          <w:ilvl w:val="1"/>
          <w:numId w:val="2"/>
        </w:numPr>
        <w:spacing w:after="0" w:line="240" w:lineRule="auto"/>
        <w:ind w:left="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Pažymėtina, kad bendruosius išorinės reklamos reikalavimus, leidimą įrengti išorinę reklamą išdavimo, atsisakymo juos išduoti, ispėjimo apie galimą leidimo galiojimo panaikinimą ir leidimų galiojimo panaikinimo tvarką numato LR reklamos įstatymo („Reklamos istatymas") ir LR Ūkio ministro jsakymu patvirtintos Išorinės reklamos įrengimo taisyklės (Lietuvos Respublikos ūkio ministro 2018 m. birželio 22 d. įsakymu Nr. 4-371 patvirtintos išorinės reklamos įrengimo taisyklės (2018-06-22, paskelbta TAR 2018-06-22, i. k. 2018-103010).</w:t>
      </w:r>
    </w:p>
    <w:p w:rsidR="00B3422D" w:rsidRPr="00E06E1B" w:rsidRDefault="00B3422D" w:rsidP="00DC1F50">
      <w:pPr>
        <w:numPr>
          <w:ilvl w:val="1"/>
          <w:numId w:val="2"/>
        </w:numPr>
        <w:spacing w:after="0" w:line="240" w:lineRule="auto"/>
        <w:ind w:left="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Savivaldybių vykdomosios institucijos, kaip leidimus išduodančios institucijos, paprastai yra patvirtinusios tvarką, kuri </w:t>
      </w:r>
      <w:r w:rsidRPr="00E06E1B">
        <w:rPr>
          <w:rFonts w:ascii="Times New Roman" w:eastAsia="Times New Roman" w:hAnsi="Times New Roman" w:cs="Times New Roman"/>
          <w:color w:val="000000" w:themeColor="text1"/>
          <w:sz w:val="24"/>
          <w:szCs w:val="24"/>
          <w:u w:val="single"/>
          <w:lang w:eastAsia="lt-LT"/>
        </w:rPr>
        <w:t>į</w:t>
      </w:r>
      <w:r w:rsidRPr="00E06E1B">
        <w:rPr>
          <w:rFonts w:ascii="Times New Roman" w:eastAsia="Times New Roman" w:hAnsi="Times New Roman" w:cs="Times New Roman"/>
          <w:color w:val="000000" w:themeColor="text1"/>
          <w:sz w:val="24"/>
          <w:szCs w:val="24"/>
          <w:lang w:eastAsia="lt-LT"/>
        </w:rPr>
        <w:t xml:space="preserve">gyvendina Reklamos įstatyme ir Vyriausybės taisyklėse įtvirtintus reikalavimus. Atitinkamai, šią tvarką Kauno miesto savivaldybės teritorijoje reglamentuoja Leidimų įrengti išorinę reklamą išdavimo tvarkos aprašas (Kauno miesto savivaldybės administracijos direktoriaus 2018 m. gruodžio 19 d. įsakymu Nr. </w:t>
      </w:r>
      <w:r w:rsidRPr="00E06E1B">
        <w:rPr>
          <w:rFonts w:ascii="Times New Roman" w:eastAsia="Times New Roman" w:hAnsi="Times New Roman" w:cs="Times New Roman"/>
          <w:color w:val="000000" w:themeColor="text1"/>
          <w:sz w:val="24"/>
          <w:szCs w:val="24"/>
          <w:lang w:val="en-US" w:eastAsia="lt-LT"/>
        </w:rPr>
        <w:t xml:space="preserve">A-4370 </w:t>
      </w:r>
      <w:r w:rsidRPr="00E06E1B">
        <w:rPr>
          <w:rFonts w:ascii="Times New Roman" w:eastAsia="Times New Roman" w:hAnsi="Times New Roman" w:cs="Times New Roman"/>
          <w:color w:val="000000" w:themeColor="text1"/>
          <w:sz w:val="24"/>
          <w:szCs w:val="24"/>
          <w:lang w:eastAsia="lt-LT"/>
        </w:rPr>
        <w:t>patvirtintas Leidimų įrengti išorinę reklamą išdavimo tvarkos aprašas</w:t>
      </w:r>
      <w:r w:rsidRPr="00E06E1B">
        <w:rPr>
          <w:rFonts w:ascii="Times New Roman" w:eastAsia="Times New Roman" w:hAnsi="Times New Roman" w:cs="Times New Roman"/>
          <w:color w:val="000000" w:themeColor="text1"/>
          <w:sz w:val="24"/>
          <w:szCs w:val="24"/>
          <w:lang w:val="en-US" w:eastAsia="lt-LT"/>
        </w:rPr>
        <w:t>) </w:t>
      </w:r>
      <w:r w:rsidRPr="00E06E1B">
        <w:rPr>
          <w:rFonts w:ascii="Times New Roman" w:eastAsia="Times New Roman" w:hAnsi="Times New Roman" w:cs="Times New Roman"/>
          <w:color w:val="000000" w:themeColor="text1"/>
          <w:sz w:val="24"/>
          <w:szCs w:val="24"/>
          <w:lang w:eastAsia="lt-LT"/>
        </w:rPr>
        <w:t> </w:t>
      </w:r>
    </w:p>
    <w:p w:rsidR="00B3422D" w:rsidRPr="00E06E1B" w:rsidRDefault="00B3422D" w:rsidP="00DC1F50">
      <w:pPr>
        <w:numPr>
          <w:ilvl w:val="1"/>
          <w:numId w:val="2"/>
        </w:numPr>
        <w:spacing w:after="0" w:line="240" w:lineRule="auto"/>
        <w:ind w:left="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Reklamos įstatymo 12 str. 12 d. numato baigtinį sąrašą (</w:t>
      </w:r>
      <w:proofErr w:type="spellStart"/>
      <w:r w:rsidRPr="00E06E1B">
        <w:rPr>
          <w:rFonts w:ascii="Times New Roman" w:eastAsia="Times New Roman" w:hAnsi="Times New Roman" w:cs="Times New Roman"/>
          <w:color w:val="000000" w:themeColor="text1"/>
          <w:sz w:val="24"/>
          <w:szCs w:val="24"/>
          <w:lang w:eastAsia="lt-LT"/>
        </w:rPr>
        <w:t>numerus</w:t>
      </w:r>
      <w:proofErr w:type="spellEnd"/>
      <w:r w:rsidRPr="00E06E1B">
        <w:rPr>
          <w:rFonts w:ascii="Times New Roman" w:eastAsia="Times New Roman" w:hAnsi="Times New Roman" w:cs="Times New Roman"/>
          <w:color w:val="000000" w:themeColor="text1"/>
          <w:sz w:val="24"/>
          <w:szCs w:val="24"/>
          <w:lang w:eastAsia="lt-LT"/>
        </w:rPr>
        <w:t xml:space="preserve"> </w:t>
      </w:r>
      <w:proofErr w:type="spellStart"/>
      <w:r w:rsidRPr="00E06E1B">
        <w:rPr>
          <w:rFonts w:ascii="Times New Roman" w:eastAsia="Times New Roman" w:hAnsi="Times New Roman" w:cs="Times New Roman"/>
          <w:color w:val="000000" w:themeColor="text1"/>
          <w:sz w:val="24"/>
          <w:szCs w:val="24"/>
          <w:lang w:eastAsia="lt-LT"/>
        </w:rPr>
        <w:t>clausus</w:t>
      </w:r>
      <w:proofErr w:type="spellEnd"/>
      <w:r w:rsidRPr="00E06E1B">
        <w:rPr>
          <w:rFonts w:ascii="Times New Roman" w:eastAsia="Times New Roman" w:hAnsi="Times New Roman" w:cs="Times New Roman"/>
          <w:color w:val="000000" w:themeColor="text1"/>
          <w:sz w:val="24"/>
          <w:szCs w:val="24"/>
          <w:lang w:eastAsia="lt-LT"/>
        </w:rPr>
        <w:t>) pagrindų, kuriems esant savivaldybių vykdomosios institucijos gali atsisakyti išduoti leidimus išorinei reklamai įrengti, t. y.: </w:t>
      </w:r>
    </w:p>
    <w:p w:rsidR="00B3422D" w:rsidRPr="00E06E1B" w:rsidRDefault="00B3422D" w:rsidP="00DC1F50">
      <w:pPr>
        <w:numPr>
          <w:ilvl w:val="1"/>
          <w:numId w:val="4"/>
        </w:numPr>
        <w:spacing w:after="0" w:line="240" w:lineRule="auto"/>
        <w:ind w:left="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pateikiami ne visi, nevisiškai ar neteisingai užpildyti dokumentai leidimui išduoti arba pateikti neteisingi duomenys ir reklaminės veiklos subjektas neįvykdo leidimus išduodančios institucijos reikalavimo per jos nustatytą terminą pašalinti šiuos trūkumus; </w:t>
      </w:r>
    </w:p>
    <w:p w:rsidR="00B3422D" w:rsidRPr="00E06E1B" w:rsidRDefault="00B3422D" w:rsidP="00DC1F50">
      <w:pPr>
        <w:numPr>
          <w:ilvl w:val="1"/>
          <w:numId w:val="4"/>
        </w:numPr>
        <w:spacing w:after="0" w:line="240" w:lineRule="auto"/>
        <w:ind w:left="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 numatoma įrengti išorinė reklama neatitinka šiame straipsnyje nustatytų išorinės reklamos įrengimo reikalavimų; </w:t>
      </w:r>
    </w:p>
    <w:p w:rsidR="00B3422D" w:rsidRPr="00E06E1B" w:rsidRDefault="00B3422D" w:rsidP="00DC1F50">
      <w:pPr>
        <w:numPr>
          <w:ilvl w:val="1"/>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reklaminės veiklos subjektas nesumoka savivaldybės, kurios teritorijoje įrengiama išorinė reklama, tarybos nustatytos vietinės rinkliavos, jeigu vietinės rinkliavos nuostatuose nustatyta, kad vietinė rinkliava už leidimo išdavimą turi būti sumokėta prieš išduodant leidimą.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Jokių kitų pagrindų atsisakymui išduoti leidimų įrengti išorinę reklama šis ar kiti įstatymai    nenumato. Atitinkamai, šis baigtinis sąrašas jokia apimtimi nėra išplėstas ir Vyriausybės taisyklėmis.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Reklamos įstatymas taip pat įtvirtina ir tai, kad</w:t>
      </w:r>
      <w:r w:rsidRPr="00E06E1B">
        <w:rPr>
          <w:rFonts w:ascii="Times New Roman" w:eastAsia="Times New Roman" w:hAnsi="Times New Roman" w:cs="Times New Roman"/>
          <w:color w:val="000000" w:themeColor="text1"/>
          <w:sz w:val="24"/>
          <w:szCs w:val="24"/>
          <w:lang w:val="es-ES" w:eastAsia="lt-LT"/>
        </w:rPr>
        <w:t>:</w:t>
      </w:r>
      <w:r w:rsidRPr="00E06E1B">
        <w:rPr>
          <w:rFonts w:ascii="Times New Roman" w:eastAsia="Times New Roman" w:hAnsi="Times New Roman" w:cs="Times New Roman"/>
          <w:color w:val="000000" w:themeColor="text1"/>
          <w:sz w:val="24"/>
          <w:szCs w:val="24"/>
          <w:lang w:eastAsia="lt-LT"/>
        </w:rPr>
        <w:t> „7. Leidimus išduoda, apie galimą leidimą galiojimo panaikinimą įspėja, leidimų galiojimą   panaikina savivaldybės, kurios teritorijoje įrengiama išorinė reklama, vykdomoji institucija (toliau — leidimą išduodanti instituci</w:t>
      </w:r>
      <w:r w:rsidR="00656C3D" w:rsidRPr="00E06E1B">
        <w:rPr>
          <w:rFonts w:ascii="Times New Roman" w:eastAsia="Times New Roman" w:hAnsi="Times New Roman" w:cs="Times New Roman"/>
          <w:color w:val="000000" w:themeColor="text1"/>
          <w:sz w:val="24"/>
          <w:szCs w:val="24"/>
          <w:lang w:eastAsia="lt-LT"/>
        </w:rPr>
        <w:t>ja), vadovaudamasi šiuo įstatymu</w:t>
      </w:r>
      <w:r w:rsidRPr="00E06E1B">
        <w:rPr>
          <w:rFonts w:ascii="Times New Roman" w:eastAsia="Times New Roman" w:hAnsi="Times New Roman" w:cs="Times New Roman"/>
          <w:color w:val="000000" w:themeColor="text1"/>
          <w:sz w:val="24"/>
          <w:szCs w:val="24"/>
          <w:lang w:eastAsia="lt-LT"/>
        </w:rPr>
        <w:t xml:space="preserve"> (pastaba — Reklamos įstatymo ir išorinės reklamos įrengimo taisyklėmis)."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lastRenderedPageBreak/>
        <w:t>Taigi, įstatymas aiškiai numato, kad savivaldybių vykdomosios institucijos privalo laikytis Reklamos įstatyme ir Vyriausybės taisyklėse įtvirtintų materialinės teisės normų, kurios reglamentuoja leidimų (ne) išdavimo pagrindus.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 Atitinkamai, savivaldybių vykdomosioms institucijoms teisės aktai nesuteikia jokios kompetencijos kurti (priimti) naujas materialinės teisės normas ryšium su leidimų (ne) išdavimo pagrindais — savivaldybių vykdomosioms institucijoms suteikta kompetencija apima tik Reklamos įstatymo bei Vyriausybės taisyklėse įtvirtintą nuostatų įgyvendinimą bei teise nustatyti procedūrines Reklamos įstatymo bei Vyriausybės taisyklėse įtvirtintą nuostatų įgyvendinimo taisykles (Vyriausybės taisyklių IV skyrius</w:t>
      </w:r>
      <w:r w:rsidRPr="00E06E1B">
        <w:rPr>
          <w:rFonts w:ascii="Calibri" w:eastAsia="Times New Roman" w:hAnsi="Calibri" w:cs="Segoe UI"/>
          <w:color w:val="000000" w:themeColor="text1"/>
          <w:lang w:eastAsia="lt-LT"/>
        </w:rPr>
        <w:t>);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Reklamos įstatymas ir Vyriausybės taisyklės taip pat numato supaprastintą leidimų išdavimo tvarką tuo atveju, jeigu toje pačioje vietoje leidimą jau turintis reklaminės veiklos subjektas ketina tęsti veiklą toje vietoje ir po turimo leidimo galiojimo pabaigos nori gauti naują leidimą (Reklamos įstatymo 12 str., 11 d., Vyriausybės taisyklių</w:t>
      </w:r>
      <w:r w:rsidR="00E06E1B" w:rsidRPr="00E06E1B">
        <w:rPr>
          <w:rFonts w:ascii="Times New Roman" w:eastAsia="Times New Roman" w:hAnsi="Times New Roman"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31 punktas);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Tokiu atveju, savivaldybių vykdomosios institucijos atsisakyti išduoti naują leidimą išorinei reklamai įrengti lygiai taip pat gali tik esant Reklamos įstatymo 12 str. 12 d. numatytiems pagrindams.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2022-06-14 Kauno miesto savivaldybės administracija savo interneto svetainėje </w:t>
      </w:r>
      <w:hyperlink r:id="rId13" w:history="1">
        <w:r w:rsidR="004C4903" w:rsidRPr="00E06E1B">
          <w:rPr>
            <w:rStyle w:val="Hipersaitas"/>
            <w:rFonts w:ascii="Times New Roman" w:eastAsia="Times New Roman" w:hAnsi="Times New Roman" w:cs="Times New Roman"/>
            <w:color w:val="000000" w:themeColor="text1"/>
            <w:sz w:val="24"/>
            <w:szCs w:val="24"/>
            <w:lang w:eastAsia="lt-LT"/>
          </w:rPr>
          <w:t>www.kaunas.lt</w:t>
        </w:r>
      </w:hyperlink>
      <w:r w:rsidRPr="00E06E1B">
        <w:rPr>
          <w:rFonts w:ascii="Times New Roman" w:eastAsia="Times New Roman" w:hAnsi="Times New Roman" w:cs="Times New Roman"/>
          <w:color w:val="000000" w:themeColor="text1"/>
          <w:sz w:val="24"/>
          <w:szCs w:val="24"/>
          <w:u w:val="single"/>
          <w:lang w:eastAsia="lt-LT"/>
        </w:rPr>
        <w:t xml:space="preserve"> </w:t>
      </w:r>
      <w:r w:rsidRPr="00E06E1B">
        <w:rPr>
          <w:rFonts w:ascii="Times New Roman" w:eastAsia="Times New Roman" w:hAnsi="Times New Roman" w:cs="Times New Roman"/>
          <w:color w:val="000000" w:themeColor="text1"/>
          <w:sz w:val="24"/>
          <w:szCs w:val="24"/>
          <w:lang w:eastAsia="lt-LT"/>
        </w:rPr>
        <w:t>paskelbė viešąjį konkursą dėl rinkliavos už leidimo įrengti išorinę reklamą dydžio nustatymo („Konkursas").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Konkursas buvo paskelbtas dėl iš viso 27 vietų reklaminiams įrenginiams įrengti.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Atsižvelgiant i tai, kad Konkursas apėmė ir vietas, kuriose galiojančio leidimo pagrindu vis dar buvo įrengtas Bendrovės reklamos įrenginys, Bendrovė ketino dalyvauti Konkurse ir siekti laimėti teisę išorinės reklamos paslaugas teikti ir toliau.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Pažymėtina, kad Konkurso pabaiga buvo numatoma 2022-07-15, o Bendrovės turėtas leidimas baigė galioti 2022-09-01, taigi Konkursą buvo numatoma baigti dar iki Bendrovės leidimo galiojimo termino pabaigos.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Visgi, 2022-07-08 Institucija savo interneto svetainėje www.kaunas.lt pranešė, kad Konkursas yra sustabdytas Teismo sprendimu. Kaip paaiškėjo, vienas iš išorinės reklamos paslaugų teikėjų apskundė Konkurso sąlygas, o Teismas taikė laikinąsias apsaugos priemones ir Konkurso procedūras visa apimtimi sustabdė iki bylos išnagrinėjimo.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Esant tokiai situacijai, Bendrovė kreipėsi į instituciją su paraiškomis išduoti naują (o faktiškai — pratęsti esamą) leidimą išorinei reklamai įrengti Konkurso vietose tikslu laikinai sureguliuoti susidariusią situaciią iki Konkurso atnaujinimo ar naujo konkurso paskelbimo.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Visgi, Institucija leidimo neišdavė ir Bendrovės paraišką atmetė („Atsisakymas").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Institucija nurodė tik tai, kad dėl teisės įrengti išorinę reklamą šiose vietose yra paskelbtas Konkursas (nors jo teisėtumas ginčijamas, o pačios Konkurso procedūros — sustabdytos), todėl esant paskelbtam Konkursui, Institucija leidimų neišduoda.</w:t>
      </w:r>
      <w:r w:rsidRPr="00E06E1B">
        <w:rPr>
          <w:noProof/>
          <w:color w:val="000000" w:themeColor="text1"/>
          <w:lang w:eastAsia="lt-LT"/>
        </w:rPr>
        <w:drawing>
          <wp:inline distT="0" distB="0" distL="0" distR="0" wp14:anchorId="13EDE3EF" wp14:editId="284DFC0D">
            <wp:extent cx="7620" cy="7620"/>
            <wp:effectExtent l="0" t="0" r="0" b="0"/>
            <wp:docPr id="5" name="Paveikslėlis 5" descr="C:\Users\krislia\AppData\Local\Microsoft\Windows\INetCache\Content.MSO\638F3F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lia\AppData\Local\Microsoft\Windows\INetCache\Content.MSO\638F3FB0.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Visgi, tokio pagrindo atsisakyti išduoti leidimus įrengti išorinę reklama nenumato nei Reklamos įstatymas (ar bet koks kitas įstatymas), nei Vyriausybės taisyklės, nei pačios Institucijos teisės aktai, o Institucijos sprendimas atsisakyti išduoti leidimą yra aiškiai neteisėtas ir visiškai nemotyvuotas.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Įstatymas numato, kad jeigu per nustatytą terminą leidimą išduodanti institucija (šiuo atveju — Institucija) neišduoda leidimo išorinei reklamai įrengti ir nepateikia motvvuoto rašytinio atsisakymo, laikoma, kad leidimas išorinei reklamai įrengti yra išduotas (Reklamos įstatymo 12 str. 10 d.).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Kaip buvo aptarta aukščiau, įstatymas numato baigtinį sąrašą pagrindų, kuriems esant, įstatymu leidėias suteikia galimybę Institucija atsisakyti išduoti leidimą išorinei reklamai įrengti.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Šis reguliavimas iš esmės numato tai, kad Institucija visais atvejais privalo išduoti leidimą išorinei reklamai įrengti, nebent būtų nustatyti konkretūs įstatyme įvardinti atsisakymo pagrindai.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Atitinkamai, net jeigu Institucija, gavusi paraišką, tokio leidimo per įstatyme numatytą terminą neišduoda arba nepateikia motvvuoto atsisakymo, įstatymo leidėjas numato aiškius teisinius padarinius </w:t>
      </w:r>
      <w:r w:rsidR="000754D1">
        <w:rPr>
          <w:rFonts w:ascii="Times New Roman" w:eastAsia="Times New Roman" w:hAnsi="Times New Roman" w:cs="Times New Roman"/>
          <w:color w:val="000000" w:themeColor="text1"/>
          <w:sz w:val="24"/>
          <w:szCs w:val="24"/>
          <w:lang w:eastAsia="lt-LT"/>
        </w:rPr>
        <w:t>-</w:t>
      </w:r>
      <w:r w:rsidRPr="00E06E1B">
        <w:rPr>
          <w:rFonts w:ascii="Times New Roman" w:eastAsia="Times New Roman" w:hAnsi="Times New Roman" w:cs="Times New Roman"/>
          <w:color w:val="000000" w:themeColor="text1"/>
          <w:sz w:val="24"/>
          <w:szCs w:val="24"/>
          <w:lang w:eastAsia="lt-LT"/>
        </w:rPr>
        <w:t xml:space="preserve"> t. y. laikoma, kad leidimas išorinei reklamai įrengti buvo išduotas, o šių padarinių atsiradimo įstatymas nesieja su jokiomis papildomomis sąlygomis ar juridiniais faktais (pvz. Teismo sprendimu dėl šių padarinių pripažinimo ar pan.).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lastRenderedPageBreak/>
        <w:t xml:space="preserve">Toliau nurodomos aplinkybės patvirtina, kad nagrinėjamu atveju egzistuoja Reklamos įstatymo 12 str. 10 d. numatyti teisiniai padariniai, t. y. kad leidimas Bendrovės atžvilgiu buvo išduotas, o </w:t>
      </w:r>
      <w:r w:rsidRPr="00E06E1B">
        <w:rPr>
          <w:noProof/>
          <w:color w:val="000000" w:themeColor="text1"/>
          <w:lang w:eastAsia="lt-LT"/>
        </w:rPr>
        <w:drawing>
          <wp:inline distT="0" distB="0" distL="0" distR="0" wp14:anchorId="52CB495A" wp14:editId="5BC9D83C">
            <wp:extent cx="7620" cy="7620"/>
            <wp:effectExtent l="0" t="0" r="0" b="0"/>
            <wp:docPr id="4" name="Paveikslėlis 4" descr="C:\Users\krislia\AppData\Local\Microsoft\Windows\INetCache\Content.MSO\F30DB1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lia\AppData\Local\Microsoft\Windows\INetCache\Content.MSO\F30DB13E.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tai reiškia, kad joks Reklamos įstatyme įtvirtintų reikalavimų pažeidimas iš tiesų nebuvo padarytas.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b/>
          <w:bCs/>
          <w:color w:val="000000" w:themeColor="text1"/>
          <w:sz w:val="24"/>
          <w:szCs w:val="24"/>
          <w:lang w:eastAsia="lt-LT"/>
        </w:rPr>
        <w:t>Pirma</w:t>
      </w:r>
      <w:r w:rsidRPr="00E06E1B">
        <w:rPr>
          <w:rFonts w:ascii="Times New Roman" w:eastAsia="Times New Roman" w:hAnsi="Times New Roman" w:cs="Times New Roman"/>
          <w:color w:val="000000" w:themeColor="text1"/>
          <w:sz w:val="24"/>
          <w:szCs w:val="24"/>
          <w:lang w:eastAsia="lt-LT"/>
        </w:rPr>
        <w:t>, nors Institucijos Atsisakymas yra beveik 2 lapų apimties, Institucijos atsisakymo išduoti leidimą „motyvai” tesudaro vieną sakinį, kuris niekaip negali būti vertinamas kaip tinkamas viešojo administravimo subjekto pareigos motyvuoti savo sprendimus įvykdymas.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Viešojo administravimo subjektai, įgyvendindami jiems pavestas funkcijas, be kita ko, turi pareigą vadovautis LR viešojo administravimo įstatymo („VAI") 3 str. išvardintais principais. Šiame straipsnyje įtvirtintas išsamumo principas reiškia, kad viešojo administravimo subjektas (Institucija) i prašymą turi atsakyti aiškiai ir argumentuotai, t. y. individualiame administraciniame akte </w:t>
      </w:r>
      <w:r w:rsidRPr="00E06E1B">
        <w:rPr>
          <w:rFonts w:ascii="Times New Roman" w:eastAsia="Times New Roman" w:hAnsi="Times New Roman" w:cs="Times New Roman"/>
          <w:color w:val="000000" w:themeColor="text1"/>
          <w:sz w:val="24"/>
          <w:szCs w:val="24"/>
          <w:u w:val="single"/>
          <w:lang w:eastAsia="lt-LT"/>
        </w:rPr>
        <w:t>t</w:t>
      </w:r>
      <w:r w:rsidRPr="00E06E1B">
        <w:rPr>
          <w:rFonts w:ascii="Times New Roman" w:eastAsia="Times New Roman" w:hAnsi="Times New Roman" w:cs="Times New Roman"/>
          <w:color w:val="000000" w:themeColor="text1"/>
          <w:sz w:val="24"/>
          <w:szCs w:val="24"/>
          <w:lang w:eastAsia="lt-LT"/>
        </w:rPr>
        <w:t>uri būti nurodomi pagrindiniai faktai, argumentai ir įrodymai, pateikiamas teisinis pagrindas, kuriuo viešojo administravimo subjektas rėmėsi priimdamas administracinį aktą (VAI 3 str. 5 punktas, 10 str. 5 d. 6 punktas).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Atitinkamai, vien tam santykiui taikytinų teisės aktų pavadinimų ar jų normų nurodymas administraciniame akte nėra ir negali būti laikomas tinkamu motyvavimo pareigos įvykdymu — viešojo administravimo subjektas privalo aiškiai pagrįsti, kodėl būtent vienas ar kitas teisės aktas yra taikytinas, o šiuo atveju — kokių teisės aktuose įtvirtintų reikalavimų neatitiko Bendrovės paraiška, kas sudarytų teisėta paqrindą Institucijai leidimo pagal paraišką neišduoti.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Nagrinėjamu atveju, Atsisakyme Institucija itin plačiai citavo teisės aktų pavadinimus bei atitinkamas teisės normas, tačiau nepaisant to, iš tiesų nėra aišku, kaip šie pacituoti teisės aktų pavadinimai ar teisės normos yra susiję su konkrečiu Institucijos sprendimu — atsisakyti išduoti leidimą išorinei reklamai įrengti, t. y. Institucijos citavimas neturi nieko bendro su pačiu administraciniu sprendimu.</w:t>
      </w:r>
      <w:r w:rsidRPr="00E06E1B">
        <w:rPr>
          <w:noProof/>
          <w:color w:val="000000" w:themeColor="text1"/>
          <w:lang w:eastAsia="lt-LT"/>
        </w:rPr>
        <w:drawing>
          <wp:inline distT="0" distB="0" distL="0" distR="0" wp14:anchorId="69796E21" wp14:editId="7282DD40">
            <wp:extent cx="7620" cy="7620"/>
            <wp:effectExtent l="0" t="0" r="0" b="0"/>
            <wp:docPr id="3" name="Paveikslėlis 3" descr="C:\Users\krislia\AppData\Local\Microsoft\Windows\INetCache\Content.MSO\B765AF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lia\AppData\Local\Microsoft\Windows\INetCache\Content.MSO\B765AFFC.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Kaip minėta, baigtinį sąrašą pagrindų atsisakyti išduoti leidimus išorinei reklamai numato </w:t>
      </w:r>
      <w:r w:rsidRPr="00E06E1B">
        <w:rPr>
          <w:noProof/>
          <w:color w:val="000000" w:themeColor="text1"/>
          <w:lang w:eastAsia="lt-LT"/>
        </w:rPr>
        <w:drawing>
          <wp:inline distT="0" distB="0" distL="0" distR="0" wp14:anchorId="216EC45B" wp14:editId="316FA450">
            <wp:extent cx="7620" cy="22860"/>
            <wp:effectExtent l="0" t="0" r="0" b="0"/>
            <wp:docPr id="2" name="Paveikslėlis 2" descr="C:\Users\krislia\AppData\Local\Microsoft\Windows\INetCache\Content.MSO\C09923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islia\AppData\Local\Microsoft\Windows\INetCache\Content.MSO\C099236A.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2286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Reklamos įstatymo 12 str. 12 d. Atitinkamai, nenustačius šių pagrindų, savivaldybių vykdomosios institucijos privalo išduoti leidimus išorinės reklamai įrengti. Tačiau nagrinėjamu atveju, Institucija Atsisakyme ne tik kad nepateikė nei vieno motyvo dėl kurio nors iš Reklamos įstatymo 12 str. 12 d. įtvirtintų pagrindų taikymo, bet šių nuostatų net ir necitavo, nors tik šios nuostatos įgalintų Instituciją priimti sprendimą atsisakyti išduoti leidimą išorinei reklamai įrengti.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b/>
          <w:bCs/>
          <w:color w:val="000000" w:themeColor="text1"/>
          <w:sz w:val="24"/>
          <w:szCs w:val="24"/>
          <w:lang w:eastAsia="lt-LT"/>
        </w:rPr>
        <w:t>Antra</w:t>
      </w:r>
      <w:r w:rsidRPr="00E06E1B">
        <w:rPr>
          <w:rFonts w:ascii="Times New Roman" w:eastAsia="Times New Roman" w:hAnsi="Times New Roman" w:cs="Times New Roman"/>
          <w:color w:val="000000" w:themeColor="text1"/>
          <w:sz w:val="24"/>
          <w:szCs w:val="24"/>
          <w:lang w:eastAsia="lt-LT"/>
        </w:rPr>
        <w:t>, Atsisakymas savo turiniu prieštarauja aukštesnės galios teisės aktams.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Minėta, vienintelis Institucijos „motyvas" yra tai, kad dėl teisės įrengti išorinę reklamą šiose vietose yra paskelbtas Konkursas, todėl esant paskelbtam Konkursui, Institucija leidimų neišduoda. Atitinkamai, kaip šio motyvo teisinį pagrindą Institucija nurodé Kauno miesto savivaldybės tarybos 2022 m. vasario 1 d. sprendimo Nr. </w:t>
      </w:r>
      <w:r w:rsidRPr="00E06E1B">
        <w:rPr>
          <w:rFonts w:ascii="Times New Roman" w:eastAsia="Times New Roman" w:hAnsi="Times New Roman" w:cs="Times New Roman"/>
          <w:color w:val="000000" w:themeColor="text1"/>
          <w:sz w:val="24"/>
          <w:szCs w:val="24"/>
          <w:lang w:val="es-ES" w:eastAsia="lt-LT"/>
        </w:rPr>
        <w:t>T-6 „</w:t>
      </w:r>
      <w:r w:rsidRPr="00E06E1B">
        <w:rPr>
          <w:rFonts w:ascii="Times New Roman" w:eastAsia="Times New Roman" w:hAnsi="Times New Roman" w:cs="Times New Roman"/>
          <w:color w:val="000000" w:themeColor="text1"/>
          <w:sz w:val="24"/>
          <w:szCs w:val="24"/>
          <w:lang w:eastAsia="lt-LT"/>
        </w:rPr>
        <w:t>Dėl Kauno miesto savivaldybės tarybos 2008 m. vasario 7 d. sprendimo Nr. T-45 „Dėl vietinės rinkliavos už leidimo įrengti išorinę reklamą savivaldybės teritorijoje išdavimą nuostatų patvirtinimo" pakeitimo" 2.1 papunktį.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Tačiau, viena vertus, kaip buvo nurodyta aukščiau, Reklamos istatymo 12 str. 12 d. numato baigtinį sąrašą (</w:t>
      </w:r>
      <w:proofErr w:type="spellStart"/>
      <w:r w:rsidRPr="00E06E1B">
        <w:rPr>
          <w:rFonts w:ascii="Times New Roman" w:eastAsia="Times New Roman" w:hAnsi="Times New Roman" w:cs="Times New Roman"/>
          <w:color w:val="000000" w:themeColor="text1"/>
          <w:sz w:val="24"/>
          <w:szCs w:val="24"/>
          <w:lang w:eastAsia="lt-LT"/>
        </w:rPr>
        <w:t>numerus</w:t>
      </w:r>
      <w:proofErr w:type="spellEnd"/>
      <w:r w:rsidRPr="00E06E1B">
        <w:rPr>
          <w:rFonts w:ascii="Times New Roman" w:eastAsia="Times New Roman" w:hAnsi="Times New Roman" w:cs="Times New Roman"/>
          <w:color w:val="000000" w:themeColor="text1"/>
          <w:sz w:val="24"/>
          <w:szCs w:val="24"/>
          <w:lang w:eastAsia="lt-LT"/>
        </w:rPr>
        <w:t xml:space="preserve"> </w:t>
      </w:r>
      <w:proofErr w:type="spellStart"/>
      <w:r w:rsidRPr="00E06E1B">
        <w:rPr>
          <w:rFonts w:ascii="Times New Roman" w:eastAsia="Times New Roman" w:hAnsi="Times New Roman" w:cs="Times New Roman"/>
          <w:color w:val="000000" w:themeColor="text1"/>
          <w:sz w:val="24"/>
          <w:szCs w:val="24"/>
          <w:lang w:eastAsia="lt-LT"/>
        </w:rPr>
        <w:t>clausus</w:t>
      </w:r>
      <w:proofErr w:type="spellEnd"/>
      <w:r w:rsidRPr="00E06E1B">
        <w:rPr>
          <w:rFonts w:ascii="Times New Roman" w:eastAsia="Times New Roman" w:hAnsi="Times New Roman" w:cs="Times New Roman"/>
          <w:color w:val="000000" w:themeColor="text1"/>
          <w:sz w:val="24"/>
          <w:szCs w:val="24"/>
          <w:lang w:eastAsia="lt-LT"/>
        </w:rPr>
        <w:t>) pagrindą, kuriems esant savivaldybių vykdomosios institucijos gali atsisakyti išduoti leidimus išorinei reklamai įrengti. Atitinkamai, savivaldybių institucijos, įskaitant ir Tarybą, neturi jokios įstatymais suteiktos kompetencijos šį sąrašą išplėsti bet kokiais kitais (papildomais) pagrindais.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Dėl šios priežasties, net jeigu savivaldybių institucijos savo aktais neteisėtai ir įtvirtintų papildomus — Reklamos įstatyme nenumatytus — atsisakymo išduoti leidimus pagrindus, konstatuotina būtų tai, kad leidimai išorinei reklamai įrengti buvo neišduoti pagrindais, kurie nėra įtvirtinti įstatyme, o jais pagrįsti administraciniai sprendimai — neteisėti ir savo turiniu prieštarauja aukštesnės galios teisės aktams. </w:t>
      </w:r>
    </w:p>
    <w:p w:rsidR="00B3422D" w:rsidRPr="00E06E1B" w:rsidRDefault="00B3422D" w:rsidP="00DC1F50">
      <w:pPr>
        <w:numPr>
          <w:ilvl w:val="0"/>
          <w:numId w:val="4"/>
        </w:numPr>
        <w:spacing w:after="0" w:line="240" w:lineRule="auto"/>
        <w:ind w:left="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Kita vertus,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papunktis visiškai nepagrįstai ir klaidingai Atsisakyme buvo įvardintas kaip atsisakymo išduoti leidimą išorinei reklamai įrengti pagrindas, o šio teisės akto nuostatos buvo pacituotos netiksliai: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6"/>
        <w:gridCol w:w="4436"/>
      </w:tblGrid>
      <w:tr w:rsidR="00E06E1B" w:rsidRPr="00E06E1B" w:rsidTr="00361183">
        <w:trPr>
          <w:trHeight w:val="156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rsidR="00B3422D" w:rsidRPr="00E06E1B" w:rsidRDefault="00B3422D" w:rsidP="00DC1F50">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val="es-ES" w:eastAsia="lt-LT"/>
              </w:rPr>
              <w:lastRenderedPageBreak/>
              <w:t>2022 m</w:t>
            </w:r>
            <w:r w:rsidRPr="00E06E1B">
              <w:rPr>
                <w:rFonts w:ascii="Times New Roman" w:eastAsia="Times New Roman" w:hAnsi="Times New Roman" w:cs="Times New Roman"/>
                <w:color w:val="000000" w:themeColor="text1"/>
                <w:sz w:val="24"/>
                <w:szCs w:val="24"/>
                <w:lang w:eastAsia="lt-LT"/>
              </w:rPr>
              <w:t>. vasario 1 d. sprendimo Nr. T-6 „Dėl Kauno miesto savivaldybės tarybos</w:t>
            </w:r>
            <w:r w:rsidRPr="00E06E1B">
              <w:rPr>
                <w:rFonts w:ascii="Times New Roman" w:eastAsia="Times New Roman" w:hAnsi="Times New Roman" w:cs="Times New Roman"/>
                <w:color w:val="000000" w:themeColor="text1"/>
                <w:sz w:val="24"/>
                <w:szCs w:val="24"/>
                <w:lang w:val="es-ES" w:eastAsia="lt-LT"/>
              </w:rPr>
              <w:t xml:space="preserve"> 2008 m.</w:t>
            </w:r>
            <w:r w:rsidRPr="00E06E1B">
              <w:rPr>
                <w:rFonts w:ascii="Times New Roman" w:eastAsia="Times New Roman" w:hAnsi="Times New Roman" w:cs="Times New Roman"/>
                <w:color w:val="000000" w:themeColor="text1"/>
                <w:sz w:val="24"/>
                <w:szCs w:val="24"/>
                <w:lang w:eastAsia="lt-LT"/>
              </w:rPr>
              <w:t> </w:t>
            </w:r>
          </w:p>
          <w:p w:rsidR="00B3422D" w:rsidRPr="00E06E1B" w:rsidRDefault="00B3422D" w:rsidP="00DC1F50">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vasario 7 d. sprendimo Nr. T-45 „Dėl vietinės rinkliavos už leidimo įrengti išorinę reklamą savivaldybės teritorijoje išdavimą nuostatų patvirtinimo" pakeitimo" 2.1 papunktis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rsidR="00B3422D" w:rsidRPr="00E06E1B" w:rsidRDefault="00B3422D" w:rsidP="00DC1F50">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val="en-US" w:eastAsia="lt-LT"/>
              </w:rPr>
              <w:t>Atsisakyme pateikta interpretacija</w:t>
            </w:r>
            <w:r w:rsidRPr="00E06E1B">
              <w:rPr>
                <w:rFonts w:ascii="Times New Roman" w:eastAsia="Times New Roman" w:hAnsi="Times New Roman" w:cs="Times New Roman"/>
                <w:color w:val="000000" w:themeColor="text1"/>
                <w:sz w:val="24"/>
                <w:szCs w:val="24"/>
                <w:lang w:eastAsia="lt-LT"/>
              </w:rPr>
              <w:t> </w:t>
            </w:r>
          </w:p>
        </w:tc>
      </w:tr>
      <w:tr w:rsidR="00E06E1B" w:rsidRPr="00E06E1B" w:rsidTr="00361183">
        <w:trPr>
          <w:trHeight w:val="339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rsidR="00B3422D" w:rsidRPr="00E06E1B" w:rsidRDefault="00B3422D" w:rsidP="00DC1F50">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„2. Nustatyti, kad: </w:t>
            </w:r>
          </w:p>
          <w:p w:rsidR="00B3422D" w:rsidRPr="00E06E1B" w:rsidRDefault="00B3422D" w:rsidP="00DC1F50">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2.1. Ant savivaldybei nuosavybės teise priklausančių ar valdytojo teise valdomų objektų įrengtiems reklaminiams jrenginiams (išskyrus iškabas ir nuorodas), dėl kurių numatoma organizuoti viešąjj konkursą leidimams įrengti išorinę reklamą išduoti, iki konkurso paskelbimo, bet ne ilgiau kaip 3 mėn. taikoma tokio dydžio vietiné rinkliava už leidimo įrengti išorinę reklama išdavimą: reprezentacinėje zonoje— 116 eurų už 1 kv. m. reklamos ploto metams, kitose vietose — 60 eurų už 1 kv. m reklamos ploto metams."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rsidR="00B3422D" w:rsidRPr="00E06E1B" w:rsidRDefault="00B3422D" w:rsidP="00DC1F50">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&lt;...&gt; 2.1 papunkčiu ant savivaldybei nuosavybės teise priklausančių ar valdytojo valdomų</w:t>
            </w:r>
            <w:r w:rsidRPr="00E06E1B">
              <w:rPr>
                <w:rFonts w:ascii="Calibri" w:eastAsia="Times New Roman" w:hAnsi="Calibri"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objektų</w:t>
            </w:r>
            <w:r w:rsidRPr="00E06E1B">
              <w:rPr>
                <w:rFonts w:ascii="Calibri" w:eastAsia="Times New Roman" w:hAnsi="Calibri"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įrengtiems reklaminiams jrenginiams (išskyrus iškabas ir nuorodas), dėl kurių numatoma organizuoti viešąjj konkursą leidimams įrengti išorinę reklamą, leidimai išduodami iki konkurso paskelbimo, bet ne ilgiau kaip 3 mėn." </w:t>
            </w:r>
          </w:p>
        </w:tc>
      </w:tr>
    </w:tbl>
    <w:p w:rsidR="00B3422D" w:rsidRPr="00E06E1B" w:rsidRDefault="00B3422D" w:rsidP="00DC1F50">
      <w:pPr>
        <w:numPr>
          <w:ilvl w:val="0"/>
          <w:numId w:val="4"/>
        </w:numPr>
        <w:spacing w:after="0" w:line="240" w:lineRule="auto"/>
        <w:ind w:left="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Kaip matyti iš Institucijos cituojamos teisės akto nuostatos, Taryba šia nuostata neįtvirtino jokio atsisakymo išduoti leidimus išorinei reklamai įrengti pagrindo. Atitinkamai, Taryba neįtvirtino ir jokių kitų ribojimų išorinės reklamos leidimų išdavimui (pvz. termino ar pan.), o iš esmės nustatė tik tai, ką Taryba teisės aktų nustatyta tvarka šioje srityje ir yra įgaliota nustatyti — taikomos vietinės rinkliavos dydį atitinkamu Tarybos nurodytu laikotarpiu (LR vietos savivaldos įstatymo 6 str. 2 punktas, 16 str. 2 d. 37 punktas). </w:t>
      </w:r>
    </w:p>
    <w:p w:rsidR="00B3422D" w:rsidRPr="00E06E1B" w:rsidRDefault="00B3422D" w:rsidP="00DC1F50">
      <w:pPr>
        <w:numPr>
          <w:ilvl w:val="0"/>
          <w:numId w:val="4"/>
        </w:numPr>
        <w:spacing w:after="0" w:line="240" w:lineRule="auto"/>
        <w:ind w:left="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Todėl akivaizdu, kad Institucija išduoti leidimą išorinei reklamai įrengti atsisakė ne tik pagrindais, kurių nenumato įstatymas (Reklamos įstatymo 12 str. 12 d.), bet net ir teisės norma, į kurią nuorodą pateikė Institucija, jokio pagrindo atsisakyti išduoti ar kitaip apriboti leidimų išdavimą iš </w:t>
      </w:r>
      <w:r w:rsidRPr="00E06E1B">
        <w:rPr>
          <w:noProof/>
          <w:color w:val="000000" w:themeColor="text1"/>
          <w:lang w:eastAsia="lt-LT"/>
        </w:rPr>
        <w:drawing>
          <wp:inline distT="0" distB="0" distL="0" distR="0" wp14:anchorId="22FF4EF5" wp14:editId="3784C1D4">
            <wp:extent cx="7620" cy="7620"/>
            <wp:effectExtent l="0" t="0" r="0" b="0"/>
            <wp:docPr id="1" name="Paveikslėlis 1" descr="C:\Users\krislia\AppData\Local\Microsoft\Windows\INetCache\Content.MSO\731BDF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lia\AppData\Local\Microsoft\Windows\INetCache\Content.MSO\731BDF08.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tiesų nenumato. </w:t>
      </w:r>
    </w:p>
    <w:p w:rsidR="00B3422D" w:rsidRPr="00E06E1B" w:rsidRDefault="00B3422D" w:rsidP="00DC1F50">
      <w:pPr>
        <w:numPr>
          <w:ilvl w:val="0"/>
          <w:numId w:val="4"/>
        </w:numPr>
        <w:spacing w:after="0" w:line="240" w:lineRule="auto"/>
        <w:ind w:left="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b/>
          <w:bCs/>
          <w:color w:val="000000" w:themeColor="text1"/>
          <w:sz w:val="24"/>
          <w:szCs w:val="24"/>
          <w:lang w:eastAsia="lt-LT"/>
        </w:rPr>
        <w:t>Trečia</w:t>
      </w:r>
      <w:r w:rsidRPr="00E06E1B">
        <w:rPr>
          <w:rFonts w:ascii="Times New Roman" w:eastAsia="Times New Roman" w:hAnsi="Times New Roman" w:cs="Times New Roman"/>
          <w:color w:val="000000" w:themeColor="text1"/>
          <w:sz w:val="24"/>
          <w:szCs w:val="24"/>
          <w:lang w:eastAsia="lt-LT"/>
        </w:rPr>
        <w:t>, kaip buvo aptarta, Institucija nepateikė ne vieno motyvo dėl kurio nors iš Reklamos įstatymo 12 str. 12 d. įtvirtintų pagrindų taikymo, t. y. per įstatyme nustatytą terminą Institucija nekonstatavo, kad egzistuotų nors viena iš Reklamos įstatymo 12 str. 12 d. įtvirtintų sąlygų Bendrovei neišduoti leidimų išorinei reklamai įrengti. </w:t>
      </w:r>
    </w:p>
    <w:p w:rsidR="00B3422D" w:rsidRPr="00E06E1B" w:rsidRDefault="00B3422D" w:rsidP="00DC1F50">
      <w:pPr>
        <w:numPr>
          <w:ilvl w:val="0"/>
          <w:numId w:val="4"/>
        </w:numPr>
        <w:spacing w:after="0" w:line="240" w:lineRule="auto"/>
        <w:ind w:left="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Atsižvelgiant į aukščiau išdėstytus argumentus, konstatuotina, kad Institucija teisės aktų nustatyta tvarka motyvuoto atsisakymo išduoti leidimą nepateikė, todėl laikytina, kad leidimas išorinei reklamai įrengti yra išduotas. </w:t>
      </w:r>
    </w:p>
    <w:p w:rsidR="00B3422D" w:rsidRPr="00E06E1B" w:rsidRDefault="00B3422D" w:rsidP="00DC1F50">
      <w:pPr>
        <w:numPr>
          <w:ilvl w:val="0"/>
          <w:numId w:val="4"/>
        </w:numPr>
        <w:spacing w:after="0" w:line="240" w:lineRule="auto"/>
        <w:ind w:left="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 Esant aukščiau nurodytoms aplinkybėms, konstatuotina, kad leidimą įrengti išorinę reklamą Bendrovė turėjo ir po ankstesnio leidimo pasibaigimo (2022-09-01). </w:t>
      </w:r>
    </w:p>
    <w:p w:rsidR="00B3422D" w:rsidRPr="00E06E1B" w:rsidRDefault="00B3422D" w:rsidP="00DC1F50">
      <w:pPr>
        <w:numPr>
          <w:ilvl w:val="0"/>
          <w:numId w:val="4"/>
        </w:numPr>
        <w:spacing w:after="0" w:line="240" w:lineRule="auto"/>
        <w:ind w:left="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 Dėl šios priežasties, jokio pagrindo bausti Bendrovę nėra.  </w:t>
      </w:r>
    </w:p>
    <w:p w:rsidR="00B3422D" w:rsidRPr="00E06E1B" w:rsidRDefault="00B3422D" w:rsidP="00DC1F50">
      <w:pPr>
        <w:spacing w:after="0" w:line="240" w:lineRule="auto"/>
        <w:jc w:val="both"/>
        <w:textAlignment w:val="baseline"/>
        <w:rPr>
          <w:rFonts w:ascii="Segoe UI" w:eastAsia="Times New Roman" w:hAnsi="Segoe UI" w:cs="Segoe UI"/>
          <w:color w:val="000000" w:themeColor="text1"/>
          <w:sz w:val="18"/>
          <w:szCs w:val="18"/>
          <w:lang w:eastAsia="lt-LT"/>
        </w:rPr>
      </w:pPr>
    </w:p>
    <w:p w:rsidR="00B3422D" w:rsidRPr="00B3422D" w:rsidRDefault="00B3422D" w:rsidP="00DC1F50">
      <w:pPr>
        <w:spacing w:after="0" w:line="240" w:lineRule="auto"/>
        <w:ind w:firstLine="36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b/>
          <w:i/>
          <w:sz w:val="24"/>
          <w:szCs w:val="24"/>
          <w:lang w:eastAsia="lt-LT"/>
        </w:rPr>
        <w:t>Viešosios tvarkos skyrius, kaip Priežiūros institucija, su tokiais UAB “</w:t>
      </w:r>
      <w:proofErr w:type="spellStart"/>
      <w:r w:rsidR="000E2280">
        <w:rPr>
          <w:rFonts w:ascii="Times New Roman" w:eastAsia="Times New Roman" w:hAnsi="Times New Roman" w:cs="Times New Roman"/>
          <w:b/>
          <w:i/>
          <w:sz w:val="24"/>
          <w:szCs w:val="24"/>
          <w:lang w:eastAsia="lt-LT"/>
        </w:rPr>
        <w:t>Katos</w:t>
      </w:r>
      <w:proofErr w:type="spellEnd"/>
      <w:r w:rsidR="000E2280">
        <w:rPr>
          <w:rFonts w:ascii="Times New Roman" w:eastAsia="Times New Roman" w:hAnsi="Times New Roman" w:cs="Times New Roman"/>
          <w:b/>
          <w:i/>
          <w:sz w:val="24"/>
          <w:szCs w:val="24"/>
          <w:lang w:eastAsia="lt-LT"/>
        </w:rPr>
        <w:t xml:space="preserve"> studija</w:t>
      </w:r>
      <w:r w:rsidRPr="00B3422D">
        <w:rPr>
          <w:rFonts w:ascii="Times New Roman" w:eastAsia="Times New Roman" w:hAnsi="Times New Roman" w:cs="Times New Roman"/>
          <w:b/>
          <w:i/>
          <w:sz w:val="24"/>
          <w:szCs w:val="24"/>
          <w:lang w:eastAsia="lt-LT"/>
        </w:rPr>
        <w:t>” pranešime Nr. 64-1-19</w:t>
      </w:r>
      <w:r w:rsidR="000E2280">
        <w:rPr>
          <w:rFonts w:ascii="Times New Roman" w:eastAsia="Times New Roman" w:hAnsi="Times New Roman" w:cs="Times New Roman"/>
          <w:b/>
          <w:i/>
          <w:sz w:val="24"/>
          <w:szCs w:val="24"/>
          <w:lang w:eastAsia="lt-LT"/>
        </w:rPr>
        <w:t>47</w:t>
      </w:r>
      <w:r w:rsidRPr="00B3422D">
        <w:rPr>
          <w:rFonts w:ascii="Times New Roman" w:eastAsia="Times New Roman" w:hAnsi="Times New Roman" w:cs="Times New Roman"/>
          <w:b/>
          <w:i/>
          <w:sz w:val="24"/>
          <w:szCs w:val="24"/>
          <w:lang w:eastAsia="lt-LT"/>
        </w:rPr>
        <w:t xml:space="preserve"> išdėstytais motyvais nesutinka, laiko juos nepagrįstais.  </w:t>
      </w:r>
    </w:p>
    <w:p w:rsidR="00B3422D" w:rsidRPr="00B3422D" w:rsidRDefault="00B3422D" w:rsidP="00DC1F50">
      <w:pPr>
        <w:spacing w:after="0" w:line="240" w:lineRule="auto"/>
        <w:ind w:firstLine="36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UAB „</w:t>
      </w:r>
      <w:proofErr w:type="spellStart"/>
      <w:r w:rsidR="000E2280">
        <w:rPr>
          <w:rFonts w:ascii="Times New Roman" w:eastAsia="Times New Roman" w:hAnsi="Times New Roman" w:cs="Times New Roman"/>
          <w:sz w:val="24"/>
          <w:szCs w:val="24"/>
          <w:lang w:eastAsia="lt-LT"/>
        </w:rPr>
        <w:t>Katos</w:t>
      </w:r>
      <w:proofErr w:type="spellEnd"/>
      <w:r w:rsidR="000E2280">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2022 m. liepos</w:t>
      </w:r>
      <w:r w:rsidR="004C47EB">
        <w:rPr>
          <w:rFonts w:ascii="Times New Roman" w:eastAsia="Times New Roman" w:hAnsi="Times New Roman" w:cs="Times New Roman"/>
          <w:sz w:val="24"/>
          <w:szCs w:val="24"/>
          <w:lang w:eastAsia="lt-LT"/>
        </w:rPr>
        <w:t xml:space="preserve"> 8</w:t>
      </w:r>
      <w:r w:rsidRPr="00B3422D">
        <w:rPr>
          <w:rFonts w:ascii="Times New Roman" w:eastAsia="Times New Roman" w:hAnsi="Times New Roman" w:cs="Times New Roman"/>
          <w:sz w:val="24"/>
          <w:szCs w:val="24"/>
          <w:lang w:eastAsia="lt-LT"/>
        </w:rPr>
        <w:t xml:space="preserve"> d. pateikė paraišką gauti leidimą įrengti išorinę reklamą adresu </w:t>
      </w:r>
      <w:r w:rsidR="000754D1">
        <w:rPr>
          <w:rFonts w:ascii="Times New Roman" w:eastAsia="Times New Roman" w:hAnsi="Times New Roman" w:cs="Times New Roman"/>
          <w:sz w:val="24"/>
          <w:szCs w:val="24"/>
          <w:lang w:eastAsia="lt-LT"/>
        </w:rPr>
        <w:t>Tilto g. ties Vaidoto g. 114 pastatu</w:t>
      </w:r>
      <w:r w:rsidR="004C47EB">
        <w:rPr>
          <w:rFonts w:ascii="Times New Roman" w:eastAsia="Times New Roman" w:hAnsi="Times New Roman" w:cs="Times New Roman"/>
          <w:sz w:val="24"/>
          <w:szCs w:val="24"/>
          <w:lang w:eastAsia="lt-LT"/>
        </w:rPr>
        <w:t>, Kaune</w:t>
      </w:r>
      <w:r w:rsidRPr="00B3422D">
        <w:rPr>
          <w:rFonts w:ascii="Times New Roman" w:eastAsia="Times New Roman" w:hAnsi="Times New Roman" w:cs="Times New Roman"/>
          <w:sz w:val="24"/>
          <w:szCs w:val="24"/>
          <w:lang w:eastAsia="lt-LT"/>
        </w:rPr>
        <w:t>. (</w:t>
      </w:r>
      <w:proofErr w:type="spellStart"/>
      <w:r w:rsidRPr="00B3422D">
        <w:rPr>
          <w:rFonts w:ascii="Times New Roman" w:eastAsia="Times New Roman" w:hAnsi="Times New Roman" w:cs="Times New Roman"/>
          <w:sz w:val="24"/>
          <w:szCs w:val="24"/>
          <w:lang w:eastAsia="lt-LT"/>
        </w:rPr>
        <w:t>reg</w:t>
      </w:r>
      <w:proofErr w:type="spellEnd"/>
      <w:r w:rsidRPr="00B3422D">
        <w:rPr>
          <w:rFonts w:ascii="Times New Roman" w:eastAsia="Times New Roman" w:hAnsi="Times New Roman" w:cs="Times New Roman"/>
          <w:sz w:val="24"/>
          <w:szCs w:val="24"/>
          <w:lang w:eastAsia="lt-LT"/>
        </w:rPr>
        <w:t>. Nr. 29-29-16</w:t>
      </w:r>
      <w:r w:rsidR="000754D1">
        <w:rPr>
          <w:rFonts w:ascii="Times New Roman" w:eastAsia="Times New Roman" w:hAnsi="Times New Roman" w:cs="Times New Roman"/>
          <w:sz w:val="24"/>
          <w:szCs w:val="24"/>
          <w:lang w:eastAsia="lt-LT"/>
        </w:rPr>
        <w:t>02</w:t>
      </w:r>
      <w:r w:rsidRPr="00B3422D">
        <w:rPr>
          <w:rFonts w:ascii="Times New Roman" w:eastAsia="Times New Roman" w:hAnsi="Times New Roman" w:cs="Times New Roman"/>
          <w:sz w:val="24"/>
          <w:szCs w:val="24"/>
          <w:lang w:eastAsia="lt-LT"/>
        </w:rPr>
        <w:t>).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administracijos 2022 m. liepos 26 d. sprendimu Nr. (33.200.E) R-20</w:t>
      </w:r>
      <w:r w:rsidR="004C47EB">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„Dėl leidimo įrengti išorinę reklamą neišdavimo“ (toliau – Sprendimas)                                     UAB „</w:t>
      </w:r>
      <w:proofErr w:type="spellStart"/>
      <w:r w:rsidR="004C47EB">
        <w:rPr>
          <w:rFonts w:ascii="Times New Roman" w:eastAsia="Times New Roman" w:hAnsi="Times New Roman" w:cs="Times New Roman"/>
          <w:sz w:val="24"/>
          <w:szCs w:val="24"/>
          <w:lang w:eastAsia="lt-LT"/>
        </w:rPr>
        <w:t>Katos</w:t>
      </w:r>
      <w:proofErr w:type="spellEnd"/>
      <w:r w:rsidR="004C47EB">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informuota, kad leidimas įrengti išorinę reklamą paraiškoje nurodytoje vietose nebus išduotas.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Sprendime buvo nurodyta, kad Lietuvos Respublikos rinkliavų įstatymo 11 straipsnio 1 dalies 3 punkte nustatyta, kad už leidimo įrengti išorinę reklamą savivaldybės teritorijoje išdavimą </w:t>
      </w:r>
      <w:r w:rsidRPr="00B3422D">
        <w:rPr>
          <w:rFonts w:ascii="Times New Roman" w:eastAsia="Times New Roman" w:hAnsi="Times New Roman" w:cs="Times New Roman"/>
          <w:sz w:val="24"/>
          <w:szCs w:val="24"/>
          <w:shd w:val="clear" w:color="auto" w:fill="FFFFFF"/>
          <w:lang w:eastAsia="lt-LT"/>
        </w:rPr>
        <w:t>savivaldybės taryba turi teisę savivaldybės teritorijoje nustatyti vietines rinkliavas.</w:t>
      </w:r>
      <w:r w:rsidRPr="00B3422D">
        <w:rPr>
          <w:rFonts w:ascii="Times New Roman" w:eastAsia="Times New Roman" w:hAnsi="Times New Roman" w:cs="Times New Roman"/>
          <w:sz w:val="24"/>
          <w:szCs w:val="24"/>
          <w:lang w:eastAsia="lt-LT"/>
        </w:rPr>
        <w:t>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lastRenderedPageBreak/>
        <w:t>Rinkliavų įstatymo 12 straipsnio 2 dalyje nustatyta, kad jeigu savivaldybės taryba yra nusprendusi šio įstatymo </w:t>
      </w:r>
      <w:r w:rsidRPr="00B3422D">
        <w:rPr>
          <w:rFonts w:ascii="Times New Roman" w:eastAsia="Times New Roman" w:hAnsi="Times New Roman" w:cs="Times New Roman"/>
          <w:sz w:val="24"/>
          <w:szCs w:val="24"/>
          <w:shd w:val="clear" w:color="auto" w:fill="FFFFFF"/>
          <w:lang w:eastAsia="lt-LT"/>
        </w:rPr>
        <w:t>11 straipsnio 1 dalies 2 ir (ar) 3 punktuose nurodytus leidimus išduoti organizuodama viešąjį konkursą ir yra nustačiusi šių leidimų išdavimo viešojo konkurso organizavimo tvarką, vietinės rinkliavos dydžiu laikoma didžiausia viešajame konkurse pasiūlyta suma.</w:t>
      </w:r>
      <w:r w:rsidRPr="00B3422D">
        <w:rPr>
          <w:rFonts w:ascii="Times New Roman" w:eastAsia="Times New Roman" w:hAnsi="Times New Roman" w:cs="Times New Roman"/>
          <w:sz w:val="24"/>
          <w:szCs w:val="24"/>
          <w:lang w:eastAsia="lt-LT"/>
        </w:rPr>
        <w:t>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 xml:space="preserve">Vadovaujantis minėta įstatymo nuostata,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B3422D">
        <w:rPr>
          <w:rFonts w:ascii="Times New Roman" w:eastAsia="Times New Roman" w:hAnsi="Times New Roman" w:cs="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administracija 2022 m. birželio 14 d. paskelbė vietinės rinkliavos už leidimo įrengti išorinę reklamą dydžio nustatymo viešąjį</w:t>
      </w:r>
      <w:r w:rsidR="004C47EB">
        <w:rPr>
          <w:rFonts w:ascii="Times New Roman" w:eastAsia="Times New Roman" w:hAnsi="Times New Roman" w:cs="Times New Roman"/>
          <w:sz w:val="24"/>
          <w:szCs w:val="24"/>
          <w:lang w:eastAsia="lt-LT"/>
        </w:rPr>
        <w:t xml:space="preserve"> konkursą. Vieta, kurioje UAB „</w:t>
      </w:r>
      <w:proofErr w:type="spellStart"/>
      <w:r w:rsidR="004C47EB">
        <w:rPr>
          <w:rFonts w:ascii="Times New Roman" w:eastAsia="Times New Roman" w:hAnsi="Times New Roman" w:cs="Times New Roman"/>
          <w:sz w:val="24"/>
          <w:szCs w:val="24"/>
          <w:lang w:eastAsia="lt-LT"/>
        </w:rPr>
        <w:t>Katos</w:t>
      </w:r>
      <w:proofErr w:type="spellEnd"/>
      <w:r w:rsidR="004C47EB">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prašo išduoti leidimą įrengti išorinę reklamą, yra įtraukta į paskelbto konkurso vietų sąrašą.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Vykdant Kauno apygardos teismo 2022 m. birželio 23 d. nutartį Nr. </w:t>
      </w:r>
      <w:r w:rsidRPr="00B3422D">
        <w:rPr>
          <w:rFonts w:ascii="Times New Roman" w:eastAsia="Times New Roman" w:hAnsi="Times New Roman" w:cs="Times New Roman"/>
          <w:sz w:val="24"/>
          <w:szCs w:val="24"/>
          <w:shd w:val="clear" w:color="auto" w:fill="FFFFFF"/>
          <w:lang w:eastAsia="lt-LT"/>
        </w:rPr>
        <w:t>e2-1200-657/2022 viešasis konkursas yra sustabdytas</w:t>
      </w:r>
      <w:r w:rsidRPr="00B3422D">
        <w:rPr>
          <w:rFonts w:ascii="Times New Roman" w:eastAsia="Times New Roman" w:hAnsi="Times New Roman" w:cs="Times New Roman"/>
          <w:sz w:val="24"/>
          <w:szCs w:val="24"/>
          <w:lang w:eastAsia="lt-LT"/>
        </w:rPr>
        <w:t xml:space="preserve"> iki teismo sprendimo šioje byloje įsiteisėjimo dienos.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Dėl pritaikytų laikinųjų apsaugos priemonių ir atsižvelgiant į tai, kad</w:t>
      </w:r>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shd w:val="clear" w:color="auto" w:fill="FFFFFF"/>
          <w:lang w:eastAsia="lt-LT"/>
        </w:rPr>
        <w:t xml:space="preserve">vadovaujantis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papunkčiu </w:t>
      </w:r>
      <w:r w:rsidRPr="00B3422D">
        <w:rPr>
          <w:rFonts w:ascii="Times New Roman" w:eastAsia="Times New Roman" w:hAnsi="Times New Roman" w:cs="Times New Roman"/>
          <w:sz w:val="24"/>
          <w:szCs w:val="24"/>
          <w:lang w:eastAsia="lt-LT"/>
        </w:rPr>
        <w:t>ant savivaldybei nuosavybės teise priklausančių ar valdytojo teise valdomų objektų įrengtiems reklaminiams įrenginiams (išskyrus iškabas ir nuorodas), dėl kurių numatoma organizuoti viešąjį konkursą leidimams įrengti išorinę reklamą, leidimai išduodami iki konkurso paskelbimo, bet ne ilgiau kaip 3 mėn.</w:t>
      </w:r>
      <w:r w:rsidRPr="00B3422D">
        <w:rPr>
          <w:rFonts w:ascii="Times New Roman" w:eastAsia="Times New Roman" w:hAnsi="Times New Roman" w:cs="Times New Roman"/>
          <w:sz w:val="24"/>
          <w:szCs w:val="24"/>
          <w:shd w:val="clear" w:color="auto" w:fill="FFFFFF"/>
          <w:lang w:eastAsia="lt-LT"/>
        </w:rPr>
        <w:t xml:space="preserve">, Kauno miesto savivaldybės administracija negali tenkinti </w:t>
      </w:r>
      <w:r w:rsidRPr="00B3422D">
        <w:rPr>
          <w:rFonts w:ascii="Times New Roman" w:eastAsia="Times New Roman" w:hAnsi="Times New Roman" w:cs="Times New Roman"/>
          <w:sz w:val="24"/>
          <w:szCs w:val="24"/>
          <w:lang w:eastAsia="lt-LT"/>
        </w:rPr>
        <w:t>UAB „</w:t>
      </w:r>
      <w:proofErr w:type="spellStart"/>
      <w:r w:rsidR="004C47EB">
        <w:rPr>
          <w:rFonts w:ascii="Times New Roman" w:eastAsia="Times New Roman" w:hAnsi="Times New Roman" w:cs="Times New Roman"/>
          <w:sz w:val="24"/>
          <w:szCs w:val="24"/>
          <w:lang w:eastAsia="lt-LT"/>
        </w:rPr>
        <w:t>Katos</w:t>
      </w:r>
      <w:proofErr w:type="spellEnd"/>
      <w:r w:rsidR="004C47EB">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shd w:val="clear" w:color="auto" w:fill="FFFFFF"/>
          <w:lang w:eastAsia="lt-LT"/>
        </w:rPr>
        <w:t xml:space="preserve">  </w:t>
      </w:r>
      <w:r w:rsidRPr="00B3422D">
        <w:rPr>
          <w:rFonts w:ascii="Times New Roman" w:eastAsia="Times New Roman" w:hAnsi="Times New Roman" w:cs="Times New Roman"/>
          <w:sz w:val="24"/>
          <w:szCs w:val="24"/>
          <w:lang w:eastAsia="lt-LT"/>
        </w:rPr>
        <w:t>paraiškos gauti leidimus įrengti išorinę reklamą.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UAB „</w:t>
      </w:r>
      <w:proofErr w:type="spellStart"/>
      <w:r w:rsidR="004C47EB">
        <w:rPr>
          <w:rFonts w:ascii="Times New Roman" w:eastAsia="Times New Roman" w:hAnsi="Times New Roman" w:cs="Times New Roman"/>
          <w:sz w:val="24"/>
          <w:szCs w:val="24"/>
          <w:lang w:eastAsia="lt-LT"/>
        </w:rPr>
        <w:t>Katos</w:t>
      </w:r>
      <w:proofErr w:type="spellEnd"/>
      <w:r w:rsidR="004C47EB">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shd w:val="clear" w:color="auto" w:fill="FFFFFF"/>
          <w:lang w:eastAsia="lt-LT"/>
        </w:rPr>
        <w:t> paaiškinime Nr. 64-1-19</w:t>
      </w:r>
      <w:r w:rsidR="004C47EB">
        <w:rPr>
          <w:rFonts w:ascii="Times New Roman" w:eastAsia="Times New Roman" w:hAnsi="Times New Roman" w:cs="Times New Roman"/>
          <w:sz w:val="24"/>
          <w:szCs w:val="24"/>
          <w:shd w:val="clear" w:color="auto" w:fill="FFFFFF"/>
          <w:lang w:eastAsia="lt-LT"/>
        </w:rPr>
        <w:t>47</w:t>
      </w:r>
      <w:r w:rsidRPr="00B3422D">
        <w:rPr>
          <w:rFonts w:ascii="Times New Roman" w:eastAsia="Times New Roman" w:hAnsi="Times New Roman" w:cs="Times New Roman"/>
          <w:sz w:val="24"/>
          <w:szCs w:val="24"/>
          <w:shd w:val="clear" w:color="auto" w:fill="FFFFFF"/>
          <w:lang w:eastAsia="lt-LT"/>
        </w:rPr>
        <w:t xml:space="preserve"> nurodo, kad  Sprendimas, kuriuo Kauno miesto savivaldybės administracija, atsisakė išduoti leidimą įrengti išorinę reklama, niekaip negali būti vertinamas kaip tinkamas viešojo administravimo subjekto pareigos motyvuoti savo sprendimą įvykdymas, nes yra nemotyvuotas ir savo turiniu prieštarauja aukštesnės galios teisės aktams, t. y. Reklamos įstatymo 12 straipsnio 12 daliai.</w:t>
      </w:r>
      <w:r w:rsidRPr="00B3422D">
        <w:rPr>
          <w:rFonts w:ascii="Times New Roman" w:eastAsia="Times New Roman" w:hAnsi="Times New Roman" w:cs="Times New Roman"/>
          <w:sz w:val="24"/>
          <w:szCs w:val="24"/>
          <w:lang w:eastAsia="lt-LT"/>
        </w:rPr>
        <w:t> </w:t>
      </w:r>
    </w:p>
    <w:p w:rsidR="00B3422D" w:rsidRPr="00B3422D" w:rsidRDefault="00B52823"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hyperlink r:id="rId18" w:tgtFrame="_blank" w:history="1">
        <w:r w:rsidR="00B3422D" w:rsidRPr="00DC1F50">
          <w:rPr>
            <w:rFonts w:ascii="Times New Roman" w:eastAsia="Times New Roman" w:hAnsi="Times New Roman" w:cs="Times New Roman"/>
            <w:sz w:val="24"/>
            <w:szCs w:val="24"/>
            <w:shd w:val="clear" w:color="auto" w:fill="E1E3E6"/>
            <w:lang w:eastAsia="lt-LT"/>
          </w:rPr>
          <w:t>Reklamos įstatymo</w:t>
        </w:r>
      </w:hyperlink>
      <w:r w:rsidR="00B3422D" w:rsidRPr="005A7DB3">
        <w:rPr>
          <w:rFonts w:ascii="Times New Roman" w:eastAsia="Times New Roman" w:hAnsi="Times New Roman" w:cs="Times New Roman"/>
          <w:sz w:val="24"/>
          <w:szCs w:val="24"/>
          <w:lang w:eastAsia="lt-LT"/>
        </w:rPr>
        <w:t xml:space="preserve"> </w:t>
      </w:r>
      <w:hyperlink r:id="rId19" w:tgtFrame="_blank" w:history="1">
        <w:r w:rsidR="00B3422D" w:rsidRPr="005A7DB3">
          <w:rPr>
            <w:rFonts w:ascii="Times New Roman" w:eastAsia="Times New Roman" w:hAnsi="Times New Roman" w:cs="Times New Roman"/>
            <w:sz w:val="24"/>
            <w:szCs w:val="24"/>
            <w:shd w:val="clear" w:color="auto" w:fill="FFFFFF"/>
            <w:lang w:eastAsia="lt-LT"/>
          </w:rPr>
          <w:t>12</w:t>
        </w:r>
      </w:hyperlink>
      <w:r w:rsidR="00B3422D" w:rsidRPr="00B3422D">
        <w:rPr>
          <w:rFonts w:ascii="Times New Roman" w:eastAsia="Times New Roman" w:hAnsi="Times New Roman" w:cs="Times New Roman"/>
          <w:sz w:val="24"/>
          <w:szCs w:val="24"/>
          <w:shd w:val="clear" w:color="auto" w:fill="FFFFFF"/>
          <w:lang w:eastAsia="lt-LT"/>
        </w:rPr>
        <w:t xml:space="preserve"> straipsnio 1 dalies 5 punkte nustatyta, kad draudžiama įrengti išorinę reklamą neturint leidimo įrengti išorinę reklamą (toliau – leidimas), išskyrus šio straipsnio 2 dalyje nurodytus atvejus.</w:t>
      </w:r>
      <w:r w:rsidR="00B3422D" w:rsidRPr="00B3422D">
        <w:rPr>
          <w:rFonts w:ascii="Times New Roman" w:eastAsia="Times New Roman" w:hAnsi="Times New Roman" w:cs="Times New Roman"/>
          <w:sz w:val="24"/>
          <w:szCs w:val="24"/>
          <w:lang w:eastAsia="lt-LT"/>
        </w:rPr>
        <w:t>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Išorinės reklamos įrengimo taisyklėmis.</w:t>
      </w:r>
      <w:r w:rsidRPr="00B3422D">
        <w:rPr>
          <w:rFonts w:ascii="Times New Roman" w:eastAsia="Times New Roman" w:hAnsi="Times New Roman" w:cs="Times New Roman"/>
          <w:sz w:val="24"/>
          <w:szCs w:val="24"/>
          <w:lang w:eastAsia="lt-LT"/>
        </w:rPr>
        <w:t> </w:t>
      </w:r>
    </w:p>
    <w:p w:rsidR="00B3422D" w:rsidRPr="00B3422D" w:rsidRDefault="00B3422D" w:rsidP="00DC1F50">
      <w:pPr>
        <w:numPr>
          <w:ilvl w:val="0"/>
          <w:numId w:val="3"/>
        </w:numPr>
        <w:shd w:val="clear" w:color="auto" w:fill="FFFFFF"/>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Išorinės reklamos įrengimo taisyklių (toliau – Taisyklės), patvirtintų Lietuvos Respublikos ūkio ministro 2013 m. liepos 30 d. įsakymu Nr. 4-670 ,,Dėl išorinės reklamos įrengimo taisyklių patvirtinimo“, 34 punkte nustatyta, kad už leidimo išdavimą imama vietinė rinkliava Lietuvos Respublikos rinkliavų įstatymo ir savivaldybės tarybos patvirtintų vietinės rinkliavos nuostatų nustatyta tvarka.  </w:t>
      </w:r>
    </w:p>
    <w:p w:rsidR="00B3422D" w:rsidRPr="00B3422D" w:rsidRDefault="00B52823" w:rsidP="00DC1F50">
      <w:pPr>
        <w:numPr>
          <w:ilvl w:val="0"/>
          <w:numId w:val="3"/>
        </w:numPr>
        <w:shd w:val="clear" w:color="auto" w:fill="FFFFFF"/>
        <w:spacing w:after="0" w:line="240" w:lineRule="auto"/>
        <w:ind w:left="0"/>
        <w:contextualSpacing/>
        <w:jc w:val="both"/>
        <w:textAlignment w:val="baseline"/>
        <w:rPr>
          <w:rFonts w:ascii="Times New Roman" w:eastAsia="Times New Roman" w:hAnsi="Times New Roman" w:cs="Times New Roman"/>
          <w:sz w:val="24"/>
          <w:szCs w:val="24"/>
          <w:lang w:eastAsia="lt-LT"/>
        </w:rPr>
      </w:pPr>
      <w:hyperlink r:id="rId20" w:tgtFrame="_blank" w:history="1">
        <w:r w:rsidR="00B3422D" w:rsidRPr="00B3422D">
          <w:rPr>
            <w:rFonts w:ascii="Times New Roman" w:eastAsia="Times New Roman" w:hAnsi="Times New Roman" w:cs="Times New Roman"/>
            <w:sz w:val="24"/>
            <w:szCs w:val="24"/>
            <w:u w:val="single"/>
            <w:shd w:val="clear" w:color="auto" w:fill="FFFFFF"/>
            <w:lang w:eastAsia="lt-LT"/>
          </w:rPr>
          <w:t>Rinkliavų įstatymo</w:t>
        </w:r>
      </w:hyperlink>
      <w:r w:rsidR="00B3422D" w:rsidRPr="00B3422D">
        <w:rPr>
          <w:rFonts w:ascii="Times New Roman" w:eastAsia="Times New Roman" w:hAnsi="Times New Roman" w:cs="Times New Roman"/>
          <w:sz w:val="24"/>
          <w:szCs w:val="24"/>
          <w:shd w:val="clear" w:color="auto" w:fill="FFFFFF"/>
          <w:lang w:eastAsia="lt-LT"/>
        </w:rPr>
        <w:t xml:space="preserve"> </w:t>
      </w:r>
      <w:hyperlink r:id="rId21" w:tgtFrame="_blank" w:history="1">
        <w:r w:rsidR="00B3422D" w:rsidRPr="00B3422D">
          <w:rPr>
            <w:rFonts w:ascii="Times New Roman" w:eastAsia="Times New Roman" w:hAnsi="Times New Roman" w:cs="Times New Roman"/>
            <w:sz w:val="24"/>
            <w:szCs w:val="24"/>
            <w:u w:val="single"/>
            <w:shd w:val="clear" w:color="auto" w:fill="FFFFFF"/>
            <w:lang w:eastAsia="lt-LT"/>
          </w:rPr>
          <w:t>2</w:t>
        </w:r>
      </w:hyperlink>
      <w:r w:rsidR="00B3422D" w:rsidRPr="00B3422D">
        <w:rPr>
          <w:rFonts w:ascii="Times New Roman" w:eastAsia="Times New Roman" w:hAnsi="Times New Roman" w:cs="Times New Roman"/>
          <w:sz w:val="24"/>
          <w:szCs w:val="24"/>
          <w:shd w:val="clear" w:color="auto" w:fill="FFFFFF"/>
          <w:lang w:eastAsia="lt-LT"/>
        </w:rPr>
        <w:t xml:space="preserve">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B3422D" w:rsidRPr="00B3422D">
        <w:rPr>
          <w:rFonts w:ascii="Times New Roman" w:eastAsia="Times New Roman" w:hAnsi="Times New Roman" w:cs="Times New Roman"/>
          <w:sz w:val="24"/>
          <w:szCs w:val="24"/>
          <w:lang w:eastAsia="lt-LT"/>
        </w:rPr>
        <w:t>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lastRenderedPageBreak/>
        <w:t xml:space="preserve">Rinkliavų įstatymo 12 straipsnio 2 dalyje nustatyta, kad jeigu savivaldybės taryba yra nusprendusi </w:t>
      </w:r>
      <w:r w:rsidRPr="005A7DB3">
        <w:rPr>
          <w:rFonts w:ascii="Times New Roman" w:eastAsia="Times New Roman" w:hAnsi="Times New Roman" w:cs="Times New Roman"/>
          <w:sz w:val="24"/>
          <w:szCs w:val="24"/>
          <w:lang w:eastAsia="lt-LT"/>
        </w:rPr>
        <w:t xml:space="preserve">šio įstatymo </w:t>
      </w:r>
      <w:r w:rsidRPr="005A7DB3">
        <w:rPr>
          <w:rFonts w:ascii="Times New Roman" w:eastAsia="Times New Roman" w:hAnsi="Times New Roman" w:cs="Times New Roman"/>
          <w:sz w:val="24"/>
          <w:szCs w:val="24"/>
          <w:shd w:val="clear" w:color="auto" w:fill="FFFFFF"/>
          <w:lang w:eastAsia="lt-LT"/>
        </w:rPr>
        <w:t>11 straipsnio 1 dalies 3 punkte nurodytus leidimus išduoti organizuodama viešąjį</w:t>
      </w:r>
      <w:r w:rsidRPr="00B3422D">
        <w:rPr>
          <w:rFonts w:ascii="Times New Roman" w:eastAsia="Times New Roman" w:hAnsi="Times New Roman" w:cs="Times New Roman"/>
          <w:sz w:val="24"/>
          <w:szCs w:val="24"/>
          <w:shd w:val="clear" w:color="auto" w:fill="FFFFFF"/>
          <w:lang w:eastAsia="lt-LT"/>
        </w:rPr>
        <w:t xml:space="preserve"> konkursą ir yra nustačiusi šių leidimų išdavimo viešojo konkurso organizavimo tvarką, vietinės rinkliavos dydžiu laikoma didžiausia viešajame konkurse pasiūlyta suma.</w:t>
      </w:r>
      <w:r w:rsidRPr="00B3422D">
        <w:rPr>
          <w:rFonts w:ascii="Times New Roman" w:eastAsia="Times New Roman" w:hAnsi="Times New Roman" w:cs="Times New Roman"/>
          <w:sz w:val="24"/>
          <w:szCs w:val="24"/>
          <w:lang w:eastAsia="lt-LT"/>
        </w:rPr>
        <w:t>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 xml:space="preserve">Iš išdėstyto teisinio reguliavimo nuostatų matyti, kad asmuo, siekiantis įrengti išorinę reklamą, privalo sumokėti vietinę rinkliavą pagal savivaldybės tarybos nustatytą leidimų išdavimo viešojo konkurso organizavimo tvarką, jei tokia yra patvirtinta </w:t>
      </w:r>
      <w:r w:rsidRPr="005A7DB3">
        <w:rPr>
          <w:rFonts w:ascii="Times New Roman" w:eastAsia="Times New Roman" w:hAnsi="Times New Roman" w:cs="Times New Roman"/>
          <w:sz w:val="24"/>
          <w:szCs w:val="24"/>
          <w:shd w:val="clear" w:color="auto" w:fill="FFFFFF"/>
          <w:lang w:eastAsia="lt-LT"/>
        </w:rPr>
        <w:t>(</w:t>
      </w:r>
      <w:hyperlink r:id="rId22" w:tgtFrame="_blank" w:history="1">
        <w:r w:rsidRPr="005A7DB3">
          <w:rPr>
            <w:rFonts w:ascii="Times New Roman" w:eastAsia="Times New Roman" w:hAnsi="Times New Roman" w:cs="Times New Roman"/>
            <w:sz w:val="24"/>
            <w:szCs w:val="24"/>
            <w:shd w:val="clear" w:color="auto" w:fill="E1E3E6"/>
            <w:lang w:eastAsia="lt-LT"/>
          </w:rPr>
          <w:t>Reklamos įstatymo</w:t>
        </w:r>
      </w:hyperlink>
      <w:r w:rsidRPr="005A7DB3">
        <w:rPr>
          <w:rFonts w:ascii="Times New Roman" w:eastAsia="Times New Roman" w:hAnsi="Times New Roman" w:cs="Times New Roman"/>
          <w:sz w:val="24"/>
          <w:szCs w:val="24"/>
          <w:shd w:val="clear" w:color="auto" w:fill="FFFFFF"/>
          <w:lang w:eastAsia="lt-LT"/>
        </w:rPr>
        <w:t xml:space="preserve"> </w:t>
      </w:r>
      <w:hyperlink r:id="rId23" w:tgtFrame="_blank" w:history="1">
        <w:r w:rsidRPr="005A7DB3">
          <w:rPr>
            <w:rFonts w:ascii="Times New Roman" w:eastAsia="Times New Roman" w:hAnsi="Times New Roman" w:cs="Times New Roman"/>
            <w:sz w:val="24"/>
            <w:szCs w:val="24"/>
            <w:shd w:val="clear" w:color="auto" w:fill="FFFFFF"/>
            <w:lang w:eastAsia="lt-LT"/>
          </w:rPr>
          <w:t>12</w:t>
        </w:r>
      </w:hyperlink>
      <w:r w:rsidRPr="005A7DB3">
        <w:rPr>
          <w:rFonts w:ascii="Times New Roman" w:eastAsia="Times New Roman" w:hAnsi="Times New Roman" w:cs="Times New Roman"/>
          <w:sz w:val="24"/>
          <w:szCs w:val="24"/>
          <w:shd w:val="clear" w:color="auto" w:fill="FFFFFF"/>
          <w:lang w:eastAsia="lt-LT"/>
        </w:rPr>
        <w:t xml:space="preserve"> straipsnio 1 dalies 5 punktas, </w:t>
      </w:r>
      <w:hyperlink r:id="rId24" w:tgtFrame="_blank" w:history="1">
        <w:r w:rsidRPr="005A7DB3">
          <w:rPr>
            <w:rFonts w:ascii="Times New Roman" w:eastAsia="Times New Roman" w:hAnsi="Times New Roman" w:cs="Times New Roman"/>
            <w:sz w:val="24"/>
            <w:szCs w:val="24"/>
            <w:shd w:val="clear" w:color="auto" w:fill="FFFFFF"/>
            <w:lang w:eastAsia="lt-LT"/>
          </w:rPr>
          <w:t>12</w:t>
        </w:r>
      </w:hyperlink>
      <w:r w:rsidRPr="005A7DB3">
        <w:rPr>
          <w:rFonts w:ascii="Times New Roman" w:eastAsia="Times New Roman" w:hAnsi="Times New Roman" w:cs="Times New Roman"/>
          <w:sz w:val="24"/>
          <w:szCs w:val="24"/>
          <w:shd w:val="clear" w:color="auto" w:fill="FFFFFF"/>
          <w:lang w:eastAsia="lt-LT"/>
        </w:rPr>
        <w:t xml:space="preserve"> straipsnio 7 dalis, </w:t>
      </w:r>
      <w:hyperlink r:id="rId25" w:tgtFrame="_blank" w:history="1">
        <w:r w:rsidRPr="005A7DB3">
          <w:rPr>
            <w:rFonts w:ascii="Times New Roman" w:eastAsia="Times New Roman" w:hAnsi="Times New Roman" w:cs="Times New Roman"/>
            <w:sz w:val="24"/>
            <w:szCs w:val="24"/>
            <w:shd w:val="clear" w:color="auto" w:fill="FFFFFF"/>
            <w:lang w:eastAsia="lt-LT"/>
          </w:rPr>
          <w:t>Rinkliavų įstatymo</w:t>
        </w:r>
      </w:hyperlink>
      <w:r w:rsidRPr="005A7DB3">
        <w:rPr>
          <w:rFonts w:ascii="Times New Roman" w:eastAsia="Times New Roman" w:hAnsi="Times New Roman" w:cs="Times New Roman"/>
          <w:sz w:val="24"/>
          <w:szCs w:val="24"/>
          <w:shd w:val="clear" w:color="auto" w:fill="FFFFFF"/>
          <w:lang w:eastAsia="lt-LT"/>
        </w:rPr>
        <w:t xml:space="preserve"> </w:t>
      </w:r>
      <w:hyperlink r:id="rId26" w:tgtFrame="_blank" w:history="1">
        <w:r w:rsidRPr="005A7DB3">
          <w:rPr>
            <w:rFonts w:ascii="Times New Roman" w:eastAsia="Times New Roman" w:hAnsi="Times New Roman" w:cs="Times New Roman"/>
            <w:sz w:val="24"/>
            <w:szCs w:val="24"/>
            <w:shd w:val="clear" w:color="auto" w:fill="FFFFFF"/>
            <w:lang w:eastAsia="lt-LT"/>
          </w:rPr>
          <w:t>11</w:t>
        </w:r>
      </w:hyperlink>
      <w:r w:rsidRPr="005A7DB3">
        <w:rPr>
          <w:rFonts w:ascii="Times New Roman" w:eastAsia="Times New Roman" w:hAnsi="Times New Roman" w:cs="Times New Roman"/>
          <w:sz w:val="24"/>
          <w:szCs w:val="24"/>
          <w:shd w:val="clear" w:color="auto" w:fill="FFFFFF"/>
          <w:lang w:eastAsia="lt-LT"/>
        </w:rPr>
        <w:t xml:space="preserve"> straipsn</w:t>
      </w:r>
      <w:r w:rsidRPr="00B3422D">
        <w:rPr>
          <w:rFonts w:ascii="Times New Roman" w:eastAsia="Times New Roman" w:hAnsi="Times New Roman" w:cs="Times New Roman"/>
          <w:sz w:val="24"/>
          <w:szCs w:val="24"/>
          <w:shd w:val="clear" w:color="auto" w:fill="FFFFFF"/>
          <w:lang w:eastAsia="lt-LT"/>
        </w:rPr>
        <w:t>io 1 dalies 3 punktas, 12 straipsnio 2 dalis).</w:t>
      </w:r>
      <w:r w:rsidRPr="00B3422D">
        <w:rPr>
          <w:rFonts w:ascii="Times New Roman" w:eastAsia="Times New Roman" w:hAnsi="Times New Roman" w:cs="Times New Roman"/>
          <w:sz w:val="24"/>
          <w:szCs w:val="24"/>
          <w:lang w:eastAsia="lt-LT"/>
        </w:rPr>
        <w:t>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 xml:space="preserve">Kaip nurodyta Sprendime, vadovaujantis Rinkliavų įstatymo 12 straipsnio 2 dalimi,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B3422D">
        <w:rPr>
          <w:rFonts w:ascii="Times New Roman" w:eastAsia="Times New Roman" w:hAnsi="Times New Roman" w:cs="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B3422D" w:rsidRPr="00C53CC8"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b/>
          <w:i/>
          <w:color w:val="FF0000"/>
          <w:sz w:val="24"/>
          <w:szCs w:val="24"/>
          <w:lang w:eastAsia="lt-LT"/>
        </w:rPr>
      </w:pPr>
      <w:r w:rsidRPr="00B3422D">
        <w:rPr>
          <w:rFonts w:ascii="Times New Roman" w:eastAsia="Times New Roman" w:hAnsi="Times New Roman" w:cs="Times New Roman"/>
          <w:sz w:val="24"/>
          <w:szCs w:val="24"/>
          <w:lang w:eastAsia="lt-LT"/>
        </w:rPr>
        <w:t>Kauno miesto savivaldybės administracijos direktoriaus 2022 m. balandžio 20 d. įsakymu Nr. A-1421 ,,</w:t>
      </w:r>
      <w:r w:rsidRPr="00B3422D">
        <w:rPr>
          <w:rFonts w:ascii="Times New Roman" w:eastAsia="Times New Roman" w:hAnsi="Times New Roman" w:cs="Times New Roman"/>
          <w:sz w:val="24"/>
          <w:szCs w:val="24"/>
          <w:shd w:val="clear" w:color="auto" w:fill="FFFFFF"/>
          <w:lang w:eastAsia="lt-LT"/>
        </w:rPr>
        <w:t xml:space="preserve">Dėl reklaminių įrenginių įrengimo vietų, kurioms vietinės rinkliavos už leidimo įrengti išorinę reklamą dydis nustatomas viešo konkurso tvarka, sąrašų patvirtinimo“ patvirtino </w:t>
      </w:r>
      <w:r w:rsidRPr="00B3422D">
        <w:rPr>
          <w:rFonts w:ascii="Times New Roman" w:eastAsia="Times New Roman" w:hAnsi="Times New Roman" w:cs="Times New Roman"/>
          <w:sz w:val="24"/>
          <w:szCs w:val="24"/>
          <w:lang w:eastAsia="lt-LT"/>
        </w:rPr>
        <w:t>Didelių ir labai didelių reklaminių įrenginių įrengimo vietų, kurioms vietinės rinkliavos už leidimo įrengti išorinę reklamą dydis nustatomas viešo konkurso būdu, sąrašą.</w:t>
      </w:r>
      <w:r w:rsidRPr="00B3422D">
        <w:rPr>
          <w:rFonts w:ascii="Times New Roman" w:eastAsia="Times New Roman" w:hAnsi="Times New Roman" w:cs="Times New Roman"/>
          <w:sz w:val="24"/>
          <w:szCs w:val="24"/>
          <w:shd w:val="clear" w:color="auto" w:fill="FFFFFF"/>
          <w:lang w:eastAsia="lt-LT"/>
        </w:rPr>
        <w:t xml:space="preserve"> Teisės aktas 2022 m. balandžio 21 d. paskelbtas teisės aktų registre (2022-</w:t>
      </w:r>
      <w:r w:rsidRPr="008C67B0">
        <w:rPr>
          <w:rFonts w:ascii="Times New Roman" w:eastAsia="Times New Roman" w:hAnsi="Times New Roman" w:cs="Times New Roman"/>
          <w:color w:val="000000" w:themeColor="text1"/>
          <w:sz w:val="24"/>
          <w:szCs w:val="24"/>
          <w:shd w:val="clear" w:color="auto" w:fill="FFFFFF"/>
          <w:lang w:eastAsia="lt-LT"/>
        </w:rPr>
        <w:t>04</w:t>
      </w:r>
      <w:r w:rsidRPr="00D2575A">
        <w:rPr>
          <w:rFonts w:ascii="Times New Roman" w:eastAsia="Times New Roman" w:hAnsi="Times New Roman" w:cs="Times New Roman"/>
          <w:color w:val="000000" w:themeColor="text1"/>
          <w:sz w:val="24"/>
          <w:szCs w:val="24"/>
          <w:shd w:val="clear" w:color="auto" w:fill="FFFFFF"/>
          <w:lang w:eastAsia="lt-LT"/>
        </w:rPr>
        <w:t xml:space="preserve">-21 Nr. 2022-08080). </w:t>
      </w:r>
      <w:r w:rsidRPr="00D2575A">
        <w:rPr>
          <w:rFonts w:ascii="Times New Roman" w:eastAsia="Times New Roman" w:hAnsi="Times New Roman" w:cs="Times New Roman"/>
          <w:color w:val="000000" w:themeColor="text1"/>
          <w:sz w:val="24"/>
          <w:szCs w:val="24"/>
          <w:lang w:eastAsia="lt-LT"/>
        </w:rPr>
        <w:t>Vieta, kurioje UAB „</w:t>
      </w:r>
      <w:proofErr w:type="spellStart"/>
      <w:r w:rsidR="004C47EB" w:rsidRPr="00D2575A">
        <w:rPr>
          <w:rFonts w:ascii="Times New Roman" w:eastAsia="Times New Roman" w:hAnsi="Times New Roman" w:cs="Times New Roman"/>
          <w:color w:val="000000" w:themeColor="text1"/>
          <w:sz w:val="24"/>
          <w:szCs w:val="24"/>
          <w:lang w:eastAsia="lt-LT"/>
        </w:rPr>
        <w:t>Katos</w:t>
      </w:r>
      <w:proofErr w:type="spellEnd"/>
      <w:r w:rsidR="004C47EB" w:rsidRPr="00D2575A">
        <w:rPr>
          <w:rFonts w:ascii="Times New Roman" w:eastAsia="Times New Roman" w:hAnsi="Times New Roman" w:cs="Times New Roman"/>
          <w:color w:val="000000" w:themeColor="text1"/>
          <w:sz w:val="24"/>
          <w:szCs w:val="24"/>
          <w:lang w:eastAsia="lt-LT"/>
        </w:rPr>
        <w:t xml:space="preserve"> studija</w:t>
      </w:r>
      <w:r w:rsidRPr="00D2575A">
        <w:rPr>
          <w:rFonts w:ascii="Times New Roman" w:eastAsia="Times New Roman" w:hAnsi="Times New Roman" w:cs="Times New Roman"/>
          <w:color w:val="000000" w:themeColor="text1"/>
          <w:sz w:val="24"/>
          <w:szCs w:val="24"/>
          <w:lang w:eastAsia="lt-LT"/>
        </w:rPr>
        <w:t xml:space="preserve">“  prašė išduoti leidimus, buvo įtraukta į šį </w:t>
      </w:r>
      <w:r w:rsidR="008C67B0" w:rsidRPr="00D2575A">
        <w:rPr>
          <w:rFonts w:ascii="Times New Roman" w:eastAsia="Times New Roman" w:hAnsi="Times New Roman" w:cs="Times New Roman"/>
          <w:color w:val="000000" w:themeColor="text1"/>
          <w:sz w:val="24"/>
          <w:szCs w:val="24"/>
          <w:lang w:eastAsia="lt-LT"/>
        </w:rPr>
        <w:t>sąrašą Nr. 1</w:t>
      </w:r>
      <w:r w:rsidR="00C53CC8" w:rsidRPr="00D2575A">
        <w:rPr>
          <w:rFonts w:ascii="Times New Roman" w:eastAsia="Times New Roman" w:hAnsi="Times New Roman" w:cs="Times New Roman"/>
          <w:color w:val="000000" w:themeColor="text1"/>
          <w:sz w:val="24"/>
          <w:szCs w:val="24"/>
          <w:lang w:eastAsia="lt-LT"/>
        </w:rPr>
        <w:t>46</w:t>
      </w:r>
      <w:r w:rsidRPr="00D2575A">
        <w:rPr>
          <w:rFonts w:ascii="Times New Roman" w:eastAsia="Times New Roman" w:hAnsi="Times New Roman" w:cs="Times New Roman"/>
          <w:color w:val="000000" w:themeColor="text1"/>
          <w:sz w:val="24"/>
          <w:szCs w:val="24"/>
          <w:lang w:eastAsia="lt-LT"/>
        </w:rPr>
        <w:t xml:space="preserve">. </w:t>
      </w:r>
    </w:p>
    <w:p w:rsidR="00B3422D" w:rsidRPr="008C67B0"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b/>
          <w:i/>
          <w:sz w:val="24"/>
          <w:szCs w:val="24"/>
          <w:lang w:eastAsia="lt-LT"/>
        </w:rPr>
      </w:pPr>
      <w:r w:rsidRPr="00B3422D">
        <w:rPr>
          <w:rFonts w:ascii="Times New Roman" w:eastAsia="Times New Roman" w:hAnsi="Times New Roman" w:cs="Times New Roman"/>
          <w:sz w:val="24"/>
          <w:szCs w:val="24"/>
          <w:lang w:eastAsia="lt-LT"/>
        </w:rPr>
        <w:t>Kauno miesto savivaldybės administracija 2022 m. birželio 14 d., t .y. iki UAB „</w:t>
      </w:r>
      <w:proofErr w:type="spellStart"/>
      <w:r w:rsidR="004C47EB">
        <w:rPr>
          <w:rFonts w:ascii="Times New Roman" w:eastAsia="Times New Roman" w:hAnsi="Times New Roman" w:cs="Times New Roman"/>
          <w:sz w:val="24"/>
          <w:szCs w:val="24"/>
          <w:lang w:eastAsia="lt-LT"/>
        </w:rPr>
        <w:t>Katos</w:t>
      </w:r>
      <w:proofErr w:type="spellEnd"/>
      <w:r w:rsidR="004C47EB">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paraiškos pateikimo, paskelbė vietinės rinkliavos už leidimo įrengti išorinę reklamą dydžio nustatymo </w:t>
      </w:r>
      <w:r w:rsidRPr="00D2575A">
        <w:rPr>
          <w:rFonts w:ascii="Times New Roman" w:eastAsia="Times New Roman" w:hAnsi="Times New Roman" w:cs="Times New Roman"/>
          <w:color w:val="000000" w:themeColor="text1"/>
          <w:sz w:val="24"/>
          <w:szCs w:val="24"/>
          <w:lang w:eastAsia="lt-LT"/>
        </w:rPr>
        <w:t>viešąjį konkursą. Vieta, kurioje UAB „</w:t>
      </w:r>
      <w:proofErr w:type="spellStart"/>
      <w:r w:rsidR="004C47EB" w:rsidRPr="00D2575A">
        <w:rPr>
          <w:rFonts w:ascii="Times New Roman" w:eastAsia="Times New Roman" w:hAnsi="Times New Roman" w:cs="Times New Roman"/>
          <w:color w:val="000000" w:themeColor="text1"/>
          <w:sz w:val="24"/>
          <w:szCs w:val="24"/>
          <w:lang w:eastAsia="lt-LT"/>
        </w:rPr>
        <w:t>Katos</w:t>
      </w:r>
      <w:proofErr w:type="spellEnd"/>
      <w:r w:rsidR="004C47EB" w:rsidRPr="00D2575A">
        <w:rPr>
          <w:rFonts w:ascii="Times New Roman" w:eastAsia="Times New Roman" w:hAnsi="Times New Roman" w:cs="Times New Roman"/>
          <w:color w:val="000000" w:themeColor="text1"/>
          <w:sz w:val="24"/>
          <w:szCs w:val="24"/>
          <w:lang w:eastAsia="lt-LT"/>
        </w:rPr>
        <w:t xml:space="preserve"> studija</w:t>
      </w:r>
      <w:r w:rsidRPr="00D2575A">
        <w:rPr>
          <w:rFonts w:ascii="Times New Roman" w:eastAsia="Times New Roman" w:hAnsi="Times New Roman" w:cs="Times New Roman"/>
          <w:color w:val="000000" w:themeColor="text1"/>
          <w:sz w:val="24"/>
          <w:szCs w:val="24"/>
          <w:lang w:eastAsia="lt-LT"/>
        </w:rPr>
        <w:t xml:space="preserve">“ prašė išduoti leidimą, buvo įtraukta į paskelbto konkurso vietų sąrašą  </w:t>
      </w:r>
      <w:r w:rsidR="008C67B0" w:rsidRPr="00D2575A">
        <w:rPr>
          <w:rFonts w:ascii="Times New Roman" w:eastAsia="Times New Roman" w:hAnsi="Times New Roman" w:cs="Times New Roman"/>
          <w:color w:val="000000" w:themeColor="text1"/>
          <w:sz w:val="24"/>
          <w:szCs w:val="24"/>
          <w:lang w:eastAsia="lt-LT"/>
        </w:rPr>
        <w:t>Nr. 1</w:t>
      </w:r>
      <w:r w:rsidRPr="00D2575A">
        <w:rPr>
          <w:rFonts w:ascii="Times New Roman" w:eastAsia="Times New Roman" w:hAnsi="Times New Roman" w:cs="Times New Roman"/>
          <w:color w:val="000000" w:themeColor="text1"/>
          <w:sz w:val="24"/>
          <w:szCs w:val="24"/>
          <w:lang w:eastAsia="lt-LT"/>
        </w:rPr>
        <w:t xml:space="preserve">.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hAnsi="Times New Roman" w:cs="Times New Roman"/>
          <w:sz w:val="24"/>
          <w:szCs w:val="24"/>
          <w:shd w:val="clear" w:color="auto" w:fill="FFFFFF" w:themeFill="background1"/>
        </w:rPr>
        <w:t>Tačiau Kauno apygardos teismas 2022 m. birželio 23 d. nutartimi civilinėje byloje Nr. e2-1200-657/</w:t>
      </w:r>
      <w:r w:rsidRPr="00E13D41">
        <w:rPr>
          <w:rFonts w:ascii="Times New Roman" w:hAnsi="Times New Roman" w:cs="Times New Roman"/>
          <w:color w:val="000000" w:themeColor="text1"/>
          <w:sz w:val="24"/>
          <w:szCs w:val="24"/>
          <w:shd w:val="clear" w:color="auto" w:fill="FFFFFF" w:themeFill="background1"/>
        </w:rPr>
        <w:t xml:space="preserve">2022 </w:t>
      </w:r>
      <w:r w:rsidRPr="008C67B0">
        <w:rPr>
          <w:rFonts w:ascii="Times New Roman" w:hAnsi="Times New Roman" w:cs="Times New Roman"/>
          <w:color w:val="000000" w:themeColor="text1"/>
          <w:sz w:val="24"/>
          <w:szCs w:val="24"/>
          <w:shd w:val="clear" w:color="auto" w:fill="FFFFFF" w:themeFill="background1"/>
        </w:rPr>
        <w:t>ieškovės UAB „</w:t>
      </w:r>
      <w:proofErr w:type="spellStart"/>
      <w:r w:rsidRPr="008C67B0">
        <w:rPr>
          <w:rFonts w:ascii="Times New Roman" w:hAnsi="Times New Roman" w:cs="Times New Roman"/>
          <w:color w:val="000000" w:themeColor="text1"/>
          <w:sz w:val="24"/>
          <w:szCs w:val="24"/>
          <w:shd w:val="clear" w:color="auto" w:fill="FFFFFF" w:themeFill="background1"/>
        </w:rPr>
        <w:t>Clear</w:t>
      </w:r>
      <w:proofErr w:type="spellEnd"/>
      <w:r w:rsidRPr="008C67B0">
        <w:rPr>
          <w:rFonts w:ascii="Times New Roman" w:hAnsi="Times New Roman" w:cs="Times New Roman"/>
          <w:color w:val="000000" w:themeColor="text1"/>
          <w:sz w:val="24"/>
          <w:szCs w:val="24"/>
          <w:shd w:val="clear" w:color="auto" w:fill="FFFFFF" w:themeFill="background1"/>
        </w:rPr>
        <w:t xml:space="preserve"> </w:t>
      </w:r>
      <w:proofErr w:type="spellStart"/>
      <w:r w:rsidRPr="008C67B0">
        <w:rPr>
          <w:rFonts w:ascii="Times New Roman" w:hAnsi="Times New Roman" w:cs="Times New Roman"/>
          <w:color w:val="000000" w:themeColor="text1"/>
          <w:sz w:val="24"/>
          <w:szCs w:val="24"/>
          <w:shd w:val="clear" w:color="auto" w:fill="FFFFFF" w:themeFill="background1"/>
        </w:rPr>
        <w:t>Channel</w:t>
      </w:r>
      <w:proofErr w:type="spellEnd"/>
      <w:r w:rsidRPr="00E13D41">
        <w:rPr>
          <w:rFonts w:ascii="Times New Roman" w:hAnsi="Times New Roman" w:cs="Times New Roman"/>
          <w:color w:val="000000" w:themeColor="text1"/>
          <w:sz w:val="24"/>
          <w:szCs w:val="24"/>
          <w:shd w:val="clear" w:color="auto" w:fill="FFFFFF" w:themeFill="background1"/>
        </w:rPr>
        <w:t xml:space="preserve"> </w:t>
      </w:r>
      <w:r w:rsidRPr="00B3422D">
        <w:rPr>
          <w:rFonts w:ascii="Times New Roman" w:hAnsi="Times New Roman" w:cs="Times New Roman"/>
          <w:sz w:val="24"/>
          <w:szCs w:val="24"/>
          <w:shd w:val="clear" w:color="auto" w:fill="FFFFFF" w:themeFill="background1"/>
        </w:rPr>
        <w:t>Lietuva“ ieškinio reikalavimų užtikrinimui taikė laikinąsias apsaugos priemones – sustabdė Kauno miesto savivaldybės administracijos 2022 m. birželio 14 d. paskelbto vietinės rinkliavos už leidimo įrengti išorinę reklamą dydžio nustatymo viešojo konkurso procedūras iki teismo sprendimo šioje byloje įsiteisėjimo dienos.</w:t>
      </w:r>
      <w:r w:rsidRPr="00B3422D">
        <w:rPr>
          <w:rFonts w:ascii="Times New Roman" w:eastAsia="Times New Roman" w:hAnsi="Times New Roman" w:cs="Times New Roman"/>
          <w:sz w:val="24"/>
          <w:szCs w:val="24"/>
          <w:lang w:eastAsia="lt-LT"/>
        </w:rPr>
        <w:t>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Teismui nutartimi sustabdžius vietinės rinkliavos už leidimo įrengti išorinę reklamą dydžio nustatymo viešojo konkurso procedūrą, atsižvelgdama į teismo sprendimų visuotinio privalomumo principą, Kauno miesto savivaldybės administracija neturėjo pagrindo priimti kitokio sprendimo dėl leidimo toje vietoje, kurioje už leidimo išdavimą savivaldybės tarybos patvirtinta tvarka imama vietinė rinkliava, kuri nustatoma organizuojant viešąjį konkursą, ir, kuri įtraukta į paskelbto konkurso vietų sąrašą. Todėl atmestini UAB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teiginiai, kad </w:t>
      </w:r>
      <w:r w:rsidRPr="00B3422D">
        <w:rPr>
          <w:rFonts w:ascii="Times New Roman" w:eastAsia="Times New Roman" w:hAnsi="Times New Roman" w:cs="Times New Roman"/>
          <w:sz w:val="24"/>
          <w:szCs w:val="24"/>
          <w:shd w:val="clear" w:color="auto" w:fill="FFFFFF"/>
          <w:lang w:eastAsia="lt-LT"/>
        </w:rPr>
        <w:t xml:space="preserve"> Sprendime nėra pakankamai </w:t>
      </w:r>
      <w:r w:rsidRPr="00B3422D">
        <w:rPr>
          <w:rFonts w:ascii="Times New Roman" w:eastAsia="Times New Roman" w:hAnsi="Times New Roman" w:cs="Times New Roman"/>
          <w:sz w:val="24"/>
          <w:szCs w:val="24"/>
          <w:lang w:eastAsia="lt-LT"/>
        </w:rPr>
        <w:t>išsamiai nurodytos aplinkybės, dėl kokių priežasčių, kokiomis faktinėmis aplinkybėmis ir teisiniais pagrindais remiantis Kauno miesto savivaldybės administracija atsisakė tenkinti UAB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paraišką ir, kad toks atsisakymas prieštarauja Reklamos įstatymo 12 straipsnio 12 dalyje įtvirtintam baigtiniam sąrašui pagrindų, kuriems esant savivaldybių vykdomosios institucijos gali atsisakyti išduoti leidimą.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 xml:space="preserve">Lietuvos vyriausiasis administracinis teismas yra pažymėjęs, kad viešojo administravimo sistemos subjektų sprendimas yra naikinamas, kai toks sprendimas yra visiškai nemotyvuotas, teisės akto adresatas negali suvokti, kodėl jam priimtas toks sprendimas, ir negali apsiginti, o administracinio akto trūkumai, tokie, kaip pavyzdžiui, motyvacijos stoka, nesudaro pagrindo ginčijamo sprendimo pripažinti visiškai neargumentuotu ir nėra prielaidos konstatuoti absoliutaus jo negaliojimo pagrindo </w:t>
      </w:r>
      <w:r w:rsidRPr="00B3422D">
        <w:rPr>
          <w:rFonts w:ascii="Times New Roman" w:eastAsia="Times New Roman" w:hAnsi="Times New Roman" w:cs="Times New Roman"/>
          <w:sz w:val="24"/>
          <w:szCs w:val="24"/>
          <w:shd w:val="clear" w:color="auto" w:fill="FFFFFF"/>
          <w:lang w:eastAsia="lt-LT"/>
        </w:rPr>
        <w:lastRenderedPageBreak/>
        <w:t>buvimo (Lietuvos vyriausiojo administracinio teismo 2011 m. birželio 27 d. nutartis Nr. A556-336/2011; kt.).</w:t>
      </w:r>
      <w:r w:rsidRPr="00B3422D">
        <w:rPr>
          <w:rFonts w:ascii="Times New Roman" w:eastAsia="Times New Roman" w:hAnsi="Times New Roman" w:cs="Times New Roman"/>
          <w:sz w:val="24"/>
          <w:szCs w:val="24"/>
          <w:lang w:eastAsia="lt-LT"/>
        </w:rPr>
        <w:t>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Iš  Sprendimo turinio yra aiškus atsisakymo UAB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išduoti leidimą teisinis pagrindas, t. y. pritaikytos laikinosios priemonės 2022 m. birželio 14 d. paskelbtoms vietinės rinkliavos už leidimo įrengti išorinę reklamą dydžio nustatymo viešojo konkurso procedūroms.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T</w:t>
      </w:r>
      <w:r w:rsidRPr="00B3422D">
        <w:rPr>
          <w:rFonts w:ascii="Times New Roman" w:eastAsia="Times New Roman" w:hAnsi="Times New Roman" w:cs="Times New Roman"/>
          <w:sz w:val="24"/>
          <w:szCs w:val="24"/>
          <w:lang w:eastAsia="lt-LT"/>
        </w:rPr>
        <w:t>a aplinkybė, kad UAB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kreipėsi su paraiška nesibaigus ankstesnio leidimo galiojimo terminui, savaime nelemia Kauno miesto savivaldybės administracijai pareigos išduoti naują leidimą.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Bendra teisės aktuose, reglamentuojančiuose leidimų įrengti išorinę reklamą išdavimą, taisyklė – </w:t>
      </w:r>
      <w:r w:rsidRPr="00B3422D">
        <w:rPr>
          <w:rFonts w:ascii="Times New Roman" w:eastAsia="Times New Roman" w:hAnsi="Times New Roman" w:cs="Times New Roman"/>
          <w:sz w:val="24"/>
          <w:szCs w:val="24"/>
          <w:shd w:val="clear" w:color="auto" w:fill="FFFFFF"/>
          <w:lang w:eastAsia="lt-LT"/>
        </w:rPr>
        <w:t>pasibaigus turimo leidimo galiojimui reklaminis įrenginys turi būti išardomas, o vieta, kurioje jis buvo sutvarkoma</w:t>
      </w:r>
      <w:r w:rsidRPr="00B3422D">
        <w:rPr>
          <w:rFonts w:ascii="Times New Roman" w:eastAsia="Times New Roman" w:hAnsi="Times New Roman" w:cs="Times New Roman"/>
          <w:sz w:val="24"/>
          <w:szCs w:val="24"/>
          <w:lang w:eastAsia="lt-LT"/>
        </w:rPr>
        <w:t xml:space="preserve"> (Reklamos įstatymo 12 straipsnio 15 dalis)</w:t>
      </w:r>
      <w:r w:rsidRPr="00B3422D">
        <w:rPr>
          <w:rFonts w:ascii="Times New Roman" w:eastAsia="Times New Roman" w:hAnsi="Times New Roman" w:cs="Times New Roman"/>
          <w:sz w:val="24"/>
          <w:szCs w:val="24"/>
          <w:shd w:val="clear" w:color="auto" w:fill="FFFFFF"/>
          <w:lang w:eastAsia="lt-LT"/>
        </w:rPr>
        <w:t>. </w:t>
      </w:r>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sz w:val="24"/>
          <w:szCs w:val="24"/>
          <w:shd w:val="clear" w:color="auto" w:fill="FFFFFF"/>
          <w:lang w:eastAsia="lt-LT"/>
        </w:rPr>
        <w:t>Tik esant tam tikroms teisės aktuose įtvirtintoms sąlygoms, reklaminės veiklos subjektui toje pačioje vietoje gali būti išduodamas naujas leidimas įrengti išorinę reklamą. </w:t>
      </w:r>
      <w:r w:rsidRPr="00B3422D">
        <w:rPr>
          <w:rFonts w:ascii="Times New Roman" w:eastAsia="Times New Roman" w:hAnsi="Times New Roman" w:cs="Times New Roman"/>
          <w:sz w:val="24"/>
          <w:szCs w:val="24"/>
          <w:lang w:eastAsia="lt-LT"/>
        </w:rPr>
        <w:t>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Reklamos įstatymo 12 straipsnio 11 dalyje nustatyta, kad 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Taisyklių 31 punkte nustatyta, kad l</w:t>
      </w:r>
      <w:r w:rsidRPr="00B3422D">
        <w:rPr>
          <w:rFonts w:ascii="Times New Roman" w:eastAsia="Times New Roman" w:hAnsi="Times New Roman" w:cs="Times New Roman"/>
          <w:sz w:val="24"/>
          <w:szCs w:val="24"/>
          <w:shd w:val="clear" w:color="auto" w:fill="FFFFFF"/>
          <w:lang w:eastAsia="lt-LT"/>
        </w:rPr>
        <w:t>ikus ne mažiau kaip 20 darbo dienų iki leidimo galiojimo termino pabaigos, reklaminės veiklos subjektas, norintis gauti naują leidimą, leidimą išduodančiai institucijai Taisyklėse nustatyta tvarka turi pateikti paraišką, kurioje nurodomas turimo leidimo numeris, jo išdavimo data, ir Taisyklių 21 punkte nurodytus dokumentus, kurie pateikiami tik tuo atveju, jei pasikeitė turimam leidimui gauti pateikti dokumentai ir (ar) juose nurodyti duomenys ir (ar) informacija. Leidimas šiame Taisyklių punkte nurodytu atveju išduodamas Taisyklėse nustatyta tvarka ir terminais. </w:t>
      </w:r>
      <w:r w:rsidRPr="00B3422D">
        <w:rPr>
          <w:rFonts w:ascii="Times New Roman" w:eastAsia="Times New Roman" w:hAnsi="Times New Roman" w:cs="Times New Roman"/>
          <w:sz w:val="24"/>
          <w:szCs w:val="24"/>
          <w:lang w:eastAsia="lt-LT"/>
        </w:rPr>
        <w:t>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Iš aukščiau išdėstytų teisės aktų nuostatų matyti, kad net ir tuo atveju kai teikiant paraišką, nereikia pakartotinai teikti dokumentų, </w:t>
      </w:r>
      <w:r w:rsidRPr="00B3422D">
        <w:rPr>
          <w:rFonts w:ascii="Times New Roman" w:eastAsia="Times New Roman" w:hAnsi="Times New Roman" w:cs="Times New Roman"/>
          <w:sz w:val="24"/>
          <w:szCs w:val="24"/>
          <w:shd w:val="clear" w:color="auto" w:fill="FFFFFF"/>
          <w:lang w:eastAsia="lt-LT"/>
        </w:rPr>
        <w:t xml:space="preserve">jei nepasikeitė aplinkybės, buvusios ankstesnio leidimo išdavimo metu, </w:t>
      </w:r>
      <w:r w:rsidRPr="00B3422D">
        <w:rPr>
          <w:rFonts w:ascii="Times New Roman" w:eastAsia="Times New Roman" w:hAnsi="Times New Roman" w:cs="Times New Roman"/>
          <w:sz w:val="24"/>
          <w:szCs w:val="24"/>
          <w:lang w:eastAsia="lt-LT"/>
        </w:rPr>
        <w:t>pateikta paraiška nagrinėjama iš naujo teisės aktų nustatyta tvarka.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Kaip jau buvo nurodyta, Rinkliavų įstatymo 12 straipsnio 2 dalis suteikia savivaldybės tarybai teisę nustatyti </w:t>
      </w:r>
      <w:r w:rsidRPr="00B3422D">
        <w:rPr>
          <w:rFonts w:ascii="Times New Roman" w:eastAsia="Times New Roman" w:hAnsi="Times New Roman" w:cs="Times New Roman"/>
          <w:sz w:val="24"/>
          <w:szCs w:val="24"/>
          <w:shd w:val="clear" w:color="auto" w:fill="FFFFFF"/>
          <w:lang w:eastAsia="lt-LT"/>
        </w:rPr>
        <w:t xml:space="preserve">leidimų išdavimo viešojo konkurso organizavimo tvarką. Todėl Pareiškėjos teiginys, kad Kauno miesto savivaldybės taryba 2022 m. vasario 1 d. sprendimo Nr. T-6 ,,Dėl Kauno miesto savivaldybės tarybos 2008 m. vasario 7 d. sprendimo Nr. T-45 ,,Dėl vietinės rinkliavos už leidimo įrengti išorinę reklamą savivaldybės teritorijoje išdavimą nuostatų patvirtinimo“ pakeitimo“ 2.1 papunkčiu nustatė tik taikomos vietinės rinkliavos dydį prieštarauja tiek pačiam teisės akto turiniui, kuriame aiškiai išreikšta savivaldybės tarybos valia </w:t>
      </w:r>
      <w:r w:rsidRPr="00B3422D">
        <w:rPr>
          <w:rFonts w:ascii="Times New Roman" w:eastAsia="Times New Roman" w:hAnsi="Times New Roman" w:cs="Times New Roman"/>
          <w:sz w:val="24"/>
          <w:szCs w:val="24"/>
          <w:lang w:eastAsia="lt-LT"/>
        </w:rPr>
        <w:t xml:space="preserve">ant savivaldybei nuosavybės teise priklausančių ar valdytojo teise valdomų objektų įrengtiems reklaminiams įrenginiams (išskyrus iškabas ir nuorodas), dėl kurių numatoma organizuoti viešąjį konkursą, leidimus įrengti išorinę reklamą išduoti iki konkurso paskelbimo, bet ne ilgiau kaip 3 mėn., </w:t>
      </w:r>
      <w:r w:rsidRPr="00B3422D">
        <w:rPr>
          <w:rFonts w:ascii="Times New Roman" w:eastAsia="Times New Roman" w:hAnsi="Times New Roman" w:cs="Times New Roman"/>
          <w:sz w:val="24"/>
          <w:szCs w:val="24"/>
          <w:shd w:val="clear" w:color="auto" w:fill="FFFFFF"/>
          <w:lang w:eastAsia="lt-LT"/>
        </w:rPr>
        <w:t xml:space="preserve">tiek įstatymu suteiktai teisei </w:t>
      </w:r>
      <w:r w:rsidRPr="00B3422D">
        <w:rPr>
          <w:rFonts w:ascii="Times New Roman" w:eastAsia="Times New Roman" w:hAnsi="Times New Roman" w:cs="Times New Roman"/>
          <w:sz w:val="24"/>
          <w:szCs w:val="24"/>
          <w:lang w:eastAsia="lt-LT"/>
        </w:rPr>
        <w:t xml:space="preserve">nustatyti ne vien vietinės rinkliavos dydį, bet </w:t>
      </w:r>
      <w:r w:rsidRPr="00B3422D">
        <w:rPr>
          <w:rFonts w:ascii="Times New Roman" w:eastAsia="Times New Roman" w:hAnsi="Times New Roman" w:cs="Times New Roman"/>
          <w:sz w:val="24"/>
          <w:szCs w:val="24"/>
          <w:shd w:val="clear" w:color="auto" w:fill="FFFFFF"/>
          <w:lang w:eastAsia="lt-LT"/>
        </w:rPr>
        <w:t>leidimų išdavimo viešojo konkurso organizavimo tvarką.</w:t>
      </w:r>
      <w:r w:rsidRPr="00B3422D">
        <w:rPr>
          <w:rFonts w:ascii="Times New Roman" w:eastAsia="Times New Roman" w:hAnsi="Times New Roman" w:cs="Times New Roman"/>
          <w:sz w:val="24"/>
          <w:szCs w:val="24"/>
          <w:lang w:eastAsia="lt-LT"/>
        </w:rPr>
        <w:t>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administracija teisės aktų nustatytais terminais pateikė U</w:t>
      </w:r>
      <w:r w:rsidR="00E13D41">
        <w:rPr>
          <w:rFonts w:ascii="Times New Roman" w:eastAsia="Times New Roman" w:hAnsi="Times New Roman" w:cs="Times New Roman"/>
          <w:sz w:val="24"/>
          <w:szCs w:val="24"/>
          <w:lang w:eastAsia="lt-LT"/>
        </w:rPr>
        <w:t>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motyvuotą rašytinį atsisakymą išduoti leidimą. Vien ta aplinkybė, kad UAB „</w:t>
      </w:r>
      <w:proofErr w:type="spellStart"/>
      <w:r w:rsidR="00E13D41">
        <w:rPr>
          <w:rFonts w:ascii="Times New Roman" w:eastAsia="Times New Roman" w:hAnsi="Times New Roman" w:cs="Times New Roman"/>
          <w:sz w:val="24"/>
          <w:szCs w:val="24"/>
          <w:lang w:eastAsia="lt-LT"/>
        </w:rPr>
        <w:t>Katos</w:t>
      </w:r>
      <w:proofErr w:type="spellEnd"/>
      <w:r w:rsidR="00E13D41">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nesutinka su priimtu Sprendimu, savaime nereiškia, kad nagrinėjamu atveju yra pagrindas taikyti Reklamos įstatymo 12 straipsnio 10 dalį leidžiančią pripažinti, kad leidimas ginčo vietoje yra išduotas. </w:t>
      </w:r>
    </w:p>
    <w:p w:rsidR="00B3422D" w:rsidRPr="00B3422D" w:rsidRDefault="00B3422D" w:rsidP="00DC1F50">
      <w:pPr>
        <w:numPr>
          <w:ilvl w:val="0"/>
          <w:numId w:val="3"/>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lastRenderedPageBreak/>
        <w:t>Be to, pripažinimas, kad leidimas pagal UAB „</w:t>
      </w:r>
      <w:proofErr w:type="spellStart"/>
      <w:r w:rsidR="00543AD6">
        <w:rPr>
          <w:rFonts w:ascii="Times New Roman" w:eastAsia="Times New Roman" w:hAnsi="Times New Roman" w:cs="Times New Roman"/>
          <w:sz w:val="24"/>
          <w:szCs w:val="24"/>
          <w:lang w:eastAsia="lt-LT"/>
        </w:rPr>
        <w:t>Katos</w:t>
      </w:r>
      <w:proofErr w:type="spellEnd"/>
      <w:r w:rsidR="00543AD6">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paraišką Nr. 29-29</w:t>
      </w:r>
      <w:r w:rsidRPr="00C53CC8">
        <w:rPr>
          <w:rFonts w:ascii="Times New Roman" w:eastAsia="Times New Roman" w:hAnsi="Times New Roman" w:cs="Times New Roman"/>
          <w:color w:val="FF0000"/>
          <w:sz w:val="24"/>
          <w:szCs w:val="24"/>
          <w:lang w:eastAsia="lt-LT"/>
        </w:rPr>
        <w:t>-</w:t>
      </w:r>
      <w:r w:rsidRPr="00EF43A7">
        <w:rPr>
          <w:rFonts w:ascii="Times New Roman" w:eastAsia="Times New Roman" w:hAnsi="Times New Roman" w:cs="Times New Roman"/>
          <w:color w:val="000000" w:themeColor="text1"/>
          <w:sz w:val="24"/>
          <w:szCs w:val="24"/>
          <w:lang w:eastAsia="lt-LT"/>
        </w:rPr>
        <w:t>16</w:t>
      </w:r>
      <w:r w:rsidR="00C53CC8" w:rsidRPr="00EF43A7">
        <w:rPr>
          <w:rFonts w:ascii="Times New Roman" w:eastAsia="Times New Roman" w:hAnsi="Times New Roman" w:cs="Times New Roman"/>
          <w:color w:val="000000" w:themeColor="text1"/>
          <w:sz w:val="24"/>
          <w:szCs w:val="24"/>
          <w:lang w:eastAsia="lt-LT"/>
        </w:rPr>
        <w:t>02</w:t>
      </w:r>
      <w:r w:rsidRPr="00C53CC8">
        <w:rPr>
          <w:rFonts w:ascii="Times New Roman" w:eastAsia="Times New Roman" w:hAnsi="Times New Roman" w:cs="Times New Roman"/>
          <w:color w:val="FF0000"/>
          <w:sz w:val="24"/>
          <w:szCs w:val="24"/>
          <w:lang w:eastAsia="lt-LT"/>
        </w:rPr>
        <w:t xml:space="preserve"> </w:t>
      </w:r>
      <w:r w:rsidRPr="00B3422D">
        <w:rPr>
          <w:rFonts w:ascii="Times New Roman" w:eastAsia="Times New Roman" w:hAnsi="Times New Roman" w:cs="Times New Roman"/>
          <w:sz w:val="24"/>
          <w:szCs w:val="24"/>
          <w:lang w:eastAsia="lt-LT"/>
        </w:rPr>
        <w:t>yra išduotas prieštarautų Reklamos įstatymo 12 straipsnio 7 dalies, Taisyklių 34 punkto, Rinkliavos įstatymo 12 straipsnio 2 dalies ir Nuostatų reikalavimams, kurie imperatyviai numato, kad už leidimo išdavimą imama vietinė rinkliava, kuri nustatoma organizuojant viešąjį konkursą. </w:t>
      </w:r>
    </w:p>
    <w:p w:rsidR="00B3422D" w:rsidRPr="00B3422D" w:rsidRDefault="00B3422D" w:rsidP="00DC1F50">
      <w:pPr>
        <w:spacing w:after="0" w:line="240" w:lineRule="auto"/>
        <w:ind w:firstLine="360"/>
        <w:jc w:val="both"/>
        <w:textAlignment w:val="baseline"/>
        <w:rPr>
          <w:rFonts w:ascii="Times New Roman" w:eastAsia="Times New Roman" w:hAnsi="Times New Roman" w:cs="Times New Roman"/>
          <w:sz w:val="24"/>
          <w:szCs w:val="24"/>
          <w:lang w:eastAsia="lt-LT"/>
        </w:rPr>
      </w:pPr>
    </w:p>
    <w:p w:rsidR="00B3422D" w:rsidRPr="00B3422D" w:rsidRDefault="00B3422D" w:rsidP="00DC1F50">
      <w:pPr>
        <w:spacing w:after="0" w:line="240" w:lineRule="auto"/>
        <w:ind w:firstLine="360"/>
        <w:jc w:val="both"/>
        <w:textAlignment w:val="baseline"/>
        <w:rPr>
          <w:rFonts w:ascii="Times New Roman" w:eastAsia="Times New Roman" w:hAnsi="Times New Roman" w:cs="Times New Roman"/>
          <w:strike/>
          <w:sz w:val="24"/>
          <w:szCs w:val="24"/>
          <w:lang w:eastAsia="lt-LT"/>
        </w:rPr>
      </w:pPr>
      <w:r w:rsidRPr="00B3422D">
        <w:rPr>
          <w:rFonts w:ascii="Times New Roman" w:eastAsia="Times New Roman" w:hAnsi="Times New Roman" w:cs="Times New Roman"/>
          <w:sz w:val="24"/>
          <w:szCs w:val="24"/>
          <w:lang w:eastAsia="lt-LT"/>
        </w:rPr>
        <w:t>Apibendrinant, tai kas išdėstyta, argumentai patvirtina faktą, kad   UAB „</w:t>
      </w:r>
      <w:proofErr w:type="spellStart"/>
      <w:r w:rsidR="00543AD6">
        <w:rPr>
          <w:rFonts w:ascii="Times New Roman" w:eastAsia="Times New Roman" w:hAnsi="Times New Roman" w:cs="Times New Roman"/>
          <w:sz w:val="24"/>
          <w:szCs w:val="24"/>
          <w:lang w:eastAsia="lt-LT"/>
        </w:rPr>
        <w:t>Katos</w:t>
      </w:r>
      <w:proofErr w:type="spellEnd"/>
      <w:r w:rsidR="00543AD6">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skleidė išorinę reklamą nesilaikydama Reklamos įstatymo 12 straipsnio  1 dalies 5 punkto  ir  12 straipsnio 15 dalies nustatytų reikalavimų, todėl yra pagrindas taikyti Reklamos įstatymo </w:t>
      </w:r>
      <w:r>
        <w:rPr>
          <w:rFonts w:ascii="Times New Roman" w:eastAsia="Times New Roman" w:hAnsi="Times New Roman" w:cs="Times New Roman"/>
          <w:sz w:val="24"/>
          <w:szCs w:val="24"/>
          <w:lang w:eastAsia="lt-LT"/>
        </w:rPr>
        <w:t>24 straipsnio 4 dalį.</w:t>
      </w:r>
      <w:r w:rsidRPr="00B3422D">
        <w:rPr>
          <w:rFonts w:ascii="Times New Roman" w:eastAsia="Times New Roman" w:hAnsi="Times New Roman" w:cs="Times New Roman"/>
          <w:color w:val="00B050"/>
          <w:sz w:val="24"/>
          <w:szCs w:val="24"/>
          <w:lang w:eastAsia="lt-LT"/>
        </w:rPr>
        <w:t> </w:t>
      </w:r>
    </w:p>
    <w:p w:rsidR="00B3422D" w:rsidRPr="00B3422D" w:rsidRDefault="00B3422D" w:rsidP="00DC1F50">
      <w:pPr>
        <w:spacing w:after="0" w:line="240" w:lineRule="auto"/>
        <w:jc w:val="both"/>
        <w:textAlignment w:val="baseline"/>
        <w:rPr>
          <w:rFonts w:ascii="Times New Roman" w:eastAsia="Times New Roman" w:hAnsi="Times New Roman" w:cs="Times New Roman"/>
          <w:color w:val="00B050"/>
          <w:sz w:val="24"/>
          <w:szCs w:val="24"/>
          <w:lang w:eastAsia="lt-LT"/>
        </w:rPr>
      </w:pPr>
    </w:p>
    <w:p w:rsidR="0052321B" w:rsidRPr="0052321B" w:rsidRDefault="00B3422D" w:rsidP="00DC1F50">
      <w:pPr>
        <w:spacing w:after="0" w:line="240" w:lineRule="auto"/>
        <w:ind w:firstLine="360"/>
        <w:jc w:val="both"/>
        <w:textAlignment w:val="baseline"/>
        <w:rPr>
          <w:rFonts w:ascii="Times New Roman" w:eastAsia="Times New Roman" w:hAnsi="Times New Roman" w:cs="Times New Roman"/>
          <w:b/>
          <w:i/>
          <w:sz w:val="24"/>
          <w:szCs w:val="24"/>
          <w:lang w:eastAsia="lt-LT"/>
        </w:rPr>
      </w:pPr>
      <w:r w:rsidRPr="00B3422D">
        <w:rPr>
          <w:rFonts w:ascii="Times New Roman" w:eastAsia="Times New Roman" w:hAnsi="Times New Roman" w:cs="Times New Roman"/>
          <w:b/>
          <w:i/>
          <w:sz w:val="24"/>
          <w:szCs w:val="24"/>
          <w:lang w:eastAsia="lt-LT"/>
        </w:rPr>
        <w:t>Pažeidimo faktą patvirtinantys įrodymai: </w:t>
      </w:r>
    </w:p>
    <w:p w:rsidR="0052321B" w:rsidRDefault="0052321B" w:rsidP="00DC1F50">
      <w:pPr>
        <w:numPr>
          <w:ilvl w:val="0"/>
          <w:numId w:val="1"/>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rugsėjo 3 d. </w:t>
      </w:r>
      <w:r w:rsidR="00EA1293" w:rsidRPr="00EA1293">
        <w:rPr>
          <w:rFonts w:ascii="Times New Roman" w:eastAsia="Times New Roman" w:hAnsi="Times New Roman" w:cs="Times New Roman"/>
          <w:sz w:val="24"/>
          <w:szCs w:val="24"/>
          <w:lang w:eastAsia="lt-LT"/>
        </w:rPr>
        <w:t xml:space="preserve">Kauno miesto savivaldybės administracijos Viešosios tvarkos skyriaus </w:t>
      </w:r>
      <w:r w:rsidR="00EA1293">
        <w:rPr>
          <w:rFonts w:ascii="Times New Roman" w:eastAsia="Times New Roman" w:hAnsi="Times New Roman" w:cs="Times New Roman"/>
          <w:sz w:val="24"/>
          <w:szCs w:val="24"/>
          <w:lang w:eastAsia="lt-LT"/>
        </w:rPr>
        <w:t>P</w:t>
      </w:r>
      <w:r>
        <w:rPr>
          <w:rFonts w:ascii="Times New Roman" w:eastAsia="Times New Roman" w:hAnsi="Times New Roman" w:cs="Times New Roman"/>
          <w:sz w:val="24"/>
          <w:szCs w:val="24"/>
          <w:lang w:eastAsia="lt-LT"/>
        </w:rPr>
        <w:t>ranešimas/aktas Nr. 64-4-1</w:t>
      </w:r>
      <w:r w:rsidR="00C53CC8">
        <w:rPr>
          <w:rFonts w:ascii="Times New Roman" w:eastAsia="Times New Roman" w:hAnsi="Times New Roman" w:cs="Times New Roman"/>
          <w:sz w:val="24"/>
          <w:szCs w:val="24"/>
          <w:lang w:eastAsia="lt-LT"/>
        </w:rPr>
        <w:t>971</w:t>
      </w:r>
      <w:r>
        <w:rPr>
          <w:rFonts w:ascii="Times New Roman" w:eastAsia="Times New Roman" w:hAnsi="Times New Roman" w:cs="Times New Roman"/>
          <w:sz w:val="24"/>
          <w:szCs w:val="24"/>
          <w:lang w:eastAsia="lt-LT"/>
        </w:rPr>
        <w:t xml:space="preserve">, </w:t>
      </w:r>
      <w:r w:rsidR="001A3DB1">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lapa</w:t>
      </w:r>
      <w:r w:rsidR="00C7301E">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w:t>
      </w:r>
    </w:p>
    <w:p w:rsidR="0052321B" w:rsidRDefault="0052321B" w:rsidP="00DC1F50">
      <w:pPr>
        <w:numPr>
          <w:ilvl w:val="0"/>
          <w:numId w:val="1"/>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lapkričio </w:t>
      </w:r>
      <w:r w:rsidR="00C53CC8">
        <w:rPr>
          <w:rFonts w:ascii="Times New Roman" w:eastAsia="Times New Roman" w:hAnsi="Times New Roman" w:cs="Times New Roman"/>
          <w:sz w:val="24"/>
          <w:szCs w:val="24"/>
          <w:lang w:eastAsia="lt-LT"/>
        </w:rPr>
        <w:t>21</w:t>
      </w:r>
      <w:r>
        <w:rPr>
          <w:rFonts w:ascii="Times New Roman" w:eastAsia="Times New Roman" w:hAnsi="Times New Roman" w:cs="Times New Roman"/>
          <w:sz w:val="24"/>
          <w:szCs w:val="24"/>
          <w:lang w:eastAsia="lt-LT"/>
        </w:rPr>
        <w:t xml:space="preserve"> d. </w:t>
      </w:r>
      <w:r w:rsidR="00EA1293" w:rsidRPr="00EA1293">
        <w:rPr>
          <w:rFonts w:ascii="Times New Roman" w:eastAsia="Times New Roman" w:hAnsi="Times New Roman" w:cs="Times New Roman"/>
          <w:sz w:val="24"/>
          <w:szCs w:val="24"/>
          <w:lang w:eastAsia="lt-LT"/>
        </w:rPr>
        <w:t xml:space="preserve">Kauno miesto savivaldybės administracijos Viešosios tvarkos skyriaus </w:t>
      </w:r>
      <w:r w:rsidR="00EA1293">
        <w:rPr>
          <w:rFonts w:ascii="Times New Roman" w:eastAsia="Times New Roman" w:hAnsi="Times New Roman" w:cs="Times New Roman"/>
          <w:sz w:val="24"/>
          <w:szCs w:val="24"/>
          <w:lang w:eastAsia="lt-LT"/>
        </w:rPr>
        <w:t>P</w:t>
      </w:r>
      <w:r>
        <w:rPr>
          <w:rFonts w:ascii="Times New Roman" w:eastAsia="Times New Roman" w:hAnsi="Times New Roman" w:cs="Times New Roman"/>
          <w:sz w:val="24"/>
          <w:szCs w:val="24"/>
          <w:lang w:eastAsia="lt-LT"/>
        </w:rPr>
        <w:t>ranešimas/aktas Nr. 64-4-2</w:t>
      </w:r>
      <w:r w:rsidR="00C53CC8">
        <w:rPr>
          <w:rFonts w:ascii="Times New Roman" w:eastAsia="Times New Roman" w:hAnsi="Times New Roman" w:cs="Times New Roman"/>
          <w:sz w:val="24"/>
          <w:szCs w:val="24"/>
          <w:lang w:eastAsia="lt-LT"/>
        </w:rPr>
        <w:t>616</w:t>
      </w:r>
      <w:r>
        <w:rPr>
          <w:rFonts w:ascii="Times New Roman" w:eastAsia="Times New Roman" w:hAnsi="Times New Roman" w:cs="Times New Roman"/>
          <w:sz w:val="24"/>
          <w:szCs w:val="24"/>
          <w:lang w:eastAsia="lt-LT"/>
        </w:rPr>
        <w:t xml:space="preserve">, </w:t>
      </w:r>
      <w:r w:rsidR="001A3DB1">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 lapai;</w:t>
      </w:r>
    </w:p>
    <w:p w:rsidR="0052321B" w:rsidRDefault="00B3422D" w:rsidP="00DC1F50">
      <w:pPr>
        <w:numPr>
          <w:ilvl w:val="0"/>
          <w:numId w:val="1"/>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2022</w:t>
      </w:r>
      <w:r w:rsidR="0052321B">
        <w:rPr>
          <w:rFonts w:ascii="Times New Roman" w:eastAsia="Times New Roman" w:hAnsi="Times New Roman" w:cs="Times New Roman"/>
          <w:sz w:val="24"/>
          <w:szCs w:val="24"/>
          <w:lang w:eastAsia="lt-LT"/>
        </w:rPr>
        <w:t xml:space="preserve"> m. gruodžio </w:t>
      </w:r>
      <w:r w:rsidR="00EA1293">
        <w:rPr>
          <w:rFonts w:ascii="Times New Roman" w:eastAsia="Times New Roman" w:hAnsi="Times New Roman" w:cs="Times New Roman"/>
          <w:sz w:val="24"/>
          <w:szCs w:val="24"/>
          <w:lang w:eastAsia="lt-LT"/>
        </w:rPr>
        <w:t>7</w:t>
      </w:r>
      <w:r w:rsidR="0052321B">
        <w:rPr>
          <w:rFonts w:ascii="Times New Roman" w:eastAsia="Times New Roman" w:hAnsi="Times New Roman" w:cs="Times New Roman"/>
          <w:sz w:val="24"/>
          <w:szCs w:val="24"/>
          <w:lang w:eastAsia="lt-LT"/>
        </w:rPr>
        <w:t xml:space="preserve"> d.</w:t>
      </w:r>
      <w:r w:rsidR="00EA1293">
        <w:rPr>
          <w:rFonts w:ascii="Times New Roman" w:eastAsia="Times New Roman" w:hAnsi="Times New Roman" w:cs="Times New Roman"/>
          <w:sz w:val="24"/>
          <w:szCs w:val="24"/>
          <w:lang w:eastAsia="lt-LT"/>
        </w:rPr>
        <w:t xml:space="preserve"> </w:t>
      </w:r>
      <w:r w:rsidR="00EA1293" w:rsidRPr="00EA1293">
        <w:rPr>
          <w:rFonts w:ascii="Times New Roman" w:eastAsia="Times New Roman" w:hAnsi="Times New Roman" w:cs="Times New Roman"/>
          <w:sz w:val="24"/>
          <w:szCs w:val="24"/>
          <w:lang w:eastAsia="lt-LT"/>
        </w:rPr>
        <w:t xml:space="preserve">Kauno miesto savivaldybės administracijos Viešosios tvarkos skyriaus </w:t>
      </w:r>
      <w:r w:rsidR="00EA1293">
        <w:rPr>
          <w:rFonts w:ascii="Times New Roman" w:eastAsia="Times New Roman" w:hAnsi="Times New Roman" w:cs="Times New Roman"/>
          <w:sz w:val="24"/>
          <w:szCs w:val="24"/>
          <w:lang w:eastAsia="lt-LT"/>
        </w:rPr>
        <w:t xml:space="preserve">Pranešimas/aktas </w:t>
      </w:r>
      <w:r w:rsidRPr="00B3422D">
        <w:rPr>
          <w:rFonts w:ascii="Times New Roman" w:eastAsia="Times New Roman" w:hAnsi="Times New Roman" w:cs="Times New Roman"/>
          <w:sz w:val="24"/>
          <w:szCs w:val="24"/>
          <w:lang w:eastAsia="lt-LT"/>
        </w:rPr>
        <w:t>Nr. 64-4-271</w:t>
      </w:r>
      <w:r w:rsidR="00C53CC8">
        <w:rPr>
          <w:rFonts w:ascii="Times New Roman" w:eastAsia="Times New Roman" w:hAnsi="Times New Roman" w:cs="Times New Roman"/>
          <w:sz w:val="24"/>
          <w:szCs w:val="24"/>
          <w:lang w:eastAsia="lt-LT"/>
        </w:rPr>
        <w:t>6</w:t>
      </w:r>
      <w:r w:rsidRPr="00B3422D">
        <w:rPr>
          <w:rFonts w:ascii="Times New Roman" w:eastAsia="Times New Roman" w:hAnsi="Times New Roman" w:cs="Times New Roman"/>
          <w:sz w:val="24"/>
          <w:szCs w:val="24"/>
          <w:lang w:eastAsia="lt-LT"/>
        </w:rPr>
        <w:t xml:space="preserve"> su faktinių duomenų patikrinimo  aktu Nr. 64-4-2</w:t>
      </w:r>
      <w:r w:rsidR="008C67B0">
        <w:rPr>
          <w:rFonts w:ascii="Times New Roman" w:eastAsia="Times New Roman" w:hAnsi="Times New Roman" w:cs="Times New Roman"/>
          <w:sz w:val="24"/>
          <w:szCs w:val="24"/>
          <w:lang w:eastAsia="lt-LT"/>
        </w:rPr>
        <w:t>6</w:t>
      </w:r>
      <w:r w:rsidR="00C53CC8">
        <w:rPr>
          <w:rFonts w:ascii="Times New Roman" w:eastAsia="Times New Roman" w:hAnsi="Times New Roman" w:cs="Times New Roman"/>
          <w:sz w:val="24"/>
          <w:szCs w:val="24"/>
          <w:lang w:eastAsia="lt-LT"/>
        </w:rPr>
        <w:t>80</w:t>
      </w:r>
      <w:r w:rsidRPr="00B3422D">
        <w:rPr>
          <w:rFonts w:ascii="Times New Roman" w:eastAsia="Times New Roman" w:hAnsi="Times New Roman" w:cs="Times New Roman"/>
          <w:sz w:val="24"/>
          <w:szCs w:val="24"/>
          <w:lang w:eastAsia="lt-LT"/>
        </w:rPr>
        <w:t>, 3 lapai; </w:t>
      </w:r>
    </w:p>
    <w:p w:rsidR="00C53CC8" w:rsidRPr="0052321B" w:rsidRDefault="00C53CC8" w:rsidP="00DC1F50">
      <w:pPr>
        <w:numPr>
          <w:ilvl w:val="0"/>
          <w:numId w:val="1"/>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gruodžio 13 d. </w:t>
      </w:r>
      <w:r w:rsidRPr="00C53CC8">
        <w:rPr>
          <w:rFonts w:ascii="Times New Roman" w:eastAsia="Times New Roman" w:hAnsi="Times New Roman" w:cs="Times New Roman"/>
          <w:sz w:val="24"/>
          <w:szCs w:val="24"/>
          <w:lang w:eastAsia="lt-LT"/>
        </w:rPr>
        <w:t>Kauno miesto savivaldybės administracijos Viešosios tvarkos skyri</w:t>
      </w:r>
      <w:r>
        <w:rPr>
          <w:rFonts w:ascii="Times New Roman" w:eastAsia="Times New Roman" w:hAnsi="Times New Roman" w:cs="Times New Roman"/>
          <w:sz w:val="24"/>
          <w:szCs w:val="24"/>
          <w:lang w:eastAsia="lt-LT"/>
        </w:rPr>
        <w:t>aus Pranešimas/aktas Nr. 64-4-2759</w:t>
      </w:r>
      <w:r w:rsidRPr="00C53CC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w:t>
      </w:r>
      <w:r w:rsidRPr="00C53CC8">
        <w:rPr>
          <w:rFonts w:ascii="Times New Roman" w:eastAsia="Times New Roman" w:hAnsi="Times New Roman" w:cs="Times New Roman"/>
          <w:sz w:val="24"/>
          <w:szCs w:val="24"/>
          <w:lang w:eastAsia="lt-LT"/>
        </w:rPr>
        <w:t xml:space="preserve"> lapa</w:t>
      </w:r>
      <w:r>
        <w:rPr>
          <w:rFonts w:ascii="Times New Roman" w:eastAsia="Times New Roman" w:hAnsi="Times New Roman" w:cs="Times New Roman"/>
          <w:sz w:val="24"/>
          <w:szCs w:val="24"/>
          <w:lang w:eastAsia="lt-LT"/>
        </w:rPr>
        <w:t>s</w:t>
      </w:r>
    </w:p>
    <w:p w:rsidR="0052321B" w:rsidRPr="0052321B" w:rsidRDefault="0052321B" w:rsidP="00DC1F50">
      <w:pPr>
        <w:pStyle w:val="Sraopastraipa"/>
        <w:numPr>
          <w:ilvl w:val="0"/>
          <w:numId w:val="1"/>
        </w:numPr>
        <w:spacing w:after="0" w:line="240" w:lineRule="auto"/>
        <w:ind w:left="0"/>
        <w:jc w:val="both"/>
        <w:textAlignment w:val="baseline"/>
        <w:rPr>
          <w:rFonts w:ascii="Times New Roman" w:eastAsia="Times New Roman" w:hAnsi="Times New Roman" w:cs="Times New Roman"/>
          <w:color w:val="000000" w:themeColor="text1"/>
          <w:sz w:val="24"/>
          <w:szCs w:val="24"/>
          <w:lang w:eastAsia="lt-LT"/>
        </w:rPr>
      </w:pPr>
      <w:r w:rsidRPr="0052321B">
        <w:rPr>
          <w:rFonts w:ascii="Times New Roman" w:eastAsia="Times New Roman" w:hAnsi="Times New Roman" w:cs="Times New Roman"/>
          <w:sz w:val="24"/>
          <w:szCs w:val="24"/>
          <w:lang w:eastAsia="lt-LT"/>
        </w:rPr>
        <w:t>2023</w:t>
      </w:r>
      <w:r w:rsidR="00EA1293">
        <w:rPr>
          <w:rFonts w:ascii="Times New Roman" w:eastAsia="Times New Roman" w:hAnsi="Times New Roman" w:cs="Times New Roman"/>
          <w:sz w:val="24"/>
          <w:szCs w:val="24"/>
          <w:lang w:eastAsia="lt-LT"/>
        </w:rPr>
        <w:t xml:space="preserve"> m. sausio 20</w:t>
      </w:r>
      <w:r w:rsidRPr="0052321B">
        <w:rPr>
          <w:rFonts w:ascii="Times New Roman" w:eastAsia="Times New Roman" w:hAnsi="Times New Roman" w:cs="Times New Roman"/>
          <w:sz w:val="24"/>
          <w:szCs w:val="24"/>
          <w:lang w:eastAsia="lt-LT"/>
        </w:rPr>
        <w:t xml:space="preserve"> </w:t>
      </w:r>
      <w:r w:rsidR="00EA1293">
        <w:rPr>
          <w:rFonts w:ascii="Times New Roman" w:eastAsia="Times New Roman" w:hAnsi="Times New Roman" w:cs="Times New Roman"/>
          <w:sz w:val="24"/>
          <w:szCs w:val="24"/>
          <w:lang w:eastAsia="lt-LT"/>
        </w:rPr>
        <w:t xml:space="preserve">Faktinių duomenų patikrinimo </w:t>
      </w:r>
      <w:r w:rsidR="00C53CC8">
        <w:rPr>
          <w:rFonts w:ascii="Times New Roman" w:eastAsia="Times New Roman" w:hAnsi="Times New Roman" w:cs="Times New Roman"/>
          <w:sz w:val="24"/>
          <w:szCs w:val="24"/>
          <w:lang w:eastAsia="lt-LT"/>
        </w:rPr>
        <w:t>aktas Nr. 64-4-211</w:t>
      </w:r>
      <w:r w:rsidRPr="0052321B">
        <w:rPr>
          <w:rFonts w:ascii="Times New Roman" w:eastAsia="Times New Roman" w:hAnsi="Times New Roman" w:cs="Times New Roman"/>
          <w:sz w:val="24"/>
          <w:szCs w:val="24"/>
          <w:lang w:eastAsia="lt-LT"/>
        </w:rPr>
        <w:t>, 2 lapai.</w:t>
      </w:r>
    </w:p>
    <w:p w:rsidR="00B3422D" w:rsidRPr="0052321B" w:rsidRDefault="00B3422D" w:rsidP="00DC1F50">
      <w:pPr>
        <w:pStyle w:val="Sraopastraipa"/>
        <w:numPr>
          <w:ilvl w:val="0"/>
          <w:numId w:val="1"/>
        </w:numPr>
        <w:spacing w:after="0" w:line="240" w:lineRule="auto"/>
        <w:ind w:left="0"/>
        <w:jc w:val="both"/>
        <w:textAlignment w:val="baseline"/>
        <w:rPr>
          <w:rFonts w:ascii="Times New Roman" w:eastAsia="Times New Roman" w:hAnsi="Times New Roman" w:cs="Times New Roman"/>
          <w:color w:val="000000" w:themeColor="text1"/>
          <w:sz w:val="24"/>
          <w:szCs w:val="24"/>
          <w:lang w:eastAsia="lt-LT"/>
        </w:rPr>
      </w:pPr>
      <w:r w:rsidRPr="0052321B">
        <w:rPr>
          <w:rFonts w:ascii="Times New Roman" w:eastAsia="Times New Roman" w:hAnsi="Times New Roman" w:cs="Times New Roman"/>
          <w:color w:val="000000" w:themeColor="text1"/>
          <w:sz w:val="24"/>
          <w:szCs w:val="24"/>
          <w:lang w:eastAsia="lt-LT"/>
        </w:rPr>
        <w:t>Leidimas Nr. 29-24-</w:t>
      </w:r>
      <w:r w:rsidR="00C53CC8">
        <w:rPr>
          <w:rFonts w:ascii="Times New Roman" w:eastAsia="Times New Roman" w:hAnsi="Times New Roman" w:cs="Times New Roman"/>
          <w:color w:val="000000" w:themeColor="text1"/>
          <w:sz w:val="24"/>
          <w:szCs w:val="24"/>
          <w:lang w:eastAsia="lt-LT"/>
        </w:rPr>
        <w:t>1029</w:t>
      </w:r>
      <w:r w:rsidRPr="0052321B">
        <w:rPr>
          <w:rFonts w:ascii="Times New Roman" w:eastAsia="Times New Roman" w:hAnsi="Times New Roman" w:cs="Times New Roman"/>
          <w:color w:val="000000" w:themeColor="text1"/>
          <w:sz w:val="24"/>
          <w:szCs w:val="24"/>
          <w:lang w:eastAsia="lt-LT"/>
        </w:rPr>
        <w:t>, 1 lapas;</w:t>
      </w:r>
    </w:p>
    <w:p w:rsidR="00B3422D" w:rsidRPr="00B3422D" w:rsidRDefault="00B3422D" w:rsidP="00DC1F50">
      <w:pPr>
        <w:numPr>
          <w:ilvl w:val="0"/>
          <w:numId w:val="1"/>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2022 m. liepos </w:t>
      </w:r>
      <w:r w:rsidR="008C67B0">
        <w:rPr>
          <w:rFonts w:ascii="Times New Roman" w:eastAsia="Times New Roman" w:hAnsi="Times New Roman" w:cs="Times New Roman"/>
          <w:sz w:val="24"/>
          <w:szCs w:val="24"/>
          <w:lang w:eastAsia="lt-LT"/>
        </w:rPr>
        <w:t>8</w:t>
      </w:r>
      <w:r w:rsidRPr="00B3422D">
        <w:rPr>
          <w:rFonts w:ascii="Times New Roman" w:eastAsia="Times New Roman" w:hAnsi="Times New Roman" w:cs="Times New Roman"/>
          <w:sz w:val="24"/>
          <w:szCs w:val="24"/>
          <w:lang w:eastAsia="lt-LT"/>
        </w:rPr>
        <w:t xml:space="preserve"> d. UAB „</w:t>
      </w:r>
      <w:proofErr w:type="spellStart"/>
      <w:r w:rsidR="008C67B0">
        <w:rPr>
          <w:rFonts w:ascii="Times New Roman" w:eastAsia="Times New Roman" w:hAnsi="Times New Roman" w:cs="Times New Roman"/>
          <w:sz w:val="24"/>
          <w:szCs w:val="24"/>
          <w:lang w:eastAsia="lt-LT"/>
        </w:rPr>
        <w:t>Katos</w:t>
      </w:r>
      <w:proofErr w:type="spellEnd"/>
      <w:r w:rsidR="008C67B0">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Paraišk</w:t>
      </w:r>
      <w:r w:rsidR="00EA1293">
        <w:rPr>
          <w:rFonts w:ascii="Times New Roman" w:eastAsia="Times New Roman" w:hAnsi="Times New Roman" w:cs="Times New Roman"/>
          <w:sz w:val="24"/>
          <w:szCs w:val="24"/>
          <w:lang w:eastAsia="lt-LT"/>
        </w:rPr>
        <w:t>os</w:t>
      </w:r>
      <w:r w:rsidRPr="00B3422D">
        <w:rPr>
          <w:rFonts w:ascii="Times New Roman" w:eastAsia="Times New Roman" w:hAnsi="Times New Roman" w:cs="Times New Roman"/>
          <w:sz w:val="24"/>
          <w:szCs w:val="24"/>
          <w:lang w:eastAsia="lt-LT"/>
        </w:rPr>
        <w:t xml:space="preserve"> gauti leidimą įrengti išorinę reklamą Nr. 29-29-1</w:t>
      </w:r>
      <w:r w:rsidR="008C67B0">
        <w:rPr>
          <w:rFonts w:ascii="Times New Roman" w:eastAsia="Times New Roman" w:hAnsi="Times New Roman" w:cs="Times New Roman"/>
          <w:sz w:val="24"/>
          <w:szCs w:val="24"/>
          <w:lang w:eastAsia="lt-LT"/>
        </w:rPr>
        <w:t>6</w:t>
      </w:r>
      <w:r w:rsidR="007614BC">
        <w:rPr>
          <w:rFonts w:ascii="Times New Roman" w:eastAsia="Times New Roman" w:hAnsi="Times New Roman" w:cs="Times New Roman"/>
          <w:sz w:val="24"/>
          <w:szCs w:val="24"/>
          <w:lang w:eastAsia="lt-LT"/>
        </w:rPr>
        <w:t>02</w:t>
      </w:r>
      <w:r w:rsidR="00EA1293">
        <w:rPr>
          <w:rFonts w:ascii="Times New Roman" w:eastAsia="Times New Roman" w:hAnsi="Times New Roman" w:cs="Times New Roman"/>
          <w:sz w:val="24"/>
          <w:szCs w:val="24"/>
          <w:lang w:eastAsia="lt-LT"/>
        </w:rPr>
        <w:t xml:space="preserve"> kopija</w:t>
      </w:r>
      <w:r w:rsidRPr="00B3422D">
        <w:rPr>
          <w:rFonts w:ascii="Times New Roman" w:eastAsia="Times New Roman" w:hAnsi="Times New Roman" w:cs="Times New Roman"/>
          <w:sz w:val="24"/>
          <w:szCs w:val="24"/>
          <w:lang w:eastAsia="lt-LT"/>
        </w:rPr>
        <w:t xml:space="preserve">, </w:t>
      </w:r>
      <w:r w:rsidR="008C67B0">
        <w:rPr>
          <w:rFonts w:ascii="Times New Roman" w:eastAsia="Times New Roman" w:hAnsi="Times New Roman" w:cs="Times New Roman"/>
          <w:sz w:val="24"/>
          <w:szCs w:val="24"/>
          <w:lang w:eastAsia="lt-LT"/>
        </w:rPr>
        <w:t>2</w:t>
      </w:r>
      <w:r w:rsidRPr="00B3422D">
        <w:rPr>
          <w:rFonts w:ascii="Times New Roman" w:eastAsia="Times New Roman" w:hAnsi="Times New Roman" w:cs="Times New Roman"/>
          <w:sz w:val="24"/>
          <w:szCs w:val="24"/>
          <w:lang w:eastAsia="lt-LT"/>
        </w:rPr>
        <w:t xml:space="preserve"> lapai; </w:t>
      </w:r>
    </w:p>
    <w:p w:rsidR="00B3422D" w:rsidRPr="00B3422D" w:rsidRDefault="00B3422D" w:rsidP="00DC1F50">
      <w:pPr>
        <w:numPr>
          <w:ilvl w:val="0"/>
          <w:numId w:val="1"/>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2022 m. liepos 26 d. Kauno miesto savivaldybės administracijos rašt</w:t>
      </w:r>
      <w:r w:rsidR="00EA1293">
        <w:rPr>
          <w:rFonts w:ascii="Times New Roman" w:eastAsia="Times New Roman" w:hAnsi="Times New Roman" w:cs="Times New Roman"/>
          <w:sz w:val="24"/>
          <w:szCs w:val="24"/>
          <w:lang w:eastAsia="lt-LT"/>
        </w:rPr>
        <w:t>o</w:t>
      </w:r>
      <w:r w:rsidRPr="00B3422D">
        <w:rPr>
          <w:rFonts w:ascii="Times New Roman" w:eastAsia="Times New Roman" w:hAnsi="Times New Roman" w:cs="Times New Roman"/>
          <w:sz w:val="24"/>
          <w:szCs w:val="24"/>
          <w:lang w:eastAsia="lt-LT"/>
        </w:rPr>
        <w:t>  UAB „</w:t>
      </w:r>
      <w:proofErr w:type="spellStart"/>
      <w:r w:rsidR="008C67B0">
        <w:rPr>
          <w:rFonts w:ascii="Times New Roman" w:eastAsia="Times New Roman" w:hAnsi="Times New Roman" w:cs="Times New Roman"/>
          <w:sz w:val="24"/>
          <w:szCs w:val="24"/>
          <w:lang w:eastAsia="lt-LT"/>
        </w:rPr>
        <w:t>Katos</w:t>
      </w:r>
      <w:proofErr w:type="spellEnd"/>
      <w:r w:rsidR="008C67B0">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Nr. (33.200E) R-20</w:t>
      </w:r>
      <w:r w:rsidR="008C67B0">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“Dėl leidimo įrengti išorinė reklamą neišdavimo”</w:t>
      </w:r>
      <w:r w:rsidR="00EA1293" w:rsidRPr="00EA1293">
        <w:t xml:space="preserve"> </w:t>
      </w:r>
      <w:r w:rsidR="00EA1293" w:rsidRPr="00EA1293">
        <w:rPr>
          <w:rFonts w:ascii="Times New Roman" w:eastAsia="Times New Roman" w:hAnsi="Times New Roman" w:cs="Times New Roman"/>
          <w:sz w:val="24"/>
          <w:szCs w:val="24"/>
          <w:lang w:eastAsia="lt-LT"/>
        </w:rPr>
        <w:t>kopija</w:t>
      </w:r>
      <w:r w:rsidRPr="00B3422D">
        <w:rPr>
          <w:rFonts w:ascii="Times New Roman" w:eastAsia="Times New Roman" w:hAnsi="Times New Roman" w:cs="Times New Roman"/>
          <w:sz w:val="24"/>
          <w:szCs w:val="24"/>
          <w:lang w:eastAsia="lt-LT"/>
        </w:rPr>
        <w:t xml:space="preserve">, </w:t>
      </w:r>
      <w:r w:rsidR="008C67B0">
        <w:rPr>
          <w:rFonts w:ascii="Times New Roman" w:eastAsia="Times New Roman" w:hAnsi="Times New Roman" w:cs="Times New Roman"/>
          <w:sz w:val="24"/>
          <w:szCs w:val="24"/>
          <w:lang w:eastAsia="lt-LT"/>
        </w:rPr>
        <w:t>3</w:t>
      </w:r>
      <w:r w:rsidRPr="00B3422D">
        <w:rPr>
          <w:rFonts w:ascii="Times New Roman" w:eastAsia="Times New Roman" w:hAnsi="Times New Roman" w:cs="Times New Roman"/>
          <w:sz w:val="24"/>
          <w:szCs w:val="24"/>
          <w:lang w:eastAsia="lt-LT"/>
        </w:rPr>
        <w:t xml:space="preserve"> lapai; </w:t>
      </w:r>
    </w:p>
    <w:p w:rsidR="00B3422D" w:rsidRPr="00B3422D" w:rsidRDefault="00B3422D" w:rsidP="00DC1F50">
      <w:pPr>
        <w:numPr>
          <w:ilvl w:val="0"/>
          <w:numId w:val="1"/>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Juridinių asmenų registro išrašas, </w:t>
      </w:r>
      <w:r w:rsidR="005E1B88">
        <w:rPr>
          <w:rFonts w:ascii="Times New Roman" w:eastAsia="Times New Roman" w:hAnsi="Times New Roman" w:cs="Times New Roman"/>
          <w:sz w:val="24"/>
          <w:szCs w:val="24"/>
          <w:lang w:eastAsia="lt-LT"/>
        </w:rPr>
        <w:t>2</w:t>
      </w:r>
      <w:r w:rsidRPr="00B3422D">
        <w:rPr>
          <w:rFonts w:ascii="Times New Roman" w:eastAsia="Times New Roman" w:hAnsi="Times New Roman" w:cs="Times New Roman"/>
          <w:sz w:val="24"/>
          <w:szCs w:val="24"/>
          <w:lang w:eastAsia="lt-LT"/>
        </w:rPr>
        <w:t xml:space="preserve"> lapai. </w:t>
      </w:r>
    </w:p>
    <w:p w:rsidR="00B3422D" w:rsidRPr="00B3422D" w:rsidRDefault="00B3422D" w:rsidP="00DC1F50">
      <w:pPr>
        <w:numPr>
          <w:ilvl w:val="0"/>
          <w:numId w:val="1"/>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administracijos Licencijų, leidimų ir paslaugų skyriaus 2022</w:t>
      </w:r>
      <w:r w:rsidR="00EA1293">
        <w:rPr>
          <w:rFonts w:ascii="Times New Roman" w:eastAsia="Times New Roman" w:hAnsi="Times New Roman" w:cs="Times New Roman"/>
          <w:sz w:val="24"/>
          <w:szCs w:val="24"/>
          <w:lang w:eastAsia="lt-LT"/>
        </w:rPr>
        <w:t xml:space="preserve"> m. rugpjūčio </w:t>
      </w:r>
      <w:r w:rsidRPr="00B3422D">
        <w:rPr>
          <w:rFonts w:ascii="Times New Roman" w:eastAsia="Times New Roman" w:hAnsi="Times New Roman" w:cs="Times New Roman"/>
          <w:sz w:val="24"/>
          <w:szCs w:val="24"/>
          <w:lang w:eastAsia="lt-LT"/>
        </w:rPr>
        <w:t xml:space="preserve">5 </w:t>
      </w:r>
      <w:r w:rsidR="00EA1293">
        <w:rPr>
          <w:rFonts w:ascii="Times New Roman" w:eastAsia="Times New Roman" w:hAnsi="Times New Roman" w:cs="Times New Roman"/>
          <w:sz w:val="24"/>
          <w:szCs w:val="24"/>
          <w:lang w:eastAsia="lt-LT"/>
        </w:rPr>
        <w:t xml:space="preserve">d. </w:t>
      </w:r>
      <w:r w:rsidRPr="00B3422D">
        <w:rPr>
          <w:rFonts w:ascii="Times New Roman" w:eastAsia="Times New Roman" w:hAnsi="Times New Roman" w:cs="Times New Roman"/>
          <w:sz w:val="24"/>
          <w:szCs w:val="24"/>
          <w:lang w:eastAsia="lt-LT"/>
        </w:rPr>
        <w:t>rašt</w:t>
      </w:r>
      <w:r w:rsidR="00EA1293">
        <w:rPr>
          <w:rFonts w:ascii="Times New Roman" w:eastAsia="Times New Roman" w:hAnsi="Times New Roman" w:cs="Times New Roman"/>
          <w:sz w:val="24"/>
          <w:szCs w:val="24"/>
          <w:lang w:eastAsia="lt-LT"/>
        </w:rPr>
        <w:t>o</w:t>
      </w:r>
      <w:r w:rsidRPr="00B3422D">
        <w:rPr>
          <w:rFonts w:ascii="Times New Roman" w:eastAsia="Times New Roman" w:hAnsi="Times New Roman" w:cs="Times New Roman"/>
          <w:sz w:val="24"/>
          <w:szCs w:val="24"/>
          <w:lang w:eastAsia="lt-LT"/>
        </w:rPr>
        <w:t xml:space="preserve"> Nr. 29-4-128</w:t>
      </w:r>
      <w:r w:rsidR="00EA1293">
        <w:rPr>
          <w:rFonts w:ascii="Times New Roman" w:eastAsia="Times New Roman" w:hAnsi="Times New Roman" w:cs="Times New Roman"/>
          <w:sz w:val="24"/>
          <w:szCs w:val="24"/>
          <w:lang w:eastAsia="lt-LT"/>
        </w:rPr>
        <w:t xml:space="preserve"> kopija</w:t>
      </w:r>
      <w:r w:rsidRPr="00B3422D">
        <w:rPr>
          <w:rFonts w:ascii="Times New Roman" w:eastAsia="Times New Roman" w:hAnsi="Times New Roman" w:cs="Times New Roman"/>
          <w:sz w:val="24"/>
          <w:szCs w:val="24"/>
          <w:lang w:eastAsia="lt-LT"/>
        </w:rPr>
        <w:t>, 2 lapai.</w:t>
      </w:r>
    </w:p>
    <w:p w:rsidR="00B3422D" w:rsidRPr="00B3422D" w:rsidRDefault="00B3422D" w:rsidP="00DC1F50">
      <w:pPr>
        <w:numPr>
          <w:ilvl w:val="0"/>
          <w:numId w:val="1"/>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2022 m. gruodžio </w:t>
      </w:r>
      <w:r w:rsidR="005F1357">
        <w:rPr>
          <w:rFonts w:ascii="Times New Roman" w:eastAsia="Times New Roman" w:hAnsi="Times New Roman" w:cs="Times New Roman"/>
          <w:sz w:val="24"/>
          <w:szCs w:val="24"/>
          <w:lang w:eastAsia="lt-LT"/>
        </w:rPr>
        <w:t>9</w:t>
      </w:r>
      <w:r w:rsidRPr="00B3422D">
        <w:rPr>
          <w:rFonts w:ascii="Times New Roman" w:eastAsia="Times New Roman" w:hAnsi="Times New Roman" w:cs="Times New Roman"/>
          <w:sz w:val="24"/>
          <w:szCs w:val="24"/>
          <w:lang w:eastAsia="lt-LT"/>
        </w:rPr>
        <w:t xml:space="preserve"> d. Kauno miesto savivaldybės administracijos Viešosios tvarkos skyri</w:t>
      </w:r>
      <w:r w:rsidR="005F1357">
        <w:rPr>
          <w:rFonts w:ascii="Times New Roman" w:eastAsia="Times New Roman" w:hAnsi="Times New Roman" w:cs="Times New Roman"/>
          <w:sz w:val="24"/>
          <w:szCs w:val="24"/>
          <w:lang w:eastAsia="lt-LT"/>
        </w:rPr>
        <w:t>aus  Pranešimas Nr. Nr. 64-2-168</w:t>
      </w:r>
      <w:r w:rsidR="007614BC">
        <w:rPr>
          <w:rFonts w:ascii="Times New Roman" w:eastAsia="Times New Roman" w:hAnsi="Times New Roman" w:cs="Times New Roman"/>
          <w:sz w:val="24"/>
          <w:szCs w:val="24"/>
          <w:lang w:eastAsia="lt-LT"/>
        </w:rPr>
        <w:t>1</w:t>
      </w:r>
      <w:r w:rsidRPr="00B3422D">
        <w:rPr>
          <w:rFonts w:ascii="Times New Roman" w:eastAsia="Times New Roman" w:hAnsi="Times New Roman" w:cs="Times New Roman"/>
          <w:sz w:val="24"/>
          <w:szCs w:val="24"/>
          <w:lang w:eastAsia="lt-LT"/>
        </w:rPr>
        <w:t>, 1 lapas; </w:t>
      </w:r>
    </w:p>
    <w:p w:rsidR="00B3422D" w:rsidRPr="00B3422D" w:rsidRDefault="00B3422D" w:rsidP="00DC1F50">
      <w:pPr>
        <w:numPr>
          <w:ilvl w:val="0"/>
          <w:numId w:val="1"/>
        </w:numPr>
        <w:spacing w:after="0" w:line="240" w:lineRule="auto"/>
        <w:ind w:left="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2022 m. gruodžio 8 d. Kauno miesto savivaldybės administracijos Viešosios tvarkos skyriaus Nutarimas Nr. 64-7-10</w:t>
      </w:r>
      <w:r w:rsidR="007614BC">
        <w:rPr>
          <w:rFonts w:ascii="Times New Roman" w:eastAsia="Times New Roman" w:hAnsi="Times New Roman" w:cs="Times New Roman"/>
          <w:sz w:val="24"/>
          <w:szCs w:val="24"/>
          <w:lang w:eastAsia="lt-LT"/>
        </w:rPr>
        <w:t>5</w:t>
      </w:r>
      <w:r w:rsidRPr="00B3422D">
        <w:rPr>
          <w:rFonts w:ascii="Times New Roman" w:eastAsia="Times New Roman" w:hAnsi="Times New Roman" w:cs="Times New Roman"/>
          <w:sz w:val="24"/>
          <w:szCs w:val="24"/>
          <w:lang w:eastAsia="lt-LT"/>
        </w:rPr>
        <w:t xml:space="preserve"> pradėti pranešimo (skundo) nagrinėjimą, </w:t>
      </w:r>
      <w:r w:rsidR="009A39A1">
        <w:rPr>
          <w:rFonts w:ascii="Times New Roman" w:eastAsia="Times New Roman" w:hAnsi="Times New Roman" w:cs="Times New Roman"/>
          <w:sz w:val="24"/>
          <w:szCs w:val="24"/>
          <w:lang w:eastAsia="lt-LT"/>
        </w:rPr>
        <w:t>1</w:t>
      </w:r>
      <w:r w:rsidRPr="00B3422D">
        <w:rPr>
          <w:rFonts w:ascii="Times New Roman" w:eastAsia="Times New Roman" w:hAnsi="Times New Roman" w:cs="Times New Roman"/>
          <w:sz w:val="24"/>
          <w:szCs w:val="24"/>
          <w:lang w:eastAsia="lt-LT"/>
        </w:rPr>
        <w:t xml:space="preserve"> lapa</w:t>
      </w:r>
      <w:r w:rsidR="009A39A1">
        <w:rPr>
          <w:rFonts w:ascii="Times New Roman" w:eastAsia="Times New Roman" w:hAnsi="Times New Roman" w:cs="Times New Roman"/>
          <w:sz w:val="24"/>
          <w:szCs w:val="24"/>
          <w:lang w:eastAsia="lt-LT"/>
        </w:rPr>
        <w:t>s</w:t>
      </w:r>
      <w:r w:rsidRPr="00B3422D">
        <w:rPr>
          <w:rFonts w:ascii="Times New Roman" w:eastAsia="Times New Roman" w:hAnsi="Times New Roman" w:cs="Times New Roman"/>
          <w:sz w:val="24"/>
          <w:szCs w:val="24"/>
          <w:lang w:eastAsia="lt-LT"/>
        </w:rPr>
        <w:t>. </w:t>
      </w:r>
    </w:p>
    <w:p w:rsidR="00B3422D" w:rsidRPr="00B3422D" w:rsidRDefault="00B3422D" w:rsidP="00DC1F50">
      <w:pPr>
        <w:spacing w:after="0" w:line="240" w:lineRule="auto"/>
        <w:ind w:firstLine="720"/>
        <w:jc w:val="both"/>
        <w:textAlignment w:val="baseline"/>
        <w:rPr>
          <w:rFonts w:ascii="Times New Roman" w:eastAsia="Times New Roman" w:hAnsi="Times New Roman" w:cs="Times New Roman"/>
          <w:bCs/>
          <w:sz w:val="24"/>
          <w:szCs w:val="24"/>
          <w:lang w:eastAsia="lt-LT"/>
        </w:rPr>
      </w:pPr>
    </w:p>
    <w:p w:rsidR="00B3422D" w:rsidRPr="00B3422D" w:rsidRDefault="00B3422D" w:rsidP="00DC1F50">
      <w:pPr>
        <w:spacing w:after="0" w:line="240" w:lineRule="auto"/>
        <w:ind w:firstLine="360"/>
        <w:jc w:val="both"/>
        <w:textAlignment w:val="baseline"/>
        <w:rPr>
          <w:rFonts w:ascii="Segoe UI" w:eastAsia="Times New Roman" w:hAnsi="Segoe UI" w:cs="Segoe UI"/>
          <w:b/>
          <w:i/>
          <w:sz w:val="18"/>
          <w:szCs w:val="18"/>
          <w:lang w:eastAsia="lt-LT"/>
        </w:rPr>
      </w:pPr>
      <w:r w:rsidRPr="00B3422D">
        <w:rPr>
          <w:rFonts w:ascii="Times New Roman" w:eastAsia="Times New Roman" w:hAnsi="Times New Roman" w:cs="Times New Roman"/>
          <w:b/>
          <w:bCs/>
          <w:i/>
          <w:sz w:val="24"/>
          <w:szCs w:val="24"/>
          <w:lang w:eastAsia="lt-LT"/>
        </w:rPr>
        <w:t>Įstatymo 24 straipsnio 6 dalyje nurodytų atsakomybę lengvinančių aplinkybių – nenustatyta. </w:t>
      </w:r>
      <w:r w:rsidRPr="00B3422D">
        <w:rPr>
          <w:rFonts w:ascii="Times New Roman" w:eastAsia="Times New Roman" w:hAnsi="Times New Roman" w:cs="Times New Roman"/>
          <w:b/>
          <w:i/>
          <w:sz w:val="24"/>
          <w:szCs w:val="24"/>
          <w:lang w:eastAsia="lt-LT"/>
        </w:rPr>
        <w:t> </w:t>
      </w:r>
    </w:p>
    <w:p w:rsidR="00B3422D" w:rsidRPr="00B3422D" w:rsidRDefault="009F20EE" w:rsidP="00DC1F50">
      <w:pPr>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bCs/>
          <w:i/>
          <w:sz w:val="24"/>
          <w:szCs w:val="24"/>
          <w:lang w:eastAsia="lt-LT"/>
        </w:rPr>
        <w:t xml:space="preserve">     </w:t>
      </w:r>
      <w:r w:rsidR="00B3422D" w:rsidRPr="00B3422D">
        <w:rPr>
          <w:rFonts w:ascii="Times New Roman" w:eastAsia="Times New Roman" w:hAnsi="Times New Roman" w:cs="Times New Roman"/>
          <w:b/>
          <w:bCs/>
          <w:i/>
          <w:sz w:val="24"/>
          <w:szCs w:val="24"/>
          <w:lang w:eastAsia="lt-LT"/>
        </w:rPr>
        <w:t>Įstatymo 24 straipsnio 7 dalyje nurodytų atsakomybę sunkinanti aplinkybė – reklaminės veiklos subjektas  UAB „</w:t>
      </w:r>
      <w:proofErr w:type="spellStart"/>
      <w:r w:rsidR="006F6366">
        <w:rPr>
          <w:rFonts w:ascii="Times New Roman" w:eastAsia="Times New Roman" w:hAnsi="Times New Roman" w:cs="Times New Roman"/>
          <w:b/>
          <w:bCs/>
          <w:i/>
          <w:sz w:val="24"/>
          <w:szCs w:val="24"/>
          <w:lang w:eastAsia="lt-LT"/>
        </w:rPr>
        <w:t>Katos</w:t>
      </w:r>
      <w:proofErr w:type="spellEnd"/>
      <w:r w:rsidR="006F6366">
        <w:rPr>
          <w:rFonts w:ascii="Times New Roman" w:eastAsia="Times New Roman" w:hAnsi="Times New Roman" w:cs="Times New Roman"/>
          <w:b/>
          <w:bCs/>
          <w:i/>
          <w:sz w:val="24"/>
          <w:szCs w:val="24"/>
          <w:lang w:eastAsia="lt-LT"/>
        </w:rPr>
        <w:t xml:space="preserve"> studija</w:t>
      </w:r>
      <w:r w:rsidR="00B3422D" w:rsidRPr="00B3422D">
        <w:rPr>
          <w:rFonts w:ascii="Times New Roman" w:eastAsia="Times New Roman" w:hAnsi="Times New Roman" w:cs="Times New Roman"/>
          <w:b/>
          <w:bCs/>
          <w:i/>
          <w:sz w:val="24"/>
          <w:szCs w:val="24"/>
          <w:lang w:eastAsia="lt-LT"/>
        </w:rPr>
        <w:t xml:space="preserve">“  tęsė Įstatyme nustatytų reikalavimų pažeidimą, </w:t>
      </w:r>
      <w:r w:rsidR="00B3422D" w:rsidRPr="00B3422D">
        <w:rPr>
          <w:rFonts w:ascii="Times New Roman" w:hAnsi="Times New Roman" w:cs="Times New Roman"/>
          <w:b/>
          <w:i/>
          <w:sz w:val="24"/>
          <w:szCs w:val="24"/>
          <w:shd w:val="clear" w:color="auto" w:fill="FFFFFF"/>
        </w:rPr>
        <w:t xml:space="preserve">skleidė išorinę reklamą, neteisėtai, neturint galiojančio Leidimo (Leidimas </w:t>
      </w:r>
      <w:r w:rsidR="006F6366">
        <w:rPr>
          <w:rFonts w:ascii="Times New Roman" w:eastAsia="Times New Roman" w:hAnsi="Times New Roman" w:cs="Times New Roman"/>
          <w:b/>
          <w:i/>
          <w:sz w:val="24"/>
          <w:szCs w:val="24"/>
          <w:lang w:eastAsia="lt-LT"/>
        </w:rPr>
        <w:t>Nr. 29-24-</w:t>
      </w:r>
      <w:r w:rsidR="007614BC">
        <w:rPr>
          <w:rFonts w:ascii="Times New Roman" w:eastAsia="Times New Roman" w:hAnsi="Times New Roman" w:cs="Times New Roman"/>
          <w:b/>
          <w:i/>
          <w:sz w:val="24"/>
          <w:szCs w:val="24"/>
          <w:lang w:eastAsia="lt-LT"/>
        </w:rPr>
        <w:t>1029</w:t>
      </w:r>
      <w:r w:rsidR="00B3422D" w:rsidRPr="00B3422D">
        <w:rPr>
          <w:rFonts w:ascii="Times New Roman" w:eastAsia="Times New Roman" w:hAnsi="Times New Roman" w:cs="Times New Roman"/>
          <w:b/>
          <w:i/>
          <w:sz w:val="24"/>
          <w:szCs w:val="24"/>
          <w:lang w:eastAsia="lt-LT"/>
        </w:rPr>
        <w:t xml:space="preserve"> galiojo iki  2022-09-01) </w:t>
      </w:r>
      <w:r w:rsidR="00B3422D" w:rsidRPr="00B3422D">
        <w:rPr>
          <w:rFonts w:ascii="Times New Roman" w:hAnsi="Times New Roman" w:cs="Times New Roman"/>
          <w:b/>
          <w:i/>
          <w:sz w:val="24"/>
          <w:szCs w:val="24"/>
          <w:shd w:val="clear" w:color="auto" w:fill="FFFFFF"/>
        </w:rPr>
        <w:t>ir gavo iš tokios veiklos pajamas, nesumokant vietinės rinkliavos už išorinės reklamos įrengimą Savivaldybės nustatyta tvarka, tokiais veiksmais kitiems asmenims darydamas žalą.</w:t>
      </w:r>
      <w:r w:rsidR="00B3422D" w:rsidRPr="00B3422D">
        <w:rPr>
          <w:rFonts w:ascii="Times New Roman" w:hAnsi="Times New Roman" w:cs="Times New Roman"/>
          <w:sz w:val="24"/>
          <w:szCs w:val="24"/>
          <w:shd w:val="clear" w:color="auto" w:fill="FFFFFF"/>
        </w:rPr>
        <w:t xml:space="preserve"> </w:t>
      </w:r>
      <w:r w:rsidR="00B3422D" w:rsidRPr="00B3422D">
        <w:rPr>
          <w:rFonts w:ascii="Times New Roman" w:eastAsia="Times New Roman" w:hAnsi="Times New Roman" w:cs="Times New Roman"/>
          <w:sz w:val="24"/>
          <w:szCs w:val="24"/>
          <w:lang w:eastAsia="lt-LT"/>
        </w:rPr>
        <w:t xml:space="preserve">Įstatyme nustatytų reikalavimų pažeidimas nepašalintas (priežiūros institucijos </w:t>
      </w:r>
      <w:r w:rsidR="00B3422D" w:rsidRPr="009F20EE">
        <w:rPr>
          <w:rFonts w:ascii="Times New Roman" w:eastAsia="Times New Roman" w:hAnsi="Times New Roman" w:cs="Times New Roman"/>
          <w:color w:val="000000" w:themeColor="text1"/>
          <w:sz w:val="24"/>
          <w:szCs w:val="24"/>
          <w:lang w:eastAsia="lt-LT"/>
        </w:rPr>
        <w:t>2023-01-</w:t>
      </w:r>
      <w:r w:rsidRPr="009F20EE">
        <w:rPr>
          <w:rFonts w:ascii="Times New Roman" w:eastAsia="Times New Roman" w:hAnsi="Times New Roman" w:cs="Times New Roman"/>
          <w:color w:val="000000" w:themeColor="text1"/>
          <w:sz w:val="24"/>
          <w:szCs w:val="24"/>
          <w:lang w:eastAsia="lt-LT"/>
        </w:rPr>
        <w:t>20</w:t>
      </w:r>
      <w:r w:rsidR="00B3422D" w:rsidRPr="009F20EE">
        <w:rPr>
          <w:rFonts w:ascii="Times New Roman" w:eastAsia="Times New Roman" w:hAnsi="Times New Roman" w:cs="Times New Roman"/>
          <w:color w:val="000000" w:themeColor="text1"/>
          <w:sz w:val="24"/>
          <w:szCs w:val="24"/>
          <w:lang w:eastAsia="lt-LT"/>
        </w:rPr>
        <w:t xml:space="preserve"> patikrinimo aktas Nr. 64-4-</w:t>
      </w:r>
      <w:r w:rsidRPr="009F20EE">
        <w:rPr>
          <w:rFonts w:ascii="Times New Roman" w:eastAsia="Times New Roman" w:hAnsi="Times New Roman" w:cs="Times New Roman"/>
          <w:color w:val="000000" w:themeColor="text1"/>
          <w:sz w:val="24"/>
          <w:szCs w:val="24"/>
          <w:lang w:eastAsia="lt-LT"/>
        </w:rPr>
        <w:t>2</w:t>
      </w:r>
      <w:r w:rsidR="007614BC">
        <w:rPr>
          <w:rFonts w:ascii="Times New Roman" w:eastAsia="Times New Roman" w:hAnsi="Times New Roman" w:cs="Times New Roman"/>
          <w:color w:val="000000" w:themeColor="text1"/>
          <w:sz w:val="24"/>
          <w:szCs w:val="24"/>
          <w:lang w:eastAsia="lt-LT"/>
        </w:rPr>
        <w:t>11</w:t>
      </w:r>
      <w:r w:rsidR="001B3C2C" w:rsidRPr="009F20EE">
        <w:rPr>
          <w:rFonts w:ascii="Times New Roman" w:eastAsia="Times New Roman" w:hAnsi="Times New Roman" w:cs="Times New Roman"/>
          <w:color w:val="000000" w:themeColor="text1"/>
          <w:sz w:val="24"/>
          <w:szCs w:val="24"/>
          <w:lang w:eastAsia="lt-LT"/>
        </w:rPr>
        <w:t>)</w:t>
      </w:r>
      <w:r w:rsidR="00B3422D" w:rsidRPr="009F20EE">
        <w:rPr>
          <w:rFonts w:ascii="Times New Roman" w:eastAsia="Times New Roman" w:hAnsi="Times New Roman" w:cs="Times New Roman"/>
          <w:color w:val="000000" w:themeColor="text1"/>
          <w:sz w:val="24"/>
          <w:szCs w:val="24"/>
          <w:lang w:eastAsia="lt-LT"/>
        </w:rPr>
        <w:t>, kur</w:t>
      </w:r>
      <w:r w:rsidRPr="009F20EE">
        <w:rPr>
          <w:rFonts w:ascii="Times New Roman" w:eastAsia="Times New Roman" w:hAnsi="Times New Roman" w:cs="Times New Roman"/>
          <w:color w:val="000000" w:themeColor="text1"/>
          <w:sz w:val="24"/>
          <w:szCs w:val="24"/>
          <w:lang w:eastAsia="lt-LT"/>
        </w:rPr>
        <w:t>iame</w:t>
      </w:r>
      <w:r w:rsidR="00B3422D" w:rsidRPr="009F20EE">
        <w:rPr>
          <w:rFonts w:ascii="Times New Roman" w:eastAsia="Times New Roman" w:hAnsi="Times New Roman" w:cs="Times New Roman"/>
          <w:color w:val="000000" w:themeColor="text1"/>
          <w:sz w:val="24"/>
          <w:szCs w:val="24"/>
          <w:lang w:eastAsia="lt-LT"/>
        </w:rPr>
        <w:t xml:space="preserve"> nurodyta, kad 2023-01-</w:t>
      </w:r>
      <w:r w:rsidRPr="009F20EE">
        <w:rPr>
          <w:rFonts w:ascii="Times New Roman" w:eastAsia="Times New Roman" w:hAnsi="Times New Roman" w:cs="Times New Roman"/>
          <w:color w:val="000000" w:themeColor="text1"/>
          <w:sz w:val="24"/>
          <w:szCs w:val="24"/>
          <w:lang w:eastAsia="lt-LT"/>
        </w:rPr>
        <w:t>20</w:t>
      </w:r>
      <w:r w:rsidR="00B3422D" w:rsidRPr="009F20EE">
        <w:rPr>
          <w:rFonts w:ascii="Times New Roman" w:eastAsia="Times New Roman" w:hAnsi="Times New Roman" w:cs="Times New Roman"/>
          <w:color w:val="000000" w:themeColor="text1"/>
          <w:sz w:val="24"/>
          <w:szCs w:val="24"/>
          <w:lang w:eastAsia="lt-LT"/>
        </w:rPr>
        <w:t xml:space="preserve"> buvo užfiksuota, kad UAB „</w:t>
      </w:r>
      <w:proofErr w:type="spellStart"/>
      <w:r w:rsidR="006F6366" w:rsidRPr="009F20EE">
        <w:rPr>
          <w:rFonts w:ascii="Times New Roman" w:eastAsia="Times New Roman" w:hAnsi="Times New Roman" w:cs="Times New Roman"/>
          <w:color w:val="000000" w:themeColor="text1"/>
          <w:sz w:val="24"/>
          <w:szCs w:val="24"/>
          <w:lang w:eastAsia="lt-LT"/>
        </w:rPr>
        <w:t>Katos</w:t>
      </w:r>
      <w:proofErr w:type="spellEnd"/>
      <w:r w:rsidR="006F6366" w:rsidRPr="009F20EE">
        <w:rPr>
          <w:rFonts w:ascii="Times New Roman" w:eastAsia="Times New Roman" w:hAnsi="Times New Roman" w:cs="Times New Roman"/>
          <w:color w:val="000000" w:themeColor="text1"/>
          <w:sz w:val="24"/>
          <w:szCs w:val="24"/>
          <w:lang w:eastAsia="lt-LT"/>
        </w:rPr>
        <w:t xml:space="preserve"> studija</w:t>
      </w:r>
      <w:r w:rsidR="00B3422D" w:rsidRPr="009F20EE">
        <w:rPr>
          <w:rFonts w:ascii="Times New Roman" w:eastAsia="Times New Roman" w:hAnsi="Times New Roman" w:cs="Times New Roman"/>
          <w:color w:val="000000" w:themeColor="text1"/>
          <w:sz w:val="24"/>
          <w:szCs w:val="24"/>
          <w:lang w:eastAsia="lt-LT"/>
        </w:rPr>
        <w:t>“ adre</w:t>
      </w:r>
      <w:r w:rsidR="00B3422D" w:rsidRPr="00B3422D">
        <w:rPr>
          <w:rFonts w:ascii="Times New Roman" w:eastAsia="Times New Roman" w:hAnsi="Times New Roman" w:cs="Times New Roman"/>
          <w:sz w:val="24"/>
          <w:szCs w:val="24"/>
          <w:lang w:eastAsia="lt-LT"/>
        </w:rPr>
        <w:t xml:space="preserve">su </w:t>
      </w:r>
      <w:r w:rsidR="007614BC">
        <w:rPr>
          <w:rFonts w:ascii="Times New Roman" w:eastAsia="Times New Roman" w:hAnsi="Times New Roman" w:cs="Times New Roman"/>
          <w:sz w:val="24"/>
          <w:szCs w:val="24"/>
          <w:lang w:eastAsia="lt-LT"/>
        </w:rPr>
        <w:t>Tilto g. ties Vaidoto g. 114 pastatu</w:t>
      </w:r>
      <w:r w:rsidR="00B3422D" w:rsidRPr="00B3422D">
        <w:rPr>
          <w:rFonts w:ascii="Times New Roman" w:eastAsia="Times New Roman" w:hAnsi="Times New Roman" w:cs="Times New Roman"/>
          <w:sz w:val="24"/>
          <w:szCs w:val="24"/>
          <w:lang w:eastAsia="lt-LT"/>
        </w:rPr>
        <w:t xml:space="preserve"> (</w:t>
      </w:r>
      <w:r w:rsidR="007614BC">
        <w:rPr>
          <w:rFonts w:ascii="Times New Roman" w:eastAsia="Times New Roman" w:hAnsi="Times New Roman" w:cs="Times New Roman"/>
          <w:sz w:val="24"/>
          <w:szCs w:val="24"/>
          <w:lang w:eastAsia="lt-LT"/>
        </w:rPr>
        <w:t>centrinėje skiriamojoje juostoje)</w:t>
      </w:r>
      <w:r w:rsidR="00B3422D" w:rsidRPr="00B3422D">
        <w:rPr>
          <w:rFonts w:ascii="Times New Roman" w:eastAsia="Times New Roman" w:hAnsi="Times New Roman" w:cs="Times New Roman"/>
          <w:sz w:val="24"/>
          <w:szCs w:val="24"/>
          <w:lang w:eastAsia="lt-LT"/>
        </w:rPr>
        <w:t>, Kaune, ant reklaminio įrenginio stendo, iš dviejų pusių skleidžia išorinę reklamą su turiniu „</w:t>
      </w:r>
      <w:r w:rsidR="007614BC">
        <w:rPr>
          <w:rFonts w:ascii="Times New Roman" w:eastAsia="Times New Roman" w:hAnsi="Times New Roman" w:cs="Times New Roman"/>
          <w:sz w:val="24"/>
          <w:szCs w:val="24"/>
          <w:lang w:eastAsia="lt-LT"/>
        </w:rPr>
        <w:t>PROSAUGA Apsisaugok nuo žaibiškų vagysčių</w:t>
      </w:r>
      <w:r w:rsidR="007614BC">
        <w:rPr>
          <w:rFonts w:ascii="Times New Roman" w:eastAsia="Times New Roman" w:hAnsi="Times New Roman" w:cs="Times New Roman"/>
          <w:sz w:val="24"/>
          <w:szCs w:val="24"/>
          <w:lang w:val="en-US" w:eastAsia="lt-LT"/>
        </w:rPr>
        <w:t>!</w:t>
      </w:r>
      <w:r w:rsidR="007614BC">
        <w:rPr>
          <w:rFonts w:ascii="Times New Roman" w:eastAsia="Times New Roman" w:hAnsi="Times New Roman" w:cs="Times New Roman"/>
          <w:sz w:val="24"/>
          <w:szCs w:val="24"/>
          <w:lang w:eastAsia="lt-LT"/>
        </w:rPr>
        <w:t xml:space="preserve"> Aktyvios rūko apsaugos si</w:t>
      </w:r>
      <w:r w:rsidR="00EF43A7">
        <w:rPr>
          <w:rFonts w:ascii="Times New Roman" w:eastAsia="Times New Roman" w:hAnsi="Times New Roman" w:cs="Times New Roman"/>
          <w:sz w:val="24"/>
          <w:szCs w:val="24"/>
          <w:lang w:eastAsia="lt-LT"/>
        </w:rPr>
        <w:t>s</w:t>
      </w:r>
      <w:r w:rsidR="007614BC">
        <w:rPr>
          <w:rFonts w:ascii="Times New Roman" w:eastAsia="Times New Roman" w:hAnsi="Times New Roman" w:cs="Times New Roman"/>
          <w:sz w:val="24"/>
          <w:szCs w:val="24"/>
          <w:lang w:eastAsia="lt-LT"/>
        </w:rPr>
        <w:t>temos www.prosauga.lt</w:t>
      </w:r>
      <w:r w:rsidR="006F6366" w:rsidRPr="006F6366">
        <w:rPr>
          <w:rFonts w:ascii="Times New Roman" w:eastAsia="Times New Roman" w:hAnsi="Times New Roman" w:cs="Times New Roman"/>
          <w:sz w:val="24"/>
          <w:szCs w:val="24"/>
          <w:lang w:eastAsia="lt-LT"/>
        </w:rPr>
        <w:t>“ (viena įrenginio plokštuma)</w:t>
      </w:r>
      <w:r w:rsidR="007614BC">
        <w:rPr>
          <w:rFonts w:ascii="Times New Roman" w:eastAsia="Times New Roman" w:hAnsi="Times New Roman" w:cs="Times New Roman"/>
          <w:sz w:val="24"/>
          <w:szCs w:val="24"/>
          <w:lang w:eastAsia="lt-LT"/>
        </w:rPr>
        <w:t xml:space="preserve"> ir „LARDUM Autoservisas Ringuvos g. 65/13, Kaunas </w:t>
      </w:r>
      <w:hyperlink r:id="rId27" w:history="1">
        <w:r w:rsidR="007614BC" w:rsidRPr="008176E8">
          <w:rPr>
            <w:rStyle w:val="Hipersaitas"/>
            <w:rFonts w:ascii="Times New Roman" w:eastAsia="Times New Roman" w:hAnsi="Times New Roman" w:cs="Times New Roman"/>
            <w:sz w:val="24"/>
            <w:szCs w:val="24"/>
            <w:lang w:eastAsia="lt-LT"/>
          </w:rPr>
          <w:t>www.lardu.lt</w:t>
        </w:r>
      </w:hyperlink>
      <w:r w:rsidR="007614BC">
        <w:rPr>
          <w:rFonts w:ascii="Times New Roman" w:eastAsia="Times New Roman" w:hAnsi="Times New Roman" w:cs="Times New Roman"/>
          <w:sz w:val="24"/>
          <w:szCs w:val="24"/>
          <w:lang w:eastAsia="lt-LT"/>
        </w:rPr>
        <w:t xml:space="preserve"> +37062845052“ </w:t>
      </w:r>
      <w:r w:rsidR="006F6366" w:rsidRPr="006F6366">
        <w:rPr>
          <w:rFonts w:ascii="Times New Roman" w:eastAsia="Times New Roman" w:hAnsi="Times New Roman" w:cs="Times New Roman"/>
          <w:sz w:val="24"/>
          <w:szCs w:val="24"/>
          <w:lang w:eastAsia="lt-LT"/>
        </w:rPr>
        <w:t>(kita įrenginio plokštuma),</w:t>
      </w:r>
      <w:r w:rsidR="00B3422D" w:rsidRPr="00B3422D">
        <w:rPr>
          <w:rFonts w:ascii="Times New Roman" w:hAnsi="Times New Roman" w:cs="Times New Roman"/>
          <w:sz w:val="24"/>
          <w:szCs w:val="24"/>
        </w:rPr>
        <w:t xml:space="preserve"> </w:t>
      </w:r>
      <w:r w:rsidR="00B3422D" w:rsidRPr="00B3422D">
        <w:rPr>
          <w:rFonts w:ascii="Times New Roman" w:hAnsi="Times New Roman" w:cs="Times New Roman"/>
          <w:color w:val="242424"/>
          <w:sz w:val="24"/>
          <w:szCs w:val="24"/>
        </w:rPr>
        <w:t xml:space="preserve">neturint galiojančio Kauno miesto savivaldybės nustatyta tvarka išduoto leidimo įrengti išorinę reklamą Kauno savivaldybės teritorijoje,  </w:t>
      </w:r>
      <w:r w:rsidR="00B3422D" w:rsidRPr="00B3422D">
        <w:rPr>
          <w:rFonts w:ascii="Times New Roman" w:eastAsia="Times New Roman" w:hAnsi="Times New Roman" w:cs="Times New Roman"/>
          <w:sz w:val="24"/>
          <w:szCs w:val="24"/>
          <w:lang w:eastAsia="lt-LT"/>
        </w:rPr>
        <w:t xml:space="preserve">pasibaigus leidimo galiojimo terminui per savivaldybės vykdomosios </w:t>
      </w:r>
      <w:r>
        <w:rPr>
          <w:rFonts w:ascii="Times New Roman" w:eastAsia="Times New Roman" w:hAnsi="Times New Roman" w:cs="Times New Roman"/>
          <w:sz w:val="24"/>
          <w:szCs w:val="24"/>
          <w:lang w:eastAsia="lt-LT"/>
        </w:rPr>
        <w:t xml:space="preserve">institucijos nustatytą terminą </w:t>
      </w:r>
      <w:r w:rsidR="00B3422D" w:rsidRPr="00B3422D">
        <w:rPr>
          <w:rFonts w:ascii="Times New Roman" w:eastAsia="Times New Roman" w:hAnsi="Times New Roman" w:cs="Times New Roman"/>
          <w:sz w:val="24"/>
          <w:szCs w:val="24"/>
          <w:lang w:eastAsia="lt-LT"/>
        </w:rPr>
        <w:t>neišardė reklamos skleidimo įrenginio ir nesutvarkė aplinkos. </w:t>
      </w:r>
    </w:p>
    <w:p w:rsidR="00B3422D" w:rsidRPr="00B3422D" w:rsidRDefault="00B3422D" w:rsidP="00DC1F50">
      <w:pPr>
        <w:spacing w:after="0" w:line="240" w:lineRule="auto"/>
        <w:ind w:firstLine="553"/>
        <w:jc w:val="both"/>
        <w:textAlignment w:val="baseline"/>
        <w:rPr>
          <w:rFonts w:ascii="Segoe UI" w:eastAsia="Times New Roman" w:hAnsi="Segoe UI" w:cs="Segoe UI"/>
          <w:b/>
          <w:i/>
          <w:color w:val="FF0000"/>
          <w:sz w:val="18"/>
          <w:szCs w:val="18"/>
          <w:lang w:eastAsia="lt-LT"/>
        </w:rPr>
      </w:pPr>
      <w:r w:rsidRPr="00B3422D">
        <w:rPr>
          <w:rFonts w:ascii="Times New Roman" w:eastAsia="Times New Roman" w:hAnsi="Times New Roman" w:cs="Times New Roman"/>
          <w:color w:val="000000"/>
          <w:sz w:val="24"/>
          <w:szCs w:val="24"/>
          <w:lang w:eastAsia="lt-LT"/>
        </w:rPr>
        <w:t xml:space="preserve">Reklamos įstatymo 24 straipsnio 9 dalyje nustatyta, kad, </w:t>
      </w:r>
      <w:r w:rsidRPr="00B3422D">
        <w:rPr>
          <w:rFonts w:ascii="Times New Roman" w:eastAsia="Times New Roman" w:hAnsi="Times New Roman" w:cs="Times New Roman"/>
          <w:sz w:val="24"/>
          <w:szCs w:val="24"/>
          <w:lang w:eastAsia="lt-LT"/>
        </w:rPr>
        <w:t xml:space="preserve">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w:t>
      </w:r>
      <w:r w:rsidRPr="00B3422D">
        <w:rPr>
          <w:rFonts w:ascii="Times New Roman" w:eastAsia="Times New Roman" w:hAnsi="Times New Roman" w:cs="Times New Roman"/>
          <w:sz w:val="24"/>
          <w:szCs w:val="24"/>
          <w:lang w:eastAsia="lt-LT"/>
        </w:rPr>
        <w:lastRenderedPageBreak/>
        <w:t>įsipareigojimus tam tikram laikotarpiui, bauda gali būti skiriama per vienus metus nuo įsipareigojimų laikotarpio paskutinės dienos, bet ne vėliau kaip per trejus metus nuo paskutinės reklamos skleidimo dienos. </w:t>
      </w:r>
    </w:p>
    <w:p w:rsidR="00B3422D" w:rsidRPr="00DC1F50" w:rsidRDefault="00B3422D" w:rsidP="00DC1F50">
      <w:pPr>
        <w:tabs>
          <w:tab w:val="left" w:pos="9498"/>
        </w:tabs>
        <w:spacing w:after="0" w:line="240" w:lineRule="auto"/>
        <w:ind w:firstLine="553"/>
        <w:jc w:val="both"/>
        <w:textAlignment w:val="baseline"/>
        <w:rPr>
          <w:rFonts w:ascii="Segoe UI" w:eastAsia="Times New Roman" w:hAnsi="Segoe UI" w:cs="Segoe UI"/>
          <w:b/>
          <w:i/>
          <w:color w:val="000000" w:themeColor="text1"/>
          <w:sz w:val="18"/>
          <w:szCs w:val="18"/>
          <w:lang w:eastAsia="lt-LT"/>
        </w:rPr>
      </w:pPr>
      <w:r w:rsidRPr="00B3422D">
        <w:rPr>
          <w:rFonts w:ascii="Times New Roman" w:eastAsia="Times New Roman" w:hAnsi="Times New Roman" w:cs="Times New Roman"/>
          <w:b/>
          <w:sz w:val="24"/>
          <w:szCs w:val="24"/>
          <w:lang w:eastAsia="lt-LT"/>
        </w:rPr>
        <w:t>Vadovaudamasis</w:t>
      </w:r>
      <w:r w:rsidRPr="00B3422D">
        <w:rPr>
          <w:rFonts w:ascii="Times New Roman" w:eastAsia="Times New Roman" w:hAnsi="Times New Roman" w:cs="Times New Roman"/>
          <w:sz w:val="24"/>
          <w:szCs w:val="24"/>
          <w:lang w:eastAsia="lt-LT"/>
        </w:rPr>
        <w:t xml:space="preserve"> Reklamos  įstatymo 2 straipsnio 2, 8 dalimis, 12 straipsnio 1 dalies 5 punktu, 12 straipsnio 15 dalies 1 punktu, 19 straipsnio 1 dalies 3 punktu, 21 straipsnio 1 dalies 5, 7 punktais, 24 straipsnio 4, 5 ir 9 dalimis, 25 straipsnio 17 dalimi, įvertinęs tai, kad skiriamos baudos dydis nustatomas pagal mažiausios ir didžiausios baudos (trijų tūkstančių eurų) ir atsižvelgdamas į atsakomybę lengvinančias aplinkybes, sunkinančias aplinkybes, pažeidimo pobūdį, pažeidimo trukmę, mastą ir Viešosios tvarkos skyriaus 20</w:t>
      </w:r>
      <w:r w:rsidR="00076E3D">
        <w:rPr>
          <w:rFonts w:ascii="Times New Roman" w:eastAsia="Times New Roman" w:hAnsi="Times New Roman" w:cs="Times New Roman"/>
          <w:sz w:val="24"/>
          <w:szCs w:val="24"/>
          <w:lang w:eastAsia="lt-LT"/>
        </w:rPr>
        <w:t xml:space="preserve">22-12-07 pranešimą Nr. </w:t>
      </w:r>
      <w:r w:rsidR="00076E3D" w:rsidRPr="00DC1F50">
        <w:rPr>
          <w:rFonts w:ascii="Times New Roman" w:eastAsia="Times New Roman" w:hAnsi="Times New Roman" w:cs="Times New Roman"/>
          <w:color w:val="000000" w:themeColor="text1"/>
          <w:sz w:val="24"/>
          <w:szCs w:val="24"/>
          <w:lang w:eastAsia="lt-LT"/>
        </w:rPr>
        <w:t>64-4-271</w:t>
      </w:r>
      <w:r w:rsidR="007614BC" w:rsidRPr="00DC1F50">
        <w:rPr>
          <w:rFonts w:ascii="Times New Roman" w:eastAsia="Times New Roman" w:hAnsi="Times New Roman" w:cs="Times New Roman"/>
          <w:color w:val="000000" w:themeColor="text1"/>
          <w:sz w:val="24"/>
          <w:szCs w:val="24"/>
          <w:lang w:eastAsia="lt-LT"/>
        </w:rPr>
        <w:t>6</w:t>
      </w:r>
      <w:r w:rsidRPr="00DC1F50">
        <w:rPr>
          <w:rFonts w:ascii="Times New Roman" w:eastAsia="Times New Roman" w:hAnsi="Times New Roman" w:cs="Times New Roman"/>
          <w:color w:val="000000" w:themeColor="text1"/>
          <w:sz w:val="24"/>
          <w:szCs w:val="24"/>
          <w:lang w:eastAsia="lt-LT"/>
        </w:rPr>
        <w:t>,</w:t>
      </w:r>
    </w:p>
    <w:p w:rsidR="00B3422D" w:rsidRPr="00DC1F50" w:rsidRDefault="00B3422D" w:rsidP="00DC1F50">
      <w:pPr>
        <w:spacing w:after="0" w:line="240" w:lineRule="auto"/>
        <w:ind w:firstLine="1262"/>
        <w:jc w:val="both"/>
        <w:textAlignment w:val="baseline"/>
        <w:rPr>
          <w:rFonts w:ascii="Times New Roman" w:eastAsia="Times New Roman" w:hAnsi="Times New Roman" w:cs="Times New Roman"/>
          <w:b/>
          <w:color w:val="000000" w:themeColor="text1"/>
          <w:sz w:val="24"/>
          <w:szCs w:val="24"/>
          <w:lang w:eastAsia="lt-LT"/>
        </w:rPr>
      </w:pPr>
      <w:r w:rsidRPr="00DC1F50">
        <w:rPr>
          <w:rFonts w:ascii="Times New Roman" w:eastAsia="Times New Roman" w:hAnsi="Times New Roman" w:cs="Times New Roman"/>
          <w:b/>
          <w:color w:val="000000" w:themeColor="text1"/>
          <w:sz w:val="24"/>
          <w:szCs w:val="24"/>
          <w:lang w:eastAsia="lt-LT"/>
        </w:rPr>
        <w:t>n u t a r i u:</w:t>
      </w:r>
    </w:p>
    <w:p w:rsidR="00B3422D" w:rsidRPr="004553C5" w:rsidRDefault="00B3422D" w:rsidP="00DC1F50">
      <w:pPr>
        <w:spacing w:after="0" w:line="240" w:lineRule="auto"/>
        <w:ind w:firstLine="553"/>
        <w:jc w:val="both"/>
        <w:textAlignment w:val="baseline"/>
        <w:rPr>
          <w:rFonts w:ascii="Times New Roman" w:eastAsia="Times New Roman" w:hAnsi="Times New Roman" w:cs="Times New Roman"/>
          <w:b/>
          <w:i/>
          <w:sz w:val="20"/>
          <w:szCs w:val="20"/>
          <w:lang w:eastAsia="lt-LT"/>
        </w:rPr>
      </w:pPr>
      <w:r w:rsidRPr="00B3422D">
        <w:rPr>
          <w:rFonts w:ascii="Times New Roman" w:hAnsi="Times New Roman" w:cs="Times New Roman"/>
          <w:sz w:val="24"/>
          <w:szCs w:val="24"/>
        </w:rPr>
        <w:t>UAB „</w:t>
      </w:r>
      <w:proofErr w:type="spellStart"/>
      <w:r w:rsidR="006F6366">
        <w:rPr>
          <w:rFonts w:ascii="Times New Roman" w:hAnsi="Times New Roman" w:cs="Times New Roman"/>
          <w:sz w:val="24"/>
          <w:szCs w:val="24"/>
        </w:rPr>
        <w:t>Katos</w:t>
      </w:r>
      <w:proofErr w:type="spellEnd"/>
      <w:r w:rsidR="006F6366">
        <w:rPr>
          <w:rFonts w:ascii="Times New Roman" w:hAnsi="Times New Roman" w:cs="Times New Roman"/>
          <w:sz w:val="24"/>
          <w:szCs w:val="24"/>
        </w:rPr>
        <w:t xml:space="preserve"> studija“ (įmonės kodas 159829671,</w:t>
      </w:r>
      <w:r w:rsidRPr="00B3422D">
        <w:rPr>
          <w:rFonts w:ascii="Times New Roman" w:hAnsi="Times New Roman" w:cs="Times New Roman"/>
          <w:sz w:val="24"/>
          <w:szCs w:val="24"/>
        </w:rPr>
        <w:t xml:space="preserve"> buveinės adresas </w:t>
      </w:r>
      <w:r w:rsidR="006F6366">
        <w:rPr>
          <w:rFonts w:ascii="Times New Roman" w:hAnsi="Times New Roman" w:cs="Times New Roman"/>
          <w:sz w:val="24"/>
          <w:szCs w:val="24"/>
        </w:rPr>
        <w:t>Žemaičių</w:t>
      </w:r>
      <w:r w:rsidRPr="00B3422D">
        <w:rPr>
          <w:rFonts w:ascii="Times New Roman" w:hAnsi="Times New Roman" w:cs="Times New Roman"/>
          <w:sz w:val="24"/>
          <w:szCs w:val="24"/>
        </w:rPr>
        <w:t xml:space="preserve"> g. </w:t>
      </w:r>
      <w:r w:rsidR="006F6366">
        <w:rPr>
          <w:rFonts w:ascii="Times New Roman" w:hAnsi="Times New Roman" w:cs="Times New Roman"/>
          <w:sz w:val="24"/>
          <w:szCs w:val="24"/>
        </w:rPr>
        <w:t>28B</w:t>
      </w:r>
      <w:r w:rsidRPr="00B3422D">
        <w:rPr>
          <w:rFonts w:ascii="Times New Roman" w:hAnsi="Times New Roman" w:cs="Times New Roman"/>
          <w:sz w:val="24"/>
          <w:szCs w:val="24"/>
        </w:rPr>
        <w:t xml:space="preserve">, </w:t>
      </w:r>
      <w:r w:rsidR="006F6366">
        <w:rPr>
          <w:rFonts w:ascii="Times New Roman" w:hAnsi="Times New Roman" w:cs="Times New Roman"/>
          <w:sz w:val="24"/>
          <w:szCs w:val="24"/>
        </w:rPr>
        <w:t>Kaunas</w:t>
      </w:r>
      <w:r w:rsidRPr="00B3422D">
        <w:rPr>
          <w:rFonts w:ascii="Times New Roman" w:hAnsi="Times New Roman" w:cs="Times New Roman"/>
          <w:sz w:val="24"/>
          <w:szCs w:val="24"/>
        </w:rPr>
        <w:t xml:space="preserve">, įmonės vadovas) už Lietuvos Respublikos reklamos 12 straipsnio 1 dalies 5 punkto, 12 straipsnio 15 dalies pažeidimą </w:t>
      </w:r>
      <w:r w:rsidRPr="004553C5">
        <w:rPr>
          <w:rFonts w:ascii="Times New Roman" w:hAnsi="Times New Roman" w:cs="Times New Roman"/>
          <w:b/>
          <w:i/>
          <w:sz w:val="24"/>
          <w:szCs w:val="24"/>
        </w:rPr>
        <w:t>skirti 1600 eurų (vienas tūkstantis šeši šimtai eurų) baudą</w:t>
      </w:r>
      <w:r w:rsidRPr="004553C5">
        <w:rPr>
          <w:rFonts w:ascii="Times New Roman" w:hAnsi="Times New Roman" w:cs="Times New Roman"/>
          <w:sz w:val="24"/>
          <w:szCs w:val="24"/>
        </w:rPr>
        <w:t xml:space="preserve"> ir </w:t>
      </w:r>
      <w:r w:rsidRPr="004553C5">
        <w:rPr>
          <w:rFonts w:ascii="Times New Roman" w:hAnsi="Times New Roman" w:cs="Times New Roman"/>
          <w:b/>
          <w:i/>
          <w:sz w:val="24"/>
          <w:szCs w:val="24"/>
        </w:rPr>
        <w:t>įpareigoti  UAB „</w:t>
      </w:r>
      <w:proofErr w:type="spellStart"/>
      <w:r w:rsidR="006F6366">
        <w:rPr>
          <w:rFonts w:ascii="Times New Roman" w:hAnsi="Times New Roman" w:cs="Times New Roman"/>
          <w:b/>
          <w:i/>
          <w:sz w:val="24"/>
          <w:szCs w:val="24"/>
        </w:rPr>
        <w:t>Katos</w:t>
      </w:r>
      <w:proofErr w:type="spellEnd"/>
      <w:r w:rsidR="006F6366">
        <w:rPr>
          <w:rFonts w:ascii="Times New Roman" w:hAnsi="Times New Roman" w:cs="Times New Roman"/>
          <w:b/>
          <w:i/>
          <w:sz w:val="24"/>
          <w:szCs w:val="24"/>
        </w:rPr>
        <w:t xml:space="preserve"> studija</w:t>
      </w:r>
      <w:r w:rsidRPr="004553C5">
        <w:rPr>
          <w:rFonts w:ascii="Times New Roman" w:hAnsi="Times New Roman" w:cs="Times New Roman"/>
          <w:b/>
          <w:i/>
          <w:sz w:val="24"/>
          <w:szCs w:val="24"/>
        </w:rPr>
        <w:t xml:space="preserve">“  per 10 darbo dienų  nuo nutarimo gavimo dienos nukabinti išorinę reklamą, išardyti reklamos įrenginį  įrengtą adresu </w:t>
      </w:r>
      <w:r w:rsidR="007614BC">
        <w:rPr>
          <w:rFonts w:ascii="Times New Roman" w:hAnsi="Times New Roman" w:cs="Times New Roman"/>
          <w:b/>
          <w:i/>
          <w:sz w:val="24"/>
          <w:szCs w:val="24"/>
        </w:rPr>
        <w:t>Tilto g. ties Vaidoto g. 114 pastatu</w:t>
      </w:r>
      <w:r w:rsidRPr="004553C5">
        <w:rPr>
          <w:rFonts w:ascii="Times New Roman" w:hAnsi="Times New Roman" w:cs="Times New Roman"/>
          <w:b/>
          <w:i/>
          <w:sz w:val="24"/>
          <w:szCs w:val="24"/>
        </w:rPr>
        <w:t xml:space="preserve"> (</w:t>
      </w:r>
      <w:r w:rsidR="007614BC">
        <w:rPr>
          <w:rFonts w:ascii="Times New Roman" w:hAnsi="Times New Roman" w:cs="Times New Roman"/>
          <w:b/>
          <w:i/>
          <w:sz w:val="24"/>
          <w:szCs w:val="24"/>
        </w:rPr>
        <w:t>centrinėje skiriamojoje juostoje</w:t>
      </w:r>
      <w:r w:rsidRPr="004553C5">
        <w:rPr>
          <w:rFonts w:ascii="Times New Roman" w:hAnsi="Times New Roman" w:cs="Times New Roman"/>
          <w:b/>
          <w:i/>
          <w:sz w:val="24"/>
          <w:szCs w:val="24"/>
        </w:rPr>
        <w:t>), Kaune, ir sutvarkyti aplinką. </w:t>
      </w:r>
    </w:p>
    <w:p w:rsidR="00B3422D" w:rsidRPr="00B3422D" w:rsidRDefault="00B3422D" w:rsidP="00DC1F50">
      <w:pPr>
        <w:spacing w:after="0" w:line="240" w:lineRule="auto"/>
        <w:ind w:firstLine="553"/>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 xml:space="preserve">Bauda pagal Reklamos įstatymo 26 straipsnio 1 ir 3 dalis turi būti sumokėta į Valstybinės mokesčių inspekcijos prie Lietuvos Respublikos finansų ministerijos biudžeto pajamų surenkamąją sąskaitą (įmokos kodas </w:t>
      </w:r>
      <w:r w:rsidRPr="00B3422D">
        <w:rPr>
          <w:rFonts w:ascii="Times New Roman" w:eastAsia="Times New Roman" w:hAnsi="Times New Roman" w:cs="Times New Roman"/>
          <w:color w:val="333333"/>
          <w:sz w:val="24"/>
          <w:szCs w:val="24"/>
          <w:lang w:eastAsia="lt-LT"/>
        </w:rPr>
        <w:t>58819) AS </w:t>
      </w:r>
      <w:hyperlink r:id="rId28" w:tgtFrame="_blank" w:history="1">
        <w:r w:rsidRPr="00B3422D">
          <w:rPr>
            <w:rFonts w:ascii="Times New Roman" w:eastAsia="Times New Roman" w:hAnsi="Times New Roman" w:cs="Times New Roman"/>
            <w:sz w:val="24"/>
            <w:szCs w:val="24"/>
            <w:lang w:eastAsia="lt-LT"/>
          </w:rPr>
          <w:t>„Citadele banka“</w:t>
        </w:r>
      </w:hyperlink>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29" w:tgtFrame="_blank" w:history="1">
        <w:r w:rsidRPr="00B3422D">
          <w:rPr>
            <w:rFonts w:ascii="Times New Roman" w:eastAsia="Times New Roman" w:hAnsi="Times New Roman" w:cs="Times New Roman"/>
            <w:sz w:val="24"/>
            <w:szCs w:val="24"/>
            <w:lang w:eastAsia="lt-LT"/>
          </w:rPr>
          <w:t>SEB“ </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LT05 7044 0600 0788 7175, SWIFT kodas – CBVILT2X, arba  </w:t>
      </w:r>
      <w:r w:rsidRPr="00B3422D">
        <w:rPr>
          <w:rFonts w:ascii="Times New Roman" w:eastAsia="Times New Roman" w:hAnsi="Times New Roman" w:cs="Times New Roman"/>
          <w:sz w:val="24"/>
          <w:szCs w:val="24"/>
          <w:lang w:eastAsia="lt-LT"/>
        </w:rPr>
        <w:t xml:space="preserve">AB „Šiaulių“ </w:t>
      </w:r>
      <w:r w:rsidRPr="00B3422D">
        <w:rPr>
          <w:rFonts w:ascii="Times New Roman" w:eastAsia="Times New Roman" w:hAnsi="Times New Roman" w:cs="Times New Roman"/>
          <w:color w:val="333333"/>
          <w:sz w:val="24"/>
          <w:szCs w:val="24"/>
          <w:lang w:eastAsia="lt-LT"/>
        </w:rPr>
        <w:t xml:space="preserve">banko sąskaitą Nr. LT32 7180 0000 0014 1038, SWIFT kodas – </w:t>
      </w:r>
      <w:r w:rsidRPr="00B3422D">
        <w:rPr>
          <w:rFonts w:ascii="Times New Roman" w:eastAsia="Times New Roman" w:hAnsi="Times New Roman" w:cs="Times New Roman"/>
          <w:sz w:val="24"/>
          <w:szCs w:val="24"/>
          <w:lang w:eastAsia="lt-LT"/>
        </w:rPr>
        <w:t>CBSBLT26, arba „</w:t>
      </w:r>
      <w:hyperlink r:id="rId30" w:tgtFrame="_blank" w:history="1">
        <w:r w:rsidRPr="00B3422D">
          <w:rPr>
            <w:rFonts w:ascii="Times New Roman" w:eastAsia="Times New Roman" w:hAnsi="Times New Roman" w:cs="Times New Roman"/>
            <w:sz w:val="24"/>
            <w:szCs w:val="24"/>
            <w:lang w:eastAsia="lt-LT"/>
          </w:rPr>
          <w:t>Luminor Bank AS Lietuvos skyrius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LT74 4010 0510 0132 4763, SWIFT kodas – </w:t>
      </w:r>
      <w:r w:rsidRPr="00B3422D">
        <w:rPr>
          <w:rFonts w:ascii="Times New Roman" w:eastAsia="Times New Roman" w:hAnsi="Times New Roman" w:cs="Times New Roman"/>
          <w:sz w:val="24"/>
          <w:szCs w:val="24"/>
          <w:lang w:eastAsia="lt-LT"/>
        </w:rPr>
        <w:t xml:space="preserve">AGBLLT2X, arba </w:t>
      </w:r>
      <w:hyperlink r:id="rId31" w:tgtFrame="_blank" w:history="1">
        <w:r w:rsidRPr="00B3422D">
          <w:rPr>
            <w:rFonts w:ascii="Times New Roman" w:eastAsia="Times New Roman" w:hAnsi="Times New Roman" w:cs="Times New Roman"/>
            <w:sz w:val="24"/>
            <w:szCs w:val="24"/>
            <w:lang w:eastAsia="lt-LT"/>
          </w:rPr>
          <w:t>„Swedbank"</w:t>
        </w:r>
      </w:hyperlink>
      <w:r w:rsidRPr="00B3422D">
        <w:rPr>
          <w:rFonts w:ascii="Times New Roman" w:eastAsia="Times New Roman" w:hAnsi="Times New Roman" w:cs="Times New Roman"/>
          <w:sz w:val="24"/>
          <w:szCs w:val="24"/>
          <w:lang w:eastAsia="lt-LT"/>
        </w:rPr>
        <w:t xml:space="preserve"> AB </w:t>
      </w:r>
      <w:r w:rsidRPr="00B3422D">
        <w:rPr>
          <w:rFonts w:ascii="Times New Roman" w:eastAsia="Times New Roman" w:hAnsi="Times New Roman" w:cs="Times New Roman"/>
          <w:color w:val="333333"/>
          <w:sz w:val="24"/>
          <w:szCs w:val="24"/>
          <w:lang w:eastAsia="lt-LT"/>
        </w:rPr>
        <w:t xml:space="preserve">banko sąskaitą Nr. LT24 7300 0101 1239 4300, SWIFT kodas – </w:t>
      </w:r>
      <w:r w:rsidRPr="00B3422D">
        <w:rPr>
          <w:rFonts w:ascii="Times New Roman" w:eastAsia="Times New Roman" w:hAnsi="Times New Roman" w:cs="Times New Roman"/>
          <w:sz w:val="24"/>
          <w:szCs w:val="24"/>
          <w:lang w:eastAsia="lt-LT"/>
        </w:rPr>
        <w:t xml:space="preserve">HABALT22, arba </w:t>
      </w:r>
      <w:r w:rsidRPr="00B3422D">
        <w:rPr>
          <w:rFonts w:ascii="Times New Roman" w:eastAsia="Times New Roman" w:hAnsi="Times New Roman" w:cs="Times New Roman"/>
          <w:color w:val="333333"/>
          <w:sz w:val="24"/>
          <w:szCs w:val="24"/>
          <w:lang w:eastAsia="lt-LT"/>
        </w:rPr>
        <w:t>UAB „</w:t>
      </w:r>
      <w:hyperlink r:id="rId32" w:tgtFrame="_blank" w:history="1">
        <w:r w:rsidRPr="00B3422D">
          <w:rPr>
            <w:rFonts w:ascii="Times New Roman" w:eastAsia="Times New Roman" w:hAnsi="Times New Roman" w:cs="Times New Roman"/>
            <w:sz w:val="24"/>
            <w:szCs w:val="24"/>
            <w:lang w:eastAsia="lt-LT"/>
          </w:rPr>
          <w:t>Medicinos bankas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B3422D" w:rsidRDefault="00B3422D" w:rsidP="00DC1F50">
      <w:pPr>
        <w:tabs>
          <w:tab w:val="left" w:pos="8505"/>
        </w:tabs>
        <w:spacing w:after="0" w:line="240" w:lineRule="auto"/>
        <w:ind w:firstLine="553"/>
        <w:jc w:val="both"/>
        <w:textAlignment w:val="baseline"/>
        <w:rPr>
          <w:rFonts w:ascii="Times New Roman" w:eastAsia="Times New Roman" w:hAnsi="Times New Roman" w:cs="Times New Roman"/>
          <w:color w:val="333333"/>
          <w:sz w:val="24"/>
          <w:szCs w:val="24"/>
          <w:lang w:eastAsia="lt-LT"/>
        </w:rPr>
      </w:pPr>
      <w:r w:rsidRPr="00B3422D">
        <w:rPr>
          <w:rFonts w:ascii="Times New Roman" w:eastAsia="Times New Roman" w:hAnsi="Times New Roman" w:cs="Times New Roman"/>
          <w:color w:val="333333"/>
          <w:sz w:val="24"/>
          <w:szCs w:val="24"/>
          <w:lang w:eastAsia="lt-LT"/>
        </w:rPr>
        <w:t>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nutaromo vykdymo, jeigu teismas nenustato kitaip. </w:t>
      </w:r>
    </w:p>
    <w:p w:rsidR="00C10231" w:rsidRPr="00B3422D" w:rsidRDefault="00C10231" w:rsidP="00DC1F50">
      <w:pPr>
        <w:tabs>
          <w:tab w:val="left" w:pos="8505"/>
        </w:tabs>
        <w:spacing w:after="0" w:line="240" w:lineRule="auto"/>
        <w:ind w:firstLine="553"/>
        <w:jc w:val="both"/>
        <w:textAlignment w:val="baseline"/>
        <w:rPr>
          <w:rFonts w:ascii="Times New Roman" w:eastAsia="Times New Roman" w:hAnsi="Times New Roman" w:cs="Times New Roman"/>
          <w:b/>
          <w:i/>
          <w:sz w:val="20"/>
          <w:szCs w:val="20"/>
          <w:lang w:eastAsia="lt-LT"/>
        </w:rPr>
      </w:pPr>
    </w:p>
    <w:p w:rsidR="00B3422D" w:rsidRPr="00B3422D" w:rsidRDefault="00B3422D" w:rsidP="00DC1F50">
      <w:pPr>
        <w:spacing w:after="0" w:line="240" w:lineRule="auto"/>
        <w:jc w:val="both"/>
        <w:textAlignment w:val="baseline"/>
        <w:rPr>
          <w:rFonts w:ascii="Times New Roman" w:eastAsia="Times New Roman" w:hAnsi="Times New Roman" w:cs="Times New Roman"/>
          <w:b/>
          <w:i/>
          <w:sz w:val="20"/>
          <w:szCs w:val="20"/>
          <w:lang w:eastAsia="lt-LT"/>
        </w:rPr>
      </w:pPr>
    </w:p>
    <w:p w:rsidR="00B3422D" w:rsidRPr="00B3422D" w:rsidRDefault="00B3422D" w:rsidP="00D90313">
      <w:pPr>
        <w:spacing w:after="0" w:line="240" w:lineRule="auto"/>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Viešosios tvarkos skyriaus  </w:t>
      </w:r>
    </w:p>
    <w:p w:rsidR="00B3422D" w:rsidRPr="00B3422D" w:rsidRDefault="00B3422D" w:rsidP="00D90313">
      <w:pPr>
        <w:spacing w:after="0" w:line="240" w:lineRule="auto"/>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 xml:space="preserve">Administracinės teisenos poskyrio </w:t>
      </w:r>
    </w:p>
    <w:p w:rsidR="00B3422D" w:rsidRPr="00B3422D" w:rsidRDefault="00B3422D" w:rsidP="00D90313">
      <w:pPr>
        <w:tabs>
          <w:tab w:val="left" w:pos="8364"/>
        </w:tabs>
        <w:spacing w:after="0" w:line="240" w:lineRule="auto"/>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vyriausi</w:t>
      </w:r>
      <w:r w:rsidR="006F6366">
        <w:rPr>
          <w:rFonts w:ascii="Times New Roman" w:eastAsia="Times New Roman" w:hAnsi="Times New Roman" w:cs="Times New Roman"/>
          <w:sz w:val="24"/>
          <w:szCs w:val="24"/>
          <w:lang w:eastAsia="lt-LT"/>
        </w:rPr>
        <w:t>oji</w:t>
      </w:r>
      <w:r w:rsidRPr="00B3422D">
        <w:rPr>
          <w:rFonts w:ascii="Times New Roman" w:eastAsia="Times New Roman" w:hAnsi="Times New Roman" w:cs="Times New Roman"/>
          <w:sz w:val="24"/>
          <w:szCs w:val="24"/>
          <w:lang w:eastAsia="lt-LT"/>
        </w:rPr>
        <w:t xml:space="preserve"> specialist</w:t>
      </w:r>
      <w:r w:rsidR="006F6366">
        <w:rPr>
          <w:rFonts w:ascii="Times New Roman" w:eastAsia="Times New Roman" w:hAnsi="Times New Roman" w:cs="Times New Roman"/>
          <w:sz w:val="24"/>
          <w:szCs w:val="24"/>
          <w:lang w:eastAsia="lt-LT"/>
        </w:rPr>
        <w:t>ė</w:t>
      </w:r>
      <w:r w:rsidRPr="00B3422D">
        <w:rPr>
          <w:rFonts w:ascii="Times New Roman" w:eastAsia="Times New Roman" w:hAnsi="Times New Roman" w:cs="Times New Roman"/>
          <w:sz w:val="24"/>
          <w:szCs w:val="24"/>
          <w:lang w:eastAsia="lt-LT"/>
        </w:rPr>
        <w:t xml:space="preserve">                                                                                      </w:t>
      </w:r>
      <w:r w:rsidR="00C10231">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Re</w:t>
      </w:r>
      <w:r w:rsidR="006F6366">
        <w:rPr>
          <w:rFonts w:ascii="Times New Roman" w:eastAsia="Times New Roman" w:hAnsi="Times New Roman" w:cs="Times New Roman"/>
          <w:sz w:val="24"/>
          <w:szCs w:val="24"/>
          <w:lang w:eastAsia="lt-LT"/>
        </w:rPr>
        <w:t>nata Drulienė</w:t>
      </w:r>
    </w:p>
    <w:p w:rsidR="00B3422D" w:rsidRPr="00B3422D" w:rsidRDefault="00B3422D" w:rsidP="00DC1F50">
      <w:pPr>
        <w:spacing w:after="0" w:line="240" w:lineRule="auto"/>
        <w:jc w:val="both"/>
        <w:textAlignment w:val="baseline"/>
        <w:rPr>
          <w:rFonts w:ascii="Segoe UI" w:eastAsia="Times New Roman" w:hAnsi="Segoe UI" w:cs="Segoe UI"/>
          <w:sz w:val="18"/>
          <w:szCs w:val="18"/>
          <w:lang w:eastAsia="lt-LT"/>
        </w:rPr>
      </w:pPr>
      <w:r w:rsidRPr="00B3422D">
        <w:rPr>
          <w:rFonts w:ascii="Source Sans Pro" w:eastAsia="Times New Roman" w:hAnsi="Source Sans Pro" w:cs="Segoe UI"/>
          <w:color w:val="333333"/>
          <w:sz w:val="27"/>
          <w:szCs w:val="27"/>
          <w:lang w:eastAsia="lt-LT"/>
        </w:rPr>
        <w:t> </w:t>
      </w:r>
      <w:r w:rsidRPr="00B3422D">
        <w:rPr>
          <w:rFonts w:ascii="Times New Roman" w:eastAsia="Times New Roman" w:hAnsi="Times New Roman" w:cs="Times New Roman"/>
          <w:b/>
          <w:bCs/>
          <w:sz w:val="24"/>
          <w:szCs w:val="24"/>
          <w:lang w:eastAsia="lt-LT"/>
        </w:rPr>
        <w:t> </w:t>
      </w:r>
      <w:r w:rsidRPr="00B3422D">
        <w:rPr>
          <w:rFonts w:ascii="Times New Roman" w:eastAsia="Times New Roman" w:hAnsi="Times New Roman" w:cs="Times New Roman"/>
          <w:sz w:val="24"/>
          <w:szCs w:val="24"/>
          <w:lang w:eastAsia="lt-LT"/>
        </w:rPr>
        <w:t>  </w:t>
      </w:r>
    </w:p>
    <w:p w:rsidR="00B3422D" w:rsidRPr="00B3422D" w:rsidRDefault="00B3422D" w:rsidP="00DC1F50">
      <w:pPr>
        <w:spacing w:after="0" w:line="240" w:lineRule="auto"/>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w:t>
      </w:r>
    </w:p>
    <w:p w:rsidR="00B3422D" w:rsidRPr="00B3422D" w:rsidRDefault="00B3422D" w:rsidP="00DC1F50">
      <w:pPr>
        <w:spacing w:after="0" w:line="240" w:lineRule="auto"/>
        <w:jc w:val="both"/>
        <w:textAlignment w:val="baseline"/>
        <w:rPr>
          <w:rFonts w:ascii="Segoe UI" w:eastAsia="Times New Roman" w:hAnsi="Segoe UI" w:cs="Segoe UI"/>
          <w:sz w:val="18"/>
          <w:szCs w:val="18"/>
          <w:lang w:eastAsia="lt-LT"/>
        </w:rPr>
      </w:pPr>
      <w:r w:rsidRPr="00B3422D">
        <w:rPr>
          <w:rFonts w:ascii="Calibri" w:eastAsia="Times New Roman" w:hAnsi="Calibri" w:cs="Segoe UI"/>
          <w:sz w:val="12"/>
          <w:szCs w:val="12"/>
          <w:lang w:eastAsia="lt-LT"/>
        </w:rPr>
        <w:t> </w:t>
      </w:r>
    </w:p>
    <w:p w:rsidR="00B3422D" w:rsidRDefault="00B3422D" w:rsidP="00DC1F50">
      <w:pPr>
        <w:spacing w:after="0" w:line="240" w:lineRule="auto"/>
        <w:ind w:firstLine="709"/>
        <w:jc w:val="both"/>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kopiją gavau: 20</w:t>
      </w:r>
      <w:r w:rsidRPr="00B3422D">
        <w:rPr>
          <w:rFonts w:ascii="Times New Roman" w:eastAsia="Times New Roman" w:hAnsi="Times New Roman" w:cs="Times New Roman"/>
          <w:color w:val="808080"/>
          <w:sz w:val="24"/>
          <w:szCs w:val="24"/>
          <w:lang w:eastAsia="lt-LT"/>
        </w:rPr>
        <w:t>__</w:t>
      </w:r>
      <w:r w:rsidRPr="00B3422D">
        <w:rPr>
          <w:rFonts w:ascii="Times New Roman" w:eastAsia="Times New Roman" w:hAnsi="Times New Roman" w:cs="Times New Roman"/>
          <w:sz w:val="24"/>
          <w:szCs w:val="24"/>
          <w:lang w:eastAsia="lt-LT"/>
        </w:rPr>
        <w:t xml:space="preserve"> m. </w:t>
      </w:r>
      <w:r w:rsidRPr="00B3422D">
        <w:rPr>
          <w:rFonts w:ascii="Times New Roman" w:eastAsia="Times New Roman" w:hAnsi="Times New Roman" w:cs="Times New Roman"/>
          <w:color w:val="808080"/>
          <w:sz w:val="24"/>
          <w:szCs w:val="24"/>
          <w:lang w:eastAsia="lt-LT"/>
        </w:rPr>
        <w:t>__________</w:t>
      </w:r>
      <w:r w:rsidRPr="00B3422D">
        <w:rPr>
          <w:rFonts w:ascii="Times New Roman" w:eastAsia="Times New Roman" w:hAnsi="Times New Roman" w:cs="Times New Roman"/>
          <w:sz w:val="24"/>
          <w:szCs w:val="24"/>
          <w:lang w:eastAsia="lt-LT"/>
        </w:rPr>
        <w:t xml:space="preserve"> d. </w:t>
      </w:r>
      <w:r w:rsidRPr="00B3422D">
        <w:rPr>
          <w:rFonts w:ascii="Times New Roman" w:eastAsia="Times New Roman" w:hAnsi="Times New Roman" w:cs="Times New Roman"/>
          <w:color w:val="808080"/>
          <w:sz w:val="24"/>
          <w:szCs w:val="24"/>
          <w:lang w:eastAsia="lt-LT"/>
        </w:rPr>
        <w:t>______________________________ </w:t>
      </w:r>
    </w:p>
    <w:p w:rsidR="00C10231" w:rsidRDefault="00C10231" w:rsidP="00DC1F50">
      <w:pPr>
        <w:spacing w:after="0" w:line="240" w:lineRule="auto"/>
        <w:ind w:firstLine="709"/>
        <w:jc w:val="both"/>
        <w:textAlignment w:val="baseline"/>
        <w:rPr>
          <w:rFonts w:ascii="Times New Roman" w:eastAsia="Times New Roman" w:hAnsi="Times New Roman" w:cs="Times New Roman"/>
          <w:sz w:val="24"/>
          <w:szCs w:val="24"/>
          <w:lang w:eastAsia="lt-LT"/>
        </w:rPr>
      </w:pPr>
    </w:p>
    <w:p w:rsidR="00C10231" w:rsidRDefault="00C10231" w:rsidP="00DC1F50">
      <w:pPr>
        <w:spacing w:after="0" w:line="240" w:lineRule="auto"/>
        <w:ind w:firstLine="709"/>
        <w:jc w:val="both"/>
        <w:textAlignment w:val="baseline"/>
        <w:rPr>
          <w:rFonts w:ascii="Times New Roman" w:eastAsia="Times New Roman" w:hAnsi="Times New Roman" w:cs="Times New Roman"/>
          <w:sz w:val="24"/>
          <w:szCs w:val="24"/>
          <w:lang w:eastAsia="lt-LT"/>
        </w:rPr>
      </w:pPr>
    </w:p>
    <w:p w:rsidR="00B3422D" w:rsidRDefault="00B3422D" w:rsidP="00DC1F50">
      <w:pPr>
        <w:spacing w:after="0" w:line="240" w:lineRule="auto"/>
        <w:ind w:firstLine="709"/>
        <w:jc w:val="both"/>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kopija išsiųsta paštu 20</w:t>
      </w:r>
      <w:r w:rsidR="00582A90">
        <w:rPr>
          <w:rFonts w:ascii="Times New Roman" w:eastAsia="Times New Roman" w:hAnsi="Times New Roman" w:cs="Times New Roman"/>
          <w:color w:val="808080"/>
          <w:sz w:val="24"/>
          <w:szCs w:val="24"/>
          <w:lang w:eastAsia="lt-LT"/>
        </w:rPr>
        <w:t>23</w:t>
      </w:r>
      <w:r w:rsidRPr="00B3422D">
        <w:rPr>
          <w:rFonts w:ascii="Times New Roman" w:eastAsia="Times New Roman" w:hAnsi="Times New Roman" w:cs="Times New Roman"/>
          <w:sz w:val="24"/>
          <w:szCs w:val="24"/>
          <w:lang w:eastAsia="lt-LT"/>
        </w:rPr>
        <w:t xml:space="preserve"> m. </w:t>
      </w:r>
      <w:r w:rsidR="00582A90">
        <w:rPr>
          <w:rFonts w:ascii="Times New Roman" w:eastAsia="Times New Roman" w:hAnsi="Times New Roman" w:cs="Times New Roman"/>
          <w:sz w:val="24"/>
          <w:szCs w:val="24"/>
          <w:lang w:eastAsia="lt-LT"/>
        </w:rPr>
        <w:t>sausio 26</w:t>
      </w:r>
      <w:r w:rsidRPr="00B3422D">
        <w:rPr>
          <w:rFonts w:ascii="Times New Roman" w:eastAsia="Times New Roman" w:hAnsi="Times New Roman" w:cs="Times New Roman"/>
          <w:sz w:val="24"/>
          <w:szCs w:val="24"/>
          <w:lang w:eastAsia="lt-LT"/>
        </w:rPr>
        <w:t xml:space="preserve"> d., registracijos Nr. </w:t>
      </w:r>
      <w:r w:rsidR="00582A90">
        <w:rPr>
          <w:rFonts w:ascii="Times New Roman" w:eastAsia="Times New Roman" w:hAnsi="Times New Roman" w:cs="Times New Roman"/>
          <w:sz w:val="24"/>
          <w:szCs w:val="24"/>
          <w:lang w:eastAsia="lt-LT"/>
        </w:rPr>
        <w:t>RS240700718LT</w:t>
      </w:r>
      <w:r w:rsidRPr="00B3422D">
        <w:rPr>
          <w:rFonts w:ascii="Times New Roman" w:eastAsia="Times New Roman" w:hAnsi="Times New Roman" w:cs="Times New Roman"/>
          <w:color w:val="808080"/>
          <w:sz w:val="24"/>
          <w:szCs w:val="24"/>
          <w:lang w:eastAsia="lt-LT"/>
        </w:rPr>
        <w:t> </w:t>
      </w:r>
    </w:p>
    <w:p w:rsidR="00C10231" w:rsidRPr="00B3422D" w:rsidRDefault="00C10231" w:rsidP="00DC1F50">
      <w:pPr>
        <w:spacing w:after="0" w:line="240" w:lineRule="auto"/>
        <w:ind w:firstLine="709"/>
        <w:jc w:val="both"/>
        <w:textAlignment w:val="baseline"/>
        <w:rPr>
          <w:rFonts w:ascii="Times New Roman" w:eastAsia="Times New Roman" w:hAnsi="Times New Roman" w:cs="Times New Roman"/>
          <w:color w:val="808080"/>
          <w:sz w:val="24"/>
          <w:szCs w:val="24"/>
          <w:lang w:eastAsia="lt-LT"/>
        </w:rPr>
      </w:pPr>
    </w:p>
    <w:p w:rsidR="00B3422D" w:rsidRPr="00B3422D" w:rsidRDefault="00B3422D" w:rsidP="00DC1F50">
      <w:pPr>
        <w:spacing w:after="0" w:line="240" w:lineRule="auto"/>
        <w:jc w:val="both"/>
        <w:textAlignment w:val="baseline"/>
        <w:rPr>
          <w:rFonts w:ascii="Segoe UI" w:eastAsia="Times New Roman" w:hAnsi="Segoe UI" w:cs="Segoe UI"/>
          <w:sz w:val="18"/>
          <w:szCs w:val="18"/>
          <w:lang w:eastAsia="lt-LT"/>
        </w:rPr>
      </w:pPr>
    </w:p>
    <w:p w:rsidR="00D26874" w:rsidRDefault="00B3422D" w:rsidP="00DC1F50">
      <w:pPr>
        <w:spacing w:after="0" w:line="240" w:lineRule="auto"/>
        <w:ind w:firstLine="709"/>
        <w:jc w:val="both"/>
        <w:textAlignment w:val="baseline"/>
      </w:pPr>
      <w:r w:rsidRPr="00B3422D">
        <w:rPr>
          <w:rFonts w:ascii="Times New Roman" w:eastAsia="Times New Roman" w:hAnsi="Times New Roman" w:cs="Times New Roman"/>
          <w:sz w:val="24"/>
          <w:szCs w:val="24"/>
          <w:lang w:eastAsia="lt-LT"/>
        </w:rPr>
        <w:t>Bauda sumokėta  20________________ d. sumokėjimo pavedimas Nr. _____</w:t>
      </w:r>
    </w:p>
    <w:sectPr w:rsidR="00D26874" w:rsidSect="00B3422D">
      <w:headerReference w:type="default" r:id="rId33"/>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823" w:rsidRDefault="00B52823">
      <w:pPr>
        <w:spacing w:after="0" w:line="240" w:lineRule="auto"/>
      </w:pPr>
      <w:r>
        <w:separator/>
      </w:r>
    </w:p>
  </w:endnote>
  <w:endnote w:type="continuationSeparator" w:id="0">
    <w:p w:rsidR="00B52823" w:rsidRDefault="00B5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BA"/>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823" w:rsidRDefault="00B52823">
      <w:pPr>
        <w:spacing w:after="0" w:line="240" w:lineRule="auto"/>
      </w:pPr>
      <w:r>
        <w:separator/>
      </w:r>
    </w:p>
  </w:footnote>
  <w:footnote w:type="continuationSeparator" w:id="0">
    <w:p w:rsidR="00B52823" w:rsidRDefault="00B52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B5" w:rsidRDefault="00480AF9" w:rsidP="0018685D">
    <w:pPr>
      <w:pStyle w:val="Antrats"/>
      <w:jc w:val="center"/>
    </w:pPr>
    <w:r>
      <w:fldChar w:fldCharType="begin"/>
    </w:r>
    <w:r>
      <w:instrText>PAGE   \* MERGEFORMAT</w:instrText>
    </w:r>
    <w:r>
      <w:fldChar w:fldCharType="separate"/>
    </w:r>
    <w:r w:rsidR="00582A90">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692349B"/>
    <w:multiLevelType w:val="multilevel"/>
    <w:tmpl w:val="B7C0EA56"/>
    <w:lvl w:ilvl="0">
      <w:start w:val="1"/>
      <w:numFmt w:val="decimal"/>
      <w:lvlText w:val="%1."/>
      <w:lvlJc w:val="left"/>
      <w:pPr>
        <w:tabs>
          <w:tab w:val="num" w:pos="360"/>
        </w:tabs>
        <w:ind w:left="360" w:hanging="360"/>
      </w:p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3" w15:restartNumberingAfterBreak="0">
    <w:nsid w:val="42697275"/>
    <w:multiLevelType w:val="hybridMultilevel"/>
    <w:tmpl w:val="8D101AA6"/>
    <w:lvl w:ilvl="0" w:tplc="BCD0F684">
      <w:start w:val="1"/>
      <w:numFmt w:val="decimal"/>
      <w:lvlText w:val="%1."/>
      <w:lvlJc w:val="left"/>
      <w:pPr>
        <w:ind w:left="927" w:hanging="360"/>
      </w:pPr>
      <w:rPr>
        <w:rFonts w:ascii="Times New Roman" w:hAnsi="Times New Roman" w:cs="Times New Roman" w:hint="default"/>
        <w:b w:val="0"/>
        <w:color w:val="auto"/>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BC"/>
    <w:rsid w:val="00024885"/>
    <w:rsid w:val="00060864"/>
    <w:rsid w:val="000754D1"/>
    <w:rsid w:val="00076E3D"/>
    <w:rsid w:val="000B06E0"/>
    <w:rsid w:val="000B2564"/>
    <w:rsid w:val="000E2280"/>
    <w:rsid w:val="0011439A"/>
    <w:rsid w:val="00114CD0"/>
    <w:rsid w:val="00151524"/>
    <w:rsid w:val="00193407"/>
    <w:rsid w:val="001A3DB1"/>
    <w:rsid w:val="001A442A"/>
    <w:rsid w:val="001B1B02"/>
    <w:rsid w:val="001B3C2C"/>
    <w:rsid w:val="001E0E70"/>
    <w:rsid w:val="00274095"/>
    <w:rsid w:val="00280A6D"/>
    <w:rsid w:val="002E0CB3"/>
    <w:rsid w:val="002F2D94"/>
    <w:rsid w:val="0030139E"/>
    <w:rsid w:val="00303950"/>
    <w:rsid w:val="003469C5"/>
    <w:rsid w:val="0038401B"/>
    <w:rsid w:val="004553C5"/>
    <w:rsid w:val="00480AF9"/>
    <w:rsid w:val="004A0257"/>
    <w:rsid w:val="004C47EB"/>
    <w:rsid w:val="004C4903"/>
    <w:rsid w:val="004D307B"/>
    <w:rsid w:val="0052321B"/>
    <w:rsid w:val="00523E6C"/>
    <w:rsid w:val="00543AD6"/>
    <w:rsid w:val="0055318E"/>
    <w:rsid w:val="00582A90"/>
    <w:rsid w:val="0058676A"/>
    <w:rsid w:val="00593025"/>
    <w:rsid w:val="00593C34"/>
    <w:rsid w:val="005A7DB3"/>
    <w:rsid w:val="005B6515"/>
    <w:rsid w:val="005E1B88"/>
    <w:rsid w:val="005E6020"/>
    <w:rsid w:val="005F1357"/>
    <w:rsid w:val="005F1C3A"/>
    <w:rsid w:val="00624859"/>
    <w:rsid w:val="006402FE"/>
    <w:rsid w:val="00656C3D"/>
    <w:rsid w:val="006902A0"/>
    <w:rsid w:val="006A2E29"/>
    <w:rsid w:val="006D2A21"/>
    <w:rsid w:val="006F6366"/>
    <w:rsid w:val="007045B8"/>
    <w:rsid w:val="007614BC"/>
    <w:rsid w:val="00774CD9"/>
    <w:rsid w:val="007911C3"/>
    <w:rsid w:val="007931A4"/>
    <w:rsid w:val="007E2EC2"/>
    <w:rsid w:val="00816642"/>
    <w:rsid w:val="0084280E"/>
    <w:rsid w:val="0085425A"/>
    <w:rsid w:val="0087517D"/>
    <w:rsid w:val="008910EA"/>
    <w:rsid w:val="008C67B0"/>
    <w:rsid w:val="009577CA"/>
    <w:rsid w:val="0099125E"/>
    <w:rsid w:val="009A39A1"/>
    <w:rsid w:val="009D5AE6"/>
    <w:rsid w:val="009E6C99"/>
    <w:rsid w:val="009F20EE"/>
    <w:rsid w:val="00A74A2F"/>
    <w:rsid w:val="00A76C55"/>
    <w:rsid w:val="00AB7551"/>
    <w:rsid w:val="00AC4F65"/>
    <w:rsid w:val="00B0514C"/>
    <w:rsid w:val="00B322EA"/>
    <w:rsid w:val="00B3422D"/>
    <w:rsid w:val="00B3425D"/>
    <w:rsid w:val="00B52823"/>
    <w:rsid w:val="00B631A6"/>
    <w:rsid w:val="00B70838"/>
    <w:rsid w:val="00B800CF"/>
    <w:rsid w:val="00BC3A67"/>
    <w:rsid w:val="00BD0C09"/>
    <w:rsid w:val="00C10231"/>
    <w:rsid w:val="00C20EBC"/>
    <w:rsid w:val="00C31901"/>
    <w:rsid w:val="00C53CC8"/>
    <w:rsid w:val="00C7301E"/>
    <w:rsid w:val="00C8377F"/>
    <w:rsid w:val="00D2575A"/>
    <w:rsid w:val="00D26874"/>
    <w:rsid w:val="00D474E2"/>
    <w:rsid w:val="00D90313"/>
    <w:rsid w:val="00D903DD"/>
    <w:rsid w:val="00D92C05"/>
    <w:rsid w:val="00DB2E88"/>
    <w:rsid w:val="00DC1F50"/>
    <w:rsid w:val="00E06E1B"/>
    <w:rsid w:val="00E13D41"/>
    <w:rsid w:val="00E233B5"/>
    <w:rsid w:val="00E427EE"/>
    <w:rsid w:val="00E46BAD"/>
    <w:rsid w:val="00E86E73"/>
    <w:rsid w:val="00EA1293"/>
    <w:rsid w:val="00EB22E6"/>
    <w:rsid w:val="00EF43A7"/>
    <w:rsid w:val="00EF608C"/>
    <w:rsid w:val="00F011D5"/>
    <w:rsid w:val="00F9563F"/>
    <w:rsid w:val="00FB7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E88F"/>
  <w15:chartTrackingRefBased/>
  <w15:docId w15:val="{092E61EE-0B05-4C4A-82F3-E2986D54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C20EB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C20EBC"/>
  </w:style>
  <w:style w:type="paragraph" w:styleId="Betarp">
    <w:name w:val="No Spacing"/>
    <w:uiPriority w:val="1"/>
    <w:qFormat/>
    <w:rsid w:val="00C10231"/>
    <w:pPr>
      <w:spacing w:after="0" w:line="240" w:lineRule="auto"/>
    </w:pPr>
  </w:style>
  <w:style w:type="character" w:styleId="Hipersaitas">
    <w:name w:val="Hyperlink"/>
    <w:basedOn w:val="Numatytasispastraiposriftas"/>
    <w:uiPriority w:val="99"/>
    <w:unhideWhenUsed/>
    <w:rsid w:val="004C4903"/>
    <w:rPr>
      <w:color w:val="0563C1" w:themeColor="hyperlink"/>
      <w:u w:val="single"/>
    </w:rPr>
  </w:style>
  <w:style w:type="paragraph" w:styleId="Debesliotekstas">
    <w:name w:val="Balloon Text"/>
    <w:basedOn w:val="prastasis"/>
    <w:link w:val="DebesliotekstasDiagrama"/>
    <w:uiPriority w:val="99"/>
    <w:semiHidden/>
    <w:unhideWhenUsed/>
    <w:rsid w:val="0087517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7517D"/>
    <w:rPr>
      <w:rFonts w:ascii="Segoe UI" w:hAnsi="Segoe UI" w:cs="Segoe UI"/>
      <w:sz w:val="18"/>
      <w:szCs w:val="18"/>
    </w:rPr>
  </w:style>
  <w:style w:type="paragraph" w:styleId="Sraopastraipa">
    <w:name w:val="List Paragraph"/>
    <w:basedOn w:val="prastasis"/>
    <w:uiPriority w:val="34"/>
    <w:qFormat/>
    <w:rsid w:val="00523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kaunas.lt" TargetMode="External"/><Relationship Id="rId18" Type="http://schemas.openxmlformats.org/officeDocument/2006/relationships/hyperlink" Target="https://www.infolex.lt/ta/116413%22%20/o%20%22Lietuvos%20Respublikos%20reklamos%20%C4%AFstatymas%22%20/t%20%22_blank" TargetMode="External"/><Relationship Id="rId26" Type="http://schemas.openxmlformats.org/officeDocument/2006/relationships/hyperlink" Target="https://www.infolex.lt/tp/2073222" TargetMode="External"/><Relationship Id="rId3" Type="http://schemas.openxmlformats.org/officeDocument/2006/relationships/styles" Target="styles.xml"/><Relationship Id="rId21" Type="http://schemas.openxmlformats.org/officeDocument/2006/relationships/hyperlink" Target="https://www.infolex.lt/tp/207322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ardum.lt" TargetMode="External"/><Relationship Id="rId17" Type="http://schemas.openxmlformats.org/officeDocument/2006/relationships/image" Target="media/image5.jpeg"/><Relationship Id="rId25" Type="http://schemas.openxmlformats.org/officeDocument/2006/relationships/hyperlink" Target="https://www.infolex.lt/ta/107374"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infolex.lt/ta/107374" TargetMode="External"/><Relationship Id="rId29" Type="http://schemas.openxmlformats.org/officeDocument/2006/relationships/hyperlink" Target="https://www.seb.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olis@kata.lt" TargetMode="External"/><Relationship Id="rId24" Type="http://schemas.openxmlformats.org/officeDocument/2006/relationships/hyperlink" Target="https://www.infolex.lt/tp/2073222" TargetMode="External"/><Relationship Id="rId32" Type="http://schemas.openxmlformats.org/officeDocument/2006/relationships/hyperlink" Target="http://www.medbank.lt/"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infolex.lt/tp/2073222" TargetMode="External"/><Relationship Id="rId28" Type="http://schemas.openxmlformats.org/officeDocument/2006/relationships/hyperlink" Target="https://www.citadele.lt/lt/private/" TargetMode="External"/><Relationship Id="rId10" Type="http://schemas.openxmlformats.org/officeDocument/2006/relationships/hyperlink" Target="http://www.lardum.lt" TargetMode="External"/><Relationship Id="rId19" Type="http://schemas.openxmlformats.org/officeDocument/2006/relationships/hyperlink" Target="https://www.infolex.lt/tp/2073222" TargetMode="External"/><Relationship Id="rId31" Type="http://schemas.openxmlformats.org/officeDocument/2006/relationships/hyperlink" Target="http://www.swedbank.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 Id="rId22" Type="http://schemas.openxmlformats.org/officeDocument/2006/relationships/hyperlink" Target="https://www.infolex.lt/ta/116413%22%20/o%20%22Lietuvos%20Respublikos%20reklamos%20%C4%AFstatymas%22%20/t%20%22_blank" TargetMode="External"/><Relationship Id="rId27" Type="http://schemas.openxmlformats.org/officeDocument/2006/relationships/hyperlink" Target="http://www.lardu.lt" TargetMode="External"/><Relationship Id="rId30" Type="http://schemas.openxmlformats.org/officeDocument/2006/relationships/hyperlink" Target="http://www.luminor.lt/lt" TargetMode="External"/><Relationship Id="rId35"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7A721-4F1C-4523-B8DB-717B067E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13</Pages>
  <Words>35382</Words>
  <Characters>20168</Characters>
  <Application>Microsoft Office Word</Application>
  <DocSecurity>0</DocSecurity>
  <Lines>168</Lines>
  <Paragraphs>110</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55440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Judeikienė</dc:creator>
  <cp:keywords/>
  <dc:description/>
  <cp:lastModifiedBy>Renata Drulienė</cp:lastModifiedBy>
  <cp:revision>40</cp:revision>
  <cp:lastPrinted>2023-01-23T08:56:00Z</cp:lastPrinted>
  <dcterms:created xsi:type="dcterms:W3CDTF">2023-01-16T10:02:00Z</dcterms:created>
  <dcterms:modified xsi:type="dcterms:W3CDTF">2023-01-26T06:39:00Z</dcterms:modified>
</cp:coreProperties>
</file>