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FB" w:rsidRPr="00C20EBC" w:rsidRDefault="00C151FB" w:rsidP="00C151FB">
      <w:pPr>
        <w:spacing w:after="0" w:line="240" w:lineRule="auto"/>
        <w:ind w:left="5245" w:firstLine="851"/>
        <w:rPr>
          <w:rFonts w:ascii="Times New Roman" w:eastAsia="Calibri" w:hAnsi="Times New Roman" w:cs="Times New Roman"/>
          <w:sz w:val="24"/>
          <w:szCs w:val="24"/>
        </w:rPr>
      </w:pPr>
    </w:p>
    <w:p w:rsidR="00C151FB" w:rsidRPr="00C20EBC" w:rsidRDefault="00C151FB" w:rsidP="00C151FB">
      <w:pPr>
        <w:spacing w:after="0" w:line="240" w:lineRule="auto"/>
        <w:jc w:val="center"/>
        <w:rPr>
          <w:rFonts w:ascii="Calibri" w:eastAsia="Calibri" w:hAnsi="Calibri" w:cs="Times New Roman"/>
        </w:rPr>
      </w:pPr>
      <w:r w:rsidRPr="00C20EBC">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8.05pt" o:ole="" fillcolor="window">
            <v:imagedata r:id="rId4" o:title=""/>
          </v:shape>
          <o:OLEObject Type="Embed" ProgID="Word.Picture.8" ShapeID="_x0000_i1025" DrawAspect="Content" ObjectID="_1759215461" r:id="rId5"/>
        </w:object>
      </w:r>
    </w:p>
    <w:p w:rsidR="00C151FB" w:rsidRPr="00C20EBC" w:rsidRDefault="00C151FB" w:rsidP="00C151FB">
      <w:pPr>
        <w:spacing w:after="0" w:line="240" w:lineRule="auto"/>
        <w:jc w:val="center"/>
        <w:rPr>
          <w:rFonts w:ascii="Times New Roman" w:eastAsia="Calibri" w:hAnsi="Times New Roman" w:cs="Times New Roman"/>
          <w:b/>
          <w:sz w:val="24"/>
          <w:szCs w:val="24"/>
        </w:rPr>
      </w:pPr>
      <w:r w:rsidRPr="00C20EBC">
        <w:rPr>
          <w:rFonts w:ascii="Times New Roman" w:eastAsia="Calibri" w:hAnsi="Times New Roman" w:cs="Times New Roman"/>
          <w:b/>
          <w:sz w:val="24"/>
          <w:szCs w:val="24"/>
        </w:rPr>
        <w:t>KAUNO MI</w:t>
      </w:r>
      <w:r>
        <w:rPr>
          <w:rFonts w:ascii="Times New Roman" w:eastAsia="Calibri" w:hAnsi="Times New Roman" w:cs="Times New Roman"/>
          <w:b/>
          <w:sz w:val="24"/>
          <w:szCs w:val="24"/>
        </w:rPr>
        <w:t>ESTO SAVIVALDYBĖS MERAS</w:t>
      </w:r>
      <w:r w:rsidRPr="00C20EBC">
        <w:rPr>
          <w:rFonts w:ascii="Times New Roman" w:eastAsia="Calibri" w:hAnsi="Times New Roman" w:cs="Times New Roman"/>
          <w:b/>
          <w:sz w:val="24"/>
          <w:szCs w:val="24"/>
        </w:rPr>
        <w:t xml:space="preserve"> </w:t>
      </w:r>
    </w:p>
    <w:p w:rsidR="00C151FB" w:rsidRPr="00C20EBC" w:rsidRDefault="00C151FB" w:rsidP="00C151FB">
      <w:pPr>
        <w:spacing w:after="0" w:line="240" w:lineRule="auto"/>
        <w:jc w:val="center"/>
        <w:rPr>
          <w:rFonts w:ascii="Times New Roman" w:eastAsia="Calibri" w:hAnsi="Times New Roman" w:cs="Times New Roman"/>
          <w:sz w:val="24"/>
          <w:szCs w:val="24"/>
        </w:rPr>
      </w:pPr>
    </w:p>
    <w:p w:rsidR="00C151FB" w:rsidRPr="00C20EBC" w:rsidRDefault="00C151FB" w:rsidP="00C151FB">
      <w:pPr>
        <w:spacing w:after="0" w:line="240" w:lineRule="auto"/>
        <w:jc w:val="center"/>
        <w:rPr>
          <w:rFonts w:ascii="Times New Roman" w:eastAsia="Calibri" w:hAnsi="Times New Roman" w:cs="Times New Roman"/>
          <w:b/>
          <w:bCs/>
          <w:sz w:val="24"/>
          <w:szCs w:val="24"/>
        </w:rPr>
      </w:pPr>
      <w:r w:rsidRPr="00C20EBC">
        <w:rPr>
          <w:rFonts w:ascii="Times New Roman" w:eastAsia="Calibri" w:hAnsi="Times New Roman" w:cs="Times New Roman"/>
          <w:b/>
          <w:bCs/>
          <w:sz w:val="24"/>
          <w:szCs w:val="24"/>
        </w:rPr>
        <w:t xml:space="preserve">NUTARIMAS ATSISAKYTI PRADĖTI PRANEŠIMO NAGRINĖJIMĄ </w:t>
      </w:r>
    </w:p>
    <w:p w:rsidR="00C151FB" w:rsidRPr="00C20EBC" w:rsidRDefault="00C151FB" w:rsidP="00C151FB">
      <w:pPr>
        <w:spacing w:after="0" w:line="240" w:lineRule="auto"/>
        <w:jc w:val="center"/>
        <w:rPr>
          <w:rFonts w:ascii="Times New Roman" w:eastAsia="Calibri" w:hAnsi="Times New Roman" w:cs="Times New Roman"/>
          <w:sz w:val="24"/>
          <w:szCs w:val="24"/>
        </w:rPr>
      </w:pPr>
    </w:p>
    <w:p w:rsidR="00C151FB" w:rsidRPr="00C20EBC" w:rsidRDefault="00C151FB" w:rsidP="00C151FB">
      <w:pPr>
        <w:spacing w:after="0" w:line="240" w:lineRule="auto"/>
        <w:jc w:val="center"/>
        <w:rPr>
          <w:rFonts w:ascii="Times New Roman" w:eastAsia="Calibri" w:hAnsi="Times New Roman" w:cs="Times New Roman"/>
          <w:sz w:val="24"/>
          <w:szCs w:val="24"/>
        </w:rPr>
      </w:pPr>
      <w:r w:rsidRPr="00C20EBC">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C20EBC">
        <w:rPr>
          <w:rFonts w:ascii="Times New Roman" w:eastAsia="Calibri" w:hAnsi="Times New Roman" w:cs="Times New Roman"/>
          <w:sz w:val="24"/>
          <w:szCs w:val="24"/>
        </w:rPr>
        <w:t xml:space="preserve"> m. </w:t>
      </w:r>
      <w:r w:rsidRPr="00C20EBC">
        <w:rPr>
          <w:rFonts w:ascii="Times New Roman" w:eastAsia="Calibri" w:hAnsi="Times New Roman" w:cs="Times New Roman"/>
          <w:color w:val="808080" w:themeColor="background1" w:themeShade="80"/>
          <w:sz w:val="24"/>
          <w:szCs w:val="24"/>
        </w:rPr>
        <w:t>_</w:t>
      </w:r>
      <w:r>
        <w:rPr>
          <w:rFonts w:ascii="Times New Roman" w:eastAsia="Calibri" w:hAnsi="Times New Roman" w:cs="Times New Roman"/>
          <w:sz w:val="24"/>
          <w:szCs w:val="24"/>
          <w:u w:val="single"/>
        </w:rPr>
        <w:t>spalio 18</w:t>
      </w:r>
      <w:r w:rsidRPr="00C20EBC">
        <w:rPr>
          <w:rFonts w:ascii="Times New Roman" w:eastAsia="Calibri" w:hAnsi="Times New Roman" w:cs="Times New Roman"/>
          <w:color w:val="808080" w:themeColor="background1" w:themeShade="80"/>
          <w:sz w:val="24"/>
          <w:szCs w:val="24"/>
        </w:rPr>
        <w:t>_</w:t>
      </w:r>
      <w:r w:rsidRPr="00C20EBC">
        <w:rPr>
          <w:rFonts w:ascii="Times New Roman" w:eastAsia="Calibri" w:hAnsi="Times New Roman" w:cs="Times New Roman"/>
          <w:sz w:val="24"/>
          <w:szCs w:val="24"/>
        </w:rPr>
        <w:t xml:space="preserve"> d.</w:t>
      </w:r>
      <w:r w:rsidRPr="00C20EBC">
        <w:rPr>
          <w:rFonts w:ascii="Times New Roman" w:eastAsia="Calibri" w:hAnsi="Times New Roman" w:cs="Times New Roman"/>
          <w:b/>
          <w:bCs/>
          <w:sz w:val="24"/>
          <w:szCs w:val="24"/>
        </w:rPr>
        <w:t xml:space="preserve"> </w:t>
      </w:r>
      <w:r w:rsidRPr="00C20EBC">
        <w:rPr>
          <w:rFonts w:ascii="Times New Roman" w:eastAsia="Calibri" w:hAnsi="Times New Roman" w:cs="Times New Roman"/>
          <w:bCs/>
          <w:sz w:val="24"/>
          <w:szCs w:val="24"/>
        </w:rPr>
        <w:t>Nr.</w:t>
      </w:r>
      <w:r w:rsidR="0067200B">
        <w:rPr>
          <w:rFonts w:ascii="Times New Roman" w:eastAsia="Calibri" w:hAnsi="Times New Roman" w:cs="Times New Roman"/>
          <w:bCs/>
          <w:color w:val="808080" w:themeColor="background1" w:themeShade="80"/>
          <w:sz w:val="24"/>
          <w:szCs w:val="24"/>
        </w:rPr>
        <w:t xml:space="preserve"> 64-7-135</w:t>
      </w:r>
      <w:r w:rsidRPr="00C20EBC">
        <w:rPr>
          <w:rFonts w:ascii="Times New Roman" w:eastAsia="Calibri" w:hAnsi="Times New Roman" w:cs="Times New Roman"/>
          <w:bCs/>
          <w:color w:val="808080" w:themeColor="background1" w:themeShade="80"/>
          <w:sz w:val="24"/>
          <w:szCs w:val="24"/>
        </w:rPr>
        <w:t xml:space="preserve"> </w:t>
      </w:r>
    </w:p>
    <w:p w:rsidR="00C151FB" w:rsidRPr="00C20EBC" w:rsidRDefault="00C151FB" w:rsidP="00C151FB">
      <w:pPr>
        <w:spacing w:after="0" w:line="240" w:lineRule="auto"/>
        <w:jc w:val="center"/>
        <w:rPr>
          <w:rFonts w:ascii="Times New Roman" w:eastAsia="Times New Roman" w:hAnsi="Times New Roman" w:cs="Times New Roman"/>
          <w:sz w:val="24"/>
          <w:szCs w:val="24"/>
        </w:rPr>
      </w:pPr>
      <w:r w:rsidRPr="00C20EBC">
        <w:rPr>
          <w:rFonts w:ascii="Times New Roman" w:eastAsia="Times New Roman" w:hAnsi="Times New Roman" w:cs="Times New Roman"/>
          <w:sz w:val="24"/>
          <w:szCs w:val="24"/>
        </w:rPr>
        <w:t xml:space="preserve">Kaunas </w:t>
      </w:r>
    </w:p>
    <w:p w:rsidR="00C151FB" w:rsidRPr="00C20EBC" w:rsidRDefault="00C151FB" w:rsidP="00C151FB">
      <w:pPr>
        <w:spacing w:after="0" w:line="240" w:lineRule="auto"/>
        <w:jc w:val="center"/>
        <w:rPr>
          <w:rFonts w:ascii="Times New Roman" w:eastAsia="Times New Roman" w:hAnsi="Times New Roman" w:cs="Times New Roman"/>
          <w:sz w:val="24"/>
          <w:szCs w:val="24"/>
        </w:rPr>
      </w:pPr>
    </w:p>
    <w:p w:rsidR="00C151FB" w:rsidRPr="007D54F4" w:rsidRDefault="00C151FB" w:rsidP="00C151FB">
      <w:pPr>
        <w:spacing w:after="0" w:line="360" w:lineRule="auto"/>
        <w:ind w:firstLine="720"/>
        <w:jc w:val="both"/>
        <w:rPr>
          <w:rFonts w:ascii="Times New Roman" w:eastAsia="Times New Roman" w:hAnsi="Times New Roman" w:cs="Times New Roman"/>
          <w:noProof/>
          <w:sz w:val="24"/>
          <w:szCs w:val="24"/>
          <w:lang w:bidi="he-IL"/>
        </w:rPr>
      </w:pPr>
      <w:r w:rsidRPr="007D54F4">
        <w:rPr>
          <w:rFonts w:ascii="Times New Roman" w:eastAsia="Times New Roman" w:hAnsi="Times New Roman" w:cs="Times New Roman"/>
          <w:sz w:val="24"/>
          <w:szCs w:val="24"/>
        </w:rPr>
        <w:t>Aš</w:t>
      </w:r>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Kauno</w:t>
      </w:r>
      <w:proofErr w:type="spellEnd"/>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miesto</w:t>
      </w:r>
      <w:proofErr w:type="spellEnd"/>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savivaldybės</w:t>
      </w:r>
      <w:proofErr w:type="spellEnd"/>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administracijos</w:t>
      </w:r>
      <w:proofErr w:type="spellEnd"/>
      <w:r w:rsidRPr="007D54F4">
        <w:rPr>
          <w:rFonts w:ascii="Times New Roman" w:eastAsia="Times New Roman" w:hAnsi="Times New Roman" w:cs="Times New Roman"/>
          <w:sz w:val="24"/>
          <w:szCs w:val="24"/>
          <w:lang w:val="en-US"/>
        </w:rPr>
        <w:t xml:space="preserve"> Viešosios tvarkos </w:t>
      </w:r>
      <w:proofErr w:type="spellStart"/>
      <w:r w:rsidRPr="007D54F4">
        <w:rPr>
          <w:rFonts w:ascii="Times New Roman" w:eastAsia="Times New Roman" w:hAnsi="Times New Roman" w:cs="Times New Roman"/>
          <w:sz w:val="24"/>
          <w:szCs w:val="24"/>
          <w:lang w:val="en-US"/>
        </w:rPr>
        <w:t>skyriaus</w:t>
      </w:r>
      <w:proofErr w:type="spellEnd"/>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toliau</w:t>
      </w:r>
      <w:proofErr w:type="spellEnd"/>
      <w:r w:rsidRPr="007D54F4">
        <w:rPr>
          <w:rFonts w:ascii="Times New Roman" w:eastAsia="Times New Roman" w:hAnsi="Times New Roman" w:cs="Times New Roman"/>
          <w:sz w:val="24"/>
          <w:szCs w:val="24"/>
          <w:lang w:val="en-US"/>
        </w:rPr>
        <w:t xml:space="preserve"> – Skyrius) </w:t>
      </w:r>
      <w:proofErr w:type="spellStart"/>
      <w:r w:rsidRPr="007D54F4">
        <w:rPr>
          <w:rFonts w:ascii="Times New Roman" w:eastAsia="Times New Roman" w:hAnsi="Times New Roman" w:cs="Times New Roman"/>
          <w:sz w:val="24"/>
          <w:szCs w:val="24"/>
          <w:lang w:val="en-US"/>
        </w:rPr>
        <w:t>Administracinės</w:t>
      </w:r>
      <w:proofErr w:type="spellEnd"/>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teisenos</w:t>
      </w:r>
      <w:proofErr w:type="spellEnd"/>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poskyrio</w:t>
      </w:r>
      <w:proofErr w:type="spellEnd"/>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vyriausioji</w:t>
      </w:r>
      <w:proofErr w:type="spellEnd"/>
      <w:r w:rsidRPr="007D54F4">
        <w:rPr>
          <w:rFonts w:ascii="Times New Roman" w:eastAsia="Times New Roman" w:hAnsi="Times New Roman" w:cs="Times New Roman"/>
          <w:sz w:val="24"/>
          <w:szCs w:val="24"/>
          <w:lang w:val="en-US"/>
        </w:rPr>
        <w:t xml:space="preserve"> </w:t>
      </w:r>
      <w:proofErr w:type="spellStart"/>
      <w:r w:rsidRPr="007D54F4">
        <w:rPr>
          <w:rFonts w:ascii="Times New Roman" w:eastAsia="Times New Roman" w:hAnsi="Times New Roman" w:cs="Times New Roman"/>
          <w:sz w:val="24"/>
          <w:szCs w:val="24"/>
          <w:lang w:val="en-US"/>
        </w:rPr>
        <w:t>specialist</w:t>
      </w:r>
      <w:r>
        <w:rPr>
          <w:rFonts w:ascii="Times New Roman" w:eastAsia="Times New Roman" w:hAnsi="Times New Roman" w:cs="Times New Roman"/>
          <w:sz w:val="24"/>
          <w:szCs w:val="24"/>
          <w:lang w:val="en-US"/>
        </w:rPr>
        <w:t>ė</w:t>
      </w:r>
      <w:proofErr w:type="spellEnd"/>
      <w:r w:rsidRPr="007D54F4">
        <w:rPr>
          <w:rFonts w:ascii="Times New Roman" w:eastAsia="Times New Roman" w:hAnsi="Times New Roman" w:cs="Times New Roman"/>
          <w:noProof/>
          <w:sz w:val="24"/>
          <w:szCs w:val="24"/>
          <w:lang w:bidi="he-IL"/>
        </w:rPr>
        <w:t xml:space="preserve">, išnagrinėjusi Viešosios tvarkos skyriaus Prevencijos poskyrio vyriausiosios specialistės </w:t>
      </w:r>
      <w:r w:rsidRPr="007D54F4">
        <w:rPr>
          <w:rFonts w:ascii="Times New Roman" w:eastAsia="Times New Roman" w:hAnsi="Times New Roman" w:cs="Times New Roman"/>
          <w:sz w:val="24"/>
          <w:szCs w:val="24"/>
          <w:lang w:bidi="he-IL"/>
        </w:rPr>
        <w:t xml:space="preserve">2023 m. rugsėjo 18 d. </w:t>
      </w:r>
      <w:r w:rsidRPr="007D54F4">
        <w:rPr>
          <w:rFonts w:ascii="Times New Roman" w:eastAsia="Times New Roman" w:hAnsi="Times New Roman" w:cs="Times New Roman"/>
          <w:sz w:val="24"/>
          <w:szCs w:val="24"/>
        </w:rPr>
        <w:t>pranešimą</w:t>
      </w:r>
      <w:r w:rsidRPr="007D54F4">
        <w:rPr>
          <w:rFonts w:ascii="Times New Roman" w:eastAsia="Times New Roman" w:hAnsi="Times New Roman" w:cs="Times New Roman"/>
          <w:sz w:val="24"/>
          <w:szCs w:val="24"/>
          <w:lang w:bidi="he-IL"/>
        </w:rPr>
        <w:t xml:space="preserve"> Nr. 64-4-2728 (toliau – Pranešimas) dėl galimo UAB „</w:t>
      </w:r>
      <w:proofErr w:type="spellStart"/>
      <w:r w:rsidRPr="007D54F4">
        <w:rPr>
          <w:rFonts w:ascii="Times New Roman" w:eastAsia="Times New Roman" w:hAnsi="Times New Roman" w:cs="Times New Roman"/>
          <w:sz w:val="24"/>
          <w:szCs w:val="24"/>
          <w:lang w:bidi="he-IL"/>
        </w:rPr>
        <w:t>Clear</w:t>
      </w:r>
      <w:proofErr w:type="spellEnd"/>
      <w:r w:rsidRPr="007D54F4">
        <w:rPr>
          <w:rFonts w:ascii="Times New Roman" w:eastAsia="Times New Roman" w:hAnsi="Times New Roman" w:cs="Times New Roman"/>
          <w:sz w:val="24"/>
          <w:szCs w:val="24"/>
          <w:lang w:bidi="he-IL"/>
        </w:rPr>
        <w:t xml:space="preserve"> </w:t>
      </w:r>
      <w:proofErr w:type="spellStart"/>
      <w:r w:rsidRPr="007D54F4">
        <w:rPr>
          <w:rFonts w:ascii="Times New Roman" w:eastAsia="Times New Roman" w:hAnsi="Times New Roman" w:cs="Times New Roman"/>
          <w:sz w:val="24"/>
          <w:szCs w:val="24"/>
          <w:lang w:bidi="he-IL"/>
        </w:rPr>
        <w:t>Channel</w:t>
      </w:r>
      <w:proofErr w:type="spellEnd"/>
      <w:r w:rsidRPr="007D54F4">
        <w:rPr>
          <w:rFonts w:ascii="Times New Roman" w:eastAsia="Times New Roman" w:hAnsi="Times New Roman" w:cs="Times New Roman"/>
          <w:sz w:val="24"/>
          <w:szCs w:val="24"/>
          <w:lang w:bidi="he-IL"/>
        </w:rPr>
        <w:t xml:space="preserve"> Lietuva“ (buveinės adresas Vilnius, Trakų g. 7-14</w:t>
      </w:r>
      <w:r w:rsidRPr="007D54F4">
        <w:rPr>
          <w:rFonts w:ascii="Times New Roman" w:eastAsia="Times New Roman" w:hAnsi="Times New Roman" w:cs="Times New Roman"/>
          <w:noProof/>
          <w:sz w:val="24"/>
          <w:szCs w:val="24"/>
          <w:lang w:bidi="he-IL"/>
        </w:rPr>
        <w:t xml:space="preserve">,) Lietuvos Respublikos reklamos įstatymo (toliau – Įstatymas) 12 straipsnio 1 dalies 5 punkto reikalavimų pažeidimo </w:t>
      </w:r>
    </w:p>
    <w:p w:rsidR="00C151FB" w:rsidRDefault="00C151FB" w:rsidP="00C151FB">
      <w:pPr>
        <w:spacing w:after="0"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noProof/>
          <w:sz w:val="24"/>
          <w:szCs w:val="24"/>
          <w:lang w:bidi="he-IL"/>
        </w:rPr>
        <w:t xml:space="preserve">          </w:t>
      </w:r>
      <w:r w:rsidRPr="007D54F4">
        <w:rPr>
          <w:rFonts w:ascii="Times New Roman" w:eastAsia="Times New Roman" w:hAnsi="Times New Roman" w:cs="Times New Roman"/>
          <w:noProof/>
          <w:sz w:val="24"/>
          <w:szCs w:val="24"/>
          <w:lang w:bidi="he-IL"/>
        </w:rPr>
        <w:t>n</w:t>
      </w:r>
      <w:r w:rsidRPr="007D54F4">
        <w:rPr>
          <w:rFonts w:ascii="Times New Roman" w:eastAsia="Times New Roman" w:hAnsi="Times New Roman" w:cs="Times New Roman"/>
          <w:sz w:val="24"/>
          <w:szCs w:val="24"/>
          <w:lang w:bidi="he-IL"/>
        </w:rPr>
        <w:t xml:space="preserve"> u s t a č i a u,  kad pranešime 2023 m. rugsėjo 16 d. užfiksuota, jog Kaune, prie </w:t>
      </w:r>
      <w:proofErr w:type="spellStart"/>
      <w:r w:rsidRPr="007D54F4">
        <w:rPr>
          <w:rFonts w:ascii="Times New Roman" w:eastAsia="Times New Roman" w:hAnsi="Times New Roman" w:cs="Times New Roman"/>
          <w:sz w:val="24"/>
          <w:szCs w:val="20"/>
          <w:lang w:bidi="he-IL"/>
        </w:rPr>
        <w:t>K.Donelaičio</w:t>
      </w:r>
      <w:proofErr w:type="spellEnd"/>
      <w:r w:rsidRPr="007D54F4">
        <w:rPr>
          <w:rFonts w:ascii="Times New Roman" w:eastAsia="Times New Roman" w:hAnsi="Times New Roman" w:cs="Times New Roman"/>
          <w:sz w:val="24"/>
          <w:szCs w:val="20"/>
          <w:lang w:bidi="he-IL"/>
        </w:rPr>
        <w:t xml:space="preserve"> g. sankryža su Žemaičių g. priešais </w:t>
      </w:r>
      <w:proofErr w:type="spellStart"/>
      <w:r w:rsidRPr="007D54F4">
        <w:rPr>
          <w:rFonts w:ascii="Times New Roman" w:eastAsia="Times New Roman" w:hAnsi="Times New Roman" w:cs="Times New Roman"/>
          <w:sz w:val="24"/>
          <w:szCs w:val="20"/>
          <w:lang w:bidi="he-IL"/>
        </w:rPr>
        <w:t>K.Donelaičio</w:t>
      </w:r>
      <w:proofErr w:type="spellEnd"/>
      <w:r w:rsidRPr="007D54F4">
        <w:rPr>
          <w:rFonts w:ascii="Times New Roman" w:eastAsia="Times New Roman" w:hAnsi="Times New Roman" w:cs="Times New Roman"/>
          <w:sz w:val="24"/>
          <w:szCs w:val="20"/>
          <w:lang w:bidi="he-IL"/>
        </w:rPr>
        <w:t xml:space="preserve"> g.</w:t>
      </w:r>
      <w:r w:rsidR="00147D78">
        <w:rPr>
          <w:rFonts w:ascii="Times New Roman" w:eastAsia="Times New Roman" w:hAnsi="Times New Roman" w:cs="Times New Roman"/>
          <w:sz w:val="24"/>
          <w:szCs w:val="20"/>
          <w:lang w:bidi="he-IL"/>
        </w:rPr>
        <w:t xml:space="preserve"> </w:t>
      </w:r>
      <w:r w:rsidRPr="007D54F4">
        <w:rPr>
          <w:rFonts w:ascii="Times New Roman" w:eastAsia="Times New Roman" w:hAnsi="Times New Roman" w:cs="Times New Roman"/>
          <w:sz w:val="24"/>
          <w:szCs w:val="20"/>
          <w:lang w:bidi="he-IL"/>
        </w:rPr>
        <w:t xml:space="preserve">7 </w:t>
      </w:r>
      <w:r w:rsidRPr="007D54F4">
        <w:rPr>
          <w:rFonts w:ascii="Times New Roman" w:eastAsia="Times New Roman" w:hAnsi="Times New Roman" w:cs="Times New Roman"/>
          <w:sz w:val="24"/>
          <w:szCs w:val="24"/>
          <w:lang w:bidi="he-IL"/>
        </w:rPr>
        <w:t>UAB „</w:t>
      </w:r>
      <w:proofErr w:type="spellStart"/>
      <w:r w:rsidRPr="007D54F4">
        <w:rPr>
          <w:rFonts w:ascii="Times New Roman" w:eastAsia="Times New Roman" w:hAnsi="Times New Roman" w:cs="Times New Roman"/>
          <w:sz w:val="24"/>
          <w:szCs w:val="24"/>
          <w:lang w:bidi="he-IL"/>
        </w:rPr>
        <w:t>Clear</w:t>
      </w:r>
      <w:proofErr w:type="spellEnd"/>
      <w:r w:rsidRPr="007D54F4">
        <w:rPr>
          <w:rFonts w:ascii="Times New Roman" w:eastAsia="Times New Roman" w:hAnsi="Times New Roman" w:cs="Times New Roman"/>
          <w:sz w:val="24"/>
          <w:szCs w:val="24"/>
          <w:lang w:bidi="he-IL"/>
        </w:rPr>
        <w:t xml:space="preserve"> </w:t>
      </w:r>
      <w:proofErr w:type="spellStart"/>
      <w:r w:rsidRPr="007D54F4">
        <w:rPr>
          <w:rFonts w:ascii="Times New Roman" w:eastAsia="Times New Roman" w:hAnsi="Times New Roman" w:cs="Times New Roman"/>
          <w:sz w:val="24"/>
          <w:szCs w:val="24"/>
          <w:lang w:bidi="he-IL"/>
        </w:rPr>
        <w:t>Channel</w:t>
      </w:r>
      <w:proofErr w:type="spellEnd"/>
      <w:r w:rsidRPr="007D54F4">
        <w:rPr>
          <w:rFonts w:ascii="Times New Roman" w:eastAsia="Times New Roman" w:hAnsi="Times New Roman" w:cs="Times New Roman"/>
          <w:sz w:val="24"/>
          <w:szCs w:val="24"/>
          <w:lang w:bidi="he-IL"/>
        </w:rPr>
        <w:t xml:space="preserve"> Lietuva“, ant trijų plokštumų pastatomo įrenginio skleidžia išorinę reklamą su turiniu:</w:t>
      </w:r>
      <w:r w:rsidRPr="007D54F4">
        <w:rPr>
          <w:rFonts w:ascii="Times New Roman" w:eastAsia="Times New Roman" w:hAnsi="Times New Roman" w:cs="Times New Roman"/>
          <w:sz w:val="24"/>
          <w:szCs w:val="24"/>
        </w:rPr>
        <w:t xml:space="preserve"> „CLEAR CHANNEL, 64% JŪSŲ PASIRINKO PEPSI SKONĮ, AČIŪ LIETUVAI!, PEPSI, REMTASI 11743 AKLŲ DEGUSTACIJŲ, KURIŲ METU BUVO RAGAUJAMI KETURI KOLOS SKONIO GAIVIEJI GĖRIMAI, DUOMENIMIS, SURINKTAIS PER PEPSI SKONIO IŠŠŪKIO RENGINIUS SKIRTINGOSE LIETUVOS VIETOSE NUO Š. M. GEGUŽĖS 11 D. IKI LIEPOS 22 D., DAUGIAU INFORMACIJOS FACEBOOK PROFILYJE PEPSI.LT“,  ant antros plokštumos - „64% JŪSŲ PASIRINKO PEPSI SKONĮ, AČIŪ LIETUVAI!, PEPSI, REMTASI 11743 AKLŲ DEGUSTACIJŲ, KURIŲ METU BUVO RAGAUJAMI KETURI KOLOS SKONIO GAIVIEJI GĖRIMAI, DUOMENIMIS, SURINKTAIS PER PEPSI SKONIO IŠŠŪKIO RENGINIUS SKIRTINGOSE LIETUVOS VIETOSE NUO Š. M. GEGUŽĖS 11 D. IKI LIEPOS 22 D., DAUGIAU INFORMACIJOS FACEBOOK PROFILYJE PEPSI.LT“,  ant trečios plokštumos - „64% JŪSŲ PASIRINKO PEPSI SKONĮ, AČIŪ LIETUVAI!, PEPSI, REMTASI 11743 AKLŲ DEGUSTACIJŲ, KURIŲ METU BUVO RAGAUJAMI KETURI KOLOS SKONIO GAIVIEJI GĖRIMAI, DUOMENIMIS, SURINKTAIS PER PEPSI SKONIO IŠŠŪKIO RENGINIUS SKIRTINGOSE LIETUVOS VIETOSE NUO Š. M. GEGUŽĖS 11 D. IKI LIEPOS 22 D., DAUGIAU INFORMACIJOS FACEBOOK PROFILYJE PEPSI.LT“, </w:t>
      </w:r>
      <w:r w:rsidRPr="007D54F4">
        <w:rPr>
          <w:rFonts w:ascii="Times New Roman" w:eastAsia="Times New Roman" w:hAnsi="Times New Roman" w:cs="Times New Roman"/>
          <w:sz w:val="24"/>
          <w:szCs w:val="24"/>
          <w:lang w:bidi="he-IL"/>
        </w:rPr>
        <w:t xml:space="preserve"> neturint tam Kauno miesto savivaldybės </w:t>
      </w:r>
      <w:r>
        <w:rPr>
          <w:rFonts w:ascii="Times New Roman" w:eastAsia="Times New Roman" w:hAnsi="Times New Roman" w:cs="Times New Roman"/>
          <w:sz w:val="24"/>
          <w:szCs w:val="24"/>
          <w:lang w:bidi="he-IL"/>
        </w:rPr>
        <w:t xml:space="preserve">administracijos </w:t>
      </w:r>
      <w:r w:rsidRPr="007D54F4">
        <w:rPr>
          <w:rFonts w:ascii="Times New Roman" w:eastAsia="Times New Roman" w:hAnsi="Times New Roman" w:cs="Times New Roman"/>
          <w:sz w:val="24"/>
          <w:szCs w:val="24"/>
          <w:lang w:bidi="he-IL"/>
        </w:rPr>
        <w:t xml:space="preserve">nustatyta tvarka išduoto leidimo (leidimo Nr. 29-24-1849 įrengti išorinę </w:t>
      </w:r>
    </w:p>
    <w:p w:rsidR="00C151FB" w:rsidRDefault="00C151FB" w:rsidP="00C151FB">
      <w:pPr>
        <w:spacing w:after="0"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                                                                 </w:t>
      </w:r>
    </w:p>
    <w:p w:rsidR="00C151FB" w:rsidRDefault="00147D78" w:rsidP="00C151FB">
      <w:pPr>
        <w:spacing w:after="0"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lastRenderedPageBreak/>
        <w:t xml:space="preserve">                                                                        2</w:t>
      </w:r>
      <w:bookmarkStart w:id="0" w:name="_GoBack"/>
      <w:bookmarkEnd w:id="0"/>
      <w:r>
        <w:rPr>
          <w:rFonts w:ascii="Times New Roman" w:eastAsia="Times New Roman" w:hAnsi="Times New Roman" w:cs="Times New Roman"/>
          <w:sz w:val="24"/>
          <w:szCs w:val="24"/>
          <w:lang w:bidi="he-IL"/>
        </w:rPr>
        <w:t xml:space="preserve">    </w:t>
      </w:r>
    </w:p>
    <w:p w:rsidR="00C151FB" w:rsidRDefault="00C151FB" w:rsidP="00C151FB">
      <w:pPr>
        <w:spacing w:after="0" w:line="360" w:lineRule="auto"/>
        <w:jc w:val="both"/>
        <w:rPr>
          <w:rFonts w:ascii="Times New Roman" w:eastAsia="Times New Roman" w:hAnsi="Times New Roman" w:cs="Times New Roman"/>
          <w:sz w:val="24"/>
          <w:szCs w:val="24"/>
          <w:lang w:bidi="he-IL"/>
        </w:rPr>
      </w:pPr>
      <w:r w:rsidRPr="007D54F4">
        <w:rPr>
          <w:rFonts w:ascii="Times New Roman" w:eastAsia="Times New Roman" w:hAnsi="Times New Roman" w:cs="Times New Roman"/>
          <w:sz w:val="24"/>
          <w:szCs w:val="24"/>
          <w:lang w:bidi="he-IL"/>
        </w:rPr>
        <w:t xml:space="preserve">reklamą </w:t>
      </w:r>
      <w:r>
        <w:rPr>
          <w:rFonts w:ascii="Times New Roman" w:eastAsia="Times New Roman" w:hAnsi="Times New Roman" w:cs="Times New Roman"/>
          <w:sz w:val="24"/>
          <w:szCs w:val="24"/>
          <w:lang w:bidi="he-IL"/>
        </w:rPr>
        <w:t xml:space="preserve"> </w:t>
      </w:r>
      <w:r w:rsidRPr="007D54F4">
        <w:rPr>
          <w:rFonts w:ascii="Times New Roman" w:eastAsia="Times New Roman" w:hAnsi="Times New Roman" w:cs="Times New Roman"/>
          <w:sz w:val="24"/>
          <w:szCs w:val="24"/>
          <w:lang w:bidi="he-IL"/>
        </w:rPr>
        <w:t>nurodytu adresu  galiojimo terminas pasibaigė 2023 m. rugpjūčio 20 d.). Skyrius, vadovaudamasis Įstatymo 21 straipsnio 1 dalies 5 ir 6 punktais, 2023 m. rugsėjo 19 d raštu Nr. 64-2-1728 informavo reklamos skleidėją UAB „</w:t>
      </w:r>
      <w:proofErr w:type="spellStart"/>
      <w:r w:rsidRPr="007D54F4">
        <w:rPr>
          <w:rFonts w:ascii="Times New Roman" w:eastAsia="Times New Roman" w:hAnsi="Times New Roman" w:cs="Times New Roman"/>
          <w:sz w:val="24"/>
          <w:szCs w:val="24"/>
          <w:lang w:bidi="he-IL"/>
        </w:rPr>
        <w:t>Clear</w:t>
      </w:r>
      <w:proofErr w:type="spellEnd"/>
      <w:r w:rsidRPr="007D54F4">
        <w:rPr>
          <w:rFonts w:ascii="Times New Roman" w:eastAsia="Times New Roman" w:hAnsi="Times New Roman" w:cs="Times New Roman"/>
          <w:sz w:val="24"/>
          <w:szCs w:val="24"/>
          <w:lang w:bidi="he-IL"/>
        </w:rPr>
        <w:t xml:space="preserve"> </w:t>
      </w:r>
      <w:proofErr w:type="spellStart"/>
      <w:r w:rsidRPr="007D54F4">
        <w:rPr>
          <w:rFonts w:ascii="Times New Roman" w:eastAsia="Times New Roman" w:hAnsi="Times New Roman" w:cs="Times New Roman"/>
          <w:sz w:val="24"/>
          <w:szCs w:val="24"/>
          <w:lang w:bidi="he-IL"/>
        </w:rPr>
        <w:t>Channel</w:t>
      </w:r>
      <w:proofErr w:type="spellEnd"/>
      <w:r w:rsidRPr="007D54F4">
        <w:rPr>
          <w:rFonts w:ascii="Times New Roman" w:eastAsia="Times New Roman" w:hAnsi="Times New Roman" w:cs="Times New Roman"/>
          <w:sz w:val="24"/>
          <w:szCs w:val="24"/>
          <w:lang w:bidi="he-IL"/>
        </w:rPr>
        <w:t xml:space="preserve"> Lietuva“, kad skleisdami išorinę reklamą be Savivaldybės nustatyta tvarka išduoto leidimo jie pažeidžia Įstatymo 12 straipsnio reikalavimus bei įpareigojo per nustatytą terminą pašalinti skleidžiamą išorinę reklamą</w:t>
      </w:r>
      <w:r>
        <w:rPr>
          <w:rFonts w:ascii="Times New Roman" w:eastAsia="Times New Roman" w:hAnsi="Times New Roman" w:cs="Times New Roman"/>
          <w:sz w:val="24"/>
          <w:szCs w:val="24"/>
          <w:lang w:bidi="he-IL"/>
        </w:rPr>
        <w:t xml:space="preserve"> ir išardyti reklaminį įrenginį bei sutvarkyti aplinką.</w:t>
      </w:r>
      <w:r w:rsidRPr="007D54F4">
        <w:rPr>
          <w:rFonts w:ascii="Times New Roman" w:eastAsia="Times New Roman" w:hAnsi="Times New Roman" w:cs="Times New Roman"/>
          <w:sz w:val="24"/>
          <w:szCs w:val="24"/>
          <w:lang w:bidi="he-IL"/>
        </w:rPr>
        <w:t xml:space="preserve"> Skyrius 2023 m. spalio 12 d. faktinių duomenų patikrinimo aktu Nr. 64-4-2937 užfiksavo, kad UAB „</w:t>
      </w:r>
      <w:proofErr w:type="spellStart"/>
      <w:r w:rsidRPr="007D54F4">
        <w:rPr>
          <w:rFonts w:ascii="Times New Roman" w:eastAsia="Times New Roman" w:hAnsi="Times New Roman" w:cs="Times New Roman"/>
          <w:sz w:val="24"/>
          <w:szCs w:val="24"/>
          <w:lang w:bidi="he-IL"/>
        </w:rPr>
        <w:t>Clear</w:t>
      </w:r>
      <w:proofErr w:type="spellEnd"/>
      <w:r w:rsidRPr="007D54F4">
        <w:rPr>
          <w:rFonts w:ascii="Times New Roman" w:eastAsia="Times New Roman" w:hAnsi="Times New Roman" w:cs="Times New Roman"/>
          <w:sz w:val="24"/>
          <w:szCs w:val="24"/>
          <w:lang w:bidi="he-IL"/>
        </w:rPr>
        <w:t xml:space="preserve"> </w:t>
      </w:r>
      <w:proofErr w:type="spellStart"/>
      <w:r w:rsidRPr="007D54F4">
        <w:rPr>
          <w:rFonts w:ascii="Times New Roman" w:eastAsia="Times New Roman" w:hAnsi="Times New Roman" w:cs="Times New Roman"/>
          <w:sz w:val="24"/>
          <w:szCs w:val="24"/>
          <w:lang w:bidi="he-IL"/>
        </w:rPr>
        <w:t>Channel</w:t>
      </w:r>
      <w:proofErr w:type="spellEnd"/>
      <w:r w:rsidRPr="007D54F4">
        <w:rPr>
          <w:rFonts w:ascii="Times New Roman" w:eastAsia="Times New Roman" w:hAnsi="Times New Roman" w:cs="Times New Roman"/>
          <w:sz w:val="24"/>
          <w:szCs w:val="24"/>
          <w:lang w:bidi="he-IL"/>
        </w:rPr>
        <w:t xml:space="preserve"> Lietuva“ įvykdė Skyriaus reikalavimus, pašalino skleidžiamą išorinę reklamą </w:t>
      </w:r>
      <w:r>
        <w:rPr>
          <w:rFonts w:ascii="Times New Roman" w:eastAsia="Times New Roman" w:hAnsi="Times New Roman" w:cs="Times New Roman"/>
          <w:sz w:val="24"/>
          <w:szCs w:val="24"/>
          <w:lang w:bidi="he-IL"/>
        </w:rPr>
        <w:t xml:space="preserve">bei įrenginį, sutvarkė aplinką.                                                           </w:t>
      </w:r>
    </w:p>
    <w:p w:rsidR="00C151FB" w:rsidRPr="007D54F4" w:rsidRDefault="00C151FB" w:rsidP="00C151FB">
      <w:pPr>
        <w:spacing w:after="0" w:line="360" w:lineRule="auto"/>
        <w:ind w:firstLine="720"/>
        <w:jc w:val="both"/>
        <w:rPr>
          <w:rFonts w:ascii="Times New Roman" w:eastAsia="Times New Roman" w:hAnsi="Times New Roman" w:cs="Times New Roman"/>
          <w:noProof/>
          <w:sz w:val="24"/>
          <w:szCs w:val="24"/>
          <w:lang w:bidi="he-IL"/>
        </w:rPr>
      </w:pPr>
      <w:r w:rsidRPr="007D54F4">
        <w:rPr>
          <w:rFonts w:ascii="Times New Roman" w:eastAsia="Times New Roman" w:hAnsi="Times New Roman" w:cs="Times New Roman"/>
          <w:sz w:val="24"/>
          <w:szCs w:val="24"/>
          <w:lang w:bidi="he-IL"/>
        </w:rPr>
        <w:t xml:space="preserve">Todėl, atsižvelgiant į paminėtas aplinkybes ir vadovaujantis LR Reklamos įstatymo 25 straipsnio 5 dalies 6 punktu, pranešime nurodytas </w:t>
      </w:r>
      <w:r>
        <w:rPr>
          <w:rFonts w:ascii="Times New Roman" w:eastAsia="Times New Roman" w:hAnsi="Times New Roman" w:cs="Times New Roman"/>
          <w:sz w:val="24"/>
          <w:szCs w:val="24"/>
          <w:lang w:bidi="he-IL"/>
        </w:rPr>
        <w:t>Į</w:t>
      </w:r>
      <w:r w:rsidRPr="007D54F4">
        <w:rPr>
          <w:rFonts w:ascii="Times New Roman" w:eastAsia="Times New Roman" w:hAnsi="Times New Roman" w:cs="Times New Roman"/>
          <w:sz w:val="24"/>
          <w:szCs w:val="24"/>
          <w:lang w:bidi="he-IL"/>
        </w:rPr>
        <w:t>statymo pažeidimas yra mažareikšmis,</w:t>
      </w:r>
      <w:r>
        <w:rPr>
          <w:rFonts w:ascii="Times New Roman" w:eastAsia="Times New Roman" w:hAnsi="Times New Roman" w:cs="Times New Roman"/>
          <w:sz w:val="24"/>
          <w:szCs w:val="24"/>
          <w:lang w:bidi="he-IL"/>
        </w:rPr>
        <w:t xml:space="preserve"> nedarantis esminės žalos  šio Į</w:t>
      </w:r>
      <w:r w:rsidRPr="007D54F4">
        <w:rPr>
          <w:rFonts w:ascii="Times New Roman" w:eastAsia="Times New Roman" w:hAnsi="Times New Roman" w:cs="Times New Roman"/>
          <w:sz w:val="24"/>
          <w:szCs w:val="24"/>
          <w:lang w:bidi="he-IL"/>
        </w:rPr>
        <w:t xml:space="preserve">statymo saugomiems interesams, kadangi subjektas per nustatytą terminą įvykdė </w:t>
      </w:r>
      <w:r>
        <w:rPr>
          <w:rFonts w:ascii="Times New Roman" w:eastAsia="Times New Roman" w:hAnsi="Times New Roman" w:cs="Times New Roman"/>
          <w:sz w:val="24"/>
          <w:szCs w:val="24"/>
          <w:lang w:bidi="he-IL"/>
        </w:rPr>
        <w:t>Savivaldybės v</w:t>
      </w:r>
      <w:r w:rsidRPr="007D54F4">
        <w:rPr>
          <w:rFonts w:ascii="Times New Roman" w:eastAsia="Times New Roman" w:hAnsi="Times New Roman" w:cs="Times New Roman"/>
          <w:sz w:val="24"/>
          <w:szCs w:val="24"/>
          <w:lang w:bidi="he-IL"/>
        </w:rPr>
        <w:t>ykdomosios institucijos reikalavimą pašalinti skleidžiamą išorin</w:t>
      </w:r>
      <w:r>
        <w:rPr>
          <w:rFonts w:ascii="Times New Roman" w:eastAsia="Times New Roman" w:hAnsi="Times New Roman" w:cs="Times New Roman"/>
          <w:sz w:val="24"/>
          <w:szCs w:val="24"/>
          <w:lang w:bidi="he-IL"/>
        </w:rPr>
        <w:t>ę reklamą ir reklaminį įrenginį, sutvarkė aplinką.</w:t>
      </w:r>
      <w:r w:rsidRPr="007D54F4">
        <w:rPr>
          <w:rFonts w:ascii="Times New Roman" w:eastAsia="Times New Roman" w:hAnsi="Times New Roman" w:cs="Times New Roman"/>
          <w:sz w:val="24"/>
          <w:szCs w:val="24"/>
          <w:vertAlign w:val="superscript"/>
        </w:rPr>
        <w:t xml:space="preserve">                                                                   </w:t>
      </w:r>
      <w:r w:rsidRPr="007D54F4">
        <w:rPr>
          <w:rFonts w:ascii="Times New Roman" w:eastAsia="Times New Roman" w:hAnsi="Times New Roman" w:cs="Times New Roman"/>
          <w:noProof/>
          <w:sz w:val="24"/>
          <w:szCs w:val="24"/>
          <w:lang w:bidi="he-IL"/>
        </w:rPr>
        <w:t xml:space="preserve">                                                   </w:t>
      </w:r>
      <w:r w:rsidRPr="007D54F4">
        <w:rPr>
          <w:rFonts w:ascii="Times New Roman" w:eastAsia="Times New Roman" w:hAnsi="Times New Roman" w:cs="Times New Roman"/>
          <w:sz w:val="24"/>
          <w:szCs w:val="24"/>
          <w:vertAlign w:val="superscript"/>
        </w:rPr>
        <w:t xml:space="preserve"> </w:t>
      </w:r>
    </w:p>
    <w:p w:rsidR="00C151FB" w:rsidRPr="007D54F4" w:rsidRDefault="00C151FB" w:rsidP="00C151FB">
      <w:pPr>
        <w:spacing w:after="0" w:line="360" w:lineRule="auto"/>
        <w:ind w:firstLine="709"/>
        <w:jc w:val="both"/>
        <w:rPr>
          <w:rFonts w:ascii="Times New Roman" w:eastAsia="Calibri" w:hAnsi="Times New Roman" w:cs="Times New Roman"/>
          <w:sz w:val="24"/>
          <w:szCs w:val="24"/>
          <w:lang w:bidi="he-IL"/>
        </w:rPr>
      </w:pPr>
      <w:r w:rsidRPr="007D54F4">
        <w:rPr>
          <w:rFonts w:ascii="Times New Roman" w:eastAsia="Calibri" w:hAnsi="Times New Roman" w:cs="Times New Roman"/>
          <w:sz w:val="24"/>
          <w:szCs w:val="24"/>
          <w:lang w:bidi="he-IL"/>
        </w:rPr>
        <w:t xml:space="preserve"> Vadovaudamasi Lietuvos Respublikos reklamos įstatymo 19 straipsnio 1 dalies 3 punktu ir 25 straipsnio 5 ir 8 dalimis, </w:t>
      </w:r>
    </w:p>
    <w:p w:rsidR="00C151FB" w:rsidRPr="007D54F4" w:rsidRDefault="00C151FB" w:rsidP="00C151FB">
      <w:pPr>
        <w:spacing w:after="0" w:line="360" w:lineRule="auto"/>
        <w:ind w:firstLine="720"/>
        <w:jc w:val="both"/>
        <w:rPr>
          <w:rFonts w:ascii="Times New Roman" w:eastAsia="Calibri" w:hAnsi="Times New Roman" w:cs="Times New Roman"/>
          <w:sz w:val="24"/>
          <w:szCs w:val="24"/>
          <w:lang w:bidi="he-IL"/>
        </w:rPr>
      </w:pPr>
      <w:r w:rsidRPr="007D54F4">
        <w:rPr>
          <w:rFonts w:ascii="Times New Roman" w:eastAsia="Calibri" w:hAnsi="Times New Roman" w:cs="Times New Roman"/>
          <w:sz w:val="24"/>
          <w:szCs w:val="24"/>
          <w:lang w:bidi="he-IL"/>
        </w:rPr>
        <w:t xml:space="preserve">n u t a r i u  atsisakyti pradėti 2023 m. rugsėjo 18 d. pranešimo Nr. 64-4-2728 nagrinėjimą. </w:t>
      </w:r>
    </w:p>
    <w:p w:rsidR="00C151FB" w:rsidRPr="007D54F4" w:rsidRDefault="00C151FB" w:rsidP="00C151FB">
      <w:pPr>
        <w:spacing w:after="0" w:line="360" w:lineRule="auto"/>
        <w:ind w:firstLine="720"/>
        <w:jc w:val="both"/>
        <w:rPr>
          <w:rFonts w:ascii="Times New Roman" w:eastAsia="Times New Roman" w:hAnsi="Times New Roman" w:cs="Times New Roman"/>
          <w:sz w:val="24"/>
          <w:szCs w:val="24"/>
          <w:lang w:eastAsia="lt-LT"/>
        </w:rPr>
      </w:pPr>
      <w:r w:rsidRPr="007D54F4">
        <w:rPr>
          <w:rFonts w:ascii="Times New Roman" w:eastAsia="Times New Roman" w:hAnsi="Times New Roman" w:cs="Times New Roman"/>
          <w:sz w:val="24"/>
          <w:szCs w:val="24"/>
          <w:lang w:eastAsia="lt-LT"/>
        </w:rPr>
        <w:t>Pagal Lietuvos Respublikos</w:t>
      </w:r>
      <w:r w:rsidRPr="007D54F4">
        <w:rPr>
          <w:rFonts w:ascii="Times New Roman" w:eastAsia="Times New Roman" w:hAnsi="Times New Roman" w:cs="Times New Roman"/>
          <w:sz w:val="24"/>
          <w:szCs w:val="24"/>
          <w:lang w:bidi="he-IL"/>
        </w:rPr>
        <w:t xml:space="preserve"> reklamos įstatymo 27 </w:t>
      </w:r>
      <w:r w:rsidRPr="007D54F4">
        <w:rPr>
          <w:rFonts w:ascii="Times New Roman" w:eastAsia="Times New Roman" w:hAnsi="Times New Roman" w:cs="Times New Roman"/>
          <w:sz w:val="24"/>
          <w:szCs w:val="24"/>
          <w:lang w:eastAsia="lt-LT"/>
        </w:rPr>
        <w:t xml:space="preserve">straipsnio 1 ir 2 dalis, skundas dėl nutarimo gali būti paduotas per trisdešimt kalendorinių dienų nuo nutarimo priėmimo dienos Lietuvos Respublikos administracinių bylų teisenos įstatymo nustatyta tvarka. Kreipimasis į teismą nesustabdo nutarimo vykdymo, jeigu teismas nenustato kitaip. </w:t>
      </w:r>
    </w:p>
    <w:p w:rsidR="00C151FB" w:rsidRPr="007D54F4" w:rsidRDefault="00C151FB" w:rsidP="00C151FB">
      <w:pPr>
        <w:spacing w:after="0" w:line="360" w:lineRule="auto"/>
        <w:ind w:firstLine="720"/>
        <w:jc w:val="both"/>
        <w:rPr>
          <w:rFonts w:ascii="Times New Roman" w:eastAsia="Calibri" w:hAnsi="Times New Roman" w:cs="Times New Roman"/>
          <w:sz w:val="24"/>
          <w:szCs w:val="24"/>
          <w:lang w:bidi="he-IL"/>
        </w:rPr>
      </w:pPr>
    </w:p>
    <w:p w:rsidR="00C151FB" w:rsidRPr="007D54F4" w:rsidRDefault="00C151FB" w:rsidP="00C151FB">
      <w:pPr>
        <w:tabs>
          <w:tab w:val="left" w:pos="7485"/>
        </w:tabs>
        <w:spacing w:after="0" w:line="360" w:lineRule="auto"/>
        <w:rPr>
          <w:rFonts w:ascii="Times New Roman" w:eastAsia="Times New Roman" w:hAnsi="Times New Roman" w:cs="Times New Roman"/>
          <w:sz w:val="24"/>
          <w:szCs w:val="24"/>
        </w:rPr>
      </w:pPr>
      <w:r w:rsidRPr="007D54F4">
        <w:rPr>
          <w:rFonts w:ascii="Times New Roman" w:eastAsia="Times New Roman" w:hAnsi="Times New Roman" w:cs="Times New Roman"/>
          <w:sz w:val="24"/>
          <w:szCs w:val="24"/>
        </w:rPr>
        <w:t xml:space="preserve">Administracinės teisenos poskyrio vyriausioji specialistė            </w:t>
      </w:r>
      <w:r w:rsidRPr="007D54F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7D54F4">
        <w:rPr>
          <w:rFonts w:ascii="Times New Roman" w:eastAsia="Times New Roman" w:hAnsi="Times New Roman" w:cs="Times New Roman"/>
          <w:sz w:val="24"/>
          <w:szCs w:val="24"/>
        </w:rPr>
        <w:t>Edita Motūzienė</w:t>
      </w:r>
    </w:p>
    <w:p w:rsidR="00C151FB" w:rsidRPr="00D277CD" w:rsidRDefault="00C151FB" w:rsidP="00C151FB">
      <w:pPr>
        <w:spacing w:after="0" w:line="240" w:lineRule="auto"/>
        <w:rPr>
          <w:rFonts w:ascii="Times New Roman" w:eastAsia="Times New Roman" w:hAnsi="Times New Roman" w:cs="Times New Roman"/>
          <w:sz w:val="24"/>
          <w:szCs w:val="24"/>
          <w:vertAlign w:val="superscript"/>
        </w:rPr>
      </w:pPr>
      <w:r w:rsidRPr="00D277CD">
        <w:rPr>
          <w:rFonts w:ascii="Times New Roman" w:eastAsia="Times New Roman" w:hAnsi="Times New Roman" w:cs="Times New Roman"/>
          <w:sz w:val="24"/>
          <w:szCs w:val="24"/>
          <w:vertAlign w:val="superscript"/>
        </w:rPr>
        <w:t xml:space="preserve"> </w:t>
      </w:r>
    </w:p>
    <w:p w:rsidR="00C151FB" w:rsidRPr="00D277CD" w:rsidRDefault="00C151FB" w:rsidP="00C151FB">
      <w:pPr>
        <w:spacing w:after="0" w:line="240" w:lineRule="auto"/>
        <w:ind w:right="-252"/>
        <w:jc w:val="both"/>
        <w:rPr>
          <w:rFonts w:ascii="Times New Roman" w:eastAsia="Times New Roman" w:hAnsi="Times New Roman" w:cs="Times New Roman"/>
          <w:sz w:val="24"/>
          <w:szCs w:val="24"/>
          <w:vertAlign w:val="superscript"/>
        </w:rPr>
      </w:pPr>
    </w:p>
    <w:p w:rsidR="00C151FB" w:rsidRPr="00D277CD" w:rsidRDefault="00C151FB" w:rsidP="00C151FB">
      <w:pPr>
        <w:spacing w:after="0" w:line="240" w:lineRule="auto"/>
        <w:ind w:right="-252"/>
        <w:jc w:val="both"/>
        <w:rPr>
          <w:rFonts w:ascii="Times New Roman" w:eastAsia="Times New Roman" w:hAnsi="Times New Roman" w:cs="Times New Roman"/>
          <w:sz w:val="24"/>
          <w:szCs w:val="24"/>
          <w:vertAlign w:val="superscript"/>
        </w:rPr>
      </w:pPr>
    </w:p>
    <w:p w:rsidR="00C151FB" w:rsidRPr="00D277CD" w:rsidRDefault="00C151FB" w:rsidP="00C151FB">
      <w:pPr>
        <w:spacing w:after="0" w:line="240" w:lineRule="auto"/>
        <w:rPr>
          <w:rFonts w:ascii="Times New Roman" w:eastAsia="Times New Roman" w:hAnsi="Times New Roman" w:cs="Times New Roman"/>
          <w:sz w:val="24"/>
          <w:szCs w:val="24"/>
        </w:rPr>
      </w:pPr>
      <w:r w:rsidRPr="00D277CD">
        <w:rPr>
          <w:rFonts w:ascii="Times New Roman" w:eastAsia="Times New Roman" w:hAnsi="Times New Roman" w:cs="Times New Roman"/>
          <w:sz w:val="24"/>
          <w:szCs w:val="24"/>
        </w:rPr>
        <w:t>Nutarimo kopiją gavau: 20</w:t>
      </w:r>
      <w:r w:rsidRPr="00D277CD">
        <w:rPr>
          <w:rFonts w:ascii="Times New Roman" w:eastAsia="Times New Roman" w:hAnsi="Times New Roman" w:cs="Times New Roman"/>
          <w:color w:val="808080" w:themeColor="background1" w:themeShade="80"/>
          <w:sz w:val="24"/>
          <w:szCs w:val="24"/>
          <w:highlight w:val="lightGray"/>
        </w:rPr>
        <w:t>__</w:t>
      </w:r>
      <w:r w:rsidRPr="00D277CD">
        <w:rPr>
          <w:rFonts w:ascii="Times New Roman" w:eastAsia="Times New Roman" w:hAnsi="Times New Roman" w:cs="Times New Roman"/>
          <w:sz w:val="24"/>
          <w:szCs w:val="24"/>
        </w:rPr>
        <w:t xml:space="preserve"> m. </w:t>
      </w:r>
      <w:r w:rsidRPr="00D277CD">
        <w:rPr>
          <w:rFonts w:ascii="Times New Roman" w:eastAsia="Times New Roman" w:hAnsi="Times New Roman" w:cs="Times New Roman"/>
          <w:color w:val="808080" w:themeColor="background1" w:themeShade="80"/>
          <w:sz w:val="24"/>
          <w:szCs w:val="24"/>
          <w:highlight w:val="lightGray"/>
        </w:rPr>
        <w:t>__________</w:t>
      </w:r>
      <w:r w:rsidRPr="00D277CD">
        <w:rPr>
          <w:rFonts w:ascii="Times New Roman" w:eastAsia="Times New Roman" w:hAnsi="Times New Roman" w:cs="Times New Roman"/>
          <w:sz w:val="24"/>
          <w:szCs w:val="24"/>
        </w:rPr>
        <w:t xml:space="preserve"> d. </w:t>
      </w:r>
      <w:r w:rsidRPr="00D277CD">
        <w:rPr>
          <w:rFonts w:ascii="Times New Roman" w:eastAsia="Times New Roman" w:hAnsi="Times New Roman" w:cs="Times New Roman"/>
          <w:color w:val="808080" w:themeColor="background1" w:themeShade="80"/>
          <w:sz w:val="24"/>
          <w:szCs w:val="24"/>
          <w:highlight w:val="lightGray"/>
        </w:rPr>
        <w:t>_____________________________</w:t>
      </w:r>
    </w:p>
    <w:p w:rsidR="00C151FB" w:rsidRPr="00D277CD" w:rsidRDefault="00C151FB" w:rsidP="00C151FB">
      <w:pPr>
        <w:spacing w:after="0" w:line="240" w:lineRule="auto"/>
        <w:rPr>
          <w:rFonts w:ascii="Times New Roman" w:eastAsia="Times New Roman" w:hAnsi="Times New Roman" w:cs="Times New Roman"/>
          <w:sz w:val="24"/>
          <w:szCs w:val="24"/>
          <w:vertAlign w:val="superscript"/>
        </w:rPr>
      </w:pPr>
      <w:r w:rsidRPr="00D277CD">
        <w:rPr>
          <w:rFonts w:ascii="Times New Roman" w:eastAsia="Times New Roman" w:hAnsi="Times New Roman" w:cs="Times New Roman"/>
          <w:sz w:val="24"/>
          <w:szCs w:val="24"/>
          <w:vertAlign w:val="superscript"/>
        </w:rPr>
        <w:t xml:space="preserve">                                                                                                                               (įmonės atstovo vardas ir pavardė, parašas) </w:t>
      </w:r>
    </w:p>
    <w:p w:rsidR="00C151FB" w:rsidRPr="00D277CD" w:rsidRDefault="00C151FB" w:rsidP="00C151FB">
      <w:pPr>
        <w:spacing w:after="0" w:line="240" w:lineRule="auto"/>
        <w:rPr>
          <w:rFonts w:ascii="Times New Roman" w:eastAsia="Times New Roman" w:hAnsi="Times New Roman" w:cs="Times New Roman"/>
          <w:color w:val="808080" w:themeColor="background1" w:themeShade="80"/>
          <w:sz w:val="24"/>
          <w:szCs w:val="24"/>
        </w:rPr>
      </w:pPr>
      <w:r w:rsidRPr="00D277CD">
        <w:rPr>
          <w:rFonts w:ascii="Times New Roman" w:eastAsia="Times New Roman" w:hAnsi="Times New Roman" w:cs="Times New Roman"/>
          <w:sz w:val="24"/>
          <w:szCs w:val="24"/>
        </w:rPr>
        <w:t>Nutarimo kopija išsiųsta paštu 20</w:t>
      </w:r>
      <w:r w:rsidRPr="00D277CD">
        <w:rPr>
          <w:rFonts w:ascii="Times New Roman" w:eastAsia="Times New Roman" w:hAnsi="Times New Roman" w:cs="Times New Roman"/>
          <w:color w:val="808080" w:themeColor="background1" w:themeShade="80"/>
          <w:sz w:val="24"/>
          <w:szCs w:val="24"/>
          <w:highlight w:val="lightGray"/>
        </w:rPr>
        <w:t>__</w:t>
      </w:r>
      <w:r w:rsidRPr="00D277CD">
        <w:rPr>
          <w:rFonts w:ascii="Times New Roman" w:eastAsia="Times New Roman" w:hAnsi="Times New Roman" w:cs="Times New Roman"/>
          <w:sz w:val="24"/>
          <w:szCs w:val="24"/>
        </w:rPr>
        <w:t xml:space="preserve"> m. </w:t>
      </w:r>
      <w:r w:rsidRPr="00D277CD">
        <w:rPr>
          <w:rFonts w:ascii="Times New Roman" w:eastAsia="Times New Roman" w:hAnsi="Times New Roman" w:cs="Times New Roman"/>
          <w:color w:val="808080" w:themeColor="background1" w:themeShade="80"/>
          <w:sz w:val="24"/>
          <w:szCs w:val="24"/>
          <w:highlight w:val="lightGray"/>
        </w:rPr>
        <w:t>___________</w:t>
      </w:r>
      <w:r w:rsidRPr="00D277CD">
        <w:rPr>
          <w:rFonts w:ascii="Times New Roman" w:eastAsia="Times New Roman" w:hAnsi="Times New Roman" w:cs="Times New Roman"/>
          <w:sz w:val="24"/>
          <w:szCs w:val="24"/>
        </w:rPr>
        <w:t xml:space="preserve"> d., registracijos Nr.</w:t>
      </w:r>
      <w:r w:rsidRPr="00D277CD">
        <w:rPr>
          <w:rFonts w:ascii="Times New Roman" w:eastAsia="Times New Roman" w:hAnsi="Times New Roman" w:cs="Times New Roman"/>
          <w:color w:val="808080" w:themeColor="background1" w:themeShade="80"/>
          <w:sz w:val="24"/>
          <w:szCs w:val="24"/>
          <w:highlight w:val="lightGray"/>
        </w:rPr>
        <w:t>_________________</w:t>
      </w:r>
    </w:p>
    <w:p w:rsidR="00C151FB" w:rsidRPr="00D277CD" w:rsidRDefault="00C151FB" w:rsidP="00C151FB">
      <w:pPr>
        <w:spacing w:after="0" w:line="240" w:lineRule="auto"/>
        <w:rPr>
          <w:rFonts w:ascii="Times New Roman" w:eastAsia="Times New Roman" w:hAnsi="Times New Roman" w:cs="Times New Roman"/>
          <w:color w:val="808080" w:themeColor="background1" w:themeShade="80"/>
          <w:sz w:val="24"/>
          <w:szCs w:val="24"/>
        </w:rPr>
      </w:pPr>
      <w:r w:rsidRPr="00D277CD">
        <w:rPr>
          <w:rFonts w:ascii="Times New Roman" w:eastAsia="Times New Roman" w:hAnsi="Times New Roman" w:cs="Times New Roman"/>
          <w:color w:val="808080" w:themeColor="background1" w:themeShade="80"/>
          <w:sz w:val="24"/>
          <w:szCs w:val="24"/>
        </w:rPr>
        <w:t xml:space="preserve">                                                                 __________________ </w:t>
      </w:r>
    </w:p>
    <w:p w:rsidR="00740A9F" w:rsidRDefault="00740A9F"/>
    <w:sectPr w:rsidR="00740A9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FB"/>
    <w:rsid w:val="00147D78"/>
    <w:rsid w:val="0067200B"/>
    <w:rsid w:val="00740A9F"/>
    <w:rsid w:val="00C151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CE7D"/>
  <w15:chartTrackingRefBased/>
  <w15:docId w15:val="{704B8F32-3CE7-4DE8-B0A9-A6F6602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151F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2968</Words>
  <Characters>1693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Edita Motūzienė</cp:lastModifiedBy>
  <cp:revision>5</cp:revision>
  <dcterms:created xsi:type="dcterms:W3CDTF">2023-10-19T07:06:00Z</dcterms:created>
  <dcterms:modified xsi:type="dcterms:W3CDTF">2023-10-19T07:11:00Z</dcterms:modified>
</cp:coreProperties>
</file>