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A9" w:rsidRPr="00C86A7D" w:rsidRDefault="00AC69A9" w:rsidP="00AC69A9">
      <w:pPr>
        <w:spacing w:after="0" w:line="240" w:lineRule="auto"/>
        <w:ind w:left="-284"/>
        <w:jc w:val="center"/>
        <w:rPr>
          <w:rFonts w:ascii="Times New Roman" w:eastAsia="Calibri" w:hAnsi="Times New Roman" w:cs="Times New Roman"/>
          <w:sz w:val="24"/>
          <w:szCs w:val="24"/>
        </w:rPr>
      </w:pPr>
      <w:r w:rsidRPr="00C86A7D">
        <w:rPr>
          <w:rFonts w:ascii="Times New Roman" w:eastAsia="Calibri" w:hAnsi="Times New Roman" w:cs="Times New Roman"/>
          <w:sz w:val="24"/>
          <w:szCs w:val="24"/>
        </w:rPr>
        <w:object w:dxaOrig="81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8.2pt" o:ole="" fillcolor="window">
            <v:imagedata r:id="rId5" o:title=""/>
          </v:shape>
          <o:OLEObject Type="Embed" ProgID="Word.Picture.8" ShapeID="_x0000_i1025" DrawAspect="Content" ObjectID="_1750070385" r:id="rId6"/>
        </w:object>
      </w:r>
    </w:p>
    <w:p w:rsidR="00AA67F9" w:rsidRDefault="00AA67F9" w:rsidP="00AC69A9">
      <w:pPr>
        <w:spacing w:after="0" w:line="240" w:lineRule="auto"/>
        <w:ind w:left="-284"/>
        <w:jc w:val="center"/>
        <w:rPr>
          <w:rFonts w:ascii="Times New Roman" w:eastAsia="Calibri" w:hAnsi="Times New Roman" w:cs="Times New Roman"/>
          <w:b/>
          <w:sz w:val="24"/>
          <w:szCs w:val="24"/>
        </w:rPr>
      </w:pPr>
    </w:p>
    <w:p w:rsidR="00AC69A9" w:rsidRPr="006006A0" w:rsidRDefault="00AC69A9" w:rsidP="00AC69A9">
      <w:pPr>
        <w:spacing w:after="0" w:line="240" w:lineRule="auto"/>
        <w:ind w:left="-284"/>
        <w:jc w:val="center"/>
        <w:rPr>
          <w:rFonts w:ascii="Times New Roman" w:eastAsia="Calibri" w:hAnsi="Times New Roman" w:cs="Times New Roman"/>
          <w:b/>
          <w:sz w:val="24"/>
          <w:szCs w:val="24"/>
        </w:rPr>
      </w:pPr>
      <w:r w:rsidRPr="006006A0">
        <w:rPr>
          <w:rFonts w:ascii="Times New Roman" w:eastAsia="Calibri" w:hAnsi="Times New Roman" w:cs="Times New Roman"/>
          <w:b/>
          <w:sz w:val="24"/>
          <w:szCs w:val="24"/>
        </w:rPr>
        <w:t>KAUNO MIESTO SAVIVALDYBĖS MERAS</w:t>
      </w:r>
      <w:r w:rsidR="00153D6D" w:rsidRPr="006006A0">
        <w:rPr>
          <w:rFonts w:ascii="Times New Roman" w:eastAsia="Calibri" w:hAnsi="Times New Roman" w:cs="Times New Roman"/>
          <w:b/>
          <w:sz w:val="24"/>
          <w:szCs w:val="24"/>
        </w:rPr>
        <w:t xml:space="preserve"> </w:t>
      </w:r>
    </w:p>
    <w:p w:rsidR="006006A0" w:rsidRPr="00C86A7D" w:rsidRDefault="006006A0" w:rsidP="00AC69A9">
      <w:pPr>
        <w:spacing w:after="0" w:line="240" w:lineRule="auto"/>
        <w:ind w:left="-284"/>
        <w:jc w:val="center"/>
        <w:rPr>
          <w:rFonts w:ascii="Times New Roman" w:eastAsia="Calibri" w:hAnsi="Times New Roman" w:cs="Times New Roman"/>
          <w:b/>
          <w:sz w:val="24"/>
          <w:szCs w:val="24"/>
        </w:rPr>
      </w:pPr>
    </w:p>
    <w:p w:rsidR="00AC69A9" w:rsidRPr="00C86A7D" w:rsidRDefault="00AC69A9" w:rsidP="00AC69A9">
      <w:pPr>
        <w:spacing w:after="0" w:line="240" w:lineRule="auto"/>
        <w:ind w:left="-284"/>
        <w:jc w:val="center"/>
        <w:rPr>
          <w:rFonts w:ascii="Times New Roman" w:eastAsia="Calibri" w:hAnsi="Times New Roman" w:cs="Times New Roman"/>
          <w:b/>
          <w:bCs/>
          <w:sz w:val="24"/>
          <w:szCs w:val="24"/>
        </w:rPr>
      </w:pPr>
      <w:r w:rsidRPr="00C86A7D">
        <w:rPr>
          <w:rFonts w:ascii="Times New Roman" w:eastAsia="Calibri" w:hAnsi="Times New Roman" w:cs="Times New Roman"/>
          <w:b/>
          <w:bCs/>
          <w:sz w:val="24"/>
          <w:szCs w:val="24"/>
        </w:rPr>
        <w:t xml:space="preserve">NUTARIMAS SKIRTI BAUDĄ </w:t>
      </w:r>
    </w:p>
    <w:p w:rsidR="00AC69A9" w:rsidRPr="00C86A7D" w:rsidRDefault="00AC69A9" w:rsidP="00AC69A9">
      <w:pPr>
        <w:spacing w:after="0" w:line="240" w:lineRule="auto"/>
        <w:ind w:left="-284"/>
        <w:jc w:val="center"/>
        <w:rPr>
          <w:rFonts w:ascii="Times New Roman" w:eastAsia="Calibri" w:hAnsi="Times New Roman" w:cs="Times New Roman"/>
          <w:sz w:val="24"/>
          <w:szCs w:val="24"/>
        </w:rPr>
      </w:pPr>
    </w:p>
    <w:p w:rsidR="00AC69A9" w:rsidRPr="00C86A7D" w:rsidRDefault="00AC69A9" w:rsidP="00AC69A9">
      <w:pPr>
        <w:spacing w:after="0" w:line="240" w:lineRule="auto"/>
        <w:ind w:left="-284"/>
        <w:jc w:val="center"/>
        <w:rPr>
          <w:rFonts w:ascii="Times New Roman" w:eastAsia="Calibri" w:hAnsi="Times New Roman" w:cs="Times New Roman"/>
          <w:sz w:val="24"/>
          <w:szCs w:val="24"/>
        </w:rPr>
      </w:pPr>
      <w:r w:rsidRPr="00C86A7D">
        <w:rPr>
          <w:rFonts w:ascii="Times New Roman" w:eastAsia="Calibri" w:hAnsi="Times New Roman" w:cs="Times New Roman"/>
          <w:sz w:val="24"/>
          <w:szCs w:val="24"/>
        </w:rPr>
        <w:t xml:space="preserve">2023 m. </w:t>
      </w:r>
      <w:r w:rsidR="006006A0">
        <w:rPr>
          <w:rFonts w:ascii="Times New Roman" w:eastAsia="Calibri" w:hAnsi="Times New Roman" w:cs="Times New Roman"/>
          <w:sz w:val="24"/>
          <w:szCs w:val="24"/>
        </w:rPr>
        <w:t xml:space="preserve">liepos 5 </w:t>
      </w:r>
      <w:r w:rsidRPr="00C86A7D">
        <w:rPr>
          <w:rFonts w:ascii="Times New Roman" w:eastAsia="Calibri" w:hAnsi="Times New Roman" w:cs="Times New Roman"/>
          <w:sz w:val="24"/>
          <w:szCs w:val="24"/>
        </w:rPr>
        <w:t xml:space="preserve">d. </w:t>
      </w:r>
      <w:r w:rsidRPr="00C86A7D">
        <w:rPr>
          <w:rFonts w:ascii="Times New Roman" w:eastAsia="Calibri" w:hAnsi="Times New Roman" w:cs="Times New Roman"/>
          <w:bCs/>
          <w:sz w:val="24"/>
          <w:szCs w:val="24"/>
        </w:rPr>
        <w:t xml:space="preserve">Nr. </w:t>
      </w:r>
      <w:r w:rsidR="00C86818">
        <w:rPr>
          <w:rFonts w:ascii="Times New Roman" w:eastAsia="Calibri" w:hAnsi="Times New Roman" w:cs="Times New Roman"/>
          <w:bCs/>
          <w:sz w:val="24"/>
          <w:szCs w:val="24"/>
        </w:rPr>
        <w:t>64-7-101</w:t>
      </w:r>
      <w:r w:rsidRPr="00C86A7D">
        <w:rPr>
          <w:rFonts w:ascii="Times New Roman" w:eastAsia="Calibri" w:hAnsi="Times New Roman" w:cs="Times New Roman"/>
          <w:bCs/>
          <w:color w:val="808080" w:themeColor="background1" w:themeShade="80"/>
          <w:sz w:val="24"/>
          <w:szCs w:val="24"/>
        </w:rPr>
        <w:t xml:space="preserve"> </w:t>
      </w:r>
    </w:p>
    <w:p w:rsidR="00AC69A9" w:rsidRPr="00C86A7D" w:rsidRDefault="00AC69A9" w:rsidP="00AC69A9">
      <w:pPr>
        <w:spacing w:after="0" w:line="240" w:lineRule="auto"/>
        <w:ind w:left="-284"/>
        <w:jc w:val="center"/>
        <w:rPr>
          <w:rFonts w:ascii="Times New Roman" w:eastAsia="Times New Roman" w:hAnsi="Times New Roman" w:cs="Times New Roman"/>
          <w:sz w:val="24"/>
          <w:szCs w:val="24"/>
        </w:rPr>
      </w:pPr>
      <w:r w:rsidRPr="00C86A7D">
        <w:rPr>
          <w:rFonts w:ascii="Times New Roman" w:eastAsia="Times New Roman" w:hAnsi="Times New Roman" w:cs="Times New Roman"/>
          <w:sz w:val="24"/>
          <w:szCs w:val="24"/>
        </w:rPr>
        <w:t>Kaunas</w:t>
      </w:r>
    </w:p>
    <w:p w:rsidR="00AC69A9" w:rsidRPr="00C86A7D" w:rsidRDefault="00AC69A9" w:rsidP="00AC69A9">
      <w:pPr>
        <w:spacing w:after="0" w:line="240" w:lineRule="auto"/>
        <w:ind w:left="-284"/>
        <w:jc w:val="center"/>
        <w:rPr>
          <w:rFonts w:ascii="Times New Roman" w:eastAsia="Times New Roman" w:hAnsi="Times New Roman" w:cs="Times New Roman"/>
          <w:sz w:val="24"/>
          <w:szCs w:val="24"/>
        </w:rPr>
      </w:pPr>
    </w:p>
    <w:p w:rsidR="001756D0" w:rsidRPr="0019076A" w:rsidRDefault="006006A0" w:rsidP="006006A0">
      <w:pPr>
        <w:pStyle w:val="Betarp"/>
        <w:ind w:left="-284" w:right="-426" w:firstLine="927"/>
        <w:jc w:val="both"/>
        <w:rPr>
          <w:rFonts w:ascii="Times New Roman" w:eastAsia="Times New Roman" w:hAnsi="Times New Roman" w:cs="Times New Roman"/>
          <w:color w:val="FF0000"/>
          <w:sz w:val="24"/>
          <w:szCs w:val="24"/>
          <w:lang w:bidi="he-IL"/>
        </w:rPr>
      </w:pPr>
      <w:r w:rsidRPr="00E116F2">
        <w:rPr>
          <w:rFonts w:ascii="Times New Roman" w:hAnsi="Times New Roman" w:cs="Times New Roman"/>
          <w:sz w:val="24"/>
          <w:szCs w:val="24"/>
          <w:lang w:bidi="he-IL"/>
        </w:rPr>
        <w:t xml:space="preserve">Aš, Kauno miesto savivaldybės administracijos Viešosios tvarkos skyriaus vedėjas  Gintaras </w:t>
      </w:r>
      <w:proofErr w:type="spellStart"/>
      <w:r w:rsidRPr="00E116F2">
        <w:rPr>
          <w:rFonts w:ascii="Times New Roman" w:hAnsi="Times New Roman" w:cs="Times New Roman"/>
          <w:sz w:val="24"/>
          <w:szCs w:val="24"/>
          <w:lang w:bidi="he-IL"/>
        </w:rPr>
        <w:t>Gatulis</w:t>
      </w:r>
      <w:proofErr w:type="spellEnd"/>
      <w:r w:rsidRPr="00E116F2">
        <w:rPr>
          <w:rFonts w:ascii="Times New Roman" w:hAnsi="Times New Roman" w:cs="Times New Roman"/>
          <w:sz w:val="24"/>
          <w:szCs w:val="24"/>
          <w:lang w:bidi="he-IL"/>
        </w:rPr>
        <w:t xml:space="preserve"> įgaliotas Kauno miesto savivaldybės mero 2023 m. birželio 8 d.  potvarkiu </w:t>
      </w:r>
      <w:r>
        <w:rPr>
          <w:rFonts w:ascii="Times New Roman" w:hAnsi="Times New Roman" w:cs="Times New Roman"/>
          <w:sz w:val="24"/>
          <w:szCs w:val="24"/>
          <w:lang w:bidi="he-IL"/>
        </w:rPr>
        <w:t xml:space="preserve">                      </w:t>
      </w:r>
      <w:r w:rsidRPr="00E116F2">
        <w:rPr>
          <w:rFonts w:ascii="Times New Roman" w:hAnsi="Times New Roman" w:cs="Times New Roman"/>
          <w:sz w:val="24"/>
          <w:szCs w:val="24"/>
          <w:lang w:bidi="he-IL"/>
        </w:rPr>
        <w:t>Nr. M-331</w:t>
      </w:r>
      <w:r w:rsidRPr="009D101D">
        <w:rPr>
          <w:rFonts w:ascii="Times New Roman" w:hAnsi="Times New Roman" w:cs="Times New Roman"/>
          <w:noProof/>
          <w:sz w:val="24"/>
          <w:szCs w:val="24"/>
          <w:lang w:bidi="he-IL"/>
        </w:rPr>
        <w:t>,</w:t>
      </w:r>
      <w:r>
        <w:rPr>
          <w:rFonts w:ascii="Times New Roman" w:hAnsi="Times New Roman" w:cs="Times New Roman"/>
          <w:noProof/>
          <w:sz w:val="24"/>
          <w:szCs w:val="24"/>
          <w:lang w:bidi="he-IL"/>
        </w:rPr>
        <w:t xml:space="preserve"> </w:t>
      </w:r>
      <w:r w:rsidR="00AC69A9" w:rsidRPr="00C86A7D">
        <w:rPr>
          <w:rFonts w:ascii="Times New Roman" w:hAnsi="Times New Roman" w:cs="Times New Roman"/>
          <w:sz w:val="24"/>
          <w:szCs w:val="24"/>
          <w:lang w:bidi="he-IL"/>
        </w:rPr>
        <w:t xml:space="preserve">išnagrinėjęs Viešosios tvarkos skyriaus (toliau- Skyrius) 2023 kovo 28 d. pranešimą </w:t>
      </w:r>
      <w:r>
        <w:rPr>
          <w:rFonts w:ascii="Times New Roman" w:hAnsi="Times New Roman" w:cs="Times New Roman"/>
          <w:sz w:val="24"/>
          <w:szCs w:val="24"/>
          <w:lang w:bidi="he-IL"/>
        </w:rPr>
        <w:t xml:space="preserve">             </w:t>
      </w:r>
      <w:r w:rsidR="00AC69A9" w:rsidRPr="00C86A7D">
        <w:rPr>
          <w:rFonts w:ascii="Times New Roman" w:hAnsi="Times New Roman" w:cs="Times New Roman"/>
          <w:sz w:val="24"/>
          <w:szCs w:val="24"/>
          <w:lang w:bidi="he-IL"/>
        </w:rPr>
        <w:t xml:space="preserve">Nr. </w:t>
      </w:r>
      <w:r w:rsidR="00AC69A9" w:rsidRPr="0019076A">
        <w:rPr>
          <w:rFonts w:ascii="Times New Roman" w:eastAsia="Times New Roman" w:hAnsi="Times New Roman" w:cs="Times New Roman"/>
          <w:sz w:val="24"/>
          <w:szCs w:val="24"/>
          <w:lang w:bidi="he-IL"/>
        </w:rPr>
        <w:t xml:space="preserve">64-4-1037 </w:t>
      </w:r>
      <w:r w:rsidR="00AC69A9" w:rsidRPr="0019076A">
        <w:rPr>
          <w:rFonts w:ascii="Times New Roman" w:hAnsi="Times New Roman" w:cs="Times New Roman"/>
          <w:sz w:val="24"/>
          <w:szCs w:val="24"/>
          <w:lang w:bidi="he-IL"/>
        </w:rPr>
        <w:t xml:space="preserve">su prie jo pridėtais faktinių duomenų patikrinimo aktais (toliau - Pranešimas), dėl </w:t>
      </w:r>
      <w:r w:rsidR="00AC69A9" w:rsidRPr="0019076A">
        <w:rPr>
          <w:rFonts w:ascii="Times New Roman" w:hAnsi="Times New Roman" w:cs="Times New Roman"/>
          <w:sz w:val="24"/>
          <w:szCs w:val="24"/>
        </w:rPr>
        <w:t>galimai</w:t>
      </w:r>
      <w:r w:rsidR="00AC69A9" w:rsidRPr="0019076A">
        <w:rPr>
          <w:rFonts w:ascii="Times New Roman" w:hAnsi="Times New Roman" w:cs="Times New Roman"/>
          <w:sz w:val="24"/>
          <w:szCs w:val="24"/>
          <w:lang w:bidi="he-IL"/>
        </w:rPr>
        <w:t xml:space="preserve"> pažeistų Lietuvos Respublikos reklamos įstatymo (toliau - Įstatymas) (su visais vėlesniais pakeitimais) 24 straipsnio 2 dalies reikalavimų, kuriame nurodyta, kad  2023 m. kovo 27 d.  užfiksuota, jog </w:t>
      </w:r>
      <w:r w:rsidR="00AC69A9" w:rsidRPr="0019076A">
        <w:rPr>
          <w:rFonts w:ascii="Times New Roman" w:eastAsia="Times New Roman" w:hAnsi="Times New Roman" w:cs="Times New Roman"/>
          <w:sz w:val="24"/>
          <w:szCs w:val="24"/>
          <w:lang w:bidi="he-IL"/>
        </w:rPr>
        <w:t xml:space="preserve">Karaliaus </w:t>
      </w:r>
      <w:r w:rsidR="00AC69A9" w:rsidRPr="0019076A">
        <w:rPr>
          <w:rFonts w:ascii="Times New Roman" w:eastAsia="Times New Roman" w:hAnsi="Times New Roman" w:cs="Times New Roman"/>
          <w:sz w:val="24"/>
          <w:szCs w:val="24"/>
        </w:rPr>
        <w:t>Mindaugo pr. ir Birštono g. sankryžoje, Kaune, Kooperatinė bendrovė „</w:t>
      </w:r>
      <w:proofErr w:type="spellStart"/>
      <w:r w:rsidR="00AC69A9" w:rsidRPr="0019076A">
        <w:rPr>
          <w:rFonts w:ascii="Times New Roman" w:eastAsia="Times New Roman" w:hAnsi="Times New Roman" w:cs="Times New Roman"/>
          <w:sz w:val="24"/>
          <w:szCs w:val="24"/>
        </w:rPr>
        <w:t>Katos</w:t>
      </w:r>
      <w:proofErr w:type="spellEnd"/>
      <w:r w:rsidR="00AC69A9" w:rsidRPr="0019076A">
        <w:rPr>
          <w:rFonts w:ascii="Times New Roman" w:eastAsia="Times New Roman" w:hAnsi="Times New Roman" w:cs="Times New Roman"/>
          <w:sz w:val="24"/>
          <w:szCs w:val="24"/>
        </w:rPr>
        <w:t xml:space="preserve"> grupė“ </w:t>
      </w:r>
      <w:r w:rsidR="00AC69A9" w:rsidRPr="0019076A">
        <w:rPr>
          <w:rFonts w:ascii="Times New Roman" w:eastAsia="Times New Roman" w:hAnsi="Times New Roman" w:cs="Times New Roman"/>
          <w:kern w:val="28"/>
          <w:sz w:val="24"/>
          <w:szCs w:val="24"/>
        </w:rPr>
        <w:t xml:space="preserve">(įmonės kodas </w:t>
      </w:r>
      <w:r w:rsidR="00AC69A9" w:rsidRPr="0019076A">
        <w:rPr>
          <w:rFonts w:ascii="Times New Roman" w:eastAsia="Times New Roman" w:hAnsi="Times New Roman" w:cs="Times New Roman"/>
          <w:sz w:val="24"/>
          <w:szCs w:val="24"/>
        </w:rPr>
        <w:t>300028287</w:t>
      </w:r>
      <w:r w:rsidR="00AC69A9" w:rsidRPr="0019076A">
        <w:rPr>
          <w:rFonts w:ascii="Times New Roman" w:eastAsia="Times New Roman" w:hAnsi="Times New Roman" w:cs="Times New Roman"/>
          <w:kern w:val="28"/>
          <w:sz w:val="24"/>
          <w:szCs w:val="24"/>
        </w:rPr>
        <w:t xml:space="preserve">, buveinės adresas </w:t>
      </w:r>
      <w:r w:rsidR="00AC69A9" w:rsidRPr="0019076A">
        <w:rPr>
          <w:rFonts w:ascii="Times New Roman" w:eastAsia="Times New Roman" w:hAnsi="Times New Roman" w:cs="Times New Roman"/>
          <w:sz w:val="24"/>
          <w:szCs w:val="24"/>
        </w:rPr>
        <w:t>Kęstučio g. 61, Kaunas</w:t>
      </w:r>
      <w:r w:rsidR="00C86818">
        <w:rPr>
          <w:rFonts w:ascii="Times New Roman" w:eastAsia="Times New Roman" w:hAnsi="Times New Roman" w:cs="Times New Roman"/>
          <w:sz w:val="24"/>
          <w:szCs w:val="24"/>
        </w:rPr>
        <w:t xml:space="preserve">) </w:t>
      </w:r>
      <w:r w:rsidR="00AC69A9" w:rsidRPr="0019076A">
        <w:rPr>
          <w:rFonts w:ascii="Times New Roman" w:eastAsia="Times New Roman" w:hAnsi="Times New Roman" w:cs="Times New Roman"/>
          <w:sz w:val="24"/>
          <w:szCs w:val="24"/>
          <w:lang w:bidi="he-IL"/>
        </w:rPr>
        <w:t>įrengtame reklaminiame įrenginyje - lauko vaizdo ekrane skleidžia išorinę reklamą</w:t>
      </w:r>
      <w:r w:rsidR="00AC69A9" w:rsidRPr="0019076A">
        <w:rPr>
          <w:rFonts w:ascii="Times New Roman" w:eastAsia="Times New Roman" w:hAnsi="Times New Roman" w:cs="Times New Roman"/>
          <w:sz w:val="24"/>
          <w:szCs w:val="24"/>
        </w:rPr>
        <w:t xml:space="preserve"> su turiniu: „AX PRO, AIRBALTIC, OKSDENTA, ADIDAS, MEDICINOS BANKAS, ARISTOCRACY“</w:t>
      </w:r>
      <w:r w:rsidR="001756D0" w:rsidRPr="0019076A">
        <w:rPr>
          <w:rFonts w:ascii="Times New Roman" w:eastAsia="Times New Roman" w:hAnsi="Times New Roman" w:cs="Times New Roman"/>
          <w:sz w:val="24"/>
          <w:szCs w:val="24"/>
        </w:rPr>
        <w:t xml:space="preserve"> </w:t>
      </w:r>
      <w:r w:rsidR="00AC69A9" w:rsidRPr="0019076A">
        <w:rPr>
          <w:rFonts w:ascii="Times New Roman" w:eastAsia="Times New Roman" w:hAnsi="Times New Roman" w:cs="Times New Roman"/>
          <w:sz w:val="24"/>
          <w:szCs w:val="24"/>
        </w:rPr>
        <w:t>(reklama besikeičianti) kartu su prie Pranešimo pridėtais</w:t>
      </w:r>
      <w:r w:rsidR="00AC69A9" w:rsidRPr="0019076A">
        <w:rPr>
          <w:rFonts w:ascii="Times New Roman" w:eastAsia="Times New Roman" w:hAnsi="Times New Roman" w:cs="Times New Roman"/>
          <w:sz w:val="24"/>
          <w:szCs w:val="24"/>
          <w:lang w:bidi="he-IL"/>
        </w:rPr>
        <w:t xml:space="preserve"> faktinių duomenų patikrinimo aktais</w:t>
      </w:r>
      <w:r w:rsidR="00F1250A" w:rsidRPr="0019076A">
        <w:rPr>
          <w:rFonts w:ascii="Times New Roman" w:eastAsia="Times New Roman" w:hAnsi="Times New Roman" w:cs="Times New Roman"/>
          <w:sz w:val="24"/>
          <w:szCs w:val="24"/>
          <w:lang w:bidi="he-IL"/>
        </w:rPr>
        <w:t>, neturint Kauno miesto savivaldybės nustatyta tvarka išduoto leidimo:</w:t>
      </w:r>
      <w:r w:rsidR="00046102" w:rsidRPr="0019076A">
        <w:rPr>
          <w:rFonts w:ascii="Times New Roman" w:eastAsia="Times New Roman" w:hAnsi="Times New Roman" w:cs="Times New Roman"/>
          <w:sz w:val="24"/>
          <w:szCs w:val="24"/>
          <w:lang w:bidi="he-IL"/>
        </w:rPr>
        <w:t xml:space="preserve"> </w:t>
      </w:r>
    </w:p>
    <w:p w:rsidR="00046102" w:rsidRPr="0019076A" w:rsidRDefault="00046102" w:rsidP="008D329A">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2023 m. vasario 9 d. N</w:t>
      </w:r>
      <w:r w:rsidRPr="0019076A">
        <w:rPr>
          <w:rFonts w:ascii="Times New Roman" w:eastAsia="Times New Roman" w:hAnsi="Times New Roman" w:cs="Times New Roman"/>
          <w:sz w:val="24"/>
          <w:szCs w:val="24"/>
          <w:lang w:bidi="he-IL"/>
        </w:rPr>
        <w:t>r. 64-4-432, kuriame 2023 m. vasario 9 d. užfiksuota</w:t>
      </w:r>
      <w:r w:rsidR="001756D0" w:rsidRPr="0019076A">
        <w:rPr>
          <w:rFonts w:ascii="Times New Roman" w:eastAsia="Times New Roman" w:hAnsi="Times New Roman" w:cs="Times New Roman"/>
          <w:sz w:val="24"/>
          <w:szCs w:val="24"/>
          <w:lang w:bidi="he-IL"/>
        </w:rPr>
        <w:t xml:space="preserve">, kad </w:t>
      </w:r>
      <w:r w:rsidRPr="0019076A">
        <w:rPr>
          <w:rFonts w:ascii="Times New Roman" w:eastAsia="Times New Roman" w:hAnsi="Times New Roman" w:cs="Times New Roman"/>
          <w:sz w:val="24"/>
          <w:szCs w:val="24"/>
          <w:lang w:bidi="he-IL"/>
        </w:rPr>
        <w:t xml:space="preserve"> </w:t>
      </w:r>
      <w:r w:rsidR="001756D0" w:rsidRPr="0019076A">
        <w:rPr>
          <w:rFonts w:ascii="Times New Roman" w:eastAsia="Times New Roman" w:hAnsi="Times New Roman" w:cs="Times New Roman"/>
          <w:sz w:val="24"/>
          <w:szCs w:val="24"/>
          <w:lang w:bidi="he-IL"/>
        </w:rPr>
        <w:t xml:space="preserve">Karaliaus </w:t>
      </w:r>
      <w:r w:rsidR="001756D0" w:rsidRPr="0019076A">
        <w:rPr>
          <w:rFonts w:ascii="Times New Roman" w:eastAsia="Times New Roman" w:hAnsi="Times New Roman" w:cs="Times New Roman"/>
          <w:sz w:val="24"/>
          <w:szCs w:val="24"/>
        </w:rPr>
        <w:t>Mindaugo pr. ir Birštono g. sankryžoje, Kaune, Kooperatinė bendrovė „</w:t>
      </w:r>
      <w:proofErr w:type="spellStart"/>
      <w:r w:rsidR="001756D0" w:rsidRPr="0019076A">
        <w:rPr>
          <w:rFonts w:ascii="Times New Roman" w:eastAsia="Times New Roman" w:hAnsi="Times New Roman" w:cs="Times New Roman"/>
          <w:sz w:val="24"/>
          <w:szCs w:val="24"/>
        </w:rPr>
        <w:t>Katos</w:t>
      </w:r>
      <w:proofErr w:type="spellEnd"/>
      <w:r w:rsidR="001756D0" w:rsidRPr="0019076A">
        <w:rPr>
          <w:rFonts w:ascii="Times New Roman" w:eastAsia="Times New Roman" w:hAnsi="Times New Roman" w:cs="Times New Roman"/>
          <w:sz w:val="24"/>
          <w:szCs w:val="24"/>
        </w:rPr>
        <w:t xml:space="preserve"> grupė“ (toliau – Bendrovė) </w:t>
      </w:r>
      <w:r w:rsidR="001756D0" w:rsidRPr="0019076A">
        <w:rPr>
          <w:rFonts w:ascii="Times New Roman" w:eastAsia="Times New Roman" w:hAnsi="Times New Roman" w:cs="Times New Roman"/>
          <w:sz w:val="24"/>
          <w:szCs w:val="24"/>
          <w:lang w:bidi="he-IL"/>
        </w:rPr>
        <w:t xml:space="preserve">įrengtame reklaminiame įrenginyje - lauko vaizdo ekrane (toliau – Įrenginyje) skleidžia išorinę </w:t>
      </w:r>
      <w:r w:rsidRPr="0019076A">
        <w:rPr>
          <w:rFonts w:ascii="Times New Roman" w:eastAsia="Times New Roman" w:hAnsi="Times New Roman" w:cs="Times New Roman"/>
          <w:sz w:val="24"/>
          <w:szCs w:val="24"/>
          <w:lang w:bidi="he-IL"/>
        </w:rPr>
        <w:t>reklama</w:t>
      </w:r>
      <w:r w:rsidR="001756D0" w:rsidRPr="0019076A">
        <w:rPr>
          <w:rFonts w:ascii="Times New Roman" w:eastAsia="Times New Roman" w:hAnsi="Times New Roman" w:cs="Times New Roman"/>
          <w:sz w:val="24"/>
          <w:szCs w:val="24"/>
          <w:lang w:bidi="he-IL"/>
        </w:rPr>
        <w:t xml:space="preserve"> su turiniu: </w:t>
      </w:r>
      <w:r w:rsidRPr="0019076A">
        <w:rPr>
          <w:rFonts w:ascii="Times New Roman" w:eastAsia="Times New Roman" w:hAnsi="Times New Roman" w:cs="Times New Roman"/>
          <w:sz w:val="24"/>
          <w:szCs w:val="24"/>
          <w:lang w:bidi="he-IL"/>
        </w:rPr>
        <w:t>“KATOS GRUPĖ, 15MIN, AURELIJUS VERYGA, LIETUVOS VALSTIEČIŲ IR ŽALIŲJŲ SĄJUNGA, ACM, DRUSKININKŲ SHOW ARENA“</w:t>
      </w:r>
      <w:r w:rsidRPr="0019076A">
        <w:rPr>
          <w:rFonts w:ascii="Times New Roman" w:eastAsia="Times New Roman" w:hAnsi="Times New Roman" w:cs="Times New Roman"/>
          <w:sz w:val="24"/>
          <w:szCs w:val="24"/>
        </w:rPr>
        <w:t xml:space="preserve"> (reklama besikeičianti)</w:t>
      </w:r>
      <w:r w:rsidRPr="0019076A">
        <w:rPr>
          <w:rFonts w:ascii="Times New Roman" w:eastAsia="Times New Roman" w:hAnsi="Times New Roman" w:cs="Times New Roman"/>
          <w:sz w:val="24"/>
          <w:szCs w:val="24"/>
          <w:lang w:bidi="he-IL"/>
        </w:rPr>
        <w:t xml:space="preserve">, </w:t>
      </w:r>
    </w:p>
    <w:p w:rsidR="00A17675" w:rsidRPr="0019076A" w:rsidRDefault="00B35FC5"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14 d. </w:t>
      </w:r>
      <w:r w:rsidRPr="0019076A">
        <w:rPr>
          <w:rFonts w:ascii="Times New Roman" w:eastAsia="Times New Roman" w:hAnsi="Times New Roman" w:cs="Times New Roman"/>
          <w:sz w:val="24"/>
          <w:szCs w:val="24"/>
          <w:lang w:bidi="he-IL"/>
        </w:rPr>
        <w:t xml:space="preserve">Nr. 64-4-470, kuriame 2023 m. vasario 14 d. </w:t>
      </w:r>
      <w:r w:rsidR="00A17675" w:rsidRPr="0019076A">
        <w:rPr>
          <w:rFonts w:ascii="Times New Roman" w:eastAsia="Times New Roman" w:hAnsi="Times New Roman" w:cs="Times New Roman"/>
          <w:sz w:val="24"/>
          <w:szCs w:val="24"/>
          <w:lang w:bidi="he-IL"/>
        </w:rPr>
        <w:t xml:space="preserve">užfiksuota, kad  Karaliaus </w:t>
      </w:r>
      <w:r w:rsidR="00A17675" w:rsidRPr="0019076A">
        <w:rPr>
          <w:rFonts w:ascii="Times New Roman" w:eastAsia="Times New Roman" w:hAnsi="Times New Roman" w:cs="Times New Roman"/>
          <w:sz w:val="24"/>
          <w:szCs w:val="24"/>
        </w:rPr>
        <w:t xml:space="preserve">Mindaugo pr. ir Birštono g. sankryžoje, Kaune, Bendrovė įrengtame Įrenginyje </w:t>
      </w:r>
      <w:r w:rsidR="00A17675" w:rsidRPr="0019076A">
        <w:rPr>
          <w:rFonts w:ascii="Times New Roman" w:eastAsia="Times New Roman" w:hAnsi="Times New Roman" w:cs="Times New Roman"/>
          <w:sz w:val="24"/>
          <w:szCs w:val="24"/>
          <w:lang w:bidi="he-IL"/>
        </w:rPr>
        <w:t>skleidžia išorinę reklama su turiniu: “</w:t>
      </w:r>
      <w:r w:rsidR="0033345D" w:rsidRPr="0019076A">
        <w:rPr>
          <w:rFonts w:ascii="Times New Roman" w:eastAsia="Times New Roman" w:hAnsi="Times New Roman" w:cs="Times New Roman"/>
          <w:sz w:val="24"/>
          <w:szCs w:val="24"/>
          <w:lang w:bidi="he-IL"/>
        </w:rPr>
        <w:t>1</w:t>
      </w:r>
      <w:r w:rsidR="00A17675" w:rsidRPr="0019076A">
        <w:rPr>
          <w:rFonts w:ascii="Times New Roman" w:eastAsia="Times New Roman" w:hAnsi="Times New Roman" w:cs="Times New Roman"/>
          <w:sz w:val="24"/>
          <w:szCs w:val="24"/>
          <w:lang w:bidi="he-IL"/>
        </w:rPr>
        <w:t xml:space="preserve">5MIN, OKSDENTA, GERADOVANA.LT, ŠVAROS BROLIAI, ACM“ </w:t>
      </w:r>
      <w:r w:rsidR="00A17675" w:rsidRPr="0019076A">
        <w:rPr>
          <w:rFonts w:ascii="Times New Roman" w:eastAsia="Times New Roman" w:hAnsi="Times New Roman" w:cs="Times New Roman"/>
          <w:sz w:val="24"/>
          <w:szCs w:val="24"/>
        </w:rPr>
        <w:t>(reklama besikeičianti)</w:t>
      </w:r>
      <w:r w:rsidR="00A17675" w:rsidRPr="0019076A">
        <w:rPr>
          <w:rFonts w:ascii="Times New Roman" w:eastAsia="Times New Roman" w:hAnsi="Times New Roman" w:cs="Times New Roman"/>
          <w:sz w:val="24"/>
          <w:szCs w:val="24"/>
          <w:lang w:bidi="he-IL"/>
        </w:rPr>
        <w:t>,</w:t>
      </w:r>
    </w:p>
    <w:p w:rsidR="003F0286" w:rsidRPr="0019076A" w:rsidRDefault="003F0286"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20 d. </w:t>
      </w:r>
      <w:r w:rsidRPr="0019076A">
        <w:rPr>
          <w:rFonts w:ascii="Times New Roman" w:eastAsia="Times New Roman" w:hAnsi="Times New Roman" w:cs="Times New Roman"/>
          <w:sz w:val="24"/>
          <w:szCs w:val="24"/>
          <w:lang w:bidi="he-IL"/>
        </w:rPr>
        <w:t xml:space="preserve">Nr. 64-4-514, kuriame 2023 m. vasario 15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w:t>
      </w:r>
      <w:r w:rsidR="005A06E3" w:rsidRPr="0019076A">
        <w:rPr>
          <w:rFonts w:ascii="Times New Roman" w:eastAsia="Times New Roman" w:hAnsi="Times New Roman" w:cs="Times New Roman"/>
          <w:sz w:val="24"/>
          <w:szCs w:val="24"/>
          <w:lang w:bidi="he-IL"/>
        </w:rPr>
        <w:t>„</w:t>
      </w:r>
      <w:r w:rsidRPr="0019076A">
        <w:rPr>
          <w:rFonts w:ascii="Times New Roman" w:eastAsia="Times New Roman" w:hAnsi="Times New Roman" w:cs="Times New Roman"/>
          <w:sz w:val="24"/>
          <w:szCs w:val="24"/>
          <w:lang w:bidi="he-IL"/>
        </w:rPr>
        <w:t xml:space="preserve">ENEFIT, VIADA, ACM, FRANKE, LIETUVOS VALSTIEČIŲ IR ŽALIŲJŲ SĄJUNGA“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3F0286" w:rsidRPr="0019076A" w:rsidRDefault="005A06E3"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20 d. </w:t>
      </w:r>
      <w:r w:rsidRPr="0019076A">
        <w:rPr>
          <w:rFonts w:ascii="Times New Roman" w:eastAsia="Times New Roman" w:hAnsi="Times New Roman" w:cs="Times New Roman"/>
          <w:sz w:val="24"/>
          <w:szCs w:val="24"/>
          <w:lang w:bidi="he-IL"/>
        </w:rPr>
        <w:t xml:space="preserve">Nr. 64-4-528, kuriame 2023 m. vasario 20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„ENEFIT, 15MIN , TELIA, ACM“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053949" w:rsidRPr="0019076A" w:rsidRDefault="002F7847"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21 d. </w:t>
      </w:r>
      <w:r w:rsidRPr="0019076A">
        <w:rPr>
          <w:rFonts w:ascii="Times New Roman" w:eastAsia="Times New Roman" w:hAnsi="Times New Roman" w:cs="Times New Roman"/>
          <w:sz w:val="24"/>
          <w:szCs w:val="24"/>
          <w:lang w:bidi="he-IL"/>
        </w:rPr>
        <w:t xml:space="preserve">Nr. 64-4-548, kuriame 2023 m. vasario 21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„CV.LT, TELIA, FRANKE, LITEXPO, AURELIJUS VERYGA, ENEFIT“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3F035D" w:rsidRPr="0019076A" w:rsidRDefault="003F035D"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22 d. </w:t>
      </w:r>
      <w:r w:rsidRPr="0019076A">
        <w:rPr>
          <w:rFonts w:ascii="Times New Roman" w:eastAsia="Times New Roman" w:hAnsi="Times New Roman" w:cs="Times New Roman"/>
          <w:sz w:val="24"/>
          <w:szCs w:val="24"/>
          <w:lang w:bidi="he-IL"/>
        </w:rPr>
        <w:t xml:space="preserve">Nr. 64-4-563, kuriame 2023 m. vasario 18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skleidžia išorinę reklama su turiniu: „150 NAUJŲ DARBO VIETŲ STATYBININKAMS KAUNE</w:t>
      </w:r>
      <w:r w:rsidRPr="0019076A">
        <w:rPr>
          <w:rFonts w:ascii="Times New Roman" w:eastAsia="Times New Roman" w:hAnsi="Times New Roman" w:cs="Times New Roman"/>
          <w:sz w:val="24"/>
          <w:szCs w:val="24"/>
          <w:lang w:val="en-US" w:bidi="he-IL"/>
        </w:rPr>
        <w:t xml:space="preserve">!”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3F035D" w:rsidRPr="0019076A" w:rsidRDefault="00547129"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lastRenderedPageBreak/>
        <w:t xml:space="preserve">2023 m. vasario 22 d. </w:t>
      </w:r>
      <w:r w:rsidRPr="0019076A">
        <w:rPr>
          <w:rFonts w:ascii="Times New Roman" w:eastAsia="Times New Roman" w:hAnsi="Times New Roman" w:cs="Times New Roman"/>
          <w:sz w:val="24"/>
          <w:szCs w:val="24"/>
          <w:lang w:bidi="he-IL"/>
        </w:rPr>
        <w:t xml:space="preserve">Nr. 64-4-580, kuriame 2023 m. vasario 22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w:t>
      </w:r>
      <w:r w:rsidR="007071C5" w:rsidRPr="0019076A">
        <w:rPr>
          <w:rFonts w:ascii="Times New Roman" w:eastAsia="Times New Roman" w:hAnsi="Times New Roman" w:cs="Times New Roman"/>
          <w:sz w:val="24"/>
          <w:szCs w:val="24"/>
          <w:lang w:bidi="he-IL"/>
        </w:rPr>
        <w:t>„</w:t>
      </w:r>
      <w:r w:rsidRPr="0019076A">
        <w:rPr>
          <w:rFonts w:ascii="Times New Roman" w:eastAsia="Times New Roman" w:hAnsi="Times New Roman" w:cs="Times New Roman"/>
          <w:sz w:val="24"/>
          <w:szCs w:val="24"/>
          <w:lang w:bidi="he-IL"/>
        </w:rPr>
        <w:t xml:space="preserve">KAUNO PANORAMA, METALO AMŽIUS, ŠVAROS BROLIAI, ENEFIT, MONDO“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547129" w:rsidRPr="0019076A" w:rsidRDefault="007071C5" w:rsidP="00A17675">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23 d. </w:t>
      </w:r>
      <w:r w:rsidRPr="0019076A">
        <w:rPr>
          <w:rFonts w:ascii="Times New Roman" w:eastAsia="Times New Roman" w:hAnsi="Times New Roman" w:cs="Times New Roman"/>
          <w:sz w:val="24"/>
          <w:szCs w:val="24"/>
          <w:lang w:bidi="he-IL"/>
        </w:rPr>
        <w:t xml:space="preserve">Nr. 64-4-591, kuriame 2023 m. vasario 23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w:t>
      </w:r>
      <w:r w:rsidR="0045014D" w:rsidRPr="0019076A">
        <w:rPr>
          <w:rFonts w:ascii="Times New Roman" w:eastAsia="Times New Roman" w:hAnsi="Times New Roman" w:cs="Times New Roman"/>
          <w:sz w:val="24"/>
          <w:szCs w:val="24"/>
          <w:lang w:bidi="he-IL"/>
        </w:rPr>
        <w:t>„</w:t>
      </w:r>
      <w:r w:rsidRPr="0019076A">
        <w:rPr>
          <w:rFonts w:ascii="Times New Roman" w:eastAsia="Times New Roman" w:hAnsi="Times New Roman" w:cs="Times New Roman"/>
          <w:sz w:val="24"/>
          <w:szCs w:val="24"/>
          <w:lang w:bidi="he-IL"/>
        </w:rPr>
        <w:t xml:space="preserve">FRANKE, METALO AMŽIUS, 15MIN, ENEFIT, CV.LT, TELIA, KAUNO PANORAMA, KAUNO TILTAI, LOGIN2023.LT, AURELIJUS VERYGA“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A17675" w:rsidRPr="0019076A" w:rsidRDefault="0045014D"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24 d. </w:t>
      </w:r>
      <w:r w:rsidRPr="0019076A">
        <w:rPr>
          <w:rFonts w:ascii="Times New Roman" w:eastAsia="Times New Roman" w:hAnsi="Times New Roman" w:cs="Times New Roman"/>
          <w:sz w:val="24"/>
          <w:szCs w:val="24"/>
          <w:lang w:bidi="he-IL"/>
        </w:rPr>
        <w:t xml:space="preserve">Nr. 64-4-601, kuriame 2023 m. vasario 24 d. užfiksuota, </w:t>
      </w:r>
      <w:r w:rsidR="00F32E52" w:rsidRPr="0019076A">
        <w:rPr>
          <w:rFonts w:ascii="Times New Roman" w:eastAsia="Times New Roman" w:hAnsi="Times New Roman" w:cs="Times New Roman"/>
          <w:sz w:val="24"/>
          <w:szCs w:val="24"/>
          <w:lang w:bidi="he-IL"/>
        </w:rPr>
        <w:t xml:space="preserve">kad Karaliaus </w:t>
      </w:r>
      <w:r w:rsidR="00F32E52" w:rsidRPr="0019076A">
        <w:rPr>
          <w:rFonts w:ascii="Times New Roman" w:eastAsia="Times New Roman" w:hAnsi="Times New Roman" w:cs="Times New Roman"/>
          <w:sz w:val="24"/>
          <w:szCs w:val="24"/>
        </w:rPr>
        <w:t xml:space="preserve">Mindaugo pr. ir Birštono g. sankryžoje, Kaune, Bendrovė įrengtame Įrenginyje </w:t>
      </w:r>
      <w:r w:rsidR="00F32E52" w:rsidRPr="0019076A">
        <w:rPr>
          <w:rFonts w:ascii="Times New Roman" w:eastAsia="Times New Roman" w:hAnsi="Times New Roman" w:cs="Times New Roman"/>
          <w:sz w:val="24"/>
          <w:szCs w:val="24"/>
          <w:lang w:bidi="he-IL"/>
        </w:rPr>
        <w:t xml:space="preserve">skleidžia išorinę reklama su turiniu: „ARISTOCRACY, ŠVAROS BROLIAI, MONDO“ </w:t>
      </w:r>
      <w:r w:rsidR="00F32E52" w:rsidRPr="0019076A">
        <w:rPr>
          <w:rFonts w:ascii="Times New Roman" w:eastAsia="Times New Roman" w:hAnsi="Times New Roman" w:cs="Times New Roman"/>
          <w:sz w:val="24"/>
          <w:szCs w:val="24"/>
        </w:rPr>
        <w:t>(reklama besikeičianti)</w:t>
      </w:r>
      <w:r w:rsidR="00F32E52" w:rsidRPr="0019076A">
        <w:rPr>
          <w:rFonts w:ascii="Times New Roman" w:eastAsia="Times New Roman" w:hAnsi="Times New Roman" w:cs="Times New Roman"/>
          <w:sz w:val="24"/>
          <w:szCs w:val="24"/>
          <w:lang w:bidi="he-IL"/>
        </w:rPr>
        <w:t>,</w:t>
      </w:r>
    </w:p>
    <w:p w:rsidR="00F32E52" w:rsidRPr="0019076A" w:rsidRDefault="00F11E03"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27 d. </w:t>
      </w:r>
      <w:r w:rsidRPr="0019076A">
        <w:rPr>
          <w:rFonts w:ascii="Times New Roman" w:eastAsia="Times New Roman" w:hAnsi="Times New Roman" w:cs="Times New Roman"/>
          <w:sz w:val="24"/>
          <w:szCs w:val="24"/>
          <w:lang w:bidi="he-IL"/>
        </w:rPr>
        <w:t xml:space="preserve">Nr. 64-4-618, kuriame 2023 m. vasario 27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„ARISTOCRACY, KAUNO PANORAMA, ŠVAROS BROLIAI, METALO AMŽIUS, MONDO“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F11E03" w:rsidRPr="0019076A" w:rsidRDefault="00770FB2"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vasario 28 d. </w:t>
      </w:r>
      <w:r w:rsidRPr="0019076A">
        <w:rPr>
          <w:rFonts w:ascii="Times New Roman" w:eastAsia="Times New Roman" w:hAnsi="Times New Roman" w:cs="Times New Roman"/>
          <w:sz w:val="24"/>
          <w:szCs w:val="24"/>
          <w:lang w:bidi="he-IL"/>
        </w:rPr>
        <w:t xml:space="preserve">Nr. 64-4-632, kuriame 2023 m. vasario 28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„MONDO, METALO AMŽIUS, AKROPOLIS, 15MIN, CV.LT, ARISTOCRACY, AURELIJUS VERYGA, FRANKE, AXPRO, BOSCH“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770FB2" w:rsidRPr="0019076A" w:rsidRDefault="00D43103"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1 d. </w:t>
      </w:r>
      <w:r w:rsidRPr="0019076A">
        <w:rPr>
          <w:rFonts w:ascii="Times New Roman" w:eastAsia="Times New Roman" w:hAnsi="Times New Roman" w:cs="Times New Roman"/>
          <w:sz w:val="24"/>
          <w:szCs w:val="24"/>
          <w:lang w:bidi="he-IL"/>
        </w:rPr>
        <w:t xml:space="preserve">Nr. 64-4-647, kuriame 2023 m. kovo 1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„MONDO, METALO AMŽIUS, AKROPOLIS, MAGRĖS BALDAI“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D43103" w:rsidRPr="0019076A" w:rsidRDefault="009C23D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 d. </w:t>
      </w:r>
      <w:r w:rsidRPr="0019076A">
        <w:rPr>
          <w:rFonts w:ascii="Times New Roman" w:eastAsia="Times New Roman" w:hAnsi="Times New Roman" w:cs="Times New Roman"/>
          <w:sz w:val="24"/>
          <w:szCs w:val="24"/>
          <w:lang w:bidi="he-IL"/>
        </w:rPr>
        <w:t xml:space="preserve">Nr. 64-4-681, kuriame 2023 m. kovo 2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„MAGRĖS BALDAI, ARISTOCRACY, AKROPOLIS, MONDO, METALO AMŽIUS“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9007E3" w:rsidRPr="0019076A" w:rsidRDefault="009007E3"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3 d. </w:t>
      </w:r>
      <w:r w:rsidRPr="0019076A">
        <w:rPr>
          <w:rFonts w:ascii="Times New Roman" w:eastAsia="Times New Roman" w:hAnsi="Times New Roman" w:cs="Times New Roman"/>
          <w:sz w:val="24"/>
          <w:szCs w:val="24"/>
          <w:lang w:bidi="he-IL"/>
        </w:rPr>
        <w:t xml:space="preserve">Nr. 64-4-698, kuriame 2023 m. kovo 3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„ADIDAS, ENEFIT, BOSCH, AX PRO, MEDBANK, MONDO“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9007E3" w:rsidRPr="0019076A" w:rsidRDefault="00C844D1"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6 d. </w:t>
      </w:r>
      <w:r w:rsidRPr="0019076A">
        <w:rPr>
          <w:rFonts w:ascii="Times New Roman" w:eastAsia="Times New Roman" w:hAnsi="Times New Roman" w:cs="Times New Roman"/>
          <w:sz w:val="24"/>
          <w:szCs w:val="24"/>
          <w:lang w:bidi="he-IL"/>
        </w:rPr>
        <w:t xml:space="preserve">Nr. 64-4-709, kuriame 2023 m. kovo 6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„ARISTOCRACY, AX PRO, BOSCH, KAVOS DRAUGAS, METALO AMŽIUS“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C844D1" w:rsidRPr="0019076A" w:rsidRDefault="00621C5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7 d. </w:t>
      </w:r>
      <w:r w:rsidRPr="0019076A">
        <w:rPr>
          <w:rFonts w:ascii="Times New Roman" w:eastAsia="Times New Roman" w:hAnsi="Times New Roman" w:cs="Times New Roman"/>
          <w:sz w:val="24"/>
          <w:szCs w:val="24"/>
          <w:lang w:bidi="he-IL"/>
        </w:rPr>
        <w:t xml:space="preserve">Nr. 64-4-729, kuriame 2023 m. kovo 7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„ARISTOCRACY, CV.LT, METALO AMŽIUS, KAVOS DRAUGAS“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621C5F" w:rsidRPr="0019076A" w:rsidRDefault="00621C5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9 d. </w:t>
      </w:r>
      <w:r w:rsidRPr="0019076A">
        <w:rPr>
          <w:rFonts w:ascii="Times New Roman" w:eastAsia="Times New Roman" w:hAnsi="Times New Roman" w:cs="Times New Roman"/>
          <w:sz w:val="24"/>
          <w:szCs w:val="24"/>
          <w:lang w:bidi="he-IL"/>
        </w:rPr>
        <w:t xml:space="preserve">Nr. 64-4-754, kuriame 2023 m. kovo 9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„MEDICINOS BANKAS, ARISTOCRACY, BOSCH, KATOS GRUPĖ, LEXUS, AX PRO“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884B73" w:rsidRPr="0019076A" w:rsidRDefault="00C704B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10 d. </w:t>
      </w:r>
      <w:r w:rsidRPr="0019076A">
        <w:rPr>
          <w:rFonts w:ascii="Times New Roman" w:eastAsia="Times New Roman" w:hAnsi="Times New Roman" w:cs="Times New Roman"/>
          <w:sz w:val="24"/>
          <w:szCs w:val="24"/>
          <w:lang w:bidi="he-IL"/>
        </w:rPr>
        <w:t xml:space="preserve">Nr. 64-4-764, kuriame 2023 m. kovo 10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„VIADA, ARISTOCRACY, KATOS GRUPĖ, MAGRĖS BALDAI“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F348FF" w:rsidRPr="0019076A" w:rsidRDefault="00F348F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lastRenderedPageBreak/>
        <w:t>2023 m. kovo 13 d. N</w:t>
      </w:r>
      <w:r w:rsidRPr="0019076A">
        <w:rPr>
          <w:rFonts w:ascii="Times New Roman" w:eastAsia="Times New Roman" w:hAnsi="Times New Roman" w:cs="Times New Roman"/>
          <w:sz w:val="24"/>
          <w:szCs w:val="24"/>
          <w:lang w:bidi="he-IL"/>
        </w:rPr>
        <w:t xml:space="preserve">r. 64-4-794, kuriame 2023 m. kovo 13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„BENU VAISTINĖ, KATOS GRUPĖ, MAGRĖS BALDAI, ARISTOCRACY“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F348FF" w:rsidRPr="0019076A" w:rsidRDefault="00F348F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14 d. </w:t>
      </w:r>
      <w:r w:rsidRPr="0019076A">
        <w:rPr>
          <w:rFonts w:ascii="Times New Roman" w:eastAsia="Times New Roman" w:hAnsi="Times New Roman" w:cs="Times New Roman"/>
          <w:sz w:val="24"/>
          <w:szCs w:val="24"/>
          <w:lang w:bidi="he-IL"/>
        </w:rPr>
        <w:t xml:space="preserve">Nr. 64-4-835, kuriame 2023 m. kovo 14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„SUSHIEXPRESS, ARISTOCRACY, KATOS GRUPĖ, BENU VAISTINĖ, DELFI“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F348FF" w:rsidRPr="0019076A" w:rsidRDefault="00F348F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15 d. </w:t>
      </w:r>
      <w:r w:rsidRPr="0019076A">
        <w:rPr>
          <w:rFonts w:ascii="Times New Roman" w:eastAsia="Times New Roman" w:hAnsi="Times New Roman" w:cs="Times New Roman"/>
          <w:sz w:val="24"/>
          <w:szCs w:val="24"/>
          <w:lang w:bidi="he-IL"/>
        </w:rPr>
        <w:t xml:space="preserve">Nr. 64-4-851, kuriame 2023 m. kovo 15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„ARISTOCRACY, AKROPOLIS, EURO VAISTINĖ , KATOS GRUPĖ, AX PRO, BOSCH“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F348FF" w:rsidRPr="0019076A" w:rsidRDefault="00D043E2"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16 d. </w:t>
      </w:r>
      <w:r w:rsidRPr="0019076A">
        <w:rPr>
          <w:rFonts w:ascii="Times New Roman" w:eastAsia="Times New Roman" w:hAnsi="Times New Roman" w:cs="Times New Roman"/>
          <w:sz w:val="24"/>
          <w:szCs w:val="24"/>
          <w:lang w:bidi="he-IL"/>
        </w:rPr>
        <w:t xml:space="preserve">Nr. 64-4-897, kuriame 2023 m. kovo 16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skleidžia išorinę reklama su turiniu: „AUDI.LT, VIADA, 15MIN, MAGRĖS BALDAI, CV.LT, SUSHI EXPRESS, ARISTOCRACY, ŠVAROS BROLIAI“</w:t>
      </w:r>
      <w:r w:rsidRPr="0019076A">
        <w:rPr>
          <w:rFonts w:ascii="Times New Roman" w:eastAsia="Times New Roman" w:hAnsi="Times New Roman" w:cs="Times New Roman"/>
          <w:sz w:val="24"/>
          <w:szCs w:val="24"/>
        </w:rPr>
        <w:t xml:space="preserve"> (reklama besikeičianti)</w:t>
      </w:r>
      <w:r w:rsidRPr="0019076A">
        <w:rPr>
          <w:rFonts w:ascii="Times New Roman" w:eastAsia="Times New Roman" w:hAnsi="Times New Roman" w:cs="Times New Roman"/>
          <w:sz w:val="24"/>
          <w:szCs w:val="24"/>
          <w:lang w:bidi="he-IL"/>
        </w:rPr>
        <w:t>,</w:t>
      </w:r>
    </w:p>
    <w:p w:rsidR="00D043E2" w:rsidRPr="0019076A" w:rsidRDefault="00D043E2"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17 d. </w:t>
      </w:r>
      <w:r w:rsidRPr="0019076A">
        <w:rPr>
          <w:rFonts w:ascii="Times New Roman" w:eastAsia="Times New Roman" w:hAnsi="Times New Roman" w:cs="Times New Roman"/>
          <w:sz w:val="24"/>
          <w:szCs w:val="24"/>
          <w:lang w:bidi="he-IL"/>
        </w:rPr>
        <w:t xml:space="preserve">Nr. 64-4-915, kuriame 2023 m. kovo 17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„MEGA, SUSHI, VIADA, CV.LT, KAUNO PANORAMA, ARISTOCRACY“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D043E2" w:rsidRPr="0019076A" w:rsidRDefault="00F01DA4"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2023 m. kovo 20 d. Nr.</w:t>
      </w:r>
      <w:r w:rsidRPr="0019076A">
        <w:rPr>
          <w:rFonts w:ascii="Times New Roman" w:eastAsia="Times New Roman" w:hAnsi="Times New Roman" w:cs="Times New Roman"/>
          <w:sz w:val="24"/>
          <w:szCs w:val="24"/>
          <w:lang w:bidi="he-IL"/>
        </w:rPr>
        <w:t xml:space="preserve"> 64-4-933, kuriame 2023 m. kovo 20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„MEDICINOS BANKAS, AX PRO, CV.LT, SUSHI, AUDI, ADIDAS, ARISTOCRACY, ERMITAŽAS“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F01DA4" w:rsidRPr="0019076A" w:rsidRDefault="00172A10"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21 d. </w:t>
      </w:r>
      <w:r w:rsidRPr="0019076A">
        <w:rPr>
          <w:rFonts w:ascii="Times New Roman" w:eastAsia="Times New Roman" w:hAnsi="Times New Roman" w:cs="Times New Roman"/>
          <w:sz w:val="24"/>
          <w:szCs w:val="24"/>
          <w:lang w:bidi="he-IL"/>
        </w:rPr>
        <w:t xml:space="preserve">Nr. 64-4-962, kuriame 2023 m. kovo 21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„OKSDENTA, ARISTOCRACY, MEDICINOS BANKAS, MEDUSA, AX PRO“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172A10" w:rsidRPr="0019076A" w:rsidRDefault="00675147"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22 d. </w:t>
      </w:r>
      <w:r w:rsidRPr="0019076A">
        <w:rPr>
          <w:rFonts w:ascii="Times New Roman" w:eastAsia="Times New Roman" w:hAnsi="Times New Roman" w:cs="Times New Roman"/>
          <w:sz w:val="24"/>
          <w:szCs w:val="24"/>
          <w:lang w:bidi="he-IL"/>
        </w:rPr>
        <w:t xml:space="preserve">Nr. 64-4-979, kuriame 2023 m. kovo 22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„ARISTOCRACY, KAUNO PANORAMA, AUDI, MEDUSA, AX PRO“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675147" w:rsidRPr="0019076A" w:rsidRDefault="00675147"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23 d. </w:t>
      </w:r>
      <w:r w:rsidRPr="0019076A">
        <w:rPr>
          <w:rFonts w:ascii="Times New Roman" w:eastAsia="Times New Roman" w:hAnsi="Times New Roman" w:cs="Times New Roman"/>
          <w:sz w:val="24"/>
          <w:szCs w:val="24"/>
          <w:lang w:bidi="he-IL"/>
        </w:rPr>
        <w:t xml:space="preserve">Nr. 64-4-994, kuriame 2023 m. kovo 23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„AX PRO, MEDUSA, OKSDENTA, AIRBALTIC, ADIDAS, MEDICINOS BANKAS“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675147" w:rsidRPr="0019076A" w:rsidRDefault="00675147"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24 d. </w:t>
      </w:r>
      <w:r w:rsidRPr="0019076A">
        <w:rPr>
          <w:rFonts w:ascii="Times New Roman" w:eastAsia="Times New Roman" w:hAnsi="Times New Roman" w:cs="Times New Roman"/>
          <w:sz w:val="24"/>
          <w:szCs w:val="24"/>
          <w:lang w:bidi="he-IL"/>
        </w:rPr>
        <w:t xml:space="preserve">Nr. 64-4-1012, kuriame 2023 m. kovo 24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„MEDUSA, MCDONALDS, OKSDENTA, AIRBALTIC, MEGA“ </w:t>
      </w:r>
      <w:r w:rsidRPr="0019076A">
        <w:rPr>
          <w:rFonts w:ascii="Times New Roman" w:eastAsia="Times New Roman" w:hAnsi="Times New Roman" w:cs="Times New Roman"/>
          <w:sz w:val="24"/>
          <w:szCs w:val="24"/>
        </w:rPr>
        <w:t>(reklama besikeičianti)</w:t>
      </w:r>
      <w:r w:rsidRPr="0019076A">
        <w:rPr>
          <w:rFonts w:ascii="Times New Roman" w:eastAsia="Times New Roman" w:hAnsi="Times New Roman" w:cs="Times New Roman"/>
          <w:sz w:val="24"/>
          <w:szCs w:val="24"/>
          <w:lang w:bidi="he-IL"/>
        </w:rPr>
        <w:t>,</w:t>
      </w:r>
    </w:p>
    <w:p w:rsidR="00675147" w:rsidRPr="0019076A" w:rsidRDefault="008466D5"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27 d. </w:t>
      </w:r>
      <w:r w:rsidRPr="0019076A">
        <w:rPr>
          <w:rFonts w:ascii="Times New Roman" w:eastAsia="Times New Roman" w:hAnsi="Times New Roman" w:cs="Times New Roman"/>
          <w:sz w:val="24"/>
          <w:szCs w:val="24"/>
          <w:lang w:bidi="he-IL"/>
        </w:rPr>
        <w:t xml:space="preserve">Nr. 64-4-1030, kuriame 2023 m. kovo 27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išorinę reklama su turiniu: „AX PRO, AIRBALTIC,  OKSDENTA, ADIDAS,  MEDICINOS BANKAS, </w:t>
      </w:r>
      <w:r w:rsidRPr="0019076A">
        <w:rPr>
          <w:rFonts w:ascii="Times New Roman" w:eastAsia="Times New Roman" w:hAnsi="Times New Roman" w:cs="Times New Roman"/>
          <w:sz w:val="24"/>
          <w:szCs w:val="24"/>
        </w:rPr>
        <w:t xml:space="preserve"> </w:t>
      </w:r>
      <w:r w:rsidRPr="0019076A">
        <w:rPr>
          <w:rFonts w:ascii="Times New Roman" w:eastAsia="Times New Roman" w:hAnsi="Times New Roman" w:cs="Times New Roman"/>
          <w:sz w:val="24"/>
          <w:szCs w:val="24"/>
          <w:lang w:bidi="he-IL"/>
        </w:rPr>
        <w:t>ARISTOCRACY</w:t>
      </w:r>
      <w:r w:rsidRPr="0019076A">
        <w:rPr>
          <w:rFonts w:ascii="Times New Roman" w:eastAsia="Times New Roman" w:hAnsi="Times New Roman" w:cs="Times New Roman"/>
          <w:sz w:val="24"/>
          <w:szCs w:val="24"/>
        </w:rPr>
        <w:t>“ (reklama besikeičianti)</w:t>
      </w:r>
      <w:r w:rsidRPr="0019076A">
        <w:rPr>
          <w:rFonts w:ascii="Times New Roman" w:eastAsia="Times New Roman" w:hAnsi="Times New Roman" w:cs="Times New Roman"/>
          <w:sz w:val="24"/>
          <w:szCs w:val="24"/>
          <w:lang w:bidi="he-IL"/>
        </w:rPr>
        <w:t>,</w:t>
      </w:r>
    </w:p>
    <w:p w:rsidR="008466D5" w:rsidRPr="0019076A" w:rsidRDefault="00B17D0F"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28 d. </w:t>
      </w:r>
      <w:r w:rsidRPr="0019076A">
        <w:rPr>
          <w:rFonts w:ascii="Times New Roman" w:eastAsia="Times New Roman" w:hAnsi="Times New Roman" w:cs="Times New Roman"/>
          <w:sz w:val="24"/>
          <w:szCs w:val="24"/>
          <w:lang w:bidi="he-IL"/>
        </w:rPr>
        <w:t xml:space="preserve">Nr. 64-4-1058, kuriame 2023 m. kovo 28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skleidžia išorinę reklama su turiniu: „AUDI, OKATA, ARISTOCRACY, MANGO, CV.LT, MONAMI</w:t>
      </w:r>
      <w:r w:rsidRPr="0019076A">
        <w:rPr>
          <w:rFonts w:ascii="Times New Roman" w:eastAsia="Times New Roman" w:hAnsi="Times New Roman" w:cs="Times New Roman"/>
          <w:sz w:val="24"/>
          <w:szCs w:val="24"/>
        </w:rPr>
        <w:t>“ (reklama besikeičianti)</w:t>
      </w:r>
      <w:r w:rsidRPr="0019076A">
        <w:rPr>
          <w:rFonts w:ascii="Times New Roman" w:eastAsia="Times New Roman" w:hAnsi="Times New Roman" w:cs="Times New Roman"/>
          <w:sz w:val="24"/>
          <w:szCs w:val="24"/>
          <w:lang w:bidi="he-IL"/>
        </w:rPr>
        <w:t>,</w:t>
      </w:r>
    </w:p>
    <w:p w:rsidR="003B0765" w:rsidRPr="0019076A" w:rsidRDefault="003B0765"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29 d. </w:t>
      </w:r>
      <w:r w:rsidRPr="0019076A">
        <w:rPr>
          <w:rFonts w:ascii="Times New Roman" w:eastAsia="Times New Roman" w:hAnsi="Times New Roman" w:cs="Times New Roman"/>
          <w:sz w:val="24"/>
          <w:szCs w:val="24"/>
          <w:lang w:bidi="he-IL"/>
        </w:rPr>
        <w:t xml:space="preserve">Nr. 64-4-1073, kuriame 2023 m. kovo 29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 xml:space="preserve">skleidžia </w:t>
      </w:r>
      <w:r w:rsidRPr="0019076A">
        <w:rPr>
          <w:rFonts w:ascii="Times New Roman" w:eastAsia="Times New Roman" w:hAnsi="Times New Roman" w:cs="Times New Roman"/>
          <w:sz w:val="24"/>
          <w:szCs w:val="24"/>
          <w:lang w:bidi="he-IL"/>
        </w:rPr>
        <w:lastRenderedPageBreak/>
        <w:t>išorinę reklama su turiniu: „AIRBALTIC, NORDIC, ARISTOCRACY, OKSDENTA, MCDONALDS, KAUNO PANORAMA</w:t>
      </w:r>
      <w:r w:rsidRPr="0019076A">
        <w:rPr>
          <w:rFonts w:ascii="Times New Roman" w:eastAsia="Times New Roman" w:hAnsi="Times New Roman" w:cs="Times New Roman"/>
          <w:sz w:val="24"/>
          <w:szCs w:val="24"/>
        </w:rPr>
        <w:t>“ (reklama besikeičianti)</w:t>
      </w:r>
      <w:r w:rsidRPr="0019076A">
        <w:rPr>
          <w:rFonts w:ascii="Times New Roman" w:eastAsia="Times New Roman" w:hAnsi="Times New Roman" w:cs="Times New Roman"/>
          <w:sz w:val="24"/>
          <w:szCs w:val="24"/>
          <w:lang w:bidi="he-IL"/>
        </w:rPr>
        <w:t>,</w:t>
      </w:r>
    </w:p>
    <w:p w:rsidR="003B0765" w:rsidRPr="0019076A" w:rsidRDefault="003B0765"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30 d. </w:t>
      </w:r>
      <w:r w:rsidRPr="0019076A">
        <w:rPr>
          <w:rFonts w:ascii="Times New Roman" w:eastAsia="Times New Roman" w:hAnsi="Times New Roman" w:cs="Times New Roman"/>
          <w:sz w:val="24"/>
          <w:szCs w:val="24"/>
          <w:lang w:bidi="he-IL"/>
        </w:rPr>
        <w:t xml:space="preserve">Nr. 64-4-1095, kuriame 2023 m. kovo 30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skleidžia išorinę reklama su turiniu: „OKATA, VIADA, ARISTOCRACY, MANGO, MAGRĖS BALDAI, MONAMI</w:t>
      </w:r>
      <w:r w:rsidRPr="0019076A">
        <w:rPr>
          <w:rFonts w:ascii="Times New Roman" w:eastAsia="Times New Roman" w:hAnsi="Times New Roman" w:cs="Times New Roman"/>
          <w:sz w:val="24"/>
          <w:szCs w:val="24"/>
        </w:rPr>
        <w:t>“ (reklama besikeičianti)</w:t>
      </w:r>
      <w:r w:rsidRPr="0019076A">
        <w:rPr>
          <w:rFonts w:ascii="Times New Roman" w:eastAsia="Times New Roman" w:hAnsi="Times New Roman" w:cs="Times New Roman"/>
          <w:sz w:val="24"/>
          <w:szCs w:val="24"/>
          <w:lang w:bidi="he-IL"/>
        </w:rPr>
        <w:t>,</w:t>
      </w:r>
    </w:p>
    <w:p w:rsidR="003B0765" w:rsidRPr="0019076A" w:rsidRDefault="003B0765" w:rsidP="008D6AAC">
      <w:pPr>
        <w:pStyle w:val="Betarp"/>
        <w:numPr>
          <w:ilvl w:val="0"/>
          <w:numId w:val="2"/>
        </w:numPr>
        <w:ind w:right="-425"/>
        <w:jc w:val="both"/>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rPr>
        <w:t xml:space="preserve">2023 m. kovo 31 d. </w:t>
      </w:r>
      <w:r w:rsidRPr="0019076A">
        <w:rPr>
          <w:rFonts w:ascii="Times New Roman" w:eastAsia="Times New Roman" w:hAnsi="Times New Roman" w:cs="Times New Roman"/>
          <w:sz w:val="24"/>
          <w:szCs w:val="24"/>
          <w:lang w:bidi="he-IL"/>
        </w:rPr>
        <w:t xml:space="preserve">Nr. 64-4-1115, kuriame 2023 m. kovo 31 d. užfiksuota, kad Karaliaus </w:t>
      </w:r>
      <w:r w:rsidRPr="0019076A">
        <w:rPr>
          <w:rFonts w:ascii="Times New Roman" w:eastAsia="Times New Roman" w:hAnsi="Times New Roman" w:cs="Times New Roman"/>
          <w:sz w:val="24"/>
          <w:szCs w:val="24"/>
        </w:rPr>
        <w:t xml:space="preserve">Mindaugo pr. ir Birštono g. sankryžoje, Kaune, Bendrovė įrengtame Įrenginyje </w:t>
      </w:r>
      <w:r w:rsidRPr="0019076A">
        <w:rPr>
          <w:rFonts w:ascii="Times New Roman" w:eastAsia="Times New Roman" w:hAnsi="Times New Roman" w:cs="Times New Roman"/>
          <w:sz w:val="24"/>
          <w:szCs w:val="24"/>
          <w:lang w:bidi="he-IL"/>
        </w:rPr>
        <w:t>skleidžia išorinę reklama su turiniu: „NORDIS, ARISTOCRACY, ŠVAROS BROLIAI, MEDUSA</w:t>
      </w:r>
      <w:r w:rsidRPr="0019076A">
        <w:rPr>
          <w:rFonts w:ascii="Times New Roman" w:eastAsia="Times New Roman" w:hAnsi="Times New Roman" w:cs="Times New Roman"/>
          <w:sz w:val="24"/>
          <w:szCs w:val="24"/>
        </w:rPr>
        <w:t>“ (reklama besikeičianti)</w:t>
      </w:r>
      <w:r w:rsidR="005F3A23" w:rsidRPr="0019076A">
        <w:rPr>
          <w:rFonts w:ascii="Times New Roman" w:eastAsia="Times New Roman" w:hAnsi="Times New Roman" w:cs="Times New Roman"/>
          <w:sz w:val="24"/>
          <w:szCs w:val="24"/>
        </w:rPr>
        <w:t>.</w:t>
      </w:r>
    </w:p>
    <w:p w:rsidR="00910B49" w:rsidRPr="0019076A" w:rsidRDefault="00910B49" w:rsidP="003102ED">
      <w:pPr>
        <w:spacing w:after="0" w:line="240" w:lineRule="auto"/>
        <w:ind w:left="-17" w:right="-425" w:firstLine="660"/>
        <w:jc w:val="both"/>
        <w:rPr>
          <w:rFonts w:ascii="Times New Roman" w:hAnsi="Times New Roman" w:cs="Times New Roman"/>
          <w:i/>
          <w:sz w:val="24"/>
          <w:szCs w:val="24"/>
        </w:rPr>
      </w:pPr>
      <w:r w:rsidRPr="0019076A">
        <w:rPr>
          <w:rFonts w:ascii="Times New Roman" w:eastAsia="Times New Roman" w:hAnsi="Times New Roman" w:cs="Times New Roman"/>
          <w:sz w:val="24"/>
          <w:szCs w:val="24"/>
        </w:rPr>
        <w:t>Kooperatinės bendrovės „</w:t>
      </w:r>
      <w:proofErr w:type="spellStart"/>
      <w:r w:rsidRPr="0019076A">
        <w:rPr>
          <w:rFonts w:ascii="Times New Roman" w:eastAsia="Times New Roman" w:hAnsi="Times New Roman" w:cs="Times New Roman"/>
          <w:sz w:val="24"/>
          <w:szCs w:val="24"/>
        </w:rPr>
        <w:t>Katos</w:t>
      </w:r>
      <w:proofErr w:type="spellEnd"/>
      <w:r w:rsidRPr="0019076A">
        <w:rPr>
          <w:rFonts w:ascii="Times New Roman" w:eastAsia="Times New Roman" w:hAnsi="Times New Roman" w:cs="Times New Roman"/>
          <w:sz w:val="24"/>
          <w:szCs w:val="24"/>
        </w:rPr>
        <w:t xml:space="preserve"> grupė“ </w:t>
      </w:r>
      <w:r w:rsidRPr="0019076A">
        <w:rPr>
          <w:rFonts w:ascii="Times New Roman" w:eastAsia="Times New Roman" w:hAnsi="Times New Roman" w:cs="Times New Roman"/>
          <w:sz w:val="24"/>
          <w:szCs w:val="24"/>
          <w:lang w:bidi="he-IL"/>
        </w:rPr>
        <w:t xml:space="preserve">vadovas </w:t>
      </w:r>
      <w:r w:rsidRPr="0019076A">
        <w:rPr>
          <w:rFonts w:ascii="Times New Roman" w:hAnsi="Times New Roman" w:cs="Times New Roman"/>
          <w:sz w:val="24"/>
          <w:szCs w:val="24"/>
        </w:rPr>
        <w:t>Kauno miesto savivaldybės administracijos 2023 m. sausio 25 d. nutarimu Nr. 64-7-19 (toliau- Nutarimas) buvo įpareigotas nutraukti reklamos naudojimą.</w:t>
      </w:r>
      <w:r w:rsidRPr="0019076A">
        <w:rPr>
          <w:rFonts w:ascii="Times New Roman" w:hAnsi="Times New Roman" w:cs="Times New Roman"/>
          <w:i/>
          <w:sz w:val="24"/>
          <w:szCs w:val="24"/>
        </w:rPr>
        <w:t xml:space="preserve"> </w:t>
      </w:r>
      <w:r w:rsidRPr="0019076A">
        <w:rPr>
          <w:rFonts w:ascii="Times New Roman" w:hAnsi="Times New Roman" w:cs="Times New Roman"/>
          <w:sz w:val="24"/>
          <w:szCs w:val="24"/>
        </w:rPr>
        <w:t xml:space="preserve">Po įpareigojimo nutraukti reklamos naudojimą, pakartotinis reklamos naudojimas, kiekvieną įpareigojimo nevykdymo, netinkamo vykdymo ar reklamos pakartotinio naudojimo dieną, pažeidžiamas </w:t>
      </w:r>
      <w:r w:rsidRPr="0019076A">
        <w:rPr>
          <w:rFonts w:ascii="Times New Roman" w:hAnsi="Times New Roman" w:cs="Times New Roman"/>
          <w:sz w:val="24"/>
          <w:szCs w:val="24"/>
          <w:lang w:bidi="he-IL"/>
        </w:rPr>
        <w:t>Įstatyme nustatytas reikalavimas. Dėl galimo Lietuvos Respublikos reklamos įstatymo 24 straipsnio 2 dalies reikalavimų pažeidimo</w:t>
      </w: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b/>
          <w:bCs/>
          <w:sz w:val="24"/>
          <w:szCs w:val="24"/>
          <w:lang w:eastAsia="lt-LT"/>
        </w:rPr>
      </w:pP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b/>
          <w:bCs/>
          <w:sz w:val="24"/>
          <w:szCs w:val="24"/>
          <w:lang w:eastAsia="lt-LT"/>
        </w:rPr>
        <w:tab/>
      </w:r>
      <w:r w:rsidRPr="00C86A7D">
        <w:rPr>
          <w:rFonts w:ascii="Times New Roman" w:eastAsia="Times New Roman" w:hAnsi="Times New Roman" w:cs="Times New Roman"/>
          <w:b/>
          <w:bCs/>
          <w:sz w:val="24"/>
          <w:szCs w:val="24"/>
          <w:lang w:eastAsia="lt-LT"/>
        </w:rPr>
        <w:tab/>
      </w:r>
      <w:r w:rsidRPr="003102ED">
        <w:rPr>
          <w:rFonts w:ascii="Times New Roman" w:eastAsia="Times New Roman" w:hAnsi="Times New Roman" w:cs="Times New Roman"/>
          <w:b/>
          <w:bCs/>
          <w:sz w:val="24"/>
          <w:szCs w:val="24"/>
          <w:lang w:eastAsia="lt-LT"/>
        </w:rPr>
        <w:t>n u s t a č i a u:</w:t>
      </w:r>
      <w:r w:rsidRPr="003102ED">
        <w:rPr>
          <w:rFonts w:ascii="Times New Roman" w:eastAsia="Times New Roman" w:hAnsi="Times New Roman" w:cs="Times New Roman"/>
          <w:sz w:val="24"/>
          <w:szCs w:val="24"/>
          <w:lang w:eastAsia="lt-LT"/>
        </w:rPr>
        <w:t> </w:t>
      </w: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p>
    <w:p w:rsidR="003102ED" w:rsidRPr="00C86A7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3102ED">
        <w:rPr>
          <w:rFonts w:ascii="Times New Roman" w:eastAsia="Times New Roman" w:hAnsi="Times New Roman" w:cs="Times New Roman"/>
          <w:sz w:val="24"/>
          <w:szCs w:val="24"/>
          <w:lang w:eastAsia="lt-LT"/>
        </w:rPr>
        <w:t>Reikalavimus išorinės reklamos įrengimui nustato Lietuvos Respublikos reklamos įstatymo (suvestinė redakcija 2022-05-26) (toliau – Reklamos įstatymas) 12 straipsnis, Lietuvos Respublikos ūkio ministro 2013-07-30 įsakymu Nr. 4-670 patvirtintos Išorinės reklamos įrengimo taisyklės (suvestinė redakcija 2018-10-27) (toliau – Taisyklės), Kauno miesto savivaldybės administracijos direktoriaus 2016-05-04 patvirtintas Leidimų įrengti išorinę reklamą išdavimo tvarkos aprašas (suvestinė redakcija 2022-05-19) (toliau – Aprašas).</w:t>
      </w:r>
    </w:p>
    <w:p w:rsidR="003102ED" w:rsidRPr="003102ED" w:rsidRDefault="003102ED" w:rsidP="003102ED">
      <w:pPr>
        <w:tabs>
          <w:tab w:val="left" w:pos="142"/>
          <w:tab w:val="left" w:pos="567"/>
        </w:tabs>
        <w:spacing w:after="0" w:line="240" w:lineRule="auto"/>
        <w:ind w:left="-17"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3102ED">
        <w:rPr>
          <w:rFonts w:ascii="Times New Roman" w:eastAsia="Times New Roman" w:hAnsi="Times New Roman" w:cs="Times New Roman"/>
          <w:sz w:val="24"/>
          <w:szCs w:val="24"/>
          <w:lang w:eastAsia="lt-LT"/>
        </w:rPr>
        <w:t>Reklamos įstatymo 12 straipsnio 1 dalies 5 punkte nurodyta, kad draudžiama įrengti išorinę reklamą neturint leidimo (toliau – Leidimas) įrengti  išorinę reklamą, išskyrus šio straipsnio 2 dalyje nurodytus atvejus, to paties straipsnio 15 dalies 1 punkte įtvirtinta, jog Leidimo turėtojas privalo išardyti specialią išorinės reklamos pateikimo priemonę, nukabinti reklamą ir sutvarkyti aplinką, kai pasibaigia leidimo galiojimo terminas ar leidimo galiojimas panaikinamas,</w:t>
      </w:r>
      <w:r w:rsidRPr="003102ED">
        <w:rPr>
          <w:rFonts w:ascii="Times New Roman" w:hAnsi="Times New Roman" w:cs="Times New Roman"/>
          <w:sz w:val="24"/>
          <w:szCs w:val="24"/>
        </w:rPr>
        <w:t xml:space="preserve"> - per leidimą išduodančios institucijos nustatytą ne trumpesnį kaip vienos darbo dienos, tačiau ne</w:t>
      </w:r>
      <w:r w:rsidRPr="003102ED">
        <w:rPr>
          <w:rFonts w:ascii="Times New Roman" w:hAnsi="Times New Roman" w:cs="Times New Roman"/>
          <w:b/>
          <w:bCs/>
          <w:sz w:val="24"/>
          <w:szCs w:val="24"/>
        </w:rPr>
        <w:t> </w:t>
      </w:r>
      <w:r w:rsidRPr="003102ED">
        <w:rPr>
          <w:rFonts w:ascii="Times New Roman" w:hAnsi="Times New Roman" w:cs="Times New Roman"/>
          <w:sz w:val="24"/>
          <w:szCs w:val="24"/>
        </w:rPr>
        <w:t>ilgesnį kaip 40 darbo dienų nuo leidimo galiojimo termino pabaigos ar leidimo galiojimo panaikinimo dienos terminą, kuris nurodomas leidime ar leidimą išduodančios institucijos pranešime apie sprendimą panaikinti leidimo galiojimą. Aprašo 31 punkte nurodyta, kad pasibaigus leidimo galiojimo terminui ar panaikinus leidimo galiojimą ne vėliau kaip per 1 kalendorinę dieną nuo leidimo galiojimo pabaigos leidimo turėtojas privalo nukabinti išorinę reklamą ir per 10 darbo dienų nuo leidimo galiojimo pabaigos savo lėšomis išardyti reklaminį įrenginį ir sutvarkyti vietą ar teritoriją, kurioje buvo įrengtas reklaminis įrenginys.</w:t>
      </w:r>
    </w:p>
    <w:p w:rsidR="00877CA6" w:rsidRPr="00C86A7D" w:rsidRDefault="003102ED" w:rsidP="003102ED">
      <w:pPr>
        <w:tabs>
          <w:tab w:val="left" w:pos="142"/>
          <w:tab w:val="left" w:pos="567"/>
        </w:tabs>
        <w:spacing w:after="0" w:line="240" w:lineRule="auto"/>
        <w:ind w:right="-425"/>
        <w:jc w:val="both"/>
        <w:textAlignment w:val="baseline"/>
        <w:rPr>
          <w:rFonts w:ascii="Times New Roman" w:hAnsi="Times New Roman" w:cs="Times New Roman"/>
          <w:color w:val="000000"/>
          <w:sz w:val="24"/>
          <w:szCs w:val="24"/>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3102ED">
        <w:rPr>
          <w:rFonts w:ascii="Times New Roman" w:eastAsia="Times New Roman" w:hAnsi="Times New Roman" w:cs="Times New Roman"/>
          <w:sz w:val="24"/>
          <w:szCs w:val="24"/>
          <w:lang w:eastAsia="lt-LT"/>
        </w:rPr>
        <w:t xml:space="preserve">Reklamos įstatymo 24 straipsnio 2 dalyje nurodyta, kad  </w:t>
      </w:r>
      <w:r w:rsidRPr="003102ED">
        <w:rPr>
          <w:rFonts w:ascii="Times New Roman" w:hAnsi="Times New Roman" w:cs="Times New Roman"/>
          <w:color w:val="000000"/>
          <w:sz w:val="24"/>
          <w:szCs w:val="24"/>
        </w:rPr>
        <w:t>už priežiūros institucijų įpareigojimo nutraukti šiame įstatyme nustatytų reikalavimų neatitinkančios reklamos naudojimą nevykdymą ar netinkamą vykdymą, už reklamos, kurios naudojimą reklaminės veiklos subjektas buvo įpareigotas nutraukti, pakartotinį naudojimą, jeigu tai pažeidžia šiame įstatyme nustatytus reikalavimus, reklaminės veiklos subjektams skiriama trijų šimtų eurų bauda už kiekvieną įpareigojimų nevykdymo, netinkamo vykdymo ar reklamos pakartotinio naudojimo dieną.</w:t>
      </w:r>
    </w:p>
    <w:p w:rsidR="00DA1D08" w:rsidRPr="0019076A" w:rsidRDefault="00FF1C68" w:rsidP="00FE2FB8">
      <w:pPr>
        <w:tabs>
          <w:tab w:val="left" w:pos="142"/>
          <w:tab w:val="left" w:pos="567"/>
        </w:tabs>
        <w:spacing w:after="0" w:line="240" w:lineRule="auto"/>
        <w:ind w:right="-425"/>
        <w:jc w:val="both"/>
        <w:textAlignment w:val="baseline"/>
        <w:rPr>
          <w:rFonts w:ascii="Times New Roman" w:hAnsi="Times New Roman" w:cs="Times New Roman"/>
          <w:sz w:val="24"/>
          <w:szCs w:val="24"/>
        </w:rPr>
      </w:pPr>
      <w:r w:rsidRPr="0019076A">
        <w:rPr>
          <w:rFonts w:ascii="Times New Roman" w:hAnsi="Times New Roman" w:cs="Times New Roman"/>
          <w:sz w:val="24"/>
          <w:szCs w:val="24"/>
        </w:rPr>
        <w:tab/>
      </w:r>
      <w:r w:rsidRPr="0019076A">
        <w:rPr>
          <w:rFonts w:ascii="Times New Roman" w:hAnsi="Times New Roman" w:cs="Times New Roman"/>
          <w:sz w:val="24"/>
          <w:szCs w:val="24"/>
        </w:rPr>
        <w:tab/>
        <w:t xml:space="preserve">Nuo 2023 m. vasario 9 d. iki 2023 m. kovo 31 d. </w:t>
      </w:r>
      <w:r w:rsidRPr="0019076A">
        <w:rPr>
          <w:rFonts w:ascii="Times New Roman" w:eastAsia="Times New Roman" w:hAnsi="Times New Roman" w:cs="Times New Roman"/>
          <w:sz w:val="24"/>
          <w:szCs w:val="24"/>
          <w:lang w:eastAsia="lt-LT"/>
        </w:rPr>
        <w:t xml:space="preserve">Viešosios tvarkos skyriaus darbuotojai užfiksavo (pranešimas Nr. </w:t>
      </w:r>
      <w:r w:rsidRPr="0019076A">
        <w:rPr>
          <w:rFonts w:ascii="Times New Roman" w:eastAsia="Times New Roman" w:hAnsi="Times New Roman" w:cs="Times New Roman"/>
          <w:sz w:val="24"/>
          <w:szCs w:val="24"/>
          <w:lang w:bidi="he-IL"/>
        </w:rPr>
        <w:t xml:space="preserve">64-4-1037 </w:t>
      </w:r>
      <w:r w:rsidRPr="0019076A">
        <w:rPr>
          <w:rFonts w:ascii="Times New Roman" w:eastAsia="Times New Roman" w:hAnsi="Times New Roman" w:cs="Times New Roman"/>
          <w:sz w:val="24"/>
          <w:szCs w:val="24"/>
          <w:lang w:eastAsia="lt-LT"/>
        </w:rPr>
        <w:t xml:space="preserve">su prie jo pridėtais </w:t>
      </w:r>
      <w:r w:rsidRPr="0019076A">
        <w:rPr>
          <w:rFonts w:ascii="Times New Roman" w:hAnsi="Times New Roman" w:cs="Times New Roman"/>
          <w:sz w:val="24"/>
          <w:szCs w:val="24"/>
          <w:lang w:bidi="he-IL"/>
        </w:rPr>
        <w:t>faktinių duomenų patikrinimo aktais</w:t>
      </w:r>
      <w:r w:rsidRPr="0019076A">
        <w:rPr>
          <w:rFonts w:ascii="Times New Roman" w:eastAsia="Times New Roman" w:hAnsi="Times New Roman" w:cs="Times New Roman"/>
          <w:sz w:val="24"/>
          <w:szCs w:val="24"/>
          <w:lang w:eastAsia="lt-LT"/>
        </w:rPr>
        <w:t>), kad r</w:t>
      </w:r>
      <w:r w:rsidRPr="0019076A">
        <w:rPr>
          <w:rFonts w:ascii="Times New Roman" w:hAnsi="Times New Roman" w:cs="Times New Roman"/>
          <w:sz w:val="24"/>
          <w:szCs w:val="24"/>
          <w:lang w:bidi="he-IL"/>
        </w:rPr>
        <w:t xml:space="preserve">eklaminės veiklos subjektas </w:t>
      </w:r>
      <w:r w:rsidRPr="0019076A">
        <w:rPr>
          <w:rFonts w:ascii="Times New Roman" w:eastAsia="Times New Roman" w:hAnsi="Times New Roman" w:cs="Times New Roman"/>
          <w:sz w:val="24"/>
          <w:szCs w:val="24"/>
        </w:rPr>
        <w:t>Kooperatinė bendrovė „</w:t>
      </w:r>
      <w:proofErr w:type="spellStart"/>
      <w:r w:rsidRPr="0019076A">
        <w:rPr>
          <w:rFonts w:ascii="Times New Roman" w:eastAsia="Times New Roman" w:hAnsi="Times New Roman" w:cs="Times New Roman"/>
          <w:sz w:val="24"/>
          <w:szCs w:val="24"/>
        </w:rPr>
        <w:t>Katos</w:t>
      </w:r>
      <w:proofErr w:type="spellEnd"/>
      <w:r w:rsidRPr="0019076A">
        <w:rPr>
          <w:rFonts w:ascii="Times New Roman" w:eastAsia="Times New Roman" w:hAnsi="Times New Roman" w:cs="Times New Roman"/>
          <w:sz w:val="24"/>
          <w:szCs w:val="24"/>
        </w:rPr>
        <w:t xml:space="preserve"> grupė“ </w:t>
      </w:r>
      <w:r w:rsidRPr="0019076A">
        <w:rPr>
          <w:rFonts w:ascii="Times New Roman" w:eastAsia="Times New Roman" w:hAnsi="Times New Roman" w:cs="Times New Roman"/>
          <w:kern w:val="28"/>
          <w:sz w:val="24"/>
          <w:szCs w:val="24"/>
        </w:rPr>
        <w:t xml:space="preserve">(įmonės kodas </w:t>
      </w:r>
      <w:r w:rsidRPr="0019076A">
        <w:rPr>
          <w:rFonts w:ascii="Times New Roman" w:eastAsia="Times New Roman" w:hAnsi="Times New Roman" w:cs="Times New Roman"/>
          <w:sz w:val="24"/>
          <w:szCs w:val="24"/>
        </w:rPr>
        <w:t>300028287</w:t>
      </w:r>
      <w:r w:rsidRPr="0019076A">
        <w:rPr>
          <w:rFonts w:ascii="Times New Roman" w:eastAsia="Times New Roman" w:hAnsi="Times New Roman" w:cs="Times New Roman"/>
          <w:kern w:val="28"/>
          <w:sz w:val="24"/>
          <w:szCs w:val="24"/>
        </w:rPr>
        <w:t xml:space="preserve">, buveinės adresas </w:t>
      </w:r>
      <w:r w:rsidRPr="0019076A">
        <w:rPr>
          <w:rFonts w:ascii="Times New Roman" w:eastAsia="Times New Roman" w:hAnsi="Times New Roman" w:cs="Times New Roman"/>
          <w:sz w:val="24"/>
          <w:szCs w:val="24"/>
        </w:rPr>
        <w:t>Kęstučio g. 61, Kaunas</w:t>
      </w:r>
      <w:r w:rsidR="00C86818">
        <w:rPr>
          <w:rFonts w:ascii="Times New Roman" w:eastAsia="Times New Roman" w:hAnsi="Times New Roman" w:cs="Times New Roman"/>
          <w:sz w:val="24"/>
          <w:szCs w:val="24"/>
        </w:rPr>
        <w:t>)</w:t>
      </w:r>
      <w:r w:rsidRPr="0019076A">
        <w:rPr>
          <w:rFonts w:ascii="Times New Roman" w:eastAsia="Times New Roman" w:hAnsi="Times New Roman" w:cs="Times New Roman"/>
          <w:sz w:val="24"/>
          <w:szCs w:val="24"/>
          <w:lang w:bidi="he-IL"/>
        </w:rPr>
        <w:t xml:space="preserve"> Karaliaus </w:t>
      </w:r>
      <w:r w:rsidRPr="0019076A">
        <w:rPr>
          <w:rFonts w:ascii="Times New Roman" w:eastAsia="Times New Roman" w:hAnsi="Times New Roman" w:cs="Times New Roman"/>
          <w:sz w:val="24"/>
          <w:szCs w:val="24"/>
        </w:rPr>
        <w:t>Mindaugo pr. ir Birštono g. sankryžoje, Kaune,</w:t>
      </w:r>
      <w:r w:rsidRPr="0019076A">
        <w:rPr>
          <w:rFonts w:ascii="Times New Roman" w:eastAsia="Times New Roman" w:hAnsi="Times New Roman" w:cs="Times New Roman"/>
          <w:sz w:val="24"/>
          <w:szCs w:val="24"/>
          <w:lang w:bidi="he-IL"/>
        </w:rPr>
        <w:t xml:space="preserve"> įrengtame reklaminiame įrenginyje - lauko vaizdo ekrane skleidžia išorines reklamas (</w:t>
      </w:r>
      <w:r w:rsidRPr="0019076A">
        <w:rPr>
          <w:rFonts w:ascii="Times New Roman" w:eastAsia="Times New Roman" w:hAnsi="Times New Roman" w:cs="Times New Roman"/>
          <w:sz w:val="24"/>
          <w:szCs w:val="24"/>
        </w:rPr>
        <w:t xml:space="preserve">reklama besikeičianti), </w:t>
      </w:r>
      <w:r w:rsidRPr="0019076A">
        <w:rPr>
          <w:rFonts w:ascii="Times New Roman" w:hAnsi="Times New Roman" w:cs="Times New Roman"/>
          <w:sz w:val="24"/>
          <w:szCs w:val="24"/>
        </w:rPr>
        <w:t>kurios naudojimą reklaminės veiklos subjektas buvo įpareigotas nutraukti</w:t>
      </w:r>
      <w:r w:rsidR="00217B66" w:rsidRPr="0019076A">
        <w:rPr>
          <w:rFonts w:ascii="Times New Roman" w:hAnsi="Times New Roman" w:cs="Times New Roman"/>
          <w:sz w:val="24"/>
          <w:szCs w:val="24"/>
        </w:rPr>
        <w:t xml:space="preserve"> </w:t>
      </w:r>
      <w:r w:rsidR="00217B66" w:rsidRPr="0019076A">
        <w:rPr>
          <w:rFonts w:ascii="Times New Roman" w:hAnsi="Times New Roman" w:cs="Times New Roman"/>
          <w:sz w:val="24"/>
          <w:szCs w:val="24"/>
        </w:rPr>
        <w:lastRenderedPageBreak/>
        <w:t>Kauno miesto savivaldybės administracijos 2023 m. sausio 25 d. nutarimu skirti baudą Nr.</w:t>
      </w:r>
      <w:r w:rsidR="00F206B3" w:rsidRPr="0019076A">
        <w:rPr>
          <w:rFonts w:ascii="Times New Roman" w:hAnsi="Times New Roman" w:cs="Times New Roman"/>
          <w:sz w:val="24"/>
          <w:szCs w:val="24"/>
        </w:rPr>
        <w:t xml:space="preserve"> </w:t>
      </w:r>
      <w:r w:rsidR="00217B66" w:rsidRPr="0019076A">
        <w:rPr>
          <w:rFonts w:ascii="Times New Roman" w:hAnsi="Times New Roman" w:cs="Times New Roman"/>
          <w:sz w:val="24"/>
          <w:szCs w:val="24"/>
        </w:rPr>
        <w:t>64-7-19</w:t>
      </w:r>
      <w:r w:rsidR="00F206B3" w:rsidRPr="0019076A">
        <w:rPr>
          <w:rFonts w:ascii="Times New Roman" w:hAnsi="Times New Roman" w:cs="Times New Roman"/>
          <w:sz w:val="24"/>
          <w:szCs w:val="24"/>
        </w:rPr>
        <w:t xml:space="preserve"> (toliau – Nutarimas)</w:t>
      </w:r>
      <w:r w:rsidR="00217B66" w:rsidRPr="0019076A">
        <w:rPr>
          <w:rFonts w:ascii="Times New Roman" w:hAnsi="Times New Roman" w:cs="Times New Roman"/>
          <w:sz w:val="24"/>
          <w:szCs w:val="24"/>
        </w:rPr>
        <w:t xml:space="preserve">. Nutarimo dalyje </w:t>
      </w:r>
      <w:r w:rsidR="00217B66" w:rsidRPr="0019076A">
        <w:rPr>
          <w:rFonts w:ascii="Times New Roman" w:eastAsia="Times New Roman" w:hAnsi="Times New Roman" w:cs="Times New Roman"/>
          <w:sz w:val="24"/>
          <w:szCs w:val="24"/>
        </w:rPr>
        <w:t>Kooperatinė</w:t>
      </w:r>
      <w:r w:rsidR="00217B66" w:rsidRPr="00AC69A9">
        <w:rPr>
          <w:rFonts w:ascii="Times New Roman" w:eastAsia="Times New Roman" w:hAnsi="Times New Roman" w:cs="Times New Roman"/>
          <w:sz w:val="24"/>
          <w:szCs w:val="24"/>
        </w:rPr>
        <w:t xml:space="preserve"> bendrovė „</w:t>
      </w:r>
      <w:proofErr w:type="spellStart"/>
      <w:r w:rsidR="00217B66" w:rsidRPr="00AC69A9">
        <w:rPr>
          <w:rFonts w:ascii="Times New Roman" w:eastAsia="Times New Roman" w:hAnsi="Times New Roman" w:cs="Times New Roman"/>
          <w:sz w:val="24"/>
          <w:szCs w:val="24"/>
        </w:rPr>
        <w:t>Katos</w:t>
      </w:r>
      <w:proofErr w:type="spellEnd"/>
      <w:r w:rsidR="00217B66" w:rsidRPr="00AC69A9">
        <w:rPr>
          <w:rFonts w:ascii="Times New Roman" w:eastAsia="Times New Roman" w:hAnsi="Times New Roman" w:cs="Times New Roman"/>
          <w:sz w:val="24"/>
          <w:szCs w:val="24"/>
        </w:rPr>
        <w:t xml:space="preserve"> grupė“</w:t>
      </w:r>
      <w:r w:rsidR="002278DD" w:rsidRPr="00C86A7D">
        <w:rPr>
          <w:rFonts w:ascii="Times New Roman" w:eastAsia="Times New Roman" w:hAnsi="Times New Roman" w:cs="Times New Roman"/>
          <w:sz w:val="24"/>
          <w:szCs w:val="24"/>
        </w:rPr>
        <w:t xml:space="preserve"> </w:t>
      </w:r>
      <w:r w:rsidR="002278DD" w:rsidRPr="00C86A7D">
        <w:rPr>
          <w:rFonts w:ascii="Times New Roman" w:hAnsi="Times New Roman" w:cs="Times New Roman"/>
          <w:sz w:val="24"/>
          <w:szCs w:val="24"/>
        </w:rPr>
        <w:t xml:space="preserve">buvo įpareigota </w:t>
      </w:r>
      <w:r w:rsidR="002278DD" w:rsidRPr="002278DD">
        <w:rPr>
          <w:rFonts w:ascii="Times New Roman" w:hAnsi="Times New Roman" w:cs="Times New Roman"/>
          <w:b/>
          <w:i/>
          <w:sz w:val="24"/>
          <w:szCs w:val="24"/>
        </w:rPr>
        <w:t>per 10 darbo dienų  nuo nutarimo gavimo dienos pašalinti skleidžiamą išorinę reklamą, išardyti reklamos įrenginį įrengtą adresu Karaliaus Mindaugo pr. ir  Birštono g. sankryžoje, Kaune ir sutvarkyti aplinką (teritoriją)</w:t>
      </w:r>
      <w:r w:rsidR="002278DD" w:rsidRPr="002278DD">
        <w:rPr>
          <w:rFonts w:ascii="Times New Roman" w:hAnsi="Times New Roman" w:cs="Times New Roman"/>
          <w:b/>
          <w:sz w:val="24"/>
          <w:szCs w:val="24"/>
        </w:rPr>
        <w:t xml:space="preserve">, </w:t>
      </w:r>
      <w:r w:rsidR="002278DD" w:rsidRPr="002278DD">
        <w:rPr>
          <w:rFonts w:ascii="Times New Roman" w:hAnsi="Times New Roman" w:cs="Times New Roman"/>
          <w:b/>
          <w:i/>
          <w:sz w:val="24"/>
          <w:szCs w:val="24"/>
        </w:rPr>
        <w:t xml:space="preserve">kurioje buvo įrengtas reklaminis įrenginys. </w:t>
      </w:r>
      <w:r w:rsidR="00F206B3" w:rsidRPr="00C86A7D">
        <w:rPr>
          <w:rFonts w:ascii="Times New Roman" w:hAnsi="Times New Roman" w:cs="Times New Roman"/>
          <w:sz w:val="24"/>
          <w:szCs w:val="24"/>
        </w:rPr>
        <w:t xml:space="preserve">2023 m. sausio 25 d. Nutarimas išsiųstas </w:t>
      </w:r>
      <w:r w:rsidR="00F206B3" w:rsidRPr="00C86A7D">
        <w:rPr>
          <w:rFonts w:ascii="Times New Roman" w:eastAsia="Times New Roman" w:hAnsi="Times New Roman" w:cs="Times New Roman"/>
          <w:sz w:val="24"/>
          <w:szCs w:val="24"/>
          <w:lang w:eastAsia="lt-LT"/>
        </w:rPr>
        <w:t>elektroniniu paštu</w:t>
      </w:r>
      <w:r w:rsidR="00F206B3" w:rsidRPr="00C86A7D">
        <w:rPr>
          <w:rFonts w:ascii="Times New Roman" w:eastAsia="Times New Roman" w:hAnsi="Times New Roman" w:cs="Times New Roman"/>
          <w:sz w:val="24"/>
          <w:szCs w:val="24"/>
        </w:rPr>
        <w:t xml:space="preserve"> </w:t>
      </w:r>
      <w:r w:rsidR="00F206B3" w:rsidRPr="00C86A7D">
        <w:rPr>
          <w:rFonts w:ascii="Times New Roman" w:eastAsia="Times New Roman" w:hAnsi="Times New Roman" w:cs="Times New Roman"/>
          <w:sz w:val="24"/>
          <w:szCs w:val="24"/>
          <w:lang w:eastAsia="lt-LT"/>
        </w:rPr>
        <w:t xml:space="preserve">(nurodytu Juridinių asmenų registre), </w:t>
      </w:r>
      <w:r w:rsidR="00F206B3" w:rsidRPr="0019076A">
        <w:rPr>
          <w:rFonts w:ascii="Times New Roman" w:eastAsia="Times New Roman" w:hAnsi="Times New Roman" w:cs="Times New Roman"/>
          <w:sz w:val="24"/>
          <w:szCs w:val="24"/>
          <w:lang w:bidi="he-IL"/>
        </w:rPr>
        <w:t>įmonės vadovo</w:t>
      </w:r>
      <w:r w:rsidR="00C86818">
        <w:rPr>
          <w:rFonts w:ascii="Times New Roman" w:eastAsia="Times New Roman" w:hAnsi="Times New Roman" w:cs="Times New Roman"/>
          <w:sz w:val="24"/>
          <w:szCs w:val="24"/>
          <w:lang w:bidi="he-IL"/>
        </w:rPr>
        <w:t xml:space="preserve"> </w:t>
      </w:r>
      <w:r w:rsidR="00F206B3" w:rsidRPr="0019076A">
        <w:rPr>
          <w:rFonts w:ascii="Times New Roman" w:eastAsia="Times New Roman" w:hAnsi="Times New Roman" w:cs="Times New Roman"/>
          <w:sz w:val="24"/>
          <w:szCs w:val="24"/>
        </w:rPr>
        <w:t xml:space="preserve">elektroninio pašto adresu ir registruota pašto siunta Nr. RS240732891LT </w:t>
      </w:r>
      <w:r w:rsidR="00F206B3" w:rsidRPr="0019076A">
        <w:rPr>
          <w:rFonts w:ascii="Times New Roman" w:eastAsia="Times New Roman" w:hAnsi="Times New Roman" w:cs="Times New Roman"/>
          <w:sz w:val="24"/>
          <w:szCs w:val="24"/>
          <w:lang w:eastAsia="lt-LT"/>
        </w:rPr>
        <w:t xml:space="preserve">(Juridinių asmenų registre nurodytu įmonės buveinės adresu), įteikta 2023-01-30)), </w:t>
      </w:r>
      <w:r w:rsidR="00F206B3" w:rsidRPr="0019076A">
        <w:rPr>
          <w:rFonts w:ascii="Times New Roman" w:eastAsia="Times New Roman" w:hAnsi="Times New Roman" w:cs="Times New Roman"/>
          <w:sz w:val="24"/>
          <w:szCs w:val="24"/>
        </w:rPr>
        <w:t>2023 m. sausio 27 d. Nutarimas paskelbtas Kauno miesto savivaldybės interneto svetainėje. Kooperatinė bendrovė „</w:t>
      </w:r>
      <w:proofErr w:type="spellStart"/>
      <w:r w:rsidR="00F206B3" w:rsidRPr="0019076A">
        <w:rPr>
          <w:rFonts w:ascii="Times New Roman" w:eastAsia="Times New Roman" w:hAnsi="Times New Roman" w:cs="Times New Roman"/>
          <w:sz w:val="24"/>
          <w:szCs w:val="24"/>
        </w:rPr>
        <w:t>Katos</w:t>
      </w:r>
      <w:proofErr w:type="spellEnd"/>
      <w:r w:rsidR="00F206B3" w:rsidRPr="0019076A">
        <w:rPr>
          <w:rFonts w:ascii="Times New Roman" w:eastAsia="Times New Roman" w:hAnsi="Times New Roman" w:cs="Times New Roman"/>
          <w:sz w:val="24"/>
          <w:szCs w:val="24"/>
        </w:rPr>
        <w:t xml:space="preserve"> grupė“</w:t>
      </w:r>
      <w:r w:rsidR="00FE2FB8" w:rsidRPr="0019076A">
        <w:rPr>
          <w:rFonts w:ascii="Times New Roman" w:eastAsia="Times New Roman" w:hAnsi="Times New Roman" w:cs="Times New Roman"/>
          <w:sz w:val="24"/>
          <w:szCs w:val="24"/>
        </w:rPr>
        <w:t xml:space="preserve"> </w:t>
      </w:r>
      <w:r w:rsidR="00FE2FB8" w:rsidRPr="0019076A">
        <w:rPr>
          <w:rFonts w:ascii="Times New Roman" w:eastAsia="Times New Roman" w:hAnsi="Times New Roman" w:cs="Times New Roman"/>
          <w:sz w:val="24"/>
          <w:szCs w:val="24"/>
          <w:lang w:bidi="he-IL"/>
        </w:rPr>
        <w:t xml:space="preserve">Karaliaus </w:t>
      </w:r>
      <w:r w:rsidR="00FE2FB8" w:rsidRPr="0019076A">
        <w:rPr>
          <w:rFonts w:ascii="Times New Roman" w:eastAsia="Times New Roman" w:hAnsi="Times New Roman" w:cs="Times New Roman"/>
          <w:sz w:val="24"/>
          <w:szCs w:val="24"/>
        </w:rPr>
        <w:t>Mindaugo pr. ir Birštono g. sankryžoje, Kaune,</w:t>
      </w:r>
      <w:r w:rsidR="00FE2FB8" w:rsidRPr="0019076A">
        <w:rPr>
          <w:rFonts w:ascii="Times New Roman" w:eastAsia="Times New Roman" w:hAnsi="Times New Roman" w:cs="Times New Roman"/>
          <w:sz w:val="24"/>
          <w:szCs w:val="24"/>
          <w:lang w:bidi="he-IL"/>
        </w:rPr>
        <w:t xml:space="preserve"> įrengtame reklaminiame įrenginyje - lauko vaizdo ekrane toliau skleisdama išorines reklamas (</w:t>
      </w:r>
      <w:r w:rsidR="00FE2FB8" w:rsidRPr="0019076A">
        <w:rPr>
          <w:rFonts w:ascii="Times New Roman" w:eastAsia="Times New Roman" w:hAnsi="Times New Roman" w:cs="Times New Roman"/>
          <w:sz w:val="24"/>
          <w:szCs w:val="24"/>
        </w:rPr>
        <w:t xml:space="preserve">reklama besikeičianti), </w:t>
      </w:r>
      <w:r w:rsidR="00217B66" w:rsidRPr="0019076A">
        <w:rPr>
          <w:rFonts w:ascii="Times New Roman" w:hAnsi="Times New Roman" w:cs="Times New Roman"/>
          <w:sz w:val="24"/>
          <w:szCs w:val="24"/>
        </w:rPr>
        <w:t>neišardydama reklaminio įrenginio ir nesutvarkydama aplinkos</w:t>
      </w:r>
      <w:r w:rsidR="00FE2FB8" w:rsidRPr="0019076A">
        <w:rPr>
          <w:rFonts w:ascii="Times New Roman" w:hAnsi="Times New Roman" w:cs="Times New Roman"/>
          <w:sz w:val="24"/>
          <w:szCs w:val="24"/>
        </w:rPr>
        <w:t xml:space="preserve"> (teritorijos)</w:t>
      </w:r>
      <w:r w:rsidR="00217B66" w:rsidRPr="0019076A">
        <w:rPr>
          <w:rFonts w:ascii="Times New Roman" w:hAnsi="Times New Roman" w:cs="Times New Roman"/>
          <w:sz w:val="24"/>
          <w:szCs w:val="24"/>
        </w:rPr>
        <w:t>, pažeidė Lietuvos Respublikos reklamos įstatymo 24 straipsnio 2 dalies reikalavimus</w:t>
      </w:r>
      <w:r w:rsidR="00FE2FB8" w:rsidRPr="0019076A">
        <w:rPr>
          <w:rFonts w:ascii="Times New Roman" w:hAnsi="Times New Roman" w:cs="Times New Roman"/>
          <w:sz w:val="24"/>
          <w:szCs w:val="24"/>
        </w:rPr>
        <w:t>.</w:t>
      </w:r>
    </w:p>
    <w:p w:rsidR="005862BD" w:rsidRPr="0019076A" w:rsidRDefault="005862BD" w:rsidP="005862BD">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bidi="he-IL"/>
        </w:rPr>
      </w:pPr>
      <w:r w:rsidRPr="0019076A">
        <w:rPr>
          <w:rFonts w:ascii="Times New Roman" w:eastAsia="Times New Roman" w:hAnsi="Times New Roman" w:cs="Times New Roman"/>
          <w:color w:val="FF0000"/>
          <w:sz w:val="24"/>
          <w:szCs w:val="24"/>
          <w:lang w:eastAsia="lt-LT"/>
        </w:rPr>
        <w:tab/>
      </w:r>
      <w:r w:rsidRPr="0019076A">
        <w:rPr>
          <w:rFonts w:ascii="Times New Roman" w:eastAsia="Times New Roman" w:hAnsi="Times New Roman" w:cs="Times New Roman"/>
          <w:color w:val="FF0000"/>
          <w:sz w:val="24"/>
          <w:szCs w:val="24"/>
          <w:lang w:eastAsia="lt-LT"/>
        </w:rPr>
        <w:tab/>
      </w:r>
      <w:r w:rsidRPr="0019076A">
        <w:rPr>
          <w:rFonts w:ascii="Times New Roman" w:eastAsia="Times New Roman" w:hAnsi="Times New Roman" w:cs="Times New Roman"/>
          <w:sz w:val="24"/>
          <w:szCs w:val="24"/>
          <w:lang w:eastAsia="lt-LT"/>
        </w:rPr>
        <w:t xml:space="preserve">Kauno miesto savivaldybės administracijos Viešosios tvarkos skyrius,  </w:t>
      </w:r>
      <w:r w:rsidRPr="0019076A">
        <w:rPr>
          <w:rFonts w:ascii="Times New Roman" w:hAnsi="Times New Roman" w:cs="Times New Roman"/>
          <w:sz w:val="24"/>
          <w:szCs w:val="24"/>
        </w:rPr>
        <w:t xml:space="preserve">2023 m. balandžio 4 d. priėmė nutarimą Nr. 64-7-46 pradėti </w:t>
      </w:r>
      <w:r w:rsidRPr="0019076A">
        <w:rPr>
          <w:rFonts w:ascii="Times New Roman" w:eastAsia="Times New Roman" w:hAnsi="Times New Roman" w:cs="Times New Roman"/>
          <w:sz w:val="24"/>
          <w:szCs w:val="24"/>
          <w:lang w:eastAsia="lt-LT"/>
        </w:rPr>
        <w:t xml:space="preserve">Kauno miesto savivaldybės administracijos Viešosios tvarkos skyriaus 2023 m. kovo 28 d. </w:t>
      </w:r>
      <w:r w:rsidRPr="0019076A">
        <w:rPr>
          <w:rFonts w:ascii="Times New Roman" w:hAnsi="Times New Roman" w:cs="Times New Roman"/>
          <w:sz w:val="24"/>
          <w:szCs w:val="24"/>
        </w:rPr>
        <w:t xml:space="preserve">Pranešimo </w:t>
      </w:r>
      <w:r w:rsidRPr="0019076A">
        <w:rPr>
          <w:rFonts w:ascii="Times New Roman" w:hAnsi="Times New Roman" w:cs="Times New Roman"/>
          <w:sz w:val="24"/>
          <w:szCs w:val="24"/>
          <w:lang w:bidi="he-IL"/>
        </w:rPr>
        <w:t xml:space="preserve">Nr. 64-4-1037 </w:t>
      </w:r>
      <w:r w:rsidRPr="0019076A">
        <w:rPr>
          <w:rFonts w:ascii="Times New Roman" w:eastAsia="Times New Roman" w:hAnsi="Times New Roman" w:cs="Times New Roman"/>
          <w:sz w:val="24"/>
          <w:szCs w:val="24"/>
          <w:lang w:eastAsia="lt-LT"/>
        </w:rPr>
        <w:t>su prie jo pridėtais faktinių duomenų patikrinimo aktais nagrinėjimą dėl galimai pažeistų  Lietuvos Respublikos reklamos įstatymo 24 straipsnio 2 dalies reikalavimų. </w:t>
      </w:r>
      <w:r w:rsidRPr="0019076A">
        <w:rPr>
          <w:rFonts w:ascii="Times New Roman" w:eastAsia="Times New Roman" w:hAnsi="Times New Roman" w:cs="Times New Roman"/>
          <w:sz w:val="24"/>
          <w:szCs w:val="24"/>
          <w:lang w:bidi="he-IL"/>
        </w:rPr>
        <w:t xml:space="preserve"> </w:t>
      </w:r>
    </w:p>
    <w:p w:rsidR="00CC221F" w:rsidRPr="0019076A" w:rsidRDefault="005862BD" w:rsidP="00CC221F">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bidi="he-IL"/>
        </w:rPr>
      </w:pPr>
      <w:r w:rsidRPr="0019076A">
        <w:rPr>
          <w:rFonts w:ascii="Times New Roman" w:eastAsia="Times New Roman" w:hAnsi="Times New Roman" w:cs="Times New Roman"/>
          <w:sz w:val="24"/>
          <w:szCs w:val="24"/>
          <w:lang w:bidi="he-IL"/>
        </w:rPr>
        <w:tab/>
      </w:r>
      <w:r w:rsidRPr="0019076A">
        <w:rPr>
          <w:rFonts w:ascii="Times New Roman" w:eastAsia="Times New Roman" w:hAnsi="Times New Roman" w:cs="Times New Roman"/>
          <w:sz w:val="24"/>
          <w:szCs w:val="24"/>
          <w:lang w:bidi="he-IL"/>
        </w:rPr>
        <w:tab/>
      </w:r>
      <w:r w:rsidRPr="0019076A">
        <w:rPr>
          <w:rFonts w:ascii="Times New Roman" w:hAnsi="Times New Roman" w:cs="Times New Roman"/>
          <w:sz w:val="24"/>
          <w:szCs w:val="24"/>
        </w:rPr>
        <w:t xml:space="preserve">Pranešimas Nr. 64-2-500 ir nutarimas Nr. 64-7-46, 2023 m. balandžio </w:t>
      </w:r>
      <w:r w:rsidR="000E1278" w:rsidRPr="0019076A">
        <w:rPr>
          <w:rFonts w:ascii="Times New Roman" w:hAnsi="Times New Roman" w:cs="Times New Roman"/>
          <w:sz w:val="24"/>
          <w:szCs w:val="24"/>
        </w:rPr>
        <w:t>4</w:t>
      </w:r>
      <w:r w:rsidRPr="0019076A">
        <w:rPr>
          <w:rFonts w:ascii="Times New Roman" w:hAnsi="Times New Roman" w:cs="Times New Roman"/>
          <w:sz w:val="24"/>
          <w:szCs w:val="24"/>
        </w:rPr>
        <w:t xml:space="preserve"> d. išsiųsti </w:t>
      </w:r>
      <w:r w:rsidR="000E1278" w:rsidRPr="0019076A">
        <w:rPr>
          <w:rFonts w:ascii="Times New Roman" w:eastAsia="Times New Roman" w:hAnsi="Times New Roman" w:cs="Times New Roman"/>
          <w:sz w:val="24"/>
          <w:szCs w:val="24"/>
        </w:rPr>
        <w:t>Kooperatinės bendrovės „</w:t>
      </w:r>
      <w:proofErr w:type="spellStart"/>
      <w:r w:rsidR="000E1278" w:rsidRPr="0019076A">
        <w:rPr>
          <w:rFonts w:ascii="Times New Roman" w:eastAsia="Times New Roman" w:hAnsi="Times New Roman" w:cs="Times New Roman"/>
          <w:sz w:val="24"/>
          <w:szCs w:val="24"/>
        </w:rPr>
        <w:t>Katos</w:t>
      </w:r>
      <w:proofErr w:type="spellEnd"/>
      <w:r w:rsidR="000E1278" w:rsidRPr="0019076A">
        <w:rPr>
          <w:rFonts w:ascii="Times New Roman" w:eastAsia="Times New Roman" w:hAnsi="Times New Roman" w:cs="Times New Roman"/>
          <w:sz w:val="24"/>
          <w:szCs w:val="24"/>
        </w:rPr>
        <w:t xml:space="preserve"> grupė“</w:t>
      </w:r>
      <w:r w:rsidRPr="0019076A">
        <w:rPr>
          <w:rFonts w:ascii="Times New Roman" w:hAnsi="Times New Roman" w:cs="Times New Roman"/>
          <w:sz w:val="24"/>
          <w:szCs w:val="24"/>
        </w:rPr>
        <w:t xml:space="preserve"> </w:t>
      </w:r>
      <w:r w:rsidR="000E1278" w:rsidRPr="0019076A">
        <w:rPr>
          <w:rFonts w:ascii="Times New Roman" w:eastAsia="Times New Roman" w:hAnsi="Times New Roman" w:cs="Times New Roman"/>
          <w:sz w:val="24"/>
          <w:szCs w:val="24"/>
          <w:lang w:eastAsia="lt-LT"/>
        </w:rPr>
        <w:t>elektroniniu paštu</w:t>
      </w:r>
      <w:r w:rsidR="000E1278" w:rsidRPr="0019076A">
        <w:rPr>
          <w:rFonts w:ascii="Times New Roman" w:eastAsia="Times New Roman" w:hAnsi="Times New Roman" w:cs="Times New Roman"/>
          <w:sz w:val="24"/>
          <w:szCs w:val="24"/>
        </w:rPr>
        <w:t xml:space="preserve">  </w:t>
      </w:r>
      <w:r w:rsidR="000E1278" w:rsidRPr="0019076A">
        <w:rPr>
          <w:rFonts w:ascii="Times New Roman" w:eastAsia="Times New Roman" w:hAnsi="Times New Roman" w:cs="Times New Roman"/>
          <w:sz w:val="24"/>
          <w:szCs w:val="24"/>
          <w:lang w:eastAsia="lt-LT"/>
        </w:rPr>
        <w:t xml:space="preserve">(nurodytu Juridinių asmenų registre), </w:t>
      </w:r>
      <w:r w:rsidR="000E1278" w:rsidRPr="0019076A">
        <w:rPr>
          <w:rFonts w:ascii="Times New Roman" w:eastAsia="Times New Roman" w:hAnsi="Times New Roman" w:cs="Times New Roman"/>
          <w:sz w:val="24"/>
          <w:szCs w:val="24"/>
          <w:lang w:bidi="he-IL"/>
        </w:rPr>
        <w:t xml:space="preserve">įmonės vadovo </w:t>
      </w:r>
      <w:r w:rsidR="000E1278" w:rsidRPr="0019076A">
        <w:rPr>
          <w:rFonts w:ascii="Times New Roman" w:eastAsia="Times New Roman" w:hAnsi="Times New Roman" w:cs="Times New Roman"/>
          <w:sz w:val="24"/>
          <w:szCs w:val="24"/>
        </w:rPr>
        <w:t xml:space="preserve">elektroninio pašto adresu ir registruota pašto siunta Nr. RS248478492LT </w:t>
      </w:r>
      <w:r w:rsidR="000E1278" w:rsidRPr="0019076A">
        <w:rPr>
          <w:rFonts w:ascii="Times New Roman" w:eastAsia="Times New Roman" w:hAnsi="Times New Roman" w:cs="Times New Roman"/>
          <w:sz w:val="24"/>
          <w:szCs w:val="24"/>
          <w:lang w:eastAsia="lt-LT"/>
        </w:rPr>
        <w:t>(Juridinių asmenų registre nurodytu įmonės buveinės adresu), įteikta 2023-04-07)).</w:t>
      </w:r>
    </w:p>
    <w:p w:rsidR="007A0DA0" w:rsidRPr="0019076A" w:rsidRDefault="00CC221F" w:rsidP="007A0DA0">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19076A">
        <w:rPr>
          <w:rFonts w:ascii="Times New Roman" w:eastAsia="Times New Roman" w:hAnsi="Times New Roman" w:cs="Times New Roman"/>
          <w:sz w:val="24"/>
          <w:szCs w:val="24"/>
          <w:lang w:bidi="he-IL"/>
        </w:rPr>
        <w:tab/>
      </w:r>
      <w:r w:rsidRPr="0019076A">
        <w:rPr>
          <w:rFonts w:ascii="Times New Roman" w:eastAsia="Times New Roman" w:hAnsi="Times New Roman" w:cs="Times New Roman"/>
          <w:sz w:val="24"/>
          <w:szCs w:val="24"/>
          <w:lang w:bidi="he-IL"/>
        </w:rPr>
        <w:tab/>
      </w:r>
      <w:r w:rsidR="005862BD" w:rsidRPr="0019076A">
        <w:rPr>
          <w:rFonts w:ascii="Times New Roman" w:eastAsia="Times New Roman" w:hAnsi="Times New Roman" w:cs="Times New Roman"/>
          <w:sz w:val="24"/>
          <w:szCs w:val="24"/>
          <w:lang w:eastAsia="lt-LT"/>
        </w:rPr>
        <w:t>Pranešimu Nr. 64-2-</w:t>
      </w:r>
      <w:r w:rsidRPr="0019076A">
        <w:rPr>
          <w:rFonts w:ascii="Times New Roman" w:eastAsia="Times New Roman" w:hAnsi="Times New Roman" w:cs="Times New Roman"/>
          <w:sz w:val="24"/>
          <w:szCs w:val="24"/>
          <w:lang w:eastAsia="lt-LT"/>
        </w:rPr>
        <w:t>500</w:t>
      </w:r>
      <w:r w:rsidR="005862BD" w:rsidRPr="0019076A">
        <w:rPr>
          <w:rFonts w:ascii="Times New Roman" w:eastAsia="Times New Roman" w:hAnsi="Times New Roman" w:cs="Times New Roman"/>
          <w:sz w:val="24"/>
          <w:szCs w:val="24"/>
          <w:lang w:eastAsia="lt-LT"/>
        </w:rPr>
        <w:t xml:space="preserve"> pranešta apie galimai padarytus Lietuvos Respublikos </w:t>
      </w:r>
      <w:r w:rsidRPr="0019076A">
        <w:rPr>
          <w:rFonts w:ascii="Times New Roman" w:eastAsia="Times New Roman" w:hAnsi="Times New Roman" w:cs="Times New Roman"/>
          <w:sz w:val="24"/>
          <w:szCs w:val="24"/>
          <w:lang w:eastAsia="lt-LT"/>
        </w:rPr>
        <w:t>r</w:t>
      </w:r>
      <w:r w:rsidR="005862BD" w:rsidRPr="0019076A">
        <w:rPr>
          <w:rFonts w:ascii="Times New Roman" w:eastAsia="Times New Roman" w:hAnsi="Times New Roman" w:cs="Times New Roman"/>
          <w:sz w:val="24"/>
          <w:szCs w:val="24"/>
          <w:lang w:eastAsia="lt-LT"/>
        </w:rPr>
        <w:t>eklamos įstatyme nustatytų reikalavimų pažeidimus, priimtą nutarimą Nr. 64-7-4</w:t>
      </w:r>
      <w:r w:rsidRPr="0019076A">
        <w:rPr>
          <w:rFonts w:ascii="Times New Roman" w:eastAsia="Times New Roman" w:hAnsi="Times New Roman" w:cs="Times New Roman"/>
          <w:sz w:val="24"/>
          <w:szCs w:val="24"/>
          <w:lang w:eastAsia="lt-LT"/>
        </w:rPr>
        <w:t>6</w:t>
      </w:r>
      <w:r w:rsidR="005862BD" w:rsidRPr="0019076A">
        <w:rPr>
          <w:rFonts w:ascii="Times New Roman" w:eastAsia="Times New Roman" w:hAnsi="Times New Roman" w:cs="Times New Roman"/>
          <w:sz w:val="24"/>
          <w:szCs w:val="24"/>
          <w:lang w:eastAsia="lt-LT"/>
        </w:rPr>
        <w:t>, Pranešimo</w:t>
      </w:r>
      <w:r w:rsidRPr="0019076A">
        <w:rPr>
          <w:rFonts w:ascii="Times New Roman" w:eastAsia="Times New Roman" w:hAnsi="Times New Roman" w:cs="Times New Roman"/>
          <w:sz w:val="24"/>
          <w:szCs w:val="24"/>
          <w:lang w:eastAsia="lt-LT"/>
        </w:rPr>
        <w:t xml:space="preserve"> </w:t>
      </w:r>
      <w:r w:rsidR="005862BD" w:rsidRPr="0019076A">
        <w:rPr>
          <w:rFonts w:ascii="Times New Roman" w:eastAsia="Times New Roman" w:hAnsi="Times New Roman" w:cs="Times New Roman"/>
          <w:sz w:val="24"/>
          <w:szCs w:val="24"/>
          <w:lang w:eastAsia="lt-LT"/>
        </w:rPr>
        <w:t>Nr. 64-4-10</w:t>
      </w:r>
      <w:r w:rsidRPr="0019076A">
        <w:rPr>
          <w:rFonts w:ascii="Times New Roman" w:eastAsia="Times New Roman" w:hAnsi="Times New Roman" w:cs="Times New Roman"/>
          <w:sz w:val="24"/>
          <w:szCs w:val="24"/>
          <w:lang w:eastAsia="lt-LT"/>
        </w:rPr>
        <w:t>37</w:t>
      </w:r>
      <w:r w:rsidR="005862BD" w:rsidRPr="0019076A">
        <w:rPr>
          <w:rFonts w:ascii="Times New Roman" w:eastAsia="Times New Roman" w:hAnsi="Times New Roman" w:cs="Times New Roman"/>
          <w:sz w:val="24"/>
          <w:szCs w:val="24"/>
          <w:lang w:eastAsia="lt-LT"/>
        </w:rPr>
        <w:t xml:space="preserve"> nagrinėjimo vietą, datą, laiką, Pranešimo nagrinėjimo tvarką, apie teisę duoti paaiškinimus žodžiu ar raštu, pateikti papildomą informaciją ir kitus dokumentus (Lietuvos Respublikos reklamos įstatymo 25 straipsnio 13 dalis), pasiūlyta susipažinti su dokumentais ir kita informacija (Lietuvos Respublikos reklamos įstatymo 25 straipsnio 14 dalis), prašyta per 14 kalendorinių dienų, Priežiūros institucijai raštu pateikti motyvuotą paaiškinimą dėl aplinkybių, kurių pagrindu pradėta pranešimo Nr. 64-4-10</w:t>
      </w:r>
      <w:r w:rsidRPr="0019076A">
        <w:rPr>
          <w:rFonts w:ascii="Times New Roman" w:eastAsia="Times New Roman" w:hAnsi="Times New Roman" w:cs="Times New Roman"/>
          <w:sz w:val="24"/>
          <w:szCs w:val="24"/>
          <w:lang w:eastAsia="lt-LT"/>
        </w:rPr>
        <w:t>37</w:t>
      </w:r>
      <w:r w:rsidR="005862BD" w:rsidRPr="0019076A">
        <w:rPr>
          <w:rFonts w:ascii="Times New Roman" w:eastAsia="Times New Roman" w:hAnsi="Times New Roman" w:cs="Times New Roman"/>
          <w:sz w:val="24"/>
          <w:szCs w:val="24"/>
          <w:lang w:eastAsia="lt-LT"/>
        </w:rPr>
        <w:t xml:space="preserve"> n</w:t>
      </w:r>
      <w:bookmarkStart w:id="0" w:name="_GoBack"/>
      <w:bookmarkEnd w:id="0"/>
      <w:r w:rsidR="005862BD" w:rsidRPr="0019076A">
        <w:rPr>
          <w:rFonts w:ascii="Times New Roman" w:eastAsia="Times New Roman" w:hAnsi="Times New Roman" w:cs="Times New Roman"/>
          <w:sz w:val="24"/>
          <w:szCs w:val="24"/>
          <w:lang w:eastAsia="lt-LT"/>
        </w:rPr>
        <w:t xml:space="preserve">agrinėjimo procedūra, tai pagrindžiančius </w:t>
      </w:r>
      <w:proofErr w:type="spellStart"/>
      <w:r w:rsidR="005862BD" w:rsidRPr="0019076A">
        <w:rPr>
          <w:rFonts w:ascii="Times New Roman" w:eastAsia="Times New Roman" w:hAnsi="Times New Roman" w:cs="Times New Roman"/>
          <w:sz w:val="24"/>
          <w:szCs w:val="24"/>
          <w:lang w:eastAsia="lt-LT"/>
        </w:rPr>
        <w:t>įrodymus</w:t>
      </w:r>
      <w:proofErr w:type="spellEnd"/>
      <w:r w:rsidR="005862BD" w:rsidRPr="0019076A">
        <w:rPr>
          <w:rFonts w:ascii="Times New Roman" w:eastAsia="Times New Roman" w:hAnsi="Times New Roman" w:cs="Times New Roman"/>
          <w:sz w:val="24"/>
          <w:szCs w:val="24"/>
          <w:lang w:eastAsia="lt-LT"/>
        </w:rPr>
        <w:t xml:space="preserve"> Lietuvos Respublikos reklamos įstatymo 25 straipsnio 12 dalis), taip pat duomenis apie įmonės metines pajamas praėjusiais finansiniais metais. </w:t>
      </w:r>
    </w:p>
    <w:p w:rsidR="007A0DA0" w:rsidRPr="0019076A" w:rsidRDefault="007A0DA0" w:rsidP="007A0DA0">
      <w:pPr>
        <w:tabs>
          <w:tab w:val="left" w:pos="142"/>
          <w:tab w:val="left" w:pos="567"/>
        </w:tabs>
        <w:spacing w:after="0" w:line="240" w:lineRule="auto"/>
        <w:ind w:right="-425"/>
        <w:jc w:val="both"/>
        <w:textAlignment w:val="baseline"/>
        <w:rPr>
          <w:rFonts w:ascii="Times New Roman" w:eastAsia="Times New Roman" w:hAnsi="Times New Roman" w:cs="Calibri"/>
          <w:sz w:val="24"/>
          <w:szCs w:val="24"/>
          <w:lang w:eastAsia="lt-LT"/>
        </w:rPr>
      </w:pPr>
      <w:r w:rsidRPr="0019076A">
        <w:rPr>
          <w:rFonts w:ascii="Times New Roman" w:eastAsia="Times New Roman" w:hAnsi="Times New Roman" w:cs="Times New Roman"/>
          <w:color w:val="00B050"/>
          <w:sz w:val="24"/>
          <w:szCs w:val="24"/>
          <w:lang w:eastAsia="lt-LT"/>
        </w:rPr>
        <w:tab/>
      </w:r>
      <w:r w:rsidRPr="0019076A">
        <w:rPr>
          <w:rFonts w:ascii="Times New Roman" w:eastAsia="Times New Roman" w:hAnsi="Times New Roman" w:cs="Times New Roman"/>
          <w:color w:val="00B050"/>
          <w:sz w:val="24"/>
          <w:szCs w:val="24"/>
          <w:lang w:eastAsia="lt-LT"/>
        </w:rPr>
        <w:tab/>
      </w:r>
      <w:r w:rsidRPr="007A0DA0">
        <w:rPr>
          <w:rFonts w:ascii="Times New Roman" w:eastAsia="Times New Roman" w:hAnsi="Times New Roman" w:cs="Calibri"/>
          <w:sz w:val="24"/>
          <w:szCs w:val="24"/>
          <w:lang w:eastAsia="lt-LT"/>
        </w:rPr>
        <w:t>2023-0</w:t>
      </w:r>
      <w:r w:rsidRPr="0019076A">
        <w:rPr>
          <w:rFonts w:ascii="Times New Roman" w:eastAsia="Times New Roman" w:hAnsi="Times New Roman" w:cs="Calibri"/>
          <w:sz w:val="24"/>
          <w:szCs w:val="24"/>
          <w:lang w:eastAsia="lt-LT"/>
        </w:rPr>
        <w:t>5</w:t>
      </w:r>
      <w:r w:rsidRPr="007A0DA0">
        <w:rPr>
          <w:rFonts w:ascii="Times New Roman" w:eastAsia="Times New Roman" w:hAnsi="Times New Roman" w:cs="Calibri"/>
          <w:sz w:val="24"/>
          <w:szCs w:val="24"/>
          <w:lang w:eastAsia="lt-LT"/>
        </w:rPr>
        <w:t>-</w:t>
      </w:r>
      <w:r w:rsidRPr="0019076A">
        <w:rPr>
          <w:rFonts w:ascii="Times New Roman" w:eastAsia="Times New Roman" w:hAnsi="Times New Roman" w:cs="Calibri"/>
          <w:sz w:val="24"/>
          <w:szCs w:val="24"/>
          <w:lang w:eastAsia="lt-LT"/>
        </w:rPr>
        <w:t>03</w:t>
      </w:r>
      <w:r w:rsidRPr="007A0DA0">
        <w:rPr>
          <w:rFonts w:ascii="Times New Roman" w:eastAsia="Times New Roman" w:hAnsi="Times New Roman" w:cs="Calibri"/>
          <w:sz w:val="24"/>
          <w:szCs w:val="24"/>
          <w:lang w:eastAsia="lt-LT"/>
        </w:rPr>
        <w:t xml:space="preserve"> KB </w:t>
      </w:r>
      <w:proofErr w:type="spellStart"/>
      <w:r w:rsidRPr="007A0DA0">
        <w:rPr>
          <w:rFonts w:ascii="Times New Roman" w:eastAsia="Times New Roman" w:hAnsi="Times New Roman" w:cs="Times New Roman"/>
          <w:sz w:val="24"/>
          <w:szCs w:val="24"/>
        </w:rPr>
        <w:t>Katos</w:t>
      </w:r>
      <w:proofErr w:type="spellEnd"/>
      <w:r w:rsidRPr="007A0DA0">
        <w:rPr>
          <w:rFonts w:ascii="Times New Roman" w:eastAsia="Times New Roman" w:hAnsi="Times New Roman" w:cs="Times New Roman"/>
          <w:sz w:val="24"/>
          <w:szCs w:val="24"/>
        </w:rPr>
        <w:t xml:space="preserve"> grupė“ </w:t>
      </w:r>
      <w:r w:rsidRPr="007A0DA0">
        <w:rPr>
          <w:rFonts w:ascii="Times New Roman" w:eastAsia="Times New Roman" w:hAnsi="Times New Roman" w:cs="Calibri"/>
          <w:sz w:val="24"/>
          <w:szCs w:val="24"/>
          <w:lang w:eastAsia="lt-LT"/>
        </w:rPr>
        <w:t xml:space="preserve">el. paštu (nurodytu Juridinių asmenų registre) ir </w:t>
      </w:r>
      <w:r w:rsidRPr="007A0DA0">
        <w:rPr>
          <w:rFonts w:ascii="Times New Roman" w:eastAsia="Times New Roman" w:hAnsi="Times New Roman" w:cs="Times New Roman"/>
          <w:sz w:val="24"/>
          <w:szCs w:val="24"/>
          <w:lang w:bidi="he-IL"/>
        </w:rPr>
        <w:t xml:space="preserve">įmonės vadovo </w:t>
      </w:r>
      <w:r w:rsidRPr="007A0DA0">
        <w:rPr>
          <w:rFonts w:ascii="Times New Roman" w:eastAsia="Times New Roman" w:hAnsi="Times New Roman" w:cs="Times New Roman"/>
          <w:sz w:val="24"/>
          <w:szCs w:val="24"/>
        </w:rPr>
        <w:t xml:space="preserve">pašto adresu, </w:t>
      </w:r>
      <w:r w:rsidRPr="007A0DA0">
        <w:rPr>
          <w:rFonts w:ascii="Times New Roman" w:eastAsia="Times New Roman" w:hAnsi="Times New Roman" w:cs="Calibri"/>
          <w:sz w:val="24"/>
          <w:szCs w:val="24"/>
          <w:lang w:eastAsia="lt-LT"/>
        </w:rPr>
        <w:t xml:space="preserve">išsiųstas </w:t>
      </w:r>
      <w:r w:rsidRPr="0019076A">
        <w:rPr>
          <w:rFonts w:ascii="Times New Roman" w:eastAsia="Times New Roman" w:hAnsi="Times New Roman" w:cs="Calibri"/>
          <w:sz w:val="24"/>
          <w:szCs w:val="24"/>
          <w:lang w:eastAsia="lt-LT"/>
        </w:rPr>
        <w:t>P</w:t>
      </w:r>
      <w:r w:rsidRPr="007A0DA0">
        <w:rPr>
          <w:rFonts w:ascii="Times New Roman" w:eastAsia="Times New Roman" w:hAnsi="Times New Roman" w:cs="Calibri"/>
          <w:sz w:val="24"/>
          <w:szCs w:val="24"/>
          <w:lang w:eastAsia="lt-LT"/>
        </w:rPr>
        <w:t>ranešimas Nr. 64-2-</w:t>
      </w:r>
      <w:r w:rsidRPr="0019076A">
        <w:rPr>
          <w:rFonts w:ascii="Times New Roman" w:eastAsia="Times New Roman" w:hAnsi="Times New Roman" w:cs="Calibri"/>
          <w:sz w:val="24"/>
          <w:szCs w:val="24"/>
          <w:lang w:eastAsia="lt-LT"/>
        </w:rPr>
        <w:t>705</w:t>
      </w:r>
      <w:r w:rsidRPr="007A0DA0">
        <w:rPr>
          <w:rFonts w:ascii="Times New Roman" w:eastAsia="Times New Roman" w:hAnsi="Times New Roman" w:cs="Calibri"/>
          <w:sz w:val="24"/>
          <w:szCs w:val="24"/>
          <w:lang w:eastAsia="lt-LT"/>
        </w:rPr>
        <w:t xml:space="preserve"> dėl pranešimo Nr. 64-4-</w:t>
      </w:r>
      <w:r w:rsidRPr="0019076A">
        <w:rPr>
          <w:rFonts w:ascii="Times New Roman" w:eastAsia="Times New Roman" w:hAnsi="Times New Roman" w:cs="Calibri"/>
          <w:sz w:val="24"/>
          <w:szCs w:val="24"/>
          <w:lang w:eastAsia="lt-LT"/>
        </w:rPr>
        <w:t>1037</w:t>
      </w:r>
      <w:r w:rsidRPr="007A0DA0">
        <w:rPr>
          <w:rFonts w:ascii="Times New Roman" w:eastAsia="Times New Roman" w:hAnsi="Times New Roman" w:cs="Calibri"/>
          <w:sz w:val="24"/>
          <w:szCs w:val="24"/>
          <w:lang w:eastAsia="lt-LT"/>
        </w:rPr>
        <w:t xml:space="preserve"> nagrinėjimo datos nukėlimo, informuojant, kad pranešimo Nr. 64-4-</w:t>
      </w:r>
      <w:r w:rsidRPr="0019076A">
        <w:rPr>
          <w:rFonts w:ascii="Times New Roman" w:eastAsia="Times New Roman" w:hAnsi="Times New Roman" w:cs="Calibri"/>
          <w:sz w:val="24"/>
          <w:szCs w:val="24"/>
          <w:lang w:eastAsia="lt-LT"/>
        </w:rPr>
        <w:t>1037</w:t>
      </w:r>
      <w:r w:rsidRPr="007A0DA0">
        <w:rPr>
          <w:rFonts w:ascii="Times New Roman" w:eastAsia="Times New Roman" w:hAnsi="Times New Roman" w:cs="Calibri"/>
          <w:sz w:val="24"/>
          <w:szCs w:val="24"/>
          <w:lang w:eastAsia="lt-LT"/>
        </w:rPr>
        <w:t xml:space="preserve"> nagrinėjimas vyks 2023-0</w:t>
      </w:r>
      <w:r w:rsidRPr="0019076A">
        <w:rPr>
          <w:rFonts w:ascii="Times New Roman" w:eastAsia="Times New Roman" w:hAnsi="Times New Roman" w:cs="Calibri"/>
          <w:sz w:val="24"/>
          <w:szCs w:val="24"/>
          <w:lang w:eastAsia="lt-LT"/>
        </w:rPr>
        <w:t>5</w:t>
      </w:r>
      <w:r w:rsidRPr="007A0DA0">
        <w:rPr>
          <w:rFonts w:ascii="Times New Roman" w:eastAsia="Times New Roman" w:hAnsi="Times New Roman" w:cs="Calibri"/>
          <w:sz w:val="24"/>
          <w:szCs w:val="24"/>
          <w:lang w:eastAsia="lt-LT"/>
        </w:rPr>
        <w:t>-25.</w:t>
      </w:r>
    </w:p>
    <w:p w:rsidR="007A0DA0" w:rsidRPr="0019076A" w:rsidRDefault="007A0DA0" w:rsidP="007A0DA0">
      <w:pPr>
        <w:tabs>
          <w:tab w:val="left" w:pos="142"/>
          <w:tab w:val="left" w:pos="567"/>
        </w:tabs>
        <w:spacing w:after="0" w:line="240" w:lineRule="auto"/>
        <w:ind w:right="-425"/>
        <w:jc w:val="both"/>
        <w:textAlignment w:val="baseline"/>
        <w:rPr>
          <w:rFonts w:ascii="Times New Roman" w:eastAsia="Times New Roman" w:hAnsi="Times New Roman" w:cs="Calibri"/>
          <w:sz w:val="24"/>
          <w:szCs w:val="24"/>
          <w:lang w:eastAsia="lt-LT"/>
        </w:rPr>
      </w:pPr>
      <w:r w:rsidRPr="0019076A">
        <w:rPr>
          <w:rFonts w:ascii="Times New Roman" w:eastAsia="Times New Roman" w:hAnsi="Times New Roman" w:cs="Calibri"/>
          <w:sz w:val="24"/>
          <w:szCs w:val="24"/>
          <w:lang w:eastAsia="lt-LT"/>
        </w:rPr>
        <w:tab/>
      </w:r>
      <w:r w:rsidRPr="0019076A">
        <w:rPr>
          <w:rFonts w:ascii="Times New Roman" w:eastAsia="Times New Roman" w:hAnsi="Times New Roman" w:cs="Calibri"/>
          <w:sz w:val="24"/>
          <w:szCs w:val="24"/>
          <w:lang w:eastAsia="lt-LT"/>
        </w:rPr>
        <w:tab/>
      </w:r>
      <w:r w:rsidRPr="007A0DA0">
        <w:rPr>
          <w:rFonts w:ascii="Times New Roman" w:eastAsia="Times New Roman" w:hAnsi="Times New Roman" w:cs="Calibri"/>
          <w:sz w:val="24"/>
          <w:szCs w:val="24"/>
          <w:lang w:eastAsia="lt-LT"/>
        </w:rPr>
        <w:t>2023-0</w:t>
      </w:r>
      <w:r w:rsidRPr="0019076A">
        <w:rPr>
          <w:rFonts w:ascii="Times New Roman" w:eastAsia="Times New Roman" w:hAnsi="Times New Roman" w:cs="Calibri"/>
          <w:sz w:val="24"/>
          <w:szCs w:val="24"/>
          <w:lang w:eastAsia="lt-LT"/>
        </w:rPr>
        <w:t>5</w:t>
      </w:r>
      <w:r w:rsidRPr="007A0DA0">
        <w:rPr>
          <w:rFonts w:ascii="Times New Roman" w:eastAsia="Times New Roman" w:hAnsi="Times New Roman" w:cs="Calibri"/>
          <w:sz w:val="24"/>
          <w:szCs w:val="24"/>
          <w:lang w:eastAsia="lt-LT"/>
        </w:rPr>
        <w:t>-</w:t>
      </w:r>
      <w:r w:rsidRPr="0019076A">
        <w:rPr>
          <w:rFonts w:ascii="Times New Roman" w:eastAsia="Times New Roman" w:hAnsi="Times New Roman" w:cs="Calibri"/>
          <w:sz w:val="24"/>
          <w:szCs w:val="24"/>
          <w:lang w:eastAsia="lt-LT"/>
        </w:rPr>
        <w:t>23</w:t>
      </w:r>
      <w:r w:rsidRPr="007A0DA0">
        <w:rPr>
          <w:rFonts w:ascii="Times New Roman" w:eastAsia="Times New Roman" w:hAnsi="Times New Roman" w:cs="Calibri"/>
          <w:sz w:val="24"/>
          <w:szCs w:val="24"/>
          <w:lang w:eastAsia="lt-LT"/>
        </w:rPr>
        <w:t xml:space="preserve"> KB </w:t>
      </w:r>
      <w:proofErr w:type="spellStart"/>
      <w:r w:rsidRPr="007A0DA0">
        <w:rPr>
          <w:rFonts w:ascii="Times New Roman" w:eastAsia="Times New Roman" w:hAnsi="Times New Roman" w:cs="Times New Roman"/>
          <w:sz w:val="24"/>
          <w:szCs w:val="24"/>
        </w:rPr>
        <w:t>Katos</w:t>
      </w:r>
      <w:proofErr w:type="spellEnd"/>
      <w:r w:rsidRPr="007A0DA0">
        <w:rPr>
          <w:rFonts w:ascii="Times New Roman" w:eastAsia="Times New Roman" w:hAnsi="Times New Roman" w:cs="Times New Roman"/>
          <w:sz w:val="24"/>
          <w:szCs w:val="24"/>
        </w:rPr>
        <w:t xml:space="preserve"> grupė“ </w:t>
      </w:r>
      <w:r w:rsidRPr="007A0DA0">
        <w:rPr>
          <w:rFonts w:ascii="Times New Roman" w:eastAsia="Times New Roman" w:hAnsi="Times New Roman" w:cs="Calibri"/>
          <w:sz w:val="24"/>
          <w:szCs w:val="24"/>
          <w:lang w:eastAsia="lt-LT"/>
        </w:rPr>
        <w:t xml:space="preserve">el. paštu (nurodytu Juridinių asmenų registre) ir </w:t>
      </w:r>
      <w:r w:rsidRPr="007A0DA0">
        <w:rPr>
          <w:rFonts w:ascii="Times New Roman" w:eastAsia="Times New Roman" w:hAnsi="Times New Roman" w:cs="Times New Roman"/>
          <w:sz w:val="24"/>
          <w:szCs w:val="24"/>
          <w:lang w:bidi="he-IL"/>
        </w:rPr>
        <w:t xml:space="preserve">įmonės vadovo </w:t>
      </w:r>
      <w:r w:rsidRPr="007A0DA0">
        <w:rPr>
          <w:rFonts w:ascii="Times New Roman" w:eastAsia="Times New Roman" w:hAnsi="Times New Roman" w:cs="Times New Roman"/>
          <w:sz w:val="24"/>
          <w:szCs w:val="24"/>
        </w:rPr>
        <w:t xml:space="preserve">pašto adresu, </w:t>
      </w:r>
      <w:r w:rsidRPr="007A0DA0">
        <w:rPr>
          <w:rFonts w:ascii="Times New Roman" w:eastAsia="Times New Roman" w:hAnsi="Times New Roman" w:cs="Calibri"/>
          <w:sz w:val="24"/>
          <w:szCs w:val="24"/>
          <w:lang w:eastAsia="lt-LT"/>
        </w:rPr>
        <w:t xml:space="preserve">išsiųstas </w:t>
      </w:r>
      <w:r w:rsidRPr="0019076A">
        <w:rPr>
          <w:rFonts w:ascii="Times New Roman" w:eastAsia="Times New Roman" w:hAnsi="Times New Roman" w:cs="Calibri"/>
          <w:sz w:val="24"/>
          <w:szCs w:val="24"/>
          <w:lang w:eastAsia="lt-LT"/>
        </w:rPr>
        <w:t>P</w:t>
      </w:r>
      <w:r w:rsidRPr="007A0DA0">
        <w:rPr>
          <w:rFonts w:ascii="Times New Roman" w:eastAsia="Times New Roman" w:hAnsi="Times New Roman" w:cs="Calibri"/>
          <w:sz w:val="24"/>
          <w:szCs w:val="24"/>
          <w:lang w:eastAsia="lt-LT"/>
        </w:rPr>
        <w:t>ranešimas Nr. 64-2-</w:t>
      </w:r>
      <w:r w:rsidRPr="0019076A">
        <w:rPr>
          <w:rFonts w:ascii="Times New Roman" w:eastAsia="Times New Roman" w:hAnsi="Times New Roman" w:cs="Calibri"/>
          <w:sz w:val="24"/>
          <w:szCs w:val="24"/>
          <w:lang w:eastAsia="lt-LT"/>
        </w:rPr>
        <w:t>857</w:t>
      </w:r>
      <w:r w:rsidRPr="007A0DA0">
        <w:rPr>
          <w:rFonts w:ascii="Times New Roman" w:eastAsia="Times New Roman" w:hAnsi="Times New Roman" w:cs="Calibri"/>
          <w:sz w:val="24"/>
          <w:szCs w:val="24"/>
          <w:lang w:eastAsia="lt-LT"/>
        </w:rPr>
        <w:t xml:space="preserve"> dėl pranešimo Nr. 64-4-</w:t>
      </w:r>
      <w:r w:rsidRPr="0019076A">
        <w:rPr>
          <w:rFonts w:ascii="Times New Roman" w:eastAsia="Times New Roman" w:hAnsi="Times New Roman" w:cs="Calibri"/>
          <w:sz w:val="24"/>
          <w:szCs w:val="24"/>
          <w:lang w:eastAsia="lt-LT"/>
        </w:rPr>
        <w:t>1037</w:t>
      </w:r>
      <w:r w:rsidRPr="007A0DA0">
        <w:rPr>
          <w:rFonts w:ascii="Times New Roman" w:eastAsia="Times New Roman" w:hAnsi="Times New Roman" w:cs="Calibri"/>
          <w:sz w:val="24"/>
          <w:szCs w:val="24"/>
          <w:lang w:eastAsia="lt-LT"/>
        </w:rPr>
        <w:t xml:space="preserve"> nagrinėjimo datos nukėlimo, informuojant, kad pranešimo Nr. 64-4-</w:t>
      </w:r>
      <w:r w:rsidRPr="0019076A">
        <w:rPr>
          <w:rFonts w:ascii="Times New Roman" w:eastAsia="Times New Roman" w:hAnsi="Times New Roman" w:cs="Calibri"/>
          <w:sz w:val="24"/>
          <w:szCs w:val="24"/>
          <w:lang w:eastAsia="lt-LT"/>
        </w:rPr>
        <w:t>1037</w:t>
      </w:r>
      <w:r w:rsidRPr="007A0DA0">
        <w:rPr>
          <w:rFonts w:ascii="Times New Roman" w:eastAsia="Times New Roman" w:hAnsi="Times New Roman" w:cs="Calibri"/>
          <w:sz w:val="24"/>
          <w:szCs w:val="24"/>
          <w:lang w:eastAsia="lt-LT"/>
        </w:rPr>
        <w:t xml:space="preserve"> nagrinėjimas vyks 2023-0</w:t>
      </w:r>
      <w:r w:rsidRPr="0019076A">
        <w:rPr>
          <w:rFonts w:ascii="Times New Roman" w:eastAsia="Times New Roman" w:hAnsi="Times New Roman" w:cs="Calibri"/>
          <w:sz w:val="24"/>
          <w:szCs w:val="24"/>
          <w:lang w:eastAsia="lt-LT"/>
        </w:rPr>
        <w:t>7</w:t>
      </w:r>
      <w:r w:rsidRPr="007A0DA0">
        <w:rPr>
          <w:rFonts w:ascii="Times New Roman" w:eastAsia="Times New Roman" w:hAnsi="Times New Roman" w:cs="Calibri"/>
          <w:sz w:val="24"/>
          <w:szCs w:val="24"/>
          <w:lang w:eastAsia="lt-LT"/>
        </w:rPr>
        <w:t>-</w:t>
      </w:r>
      <w:r w:rsidRPr="0019076A">
        <w:rPr>
          <w:rFonts w:ascii="Times New Roman" w:eastAsia="Times New Roman" w:hAnsi="Times New Roman" w:cs="Calibri"/>
          <w:sz w:val="24"/>
          <w:szCs w:val="24"/>
          <w:lang w:eastAsia="lt-LT"/>
        </w:rPr>
        <w:t>05</w:t>
      </w:r>
      <w:r w:rsidRPr="007A0DA0">
        <w:rPr>
          <w:rFonts w:ascii="Times New Roman" w:eastAsia="Times New Roman" w:hAnsi="Times New Roman" w:cs="Calibri"/>
          <w:sz w:val="24"/>
          <w:szCs w:val="24"/>
          <w:lang w:eastAsia="lt-LT"/>
        </w:rPr>
        <w:t>.</w:t>
      </w:r>
    </w:p>
    <w:p w:rsidR="001D6C21" w:rsidRPr="00B014B7" w:rsidRDefault="001D6C21"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B014B7">
        <w:rPr>
          <w:rFonts w:ascii="Times New Roman" w:eastAsia="Times New Roman" w:hAnsi="Times New Roman" w:cs="Times New Roman"/>
          <w:sz w:val="24"/>
          <w:szCs w:val="24"/>
          <w:lang w:eastAsia="lt-LT"/>
        </w:rPr>
        <w:tab/>
      </w:r>
      <w:r w:rsidRPr="00B014B7">
        <w:rPr>
          <w:rFonts w:ascii="Times New Roman" w:eastAsia="Times New Roman" w:hAnsi="Times New Roman" w:cs="Times New Roman"/>
          <w:sz w:val="24"/>
          <w:szCs w:val="24"/>
          <w:lang w:eastAsia="lt-LT"/>
        </w:rPr>
        <w:tab/>
      </w:r>
    </w:p>
    <w:p w:rsidR="001D6C21" w:rsidRPr="00C86A7D" w:rsidRDefault="001D6C21"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ab/>
      </w:r>
      <w:r w:rsidRPr="00C86A7D">
        <w:rPr>
          <w:rFonts w:ascii="Times New Roman" w:eastAsia="Times New Roman" w:hAnsi="Times New Roman" w:cs="Times New Roman"/>
          <w:sz w:val="24"/>
          <w:szCs w:val="24"/>
          <w:lang w:eastAsia="lt-LT"/>
        </w:rPr>
        <w:tab/>
      </w:r>
      <w:r w:rsidRPr="001D6C21">
        <w:rPr>
          <w:rFonts w:ascii="Times New Roman" w:eastAsia="Times New Roman" w:hAnsi="Times New Roman" w:cs="Times New Roman"/>
          <w:b/>
          <w:i/>
          <w:sz w:val="24"/>
          <w:szCs w:val="24"/>
          <w:lang w:eastAsia="lt-LT"/>
        </w:rPr>
        <w:t>2023 m. balandžio 1</w:t>
      </w:r>
      <w:r w:rsidRPr="00C86A7D">
        <w:rPr>
          <w:rFonts w:ascii="Times New Roman" w:eastAsia="Times New Roman" w:hAnsi="Times New Roman" w:cs="Times New Roman"/>
          <w:b/>
          <w:i/>
          <w:sz w:val="24"/>
          <w:szCs w:val="24"/>
          <w:lang w:eastAsia="lt-LT"/>
        </w:rPr>
        <w:t>9</w:t>
      </w:r>
      <w:r w:rsidRPr="001D6C21">
        <w:rPr>
          <w:rFonts w:ascii="Times New Roman" w:eastAsia="Times New Roman" w:hAnsi="Times New Roman" w:cs="Times New Roman"/>
          <w:b/>
          <w:i/>
          <w:sz w:val="24"/>
          <w:szCs w:val="24"/>
          <w:lang w:eastAsia="lt-LT"/>
        </w:rPr>
        <w:t xml:space="preserve"> d. </w:t>
      </w:r>
      <w:r w:rsidRPr="00AC69A9">
        <w:rPr>
          <w:rFonts w:ascii="Times New Roman" w:eastAsia="Times New Roman" w:hAnsi="Times New Roman" w:cs="Times New Roman"/>
          <w:b/>
          <w:i/>
          <w:sz w:val="24"/>
          <w:szCs w:val="24"/>
        </w:rPr>
        <w:t>K</w:t>
      </w:r>
      <w:r w:rsidR="001C3C2E" w:rsidRPr="00C86A7D">
        <w:rPr>
          <w:rFonts w:ascii="Times New Roman" w:eastAsia="Times New Roman" w:hAnsi="Times New Roman" w:cs="Times New Roman"/>
          <w:b/>
          <w:i/>
          <w:sz w:val="24"/>
          <w:szCs w:val="24"/>
        </w:rPr>
        <w:t>B</w:t>
      </w:r>
      <w:r w:rsidR="00453D56">
        <w:rPr>
          <w:rFonts w:ascii="Times New Roman" w:eastAsia="Times New Roman" w:hAnsi="Times New Roman" w:cs="Times New Roman"/>
          <w:b/>
          <w:i/>
          <w:sz w:val="24"/>
          <w:szCs w:val="24"/>
        </w:rPr>
        <w:t xml:space="preserve"> </w:t>
      </w:r>
      <w:r w:rsidRPr="00AC69A9">
        <w:rPr>
          <w:rFonts w:ascii="Times New Roman" w:eastAsia="Times New Roman" w:hAnsi="Times New Roman" w:cs="Times New Roman"/>
          <w:b/>
          <w:i/>
          <w:sz w:val="24"/>
          <w:szCs w:val="24"/>
        </w:rPr>
        <w:t>„</w:t>
      </w:r>
      <w:proofErr w:type="spellStart"/>
      <w:r w:rsidRPr="00AC69A9">
        <w:rPr>
          <w:rFonts w:ascii="Times New Roman" w:eastAsia="Times New Roman" w:hAnsi="Times New Roman" w:cs="Times New Roman"/>
          <w:b/>
          <w:i/>
          <w:sz w:val="24"/>
          <w:szCs w:val="24"/>
        </w:rPr>
        <w:t>Katos</w:t>
      </w:r>
      <w:proofErr w:type="spellEnd"/>
      <w:r w:rsidRPr="00AC69A9">
        <w:rPr>
          <w:rFonts w:ascii="Times New Roman" w:eastAsia="Times New Roman" w:hAnsi="Times New Roman" w:cs="Times New Roman"/>
          <w:b/>
          <w:i/>
          <w:sz w:val="24"/>
          <w:szCs w:val="24"/>
        </w:rPr>
        <w:t xml:space="preserve"> grupė“</w:t>
      </w:r>
      <w:r w:rsidRPr="00C86A7D">
        <w:rPr>
          <w:rFonts w:ascii="Times New Roman" w:eastAsia="Times New Roman" w:hAnsi="Times New Roman" w:cs="Times New Roman"/>
          <w:sz w:val="24"/>
          <w:szCs w:val="24"/>
        </w:rPr>
        <w:t xml:space="preserve"> </w:t>
      </w:r>
      <w:r w:rsidRPr="001D6C21">
        <w:rPr>
          <w:rFonts w:ascii="Times New Roman" w:eastAsia="Times New Roman" w:hAnsi="Times New Roman" w:cs="Times New Roman"/>
          <w:b/>
          <w:i/>
          <w:sz w:val="24"/>
          <w:szCs w:val="24"/>
          <w:lang w:eastAsia="lt-LT"/>
        </w:rPr>
        <w:t>Viešosios tvarkos skyriui  pateikė</w:t>
      </w:r>
      <w:r w:rsidRPr="00C86A7D">
        <w:rPr>
          <w:rFonts w:ascii="Times New Roman" w:eastAsia="Times New Roman" w:hAnsi="Times New Roman" w:cs="Times New Roman"/>
          <w:b/>
          <w:i/>
          <w:sz w:val="24"/>
          <w:szCs w:val="24"/>
          <w:lang w:eastAsia="lt-LT"/>
        </w:rPr>
        <w:t xml:space="preserve"> </w:t>
      </w:r>
      <w:r w:rsidRPr="001D6C21">
        <w:rPr>
          <w:rFonts w:ascii="Times New Roman" w:eastAsia="Times New Roman" w:hAnsi="Times New Roman" w:cs="Times New Roman"/>
          <w:b/>
          <w:i/>
          <w:sz w:val="24"/>
          <w:szCs w:val="24"/>
          <w:lang w:eastAsia="lt-LT"/>
        </w:rPr>
        <w:t>paaiškinimą Nr. 64-1-6</w:t>
      </w:r>
      <w:r w:rsidRPr="00C86A7D">
        <w:rPr>
          <w:rFonts w:ascii="Times New Roman" w:eastAsia="Times New Roman" w:hAnsi="Times New Roman" w:cs="Times New Roman"/>
          <w:b/>
          <w:i/>
          <w:sz w:val="24"/>
          <w:szCs w:val="24"/>
          <w:lang w:eastAsia="lt-LT"/>
        </w:rPr>
        <w:t>56</w:t>
      </w:r>
      <w:r w:rsidRPr="001D6C21">
        <w:rPr>
          <w:rFonts w:ascii="Times New Roman" w:eastAsia="Times New Roman" w:hAnsi="Times New Roman" w:cs="Times New Roman"/>
          <w:b/>
          <w:i/>
          <w:sz w:val="24"/>
          <w:szCs w:val="24"/>
          <w:lang w:eastAsia="lt-LT"/>
        </w:rPr>
        <w:t xml:space="preserve">, </w:t>
      </w:r>
      <w:r w:rsidRPr="001D6C21">
        <w:rPr>
          <w:rFonts w:ascii="Times New Roman" w:eastAsia="Times New Roman" w:hAnsi="Times New Roman" w:cs="Times New Roman"/>
          <w:b/>
          <w:i/>
          <w:sz w:val="24"/>
          <w:szCs w:val="24"/>
          <w:u w:val="single"/>
          <w:lang w:eastAsia="lt-LT"/>
        </w:rPr>
        <w:t>kuriame nurodė, kad Lietuvos Respublikos reklamos įstatymo 24 straipsnio 2 dalies reikalavimų nepažeidė</w:t>
      </w:r>
      <w:r w:rsidRPr="001D6C21">
        <w:rPr>
          <w:rFonts w:ascii="Times New Roman" w:eastAsia="Times New Roman" w:hAnsi="Times New Roman" w:cs="Times New Roman"/>
          <w:b/>
          <w:i/>
          <w:sz w:val="24"/>
          <w:szCs w:val="24"/>
          <w:lang w:eastAsia="lt-LT"/>
        </w:rPr>
        <w:t xml:space="preserve"> ir informavo,</w:t>
      </w:r>
      <w:r w:rsidRPr="00C86A7D">
        <w:rPr>
          <w:rFonts w:ascii="Times New Roman" w:eastAsia="Times New Roman" w:hAnsi="Times New Roman" w:cs="Times New Roman"/>
          <w:b/>
          <w:i/>
          <w:sz w:val="24"/>
          <w:szCs w:val="24"/>
          <w:lang w:eastAsia="lt-LT"/>
        </w:rPr>
        <w:t xml:space="preserve"> kad </w:t>
      </w:r>
      <w:r w:rsidRPr="001D6C21">
        <w:rPr>
          <w:rFonts w:ascii="Times New Roman" w:eastAsia="Times New Roman" w:hAnsi="Times New Roman" w:cs="Times New Roman"/>
          <w:b/>
          <w:i/>
          <w:sz w:val="24"/>
          <w:szCs w:val="24"/>
          <w:lang w:eastAsia="lt-LT"/>
        </w:rPr>
        <w:t>praėjusiais finansiniais metais Bendrovės  gautos pajamos sudarė 1</w:t>
      </w:r>
      <w:r w:rsidRPr="00C86A7D">
        <w:rPr>
          <w:rFonts w:ascii="Times New Roman" w:eastAsia="Times New Roman" w:hAnsi="Times New Roman" w:cs="Times New Roman"/>
          <w:b/>
          <w:i/>
          <w:sz w:val="24"/>
          <w:szCs w:val="24"/>
          <w:lang w:eastAsia="lt-LT"/>
        </w:rPr>
        <w:t> 825 442</w:t>
      </w:r>
      <w:r w:rsidRPr="001D6C21">
        <w:rPr>
          <w:rFonts w:ascii="Times New Roman" w:eastAsia="Times New Roman" w:hAnsi="Times New Roman" w:cs="Times New Roman"/>
          <w:b/>
          <w:i/>
          <w:sz w:val="24"/>
          <w:szCs w:val="24"/>
          <w:lang w:eastAsia="lt-LT"/>
        </w:rPr>
        <w:t xml:space="preserve"> EUR. </w:t>
      </w:r>
      <w:r w:rsidRPr="001D6C21">
        <w:rPr>
          <w:rFonts w:ascii="Times New Roman" w:eastAsia="Times New Roman" w:hAnsi="Times New Roman" w:cs="Times New Roman"/>
          <w:sz w:val="24"/>
          <w:szCs w:val="24"/>
          <w:lang w:eastAsia="lt-LT"/>
        </w:rPr>
        <w:t>Prašymo dėl pranešimo Nr.</w:t>
      </w:r>
      <w:r w:rsidR="00577E53">
        <w:rPr>
          <w:rFonts w:ascii="Times New Roman" w:eastAsia="Times New Roman" w:hAnsi="Times New Roman" w:cs="Times New Roman"/>
          <w:sz w:val="24"/>
          <w:szCs w:val="24"/>
          <w:lang w:eastAsia="lt-LT"/>
        </w:rPr>
        <w:t xml:space="preserve"> </w:t>
      </w:r>
      <w:r w:rsidRPr="00577E53">
        <w:rPr>
          <w:rFonts w:ascii="Times New Roman" w:eastAsia="Times New Roman" w:hAnsi="Times New Roman" w:cs="Times New Roman"/>
          <w:sz w:val="24"/>
          <w:szCs w:val="24"/>
          <w:lang w:eastAsia="lt-LT"/>
        </w:rPr>
        <w:t>64-4-1037</w:t>
      </w:r>
      <w:r w:rsidRPr="001D6C21">
        <w:rPr>
          <w:rFonts w:ascii="Times New Roman" w:eastAsia="Times New Roman" w:hAnsi="Times New Roman" w:cs="Times New Roman"/>
          <w:sz w:val="24"/>
          <w:szCs w:val="24"/>
          <w:lang w:eastAsia="lt-LT"/>
        </w:rPr>
        <w:t xml:space="preserve"> nagrinėjimo žodine tvarka, negauta. </w:t>
      </w:r>
    </w:p>
    <w:p w:rsidR="001D6C21" w:rsidRPr="001D6C21" w:rsidRDefault="001D6C21" w:rsidP="001D6C21">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lang w:eastAsia="lt-LT"/>
        </w:rPr>
      </w:pPr>
      <w:r w:rsidRPr="001D6C21">
        <w:rPr>
          <w:rFonts w:ascii="Times New Roman" w:eastAsia="Times New Roman" w:hAnsi="Times New Roman" w:cs="Times New Roman"/>
          <w:sz w:val="24"/>
          <w:szCs w:val="24"/>
          <w:lang w:eastAsia="lt-LT"/>
        </w:rPr>
        <w:t xml:space="preserve"> </w:t>
      </w:r>
    </w:p>
    <w:p w:rsidR="005308AE" w:rsidRPr="00C86A7D" w:rsidRDefault="001C3C2E" w:rsidP="005308AE">
      <w:pPr>
        <w:spacing w:after="0" w:line="240" w:lineRule="auto"/>
        <w:ind w:left="-17" w:right="-425"/>
        <w:jc w:val="both"/>
        <w:textAlignment w:val="baseline"/>
        <w:rPr>
          <w:rFonts w:ascii="Times New Roman" w:eastAsia="Times New Roman" w:hAnsi="Times New Roman" w:cs="Times New Roman"/>
          <w:b/>
          <w:i/>
          <w:sz w:val="24"/>
          <w:szCs w:val="24"/>
          <w:lang w:eastAsia="lt-LT"/>
        </w:rPr>
      </w:pPr>
      <w:r w:rsidRPr="00AC69A9">
        <w:rPr>
          <w:rFonts w:ascii="Times New Roman" w:eastAsia="Times New Roman" w:hAnsi="Times New Roman" w:cs="Times New Roman"/>
          <w:b/>
          <w:i/>
          <w:sz w:val="24"/>
          <w:szCs w:val="24"/>
        </w:rPr>
        <w:t>K</w:t>
      </w:r>
      <w:r w:rsidRPr="00C86A7D">
        <w:rPr>
          <w:rFonts w:ascii="Times New Roman" w:eastAsia="Times New Roman" w:hAnsi="Times New Roman" w:cs="Times New Roman"/>
          <w:b/>
          <w:i/>
          <w:sz w:val="24"/>
          <w:szCs w:val="24"/>
        </w:rPr>
        <w:t>B</w:t>
      </w:r>
      <w:r w:rsidR="000D0D12">
        <w:rPr>
          <w:rFonts w:ascii="Times New Roman" w:eastAsia="Times New Roman" w:hAnsi="Times New Roman" w:cs="Times New Roman"/>
          <w:b/>
          <w:i/>
          <w:sz w:val="24"/>
          <w:szCs w:val="24"/>
        </w:rPr>
        <w:t xml:space="preserve"> </w:t>
      </w:r>
      <w:r w:rsidRPr="00AC69A9">
        <w:rPr>
          <w:rFonts w:ascii="Times New Roman" w:eastAsia="Times New Roman" w:hAnsi="Times New Roman" w:cs="Times New Roman"/>
          <w:b/>
          <w:i/>
          <w:sz w:val="24"/>
          <w:szCs w:val="24"/>
        </w:rPr>
        <w:t>„</w:t>
      </w:r>
      <w:r w:rsidRPr="00C86A7D">
        <w:rPr>
          <w:rFonts w:ascii="Times New Roman" w:eastAsia="Times New Roman" w:hAnsi="Times New Roman" w:cs="Times New Roman"/>
          <w:b/>
          <w:i/>
          <w:sz w:val="24"/>
          <w:szCs w:val="24"/>
        </w:rPr>
        <w:t xml:space="preserve"> </w:t>
      </w:r>
      <w:proofErr w:type="spellStart"/>
      <w:r w:rsidRPr="00AC69A9">
        <w:rPr>
          <w:rFonts w:ascii="Times New Roman" w:eastAsia="Times New Roman" w:hAnsi="Times New Roman" w:cs="Times New Roman"/>
          <w:b/>
          <w:i/>
          <w:sz w:val="24"/>
          <w:szCs w:val="24"/>
        </w:rPr>
        <w:t>Katos</w:t>
      </w:r>
      <w:proofErr w:type="spellEnd"/>
      <w:r w:rsidRPr="00AC69A9">
        <w:rPr>
          <w:rFonts w:ascii="Times New Roman" w:eastAsia="Times New Roman" w:hAnsi="Times New Roman" w:cs="Times New Roman"/>
          <w:b/>
          <w:i/>
          <w:sz w:val="24"/>
          <w:szCs w:val="24"/>
        </w:rPr>
        <w:t xml:space="preserve"> grupė“</w:t>
      </w:r>
      <w:r w:rsidRPr="00C86A7D">
        <w:rPr>
          <w:rFonts w:ascii="Times New Roman" w:eastAsia="Times New Roman" w:hAnsi="Times New Roman" w:cs="Times New Roman"/>
          <w:sz w:val="24"/>
          <w:szCs w:val="24"/>
        </w:rPr>
        <w:t xml:space="preserve"> </w:t>
      </w:r>
      <w:r w:rsidR="001D6C21" w:rsidRPr="001D6C21">
        <w:rPr>
          <w:rFonts w:ascii="Times New Roman" w:eastAsia="Times New Roman" w:hAnsi="Times New Roman" w:cs="Times New Roman"/>
          <w:b/>
          <w:i/>
          <w:sz w:val="24"/>
          <w:szCs w:val="24"/>
          <w:lang w:eastAsia="lt-LT"/>
        </w:rPr>
        <w:t>paaiškinime nurodyti motyvai:</w:t>
      </w:r>
    </w:p>
    <w:p w:rsidR="006B50A8" w:rsidRPr="00C86A7D" w:rsidRDefault="005308AE" w:rsidP="008D6AAC">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Bendrovė</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yra</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išorinės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reklamos</w:t>
      </w:r>
      <w:r w:rsidRPr="00C86A7D">
        <w:rPr>
          <w:rFonts w:ascii="Times New Roman" w:eastAsia="Arial" w:hAnsi="Times New Roman" w:cs="Times New Roman"/>
          <w:spacing w:val="-8"/>
          <w:sz w:val="24"/>
          <w:szCs w:val="24"/>
        </w:rPr>
        <w:t xml:space="preserve"> </w:t>
      </w:r>
      <w:r w:rsidRPr="00C86A7D">
        <w:rPr>
          <w:rFonts w:ascii="Times New Roman" w:eastAsia="Arial" w:hAnsi="Times New Roman" w:cs="Times New Roman"/>
          <w:sz w:val="24"/>
          <w:szCs w:val="24"/>
        </w:rPr>
        <w:t>paslaugų</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teikėja,</w:t>
      </w:r>
      <w:r w:rsidRPr="00C86A7D">
        <w:rPr>
          <w:rFonts w:ascii="Times New Roman" w:eastAsia="Arial" w:hAnsi="Times New Roman" w:cs="Times New Roman"/>
          <w:spacing w:val="-10"/>
          <w:sz w:val="24"/>
          <w:szCs w:val="24"/>
        </w:rPr>
        <w:t xml:space="preserve"> </w:t>
      </w:r>
      <w:r w:rsidRPr="00C86A7D">
        <w:rPr>
          <w:rFonts w:ascii="Times New Roman" w:eastAsia="Arial" w:hAnsi="Times New Roman" w:cs="Times New Roman"/>
          <w:sz w:val="24"/>
          <w:szCs w:val="24"/>
        </w:rPr>
        <w:t>kuri</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veiklą</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vykdo</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ir</w:t>
      </w:r>
      <w:r w:rsidRPr="00C86A7D">
        <w:rPr>
          <w:rFonts w:ascii="Times New Roman" w:eastAsia="Arial" w:hAnsi="Times New Roman" w:cs="Times New Roman"/>
          <w:spacing w:val="-8"/>
          <w:sz w:val="24"/>
          <w:szCs w:val="24"/>
        </w:rPr>
        <w:t xml:space="preserve"> </w:t>
      </w:r>
      <w:r w:rsidRPr="00C86A7D">
        <w:rPr>
          <w:rFonts w:ascii="Times New Roman" w:eastAsia="Arial" w:hAnsi="Times New Roman" w:cs="Times New Roman"/>
          <w:sz w:val="24"/>
          <w:szCs w:val="24"/>
        </w:rPr>
        <w:t>Kauno</w:t>
      </w:r>
      <w:r w:rsidRPr="00C86A7D">
        <w:rPr>
          <w:rFonts w:ascii="Times New Roman" w:eastAsia="Arial" w:hAnsi="Times New Roman" w:cs="Times New Roman"/>
          <w:spacing w:val="-9"/>
          <w:sz w:val="24"/>
          <w:szCs w:val="24"/>
        </w:rPr>
        <w:t xml:space="preserve"> </w:t>
      </w:r>
      <w:r w:rsidRPr="00C86A7D">
        <w:rPr>
          <w:rFonts w:ascii="Times New Roman" w:eastAsia="Arial" w:hAnsi="Times New Roman" w:cs="Times New Roman"/>
          <w:sz w:val="24"/>
          <w:szCs w:val="24"/>
        </w:rPr>
        <w:t>miest</w:t>
      </w:r>
      <w:r w:rsidR="000B11B6" w:rsidRPr="00C86A7D">
        <w:rPr>
          <w:rFonts w:ascii="Times New Roman" w:eastAsia="Arial" w:hAnsi="Times New Roman" w:cs="Times New Roman"/>
          <w:sz w:val="24"/>
          <w:szCs w:val="24"/>
        </w:rPr>
        <w:t>e</w:t>
      </w:r>
      <w:r w:rsidRPr="00C86A7D">
        <w:rPr>
          <w:rFonts w:ascii="Times New Roman" w:eastAsia="Arial" w:hAnsi="Times New Roman" w:cs="Times New Roman"/>
          <w:sz w:val="24"/>
          <w:szCs w:val="24"/>
        </w:rPr>
        <w:t>.</w:t>
      </w:r>
    </w:p>
    <w:p w:rsidR="006B50A8" w:rsidRPr="00C86A7D" w:rsidRDefault="006B50A8" w:rsidP="008D6AAC">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6B50A8">
        <w:rPr>
          <w:rFonts w:ascii="Times New Roman" w:eastAsia="Arial" w:hAnsi="Times New Roman" w:cs="Times New Roman"/>
          <w:sz w:val="24"/>
          <w:szCs w:val="24"/>
        </w:rPr>
        <w:t>Leidimus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išorinės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reklamos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paslaugų</w:t>
      </w:r>
      <w:r w:rsidRPr="006B50A8">
        <w:rPr>
          <w:rFonts w:ascii="Times New Roman" w:eastAsia="Arial" w:hAnsi="Times New Roman" w:cs="Times New Roman"/>
          <w:spacing w:val="-9"/>
          <w:sz w:val="24"/>
          <w:szCs w:val="24"/>
        </w:rPr>
        <w:t xml:space="preserve"> </w:t>
      </w:r>
      <w:r w:rsidRPr="006B50A8">
        <w:rPr>
          <w:rFonts w:ascii="Times New Roman" w:eastAsia="Arial" w:hAnsi="Times New Roman" w:cs="Times New Roman"/>
          <w:sz w:val="24"/>
          <w:szCs w:val="24"/>
        </w:rPr>
        <w:t>veiklai</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išduoda</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ir</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panaikina</w:t>
      </w:r>
      <w:r w:rsidRPr="006B50A8">
        <w:rPr>
          <w:rFonts w:ascii="Times New Roman" w:eastAsia="Arial" w:hAnsi="Times New Roman" w:cs="Times New Roman"/>
          <w:spacing w:val="-9"/>
          <w:sz w:val="24"/>
          <w:szCs w:val="24"/>
        </w:rPr>
        <w:t xml:space="preserve"> </w:t>
      </w:r>
      <w:r w:rsidRPr="006B50A8">
        <w:rPr>
          <w:rFonts w:ascii="Times New Roman" w:eastAsia="Arial" w:hAnsi="Times New Roman" w:cs="Times New Roman"/>
          <w:sz w:val="24"/>
          <w:szCs w:val="24"/>
        </w:rPr>
        <w:t>savivaldybės,</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kurios</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teritorijoje įrengiama išorinė reklama, vykdomoji institucija.</w:t>
      </w:r>
      <w:r w:rsidRPr="00C86A7D">
        <w:rPr>
          <w:rFonts w:ascii="Times New Roman" w:eastAsia="Arial" w:hAnsi="Times New Roman" w:cs="Times New Roman"/>
          <w:sz w:val="24"/>
          <w:szCs w:val="24"/>
        </w:rPr>
        <w:t xml:space="preserve"> (</w:t>
      </w:r>
      <w:r w:rsidRPr="006B50A8">
        <w:rPr>
          <w:rFonts w:ascii="Times New Roman" w:eastAsia="Arial" w:hAnsi="Times New Roman" w:cs="Times New Roman"/>
          <w:sz w:val="24"/>
          <w:szCs w:val="24"/>
        </w:rPr>
        <w:t>LR reklamos įstatymo 12 str. 7 d.)  Kauno mieste tokius leidimus išduoda Kauno miesto savivaldybės</w:t>
      </w:r>
      <w:r w:rsidRPr="006B50A8">
        <w:rPr>
          <w:rFonts w:ascii="Times New Roman" w:eastAsia="Arial" w:hAnsi="Times New Roman" w:cs="Times New Roman"/>
          <w:spacing w:val="-3"/>
          <w:sz w:val="24"/>
          <w:szCs w:val="24"/>
        </w:rPr>
        <w:t xml:space="preserve"> </w:t>
      </w:r>
      <w:r w:rsidRPr="006B50A8">
        <w:rPr>
          <w:rFonts w:ascii="Times New Roman" w:eastAsia="Arial" w:hAnsi="Times New Roman" w:cs="Times New Roman"/>
          <w:sz w:val="24"/>
          <w:szCs w:val="24"/>
        </w:rPr>
        <w:t>administracija.</w:t>
      </w:r>
    </w:p>
    <w:p w:rsidR="006B50A8" w:rsidRPr="00C86A7D" w:rsidRDefault="006B50A8" w:rsidP="008D6AAC">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6B50A8">
        <w:rPr>
          <w:rFonts w:ascii="Times New Roman" w:eastAsia="Arial" w:hAnsi="Times New Roman" w:cs="Times New Roman"/>
          <w:sz w:val="24"/>
          <w:szCs w:val="24"/>
        </w:rPr>
        <w:lastRenderedPageBreak/>
        <w:t>Pažymėtina, kad bendruosius išorinės reklamos reikalavimus, leidimų įrengti išorinę reklamą išdavimo, atsisakymo juos išduoti, įspėjimo apie galimą leidimo galiojimo panaikinimą ir leidimų galiojimo</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panaikinimo</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tvarką</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numato</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LR</w:t>
      </w:r>
      <w:r w:rsidRPr="006B50A8">
        <w:rPr>
          <w:rFonts w:ascii="Times New Roman" w:eastAsia="Arial" w:hAnsi="Times New Roman" w:cs="Times New Roman"/>
          <w:spacing w:val="-11"/>
          <w:sz w:val="24"/>
          <w:szCs w:val="24"/>
        </w:rPr>
        <w:t xml:space="preserve"> </w:t>
      </w:r>
      <w:r w:rsidRPr="006B50A8">
        <w:rPr>
          <w:rFonts w:ascii="Times New Roman" w:eastAsia="Arial" w:hAnsi="Times New Roman" w:cs="Times New Roman"/>
          <w:sz w:val="24"/>
          <w:szCs w:val="24"/>
        </w:rPr>
        <w:t>reklamos</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įstatymas</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(„Reklamos</w:t>
      </w:r>
      <w:r w:rsidRPr="006B50A8">
        <w:rPr>
          <w:rFonts w:ascii="Times New Roman" w:eastAsia="Arial" w:hAnsi="Times New Roman" w:cs="Times New Roman"/>
          <w:spacing w:val="-10"/>
          <w:sz w:val="24"/>
          <w:szCs w:val="24"/>
        </w:rPr>
        <w:t xml:space="preserve"> </w:t>
      </w:r>
      <w:r w:rsidRPr="006B50A8">
        <w:rPr>
          <w:rFonts w:ascii="Times New Roman" w:eastAsia="Arial" w:hAnsi="Times New Roman" w:cs="Times New Roman"/>
          <w:sz w:val="24"/>
          <w:szCs w:val="24"/>
        </w:rPr>
        <w:t>įstatymas“)</w:t>
      </w:r>
      <w:r w:rsidRPr="006B50A8">
        <w:rPr>
          <w:rFonts w:ascii="Times New Roman" w:eastAsia="Arial" w:hAnsi="Times New Roman" w:cs="Times New Roman"/>
          <w:spacing w:val="-9"/>
          <w:sz w:val="24"/>
          <w:szCs w:val="24"/>
        </w:rPr>
        <w:t xml:space="preserve"> </w:t>
      </w:r>
      <w:r w:rsidRPr="006B50A8">
        <w:rPr>
          <w:rFonts w:ascii="Times New Roman" w:eastAsia="Arial" w:hAnsi="Times New Roman" w:cs="Times New Roman"/>
          <w:sz w:val="24"/>
          <w:szCs w:val="24"/>
        </w:rPr>
        <w:t>ir</w:t>
      </w:r>
      <w:r w:rsidRPr="006B50A8">
        <w:rPr>
          <w:rFonts w:ascii="Times New Roman" w:eastAsia="Arial" w:hAnsi="Times New Roman" w:cs="Times New Roman"/>
          <w:spacing w:val="-7"/>
          <w:sz w:val="24"/>
          <w:szCs w:val="24"/>
        </w:rPr>
        <w:t xml:space="preserve"> </w:t>
      </w:r>
      <w:r w:rsidRPr="006B50A8">
        <w:rPr>
          <w:rFonts w:ascii="Times New Roman" w:eastAsia="Arial" w:hAnsi="Times New Roman" w:cs="Times New Roman"/>
          <w:sz w:val="24"/>
          <w:szCs w:val="24"/>
        </w:rPr>
        <w:t>LR</w:t>
      </w:r>
      <w:r w:rsidRPr="006B50A8">
        <w:rPr>
          <w:rFonts w:ascii="Times New Roman" w:eastAsia="Arial" w:hAnsi="Times New Roman" w:cs="Times New Roman"/>
          <w:spacing w:val="-8"/>
          <w:sz w:val="24"/>
          <w:szCs w:val="24"/>
        </w:rPr>
        <w:t xml:space="preserve"> </w:t>
      </w:r>
      <w:r w:rsidRPr="006B50A8">
        <w:rPr>
          <w:rFonts w:ascii="Times New Roman" w:eastAsia="Arial" w:hAnsi="Times New Roman" w:cs="Times New Roman"/>
          <w:sz w:val="24"/>
          <w:szCs w:val="24"/>
        </w:rPr>
        <w:t>Ūkio ministro įsakymu patvirtintos Išorinės reklamos įrengimo taisyklės („Vyriausybės</w:t>
      </w:r>
      <w:r w:rsidRPr="006B50A8">
        <w:rPr>
          <w:rFonts w:ascii="Times New Roman" w:eastAsia="Arial" w:hAnsi="Times New Roman" w:cs="Times New Roman"/>
          <w:spacing w:val="-35"/>
          <w:sz w:val="24"/>
          <w:szCs w:val="24"/>
        </w:rPr>
        <w:t xml:space="preserve"> </w:t>
      </w:r>
      <w:r w:rsidRPr="006B50A8">
        <w:rPr>
          <w:rFonts w:ascii="Times New Roman" w:eastAsia="Arial" w:hAnsi="Times New Roman" w:cs="Times New Roman"/>
          <w:sz w:val="24"/>
          <w:szCs w:val="24"/>
        </w:rPr>
        <w:t>taisyklės“) (Lietuvos Respublikos ūkio ministro 2018 m. birželio 22 d. įsakymu Nr. 4-371 patvirtintos Išorinės reklamos įrengimo taisyklės (2018-06-22, paskelbta TAR 2018-06-22, i. k. 2018-10301).</w:t>
      </w:r>
    </w:p>
    <w:p w:rsidR="006B50A8" w:rsidRPr="00C86A7D" w:rsidRDefault="006B50A8" w:rsidP="006B50A8">
      <w:pPr>
        <w:pStyle w:val="Sraopastraipa"/>
        <w:widowControl w:val="0"/>
        <w:numPr>
          <w:ilvl w:val="0"/>
          <w:numId w:val="3"/>
        </w:numPr>
        <w:tabs>
          <w:tab w:val="left" w:pos="426"/>
        </w:tabs>
        <w:autoSpaceDE w:val="0"/>
        <w:autoSpaceDN w:val="0"/>
        <w:spacing w:before="120" w:after="0" w:line="240" w:lineRule="auto"/>
        <w:ind w:left="131" w:right="-425"/>
        <w:jc w:val="both"/>
        <w:textAlignment w:val="baseline"/>
        <w:rPr>
          <w:rFonts w:ascii="Times New Roman" w:hAnsi="Times New Roman" w:cs="Times New Roman"/>
          <w:sz w:val="24"/>
          <w:szCs w:val="24"/>
        </w:rPr>
      </w:pPr>
      <w:r w:rsidRPr="006B50A8">
        <w:rPr>
          <w:rFonts w:ascii="Times New Roman" w:eastAsia="Arial" w:hAnsi="Times New Roman" w:cs="Times New Roman"/>
          <w:sz w:val="24"/>
          <w:szCs w:val="24"/>
        </w:rPr>
        <w:t>Reklamos įstatymo 12 str. 12 d. numato</w:t>
      </w:r>
      <w:r w:rsidRPr="00C86A7D">
        <w:rPr>
          <w:rFonts w:ascii="Times New Roman" w:eastAsia="Arial" w:hAnsi="Times New Roman" w:cs="Times New Roman"/>
          <w:sz w:val="24"/>
          <w:szCs w:val="24"/>
        </w:rPr>
        <w:t xml:space="preserve"> </w:t>
      </w:r>
      <w:r w:rsidRPr="006B50A8">
        <w:rPr>
          <w:rFonts w:ascii="Times New Roman" w:eastAsia="Arial" w:hAnsi="Times New Roman" w:cs="Times New Roman"/>
          <w:sz w:val="24"/>
          <w:szCs w:val="24"/>
          <w:u w:val="single"/>
        </w:rPr>
        <w:t>baigtinį sąrašą</w:t>
      </w:r>
      <w:r w:rsidRPr="006B50A8">
        <w:rPr>
          <w:rFonts w:ascii="Times New Roman" w:eastAsia="Arial" w:hAnsi="Times New Roman" w:cs="Times New Roman"/>
          <w:sz w:val="24"/>
          <w:szCs w:val="24"/>
        </w:rPr>
        <w:t xml:space="preserve"> (</w:t>
      </w:r>
      <w:proofErr w:type="spellStart"/>
      <w:r w:rsidRPr="006B50A8">
        <w:rPr>
          <w:rFonts w:ascii="Times New Roman" w:eastAsia="Arial" w:hAnsi="Times New Roman" w:cs="Times New Roman"/>
          <w:i/>
          <w:sz w:val="24"/>
          <w:szCs w:val="24"/>
        </w:rPr>
        <w:t>numerus</w:t>
      </w:r>
      <w:proofErr w:type="spellEnd"/>
      <w:r w:rsidRPr="006B50A8">
        <w:rPr>
          <w:rFonts w:ascii="Times New Roman" w:eastAsia="Arial" w:hAnsi="Times New Roman" w:cs="Times New Roman"/>
          <w:i/>
          <w:sz w:val="24"/>
          <w:szCs w:val="24"/>
        </w:rPr>
        <w:t xml:space="preserve"> </w:t>
      </w:r>
      <w:proofErr w:type="spellStart"/>
      <w:r w:rsidRPr="006B50A8">
        <w:rPr>
          <w:rFonts w:ascii="Times New Roman" w:eastAsia="Arial" w:hAnsi="Times New Roman" w:cs="Times New Roman"/>
          <w:i/>
          <w:sz w:val="24"/>
          <w:szCs w:val="24"/>
        </w:rPr>
        <w:t>clausus</w:t>
      </w:r>
      <w:proofErr w:type="spellEnd"/>
      <w:r w:rsidRPr="006B50A8">
        <w:rPr>
          <w:rFonts w:ascii="Times New Roman" w:eastAsia="Arial" w:hAnsi="Times New Roman" w:cs="Times New Roman"/>
          <w:sz w:val="24"/>
          <w:szCs w:val="24"/>
        </w:rPr>
        <w:t>) pagrindų, kuriems esant savivaldybių vykdomosios institucijos gali atsisakyti išduoti leidimus išorinei reklamai įrengti, t. y.:</w:t>
      </w:r>
    </w:p>
    <w:p w:rsidR="006B50A8" w:rsidRPr="00C86A7D" w:rsidRDefault="006B50A8" w:rsidP="006B50A8">
      <w:pPr>
        <w:pStyle w:val="Sraopastraipa"/>
        <w:widowControl w:val="0"/>
        <w:numPr>
          <w:ilvl w:val="1"/>
          <w:numId w:val="5"/>
        </w:numPr>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 xml:space="preserve"> </w:t>
      </w:r>
      <w:r w:rsidRPr="00C86A7D">
        <w:rPr>
          <w:rFonts w:ascii="Times New Roman" w:hAnsi="Times New Roman" w:cs="Times New Roman"/>
          <w:sz w:val="24"/>
          <w:szCs w:val="24"/>
        </w:rPr>
        <w:t>pateikiami ne visi, nevisiškai ar neteisingai užpildyti dokumentai leidimui išduoti arba pateikti neteisingi duomenys ir reklaminės veiklos subjektas neįvykdo leidimus išduodančios institucijos reikalavimo per jos nustatytą terminą pašalinti šiuos</w:t>
      </w:r>
      <w:r w:rsidRPr="00C86A7D">
        <w:rPr>
          <w:rFonts w:ascii="Times New Roman" w:hAnsi="Times New Roman" w:cs="Times New Roman"/>
          <w:spacing w:val="-39"/>
          <w:sz w:val="24"/>
          <w:szCs w:val="24"/>
        </w:rPr>
        <w:t xml:space="preserve"> </w:t>
      </w:r>
      <w:r w:rsidRPr="00C86A7D">
        <w:rPr>
          <w:rFonts w:ascii="Times New Roman" w:hAnsi="Times New Roman" w:cs="Times New Roman"/>
          <w:sz w:val="24"/>
          <w:szCs w:val="24"/>
        </w:rPr>
        <w:t>trūkumus;</w:t>
      </w:r>
    </w:p>
    <w:p w:rsidR="006B50A8" w:rsidRPr="00C86A7D" w:rsidRDefault="006B50A8" w:rsidP="006B50A8">
      <w:pPr>
        <w:pStyle w:val="Sraopastraipa"/>
        <w:widowControl w:val="0"/>
        <w:numPr>
          <w:ilvl w:val="1"/>
          <w:numId w:val="5"/>
        </w:numPr>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numatoma įrengti išorinė reklama neatitinka šiame straipsnyje nustatytų išorinės reklamos įrengimo</w:t>
      </w:r>
      <w:r w:rsidRPr="00C86A7D">
        <w:rPr>
          <w:rFonts w:ascii="Times New Roman" w:eastAsia="Arial" w:hAnsi="Times New Roman" w:cs="Times New Roman"/>
          <w:spacing w:val="-5"/>
          <w:sz w:val="24"/>
          <w:szCs w:val="24"/>
        </w:rPr>
        <w:t xml:space="preserve"> </w:t>
      </w:r>
      <w:r w:rsidRPr="00C86A7D">
        <w:rPr>
          <w:rFonts w:ascii="Times New Roman" w:eastAsia="Arial" w:hAnsi="Times New Roman" w:cs="Times New Roman"/>
          <w:sz w:val="24"/>
          <w:szCs w:val="24"/>
        </w:rPr>
        <w:t>reikalavimų;</w:t>
      </w:r>
    </w:p>
    <w:p w:rsidR="00C90E2F" w:rsidRPr="00C86A7D" w:rsidRDefault="006B50A8" w:rsidP="00C90E2F">
      <w:pPr>
        <w:pStyle w:val="Sraopastraipa"/>
        <w:widowControl w:val="0"/>
        <w:numPr>
          <w:ilvl w:val="1"/>
          <w:numId w:val="5"/>
        </w:numPr>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Arial" w:hAnsi="Times New Roman" w:cs="Times New Roman"/>
          <w:sz w:val="24"/>
          <w:szCs w:val="24"/>
        </w:rPr>
        <w:t>reklaminės</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veiklos</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subjektas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nesumoka</w:t>
      </w:r>
      <w:r w:rsidRPr="00C86A7D">
        <w:rPr>
          <w:rFonts w:ascii="Times New Roman" w:eastAsia="Arial" w:hAnsi="Times New Roman" w:cs="Times New Roman"/>
          <w:spacing w:val="-15"/>
          <w:sz w:val="24"/>
          <w:szCs w:val="24"/>
        </w:rPr>
        <w:t xml:space="preserve"> </w:t>
      </w:r>
      <w:r w:rsidRPr="00C86A7D">
        <w:rPr>
          <w:rFonts w:ascii="Times New Roman" w:eastAsia="Arial" w:hAnsi="Times New Roman" w:cs="Times New Roman"/>
          <w:sz w:val="24"/>
          <w:szCs w:val="24"/>
        </w:rPr>
        <w:t>savivaldybės,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kurios</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teritorijoje</w:t>
      </w:r>
      <w:r w:rsidRPr="00C86A7D">
        <w:rPr>
          <w:rFonts w:ascii="Times New Roman" w:eastAsia="Arial" w:hAnsi="Times New Roman" w:cs="Times New Roman"/>
          <w:spacing w:val="-12"/>
          <w:sz w:val="24"/>
          <w:szCs w:val="24"/>
        </w:rPr>
        <w:t xml:space="preserve"> </w:t>
      </w:r>
      <w:r w:rsidRPr="00C86A7D">
        <w:rPr>
          <w:rFonts w:ascii="Times New Roman" w:eastAsia="Arial" w:hAnsi="Times New Roman" w:cs="Times New Roman"/>
          <w:sz w:val="24"/>
          <w:szCs w:val="24"/>
        </w:rPr>
        <w:t>įrengiama</w:t>
      </w:r>
      <w:r w:rsidRPr="00C86A7D">
        <w:rPr>
          <w:rFonts w:ascii="Times New Roman" w:eastAsia="Arial" w:hAnsi="Times New Roman" w:cs="Times New Roman"/>
          <w:spacing w:val="-11"/>
          <w:sz w:val="24"/>
          <w:szCs w:val="24"/>
        </w:rPr>
        <w:t xml:space="preserve"> </w:t>
      </w:r>
      <w:r w:rsidRPr="00C86A7D">
        <w:rPr>
          <w:rFonts w:ascii="Times New Roman" w:eastAsia="Arial" w:hAnsi="Times New Roman" w:cs="Times New Roman"/>
          <w:sz w:val="24"/>
          <w:szCs w:val="24"/>
        </w:rPr>
        <w:t>išorinė reklama, tarybos nustatytos vietinės rinkliavos, jeigu vietinės rinkliavos nuostatuose nustatyta, kad vietinė rinkliava už leidimo išdavimą turi būti s</w:t>
      </w:r>
      <w:r w:rsidR="00C90E2F" w:rsidRPr="00C86A7D">
        <w:rPr>
          <w:rFonts w:ascii="Times New Roman" w:eastAsia="Arial" w:hAnsi="Times New Roman" w:cs="Times New Roman"/>
          <w:sz w:val="24"/>
          <w:szCs w:val="24"/>
        </w:rPr>
        <w:t>umokėta prieš išduodant leidimą</w:t>
      </w:r>
    </w:p>
    <w:p w:rsidR="00C90E2F" w:rsidRPr="00C86A7D" w:rsidRDefault="006B50A8" w:rsidP="00C90E2F">
      <w:pPr>
        <w:widowControl w:val="0"/>
        <w:tabs>
          <w:tab w:val="left" w:pos="426"/>
        </w:tabs>
        <w:autoSpaceDE w:val="0"/>
        <w:autoSpaceDN w:val="0"/>
        <w:spacing w:before="120" w:after="0" w:line="240" w:lineRule="auto"/>
        <w:ind w:right="-425"/>
        <w:jc w:val="both"/>
        <w:textAlignment w:val="baseline"/>
        <w:rPr>
          <w:rFonts w:ascii="Times New Roman" w:eastAsia="Arial" w:hAnsi="Times New Roman" w:cs="Times New Roman"/>
          <w:sz w:val="24"/>
          <w:szCs w:val="24"/>
        </w:rPr>
      </w:pPr>
      <w:r w:rsidRPr="00C86A7D">
        <w:rPr>
          <w:rFonts w:ascii="Times New Roman" w:eastAsia="Arial" w:hAnsi="Times New Roman" w:cs="Times New Roman"/>
          <w:spacing w:val="-56"/>
          <w:sz w:val="24"/>
          <w:szCs w:val="24"/>
        </w:rPr>
        <w:t>5</w:t>
      </w:r>
      <w:r w:rsidR="00C90E2F" w:rsidRPr="00C86A7D">
        <w:rPr>
          <w:rFonts w:ascii="Times New Roman" w:eastAsia="Arial" w:hAnsi="Times New Roman" w:cs="Times New Roman"/>
          <w:spacing w:val="-56"/>
          <w:sz w:val="24"/>
          <w:szCs w:val="24"/>
        </w:rPr>
        <w:t xml:space="preserve"> </w:t>
      </w:r>
      <w:r w:rsidRPr="00C86A7D">
        <w:rPr>
          <w:rFonts w:ascii="Times New Roman" w:eastAsia="Arial" w:hAnsi="Times New Roman" w:cs="Times New Roman"/>
          <w:spacing w:val="-56"/>
          <w:sz w:val="24"/>
          <w:szCs w:val="24"/>
        </w:rPr>
        <w:t xml:space="preserve">.. </w:t>
      </w:r>
      <w:r w:rsidRPr="00C86A7D">
        <w:rPr>
          <w:rFonts w:ascii="Times New Roman" w:eastAsia="Arial" w:hAnsi="Times New Roman" w:cs="Times New Roman"/>
          <w:sz w:val="24"/>
          <w:szCs w:val="24"/>
        </w:rPr>
        <w:t xml:space="preserve"> </w:t>
      </w:r>
      <w:r w:rsidR="00C90E2F" w:rsidRPr="00C86A7D">
        <w:rPr>
          <w:rFonts w:ascii="Times New Roman" w:eastAsia="Arial" w:hAnsi="Times New Roman" w:cs="Times New Roman"/>
          <w:sz w:val="24"/>
          <w:szCs w:val="24"/>
        </w:rPr>
        <w:t xml:space="preserve"> </w:t>
      </w:r>
      <w:r w:rsidRPr="00C86A7D">
        <w:rPr>
          <w:rFonts w:ascii="Times New Roman" w:eastAsia="Arial" w:hAnsi="Times New Roman" w:cs="Times New Roman"/>
          <w:sz w:val="24"/>
          <w:szCs w:val="24"/>
        </w:rPr>
        <w:t>Jokių kitų pagrindų atsisakymui išduoti leidimą įrengti išorinę reklamą šis ar kiti įstatymai nenumato. Atitinkamai, šis baigtinis sąrašas jokia apimtimi nėra išplėstas ir Vyriausybės taisyklėmis.</w:t>
      </w:r>
      <w:r w:rsidR="00C90E2F" w:rsidRPr="00C86A7D">
        <w:rPr>
          <w:rFonts w:ascii="Times New Roman" w:eastAsia="Arial" w:hAnsi="Times New Roman" w:cs="Times New Roman"/>
          <w:sz w:val="24"/>
          <w:szCs w:val="24"/>
        </w:rPr>
        <w:t xml:space="preserve"> </w:t>
      </w:r>
    </w:p>
    <w:p w:rsidR="00C16392" w:rsidRPr="00C86A7D" w:rsidRDefault="006B50A8"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6B50A8">
        <w:rPr>
          <w:rFonts w:ascii="Times New Roman" w:eastAsia="Arial" w:hAnsi="Times New Roman" w:cs="Times New Roman"/>
          <w:sz w:val="24"/>
          <w:szCs w:val="24"/>
        </w:rPr>
        <w:t>6. Reklamos įstatymas taip pat įtvirtina ir tai, kad</w:t>
      </w:r>
      <w:r w:rsidR="00C16392" w:rsidRPr="00C16392">
        <w:rPr>
          <w:rFonts w:ascii="Times New Roman" w:eastAsia="Times New Roman" w:hAnsi="Times New Roman" w:cs="Times New Roman"/>
          <w:sz w:val="24"/>
          <w:szCs w:val="24"/>
          <w:lang w:eastAsia="lt-LT"/>
        </w:rPr>
        <w:t>: „7. Leidimus išduoda, apie galimą leidimą galiojimo panaikinimą įspėja, leidimų galiojimą   panaikina savivaldybės, kurios teritorijoje įrengiama išorinė reklama, vykdomoji institucija (toliau — leidimą išduodanti institucija), vadovaudamasi šiuo įstatymo (pastaba — Reklamos įstatymo ir išorinės reklamos įrengimo taisyklėmis)." </w:t>
      </w:r>
    </w:p>
    <w:p w:rsidR="00C16392" w:rsidRPr="00C86A7D"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7. Taigi, įstatymas aiškiai numato, kad savivaldybių vykdomosios institucijos privalo laikytis Reklamos įstatyme ir Vyriausybės taisyklėse įtvirtintų materialinės teisės normų, kurios reglamentuoja leidimų (ne) išdavimo pagrindus. </w:t>
      </w:r>
    </w:p>
    <w:p w:rsidR="00C16392" w:rsidRPr="00C86A7D"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8. </w:t>
      </w:r>
      <w:r w:rsidRPr="00C16392">
        <w:rPr>
          <w:rFonts w:ascii="Times New Roman" w:eastAsia="Times New Roman" w:hAnsi="Times New Roman" w:cs="Times New Roman"/>
          <w:sz w:val="24"/>
          <w:szCs w:val="24"/>
          <w:lang w:eastAsia="lt-LT"/>
        </w:rPr>
        <w:t>Atitinkamai, savivaldybių vykdomosioms institucijoms teisės aktai nesuteikia jokios kompetencijos kurti (priimti) naujas materialinės teisės normas ryšium su leidimų (ne) išdavimo pagrindais — savivaldybių vykdomosioms institucijoms suteikta kompetencija apima tik Reklamos įstatymo bei Vyriausybės taisyklėse įtvirtintą nuostatų įgyvendinimą bei teise nustatyti procedūrines Reklamos įstatymo bei Vyriausybės taisyklėse įtvirtintą nuostatų įgyvendinimo taisykles (Vyriausybės taisyklių IV skyrius); </w:t>
      </w:r>
    </w:p>
    <w:p w:rsidR="00C16392" w:rsidRPr="00C86A7D"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9. </w:t>
      </w:r>
      <w:r w:rsidRPr="00C16392">
        <w:rPr>
          <w:rFonts w:ascii="Times New Roman" w:eastAsia="Times New Roman" w:hAnsi="Times New Roman" w:cs="Times New Roman"/>
          <w:sz w:val="24"/>
          <w:szCs w:val="24"/>
          <w:lang w:eastAsia="lt-LT"/>
        </w:rPr>
        <w:t xml:space="preserve">2022-06-14 Kauno miesto savivaldybės administracija savo interneto svetainėje </w:t>
      </w:r>
      <w:hyperlink r:id="rId7" w:tgtFrame="_blank" w:history="1">
        <w:r w:rsidRPr="00C16392">
          <w:rPr>
            <w:rFonts w:ascii="Times New Roman" w:eastAsia="Times New Roman" w:hAnsi="Times New Roman" w:cs="Times New Roman"/>
            <w:sz w:val="24"/>
            <w:szCs w:val="24"/>
            <w:u w:val="single"/>
            <w:lang w:eastAsia="lt-LT"/>
          </w:rPr>
          <w:t>www.kaunas.lt</w:t>
        </w:r>
      </w:hyperlink>
      <w:r w:rsidRPr="00C16392">
        <w:rPr>
          <w:rFonts w:ascii="Times New Roman" w:eastAsia="Times New Roman" w:hAnsi="Times New Roman" w:cs="Times New Roman"/>
          <w:sz w:val="24"/>
          <w:szCs w:val="24"/>
          <w:u w:val="single"/>
          <w:lang w:eastAsia="lt-LT"/>
        </w:rPr>
        <w:t xml:space="preserve"> </w:t>
      </w:r>
      <w:r w:rsidRPr="00C16392">
        <w:rPr>
          <w:rFonts w:ascii="Times New Roman" w:eastAsia="Times New Roman" w:hAnsi="Times New Roman" w:cs="Times New Roman"/>
          <w:sz w:val="24"/>
          <w:szCs w:val="24"/>
          <w:lang w:eastAsia="lt-LT"/>
        </w:rPr>
        <w:t>paskelbė viešąjį konkursą dėl rinkliavos už leidimo įrengti išorinę reklamą dydžio nustatymo („Konkursas"). </w:t>
      </w:r>
    </w:p>
    <w:p w:rsidR="00C16392" w:rsidRPr="00C16392" w:rsidRDefault="00C16392" w:rsidP="00C16392">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10. </w:t>
      </w:r>
      <w:r w:rsidRPr="00C16392">
        <w:rPr>
          <w:rFonts w:ascii="Times New Roman" w:eastAsia="Times New Roman" w:hAnsi="Times New Roman" w:cs="Times New Roman"/>
          <w:sz w:val="24"/>
          <w:szCs w:val="24"/>
          <w:lang w:eastAsia="lt-LT"/>
        </w:rPr>
        <w:t>Atsižvelgiant i tai, kad Konkursas apėmė ir vietas, kuriose galiojančio leidimo pagrindu vis dar buvo įrengtas Bendrovės reklamos įrenginys, Bendrovė ketino dalyvauti Konkurse ir siekti laimėti teisę išorinės reklamos paslaugas teikti ir toliau. </w:t>
      </w:r>
    </w:p>
    <w:p w:rsidR="00D54070" w:rsidRPr="00C86A7D" w:rsidRDefault="00D54070" w:rsidP="00D54070">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11. Konkurso pabaiga buvo numatoma 2022-07-15, o Bendrovės turėtas leidimas baigė galioti 2022-09-01, taigi Konkursą buvo numatoma baigti dar iki Bendrovės leidimo galiojimo termino pabaigos. </w:t>
      </w:r>
    </w:p>
    <w:p w:rsidR="00D54070" w:rsidRPr="00C86A7D" w:rsidRDefault="00D54070" w:rsidP="00D54070">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12. 2022-07-08 Institucija savo interneto svetainėje www.kaunas.lt pranešė, kad Konkursas yra </w:t>
      </w:r>
      <w:r w:rsidRPr="00C86A7D">
        <w:rPr>
          <w:rFonts w:ascii="Times New Roman" w:eastAsia="Times New Roman" w:hAnsi="Times New Roman" w:cs="Times New Roman"/>
          <w:sz w:val="24"/>
          <w:szCs w:val="24"/>
          <w:lang w:eastAsia="lt-LT"/>
        </w:rPr>
        <w:lastRenderedPageBreak/>
        <w:t>sustabdytas Teismo sprendimu. Kaip paaiškėjo, vienas iš išorinės reklamos paslaugų teikėjų apskundė Konkurso sąlygas, o Teismas taikė laikinąsias apsaugos priemones ir Konkurso procedūras visa apimtimi sustabdė iki bylos išnagrinėjimo. </w:t>
      </w:r>
    </w:p>
    <w:p w:rsidR="00D54070" w:rsidRPr="00C86A7D" w:rsidRDefault="00D54070" w:rsidP="00D54070">
      <w:pPr>
        <w:widowControl w:val="0"/>
        <w:tabs>
          <w:tab w:val="left" w:pos="426"/>
        </w:tabs>
        <w:autoSpaceDE w:val="0"/>
        <w:autoSpaceDN w:val="0"/>
        <w:spacing w:before="120" w:after="0" w:line="240" w:lineRule="auto"/>
        <w:ind w:right="-425"/>
        <w:jc w:val="both"/>
        <w:textAlignment w:val="baseline"/>
        <w:rPr>
          <w:rFonts w:ascii="Times New Roman" w:eastAsia="Times New Roman" w:hAnsi="Times New Roman" w:cs="Times New Roman"/>
          <w:sz w:val="24"/>
          <w:szCs w:val="24"/>
          <w:lang w:eastAsia="lt-LT"/>
        </w:rPr>
      </w:pPr>
      <w:r w:rsidRPr="00C86A7D">
        <w:rPr>
          <w:rFonts w:ascii="Times New Roman" w:eastAsia="Times New Roman" w:hAnsi="Times New Roman" w:cs="Times New Roman"/>
          <w:sz w:val="24"/>
          <w:szCs w:val="24"/>
          <w:lang w:eastAsia="lt-LT"/>
        </w:rPr>
        <w:t xml:space="preserve">13. </w:t>
      </w:r>
      <w:r w:rsidRPr="00D54070">
        <w:rPr>
          <w:rFonts w:ascii="Times New Roman" w:eastAsia="Times New Roman" w:hAnsi="Times New Roman" w:cs="Times New Roman"/>
          <w:sz w:val="24"/>
          <w:szCs w:val="24"/>
          <w:lang w:eastAsia="lt-LT"/>
        </w:rPr>
        <w:t>Esant tokiai situacijai, Bendrovė kreipėsi į instituciją su paraiškomis išduoti naują (o faktiškai — pratęsti esamą) leidimą išorinei reklamai įrengti Konkurso vietose tikslu laikinai sureguliuoti susidariusią situaciją iki Konkurso atnaujinimo ar naujo konkurso paskelbimo. </w:t>
      </w:r>
    </w:p>
    <w:p w:rsidR="0034561D" w:rsidRPr="00C86A7D" w:rsidRDefault="0034561D" w:rsidP="0034561D">
      <w:pPr>
        <w:widowControl w:val="0"/>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Times New Roman" w:hAnsi="Times New Roman" w:cs="Times New Roman"/>
          <w:sz w:val="24"/>
          <w:szCs w:val="24"/>
          <w:lang w:eastAsia="lt-LT"/>
        </w:rPr>
        <w:t xml:space="preserve">14. </w:t>
      </w:r>
      <w:r w:rsidRPr="00C86A7D">
        <w:rPr>
          <w:rFonts w:ascii="Times New Roman" w:hAnsi="Times New Roman" w:cs="Times New Roman"/>
          <w:sz w:val="24"/>
          <w:szCs w:val="24"/>
        </w:rPr>
        <w:t xml:space="preserve">Visgi, Institucija leidimo neišdavė ir Bendrovės paraišką 2022-07-26 sprendimu Nr. (33.200.E) R-2018 („Sprendimas Nr. 1“) atmetė nurodydama, </w:t>
      </w:r>
      <w:r w:rsidRPr="00D15F22">
        <w:rPr>
          <w:rFonts w:ascii="Times New Roman" w:hAnsi="Times New Roman" w:cs="Times New Roman"/>
          <w:sz w:val="24"/>
          <w:szCs w:val="24"/>
        </w:rPr>
        <w:t xml:space="preserve">kad dėl teisės įrengti išorinę reklamą yra </w:t>
      </w:r>
      <w:r w:rsidRPr="00D15F22">
        <w:rPr>
          <w:rFonts w:ascii="Times New Roman" w:hAnsi="Times New Roman" w:cs="Times New Roman"/>
          <w:spacing w:val="-56"/>
          <w:sz w:val="24"/>
          <w:szCs w:val="24"/>
        </w:rPr>
        <w:t xml:space="preserve"> </w:t>
      </w:r>
      <w:r w:rsidRPr="00D15F22">
        <w:rPr>
          <w:rFonts w:ascii="Times New Roman" w:hAnsi="Times New Roman" w:cs="Times New Roman"/>
          <w:sz w:val="24"/>
          <w:szCs w:val="24"/>
        </w:rPr>
        <w:t>paskelbtas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viešas</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Konkursas,</w:t>
      </w:r>
      <w:r w:rsidRPr="00D15F22">
        <w:rPr>
          <w:rFonts w:ascii="Times New Roman" w:hAnsi="Times New Roman" w:cs="Times New Roman"/>
          <w:spacing w:val="-16"/>
          <w:sz w:val="24"/>
          <w:szCs w:val="24"/>
        </w:rPr>
        <w:t xml:space="preserve"> </w:t>
      </w:r>
      <w:r w:rsidRPr="00D15F22">
        <w:rPr>
          <w:rFonts w:ascii="Times New Roman" w:hAnsi="Times New Roman" w:cs="Times New Roman"/>
          <w:sz w:val="24"/>
          <w:szCs w:val="24"/>
        </w:rPr>
        <w:t>todėl</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esant</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paskelbtam</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Konkursui,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Institucija</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leidimų</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išduoti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negali</w:t>
      </w:r>
      <w:r w:rsidRPr="00C86A7D">
        <w:rPr>
          <w:rFonts w:ascii="Times New Roman" w:hAnsi="Times New Roman" w:cs="Times New Roman"/>
          <w:sz w:val="24"/>
          <w:szCs w:val="24"/>
        </w:rPr>
        <w:t xml:space="preserve"> pagal Kauno miesto savivaldybės tarybos 2022 m. vasario 1 d. sprendimo Nr. T-6 ,,Dėl Kauno miesto</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savivaldybės</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tarybos</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2008</w:t>
      </w:r>
      <w:r w:rsidRPr="00C86A7D">
        <w:rPr>
          <w:rFonts w:ascii="Times New Roman" w:hAnsi="Times New Roman" w:cs="Times New Roman"/>
          <w:spacing w:val="-8"/>
          <w:sz w:val="24"/>
          <w:szCs w:val="24"/>
        </w:rPr>
        <w:t xml:space="preserve"> </w:t>
      </w:r>
      <w:r w:rsidRPr="00C86A7D">
        <w:rPr>
          <w:rFonts w:ascii="Times New Roman" w:hAnsi="Times New Roman" w:cs="Times New Roman"/>
          <w:sz w:val="24"/>
          <w:szCs w:val="24"/>
        </w:rPr>
        <w:t>m.</w:t>
      </w:r>
      <w:r w:rsidRPr="00C86A7D">
        <w:rPr>
          <w:rFonts w:ascii="Times New Roman" w:hAnsi="Times New Roman" w:cs="Times New Roman"/>
          <w:spacing w:val="-5"/>
          <w:sz w:val="24"/>
          <w:szCs w:val="24"/>
        </w:rPr>
        <w:t xml:space="preserve"> </w:t>
      </w:r>
      <w:r w:rsidRPr="00C86A7D">
        <w:rPr>
          <w:rFonts w:ascii="Times New Roman" w:hAnsi="Times New Roman" w:cs="Times New Roman"/>
          <w:sz w:val="24"/>
          <w:szCs w:val="24"/>
        </w:rPr>
        <w:t>vasario</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7</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d.</w:t>
      </w:r>
      <w:r w:rsidRPr="00C86A7D">
        <w:rPr>
          <w:rFonts w:ascii="Times New Roman" w:hAnsi="Times New Roman" w:cs="Times New Roman"/>
          <w:spacing w:val="-11"/>
          <w:sz w:val="24"/>
          <w:szCs w:val="24"/>
        </w:rPr>
        <w:t xml:space="preserve"> </w:t>
      </w:r>
      <w:r w:rsidRPr="00C86A7D">
        <w:rPr>
          <w:rFonts w:ascii="Times New Roman" w:hAnsi="Times New Roman" w:cs="Times New Roman"/>
          <w:sz w:val="24"/>
          <w:szCs w:val="24"/>
        </w:rPr>
        <w:t>sprendimo</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Nr.</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T-45</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,,Dėl</w:t>
      </w:r>
      <w:r w:rsidRPr="00C86A7D">
        <w:rPr>
          <w:rFonts w:ascii="Times New Roman" w:hAnsi="Times New Roman" w:cs="Times New Roman"/>
          <w:spacing w:val="-11"/>
          <w:sz w:val="24"/>
          <w:szCs w:val="24"/>
        </w:rPr>
        <w:t xml:space="preserve"> </w:t>
      </w:r>
      <w:r w:rsidRPr="00C86A7D">
        <w:rPr>
          <w:rFonts w:ascii="Times New Roman" w:hAnsi="Times New Roman" w:cs="Times New Roman"/>
          <w:sz w:val="24"/>
          <w:szCs w:val="24"/>
        </w:rPr>
        <w:t>vietinės</w:t>
      </w:r>
      <w:r w:rsidRPr="00C86A7D">
        <w:rPr>
          <w:rFonts w:ascii="Times New Roman" w:hAnsi="Times New Roman" w:cs="Times New Roman"/>
          <w:spacing w:val="-6"/>
          <w:sz w:val="24"/>
          <w:szCs w:val="24"/>
        </w:rPr>
        <w:t xml:space="preserve"> </w:t>
      </w:r>
      <w:r w:rsidRPr="00C86A7D">
        <w:rPr>
          <w:rFonts w:ascii="Times New Roman" w:hAnsi="Times New Roman" w:cs="Times New Roman"/>
          <w:sz w:val="24"/>
          <w:szCs w:val="24"/>
        </w:rPr>
        <w:t>rinkliavos</w:t>
      </w:r>
      <w:r w:rsidRPr="00C86A7D">
        <w:rPr>
          <w:rFonts w:ascii="Times New Roman" w:hAnsi="Times New Roman" w:cs="Times New Roman"/>
          <w:spacing w:val="-7"/>
          <w:sz w:val="24"/>
          <w:szCs w:val="24"/>
        </w:rPr>
        <w:t xml:space="preserve"> </w:t>
      </w:r>
      <w:r w:rsidRPr="00C86A7D">
        <w:rPr>
          <w:rFonts w:ascii="Times New Roman" w:hAnsi="Times New Roman" w:cs="Times New Roman"/>
          <w:sz w:val="24"/>
          <w:szCs w:val="24"/>
        </w:rPr>
        <w:t>už leidimo</w:t>
      </w:r>
      <w:r w:rsidRPr="00C86A7D">
        <w:rPr>
          <w:rFonts w:ascii="Times New Roman" w:hAnsi="Times New Roman" w:cs="Times New Roman"/>
          <w:spacing w:val="-18"/>
          <w:sz w:val="24"/>
          <w:szCs w:val="24"/>
        </w:rPr>
        <w:t xml:space="preserve"> </w:t>
      </w:r>
      <w:r w:rsidRPr="00C86A7D">
        <w:rPr>
          <w:rFonts w:ascii="Times New Roman" w:hAnsi="Times New Roman" w:cs="Times New Roman"/>
          <w:sz w:val="24"/>
          <w:szCs w:val="24"/>
        </w:rPr>
        <w:t>įrengti</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išorinę</w:t>
      </w:r>
      <w:r w:rsidRPr="00C86A7D">
        <w:rPr>
          <w:rFonts w:ascii="Times New Roman" w:hAnsi="Times New Roman" w:cs="Times New Roman"/>
          <w:spacing w:val="-18"/>
          <w:sz w:val="24"/>
          <w:szCs w:val="24"/>
        </w:rPr>
        <w:t xml:space="preserve"> </w:t>
      </w:r>
      <w:r w:rsidRPr="00C86A7D">
        <w:rPr>
          <w:rFonts w:ascii="Times New Roman" w:hAnsi="Times New Roman" w:cs="Times New Roman"/>
          <w:sz w:val="24"/>
          <w:szCs w:val="24"/>
        </w:rPr>
        <w:t>reklamą</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savivaldybės</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teritorijoje</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išdavimą</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nuostatų</w:t>
      </w:r>
      <w:r w:rsidRPr="00C86A7D">
        <w:rPr>
          <w:rFonts w:ascii="Times New Roman" w:hAnsi="Times New Roman" w:cs="Times New Roman"/>
          <w:spacing w:val="-19"/>
          <w:sz w:val="24"/>
          <w:szCs w:val="24"/>
        </w:rPr>
        <w:t xml:space="preserve"> </w:t>
      </w:r>
      <w:r w:rsidRPr="00C86A7D">
        <w:rPr>
          <w:rFonts w:ascii="Times New Roman" w:hAnsi="Times New Roman" w:cs="Times New Roman"/>
          <w:sz w:val="24"/>
          <w:szCs w:val="24"/>
        </w:rPr>
        <w:t>patvirtinimo“</w:t>
      </w:r>
      <w:r w:rsidRPr="00C86A7D">
        <w:rPr>
          <w:rFonts w:ascii="Times New Roman" w:hAnsi="Times New Roman" w:cs="Times New Roman"/>
          <w:spacing w:val="-18"/>
          <w:sz w:val="24"/>
          <w:szCs w:val="24"/>
        </w:rPr>
        <w:t xml:space="preserve"> </w:t>
      </w:r>
      <w:r w:rsidRPr="00C86A7D">
        <w:rPr>
          <w:rFonts w:ascii="Times New Roman" w:hAnsi="Times New Roman" w:cs="Times New Roman"/>
          <w:sz w:val="24"/>
          <w:szCs w:val="24"/>
        </w:rPr>
        <w:t>pakeitimo“ („Nuostatai“) 2.1</w:t>
      </w:r>
      <w:r w:rsidRPr="00C86A7D">
        <w:rPr>
          <w:rFonts w:ascii="Times New Roman" w:hAnsi="Times New Roman" w:cs="Times New Roman"/>
          <w:spacing w:val="-4"/>
          <w:sz w:val="24"/>
          <w:szCs w:val="24"/>
        </w:rPr>
        <w:t xml:space="preserve"> </w:t>
      </w:r>
      <w:r w:rsidRPr="00C86A7D">
        <w:rPr>
          <w:rFonts w:ascii="Times New Roman" w:hAnsi="Times New Roman" w:cs="Times New Roman"/>
          <w:sz w:val="24"/>
          <w:szCs w:val="24"/>
        </w:rPr>
        <w:t>papunktį.</w:t>
      </w:r>
    </w:p>
    <w:p w:rsidR="0034561D" w:rsidRPr="00C86A7D" w:rsidRDefault="0034561D" w:rsidP="0034561D">
      <w:pPr>
        <w:widowControl w:val="0"/>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sidRPr="00C86A7D">
        <w:rPr>
          <w:rFonts w:ascii="Times New Roman" w:eastAsia="Times New Roman" w:hAnsi="Times New Roman" w:cs="Times New Roman"/>
          <w:sz w:val="24"/>
          <w:szCs w:val="24"/>
          <w:lang w:eastAsia="lt-LT"/>
        </w:rPr>
        <w:t xml:space="preserve">15. </w:t>
      </w:r>
      <w:r w:rsidRPr="0034561D">
        <w:rPr>
          <w:rFonts w:ascii="Times New Roman" w:eastAsia="Arial" w:hAnsi="Times New Roman" w:cs="Times New Roman"/>
          <w:bCs/>
          <w:sz w:val="24"/>
          <w:szCs w:val="24"/>
        </w:rPr>
        <w:t>Visgi, tokio pagrindo atsisakyti išduoti leidimus įrengti išorinę reklamą nenumato nei</w:t>
      </w:r>
      <w:r w:rsidRPr="00C86A7D">
        <w:rPr>
          <w:rFonts w:ascii="Times New Roman" w:eastAsia="Arial" w:hAnsi="Times New Roman" w:cs="Times New Roman"/>
          <w:bCs/>
          <w:sz w:val="24"/>
          <w:szCs w:val="24"/>
        </w:rPr>
        <w:t xml:space="preserve"> </w:t>
      </w:r>
      <w:r w:rsidRPr="0034561D">
        <w:rPr>
          <w:rFonts w:ascii="Times New Roman" w:hAnsi="Times New Roman" w:cs="Times New Roman"/>
          <w:spacing w:val="-56"/>
          <w:sz w:val="24"/>
          <w:szCs w:val="24"/>
        </w:rPr>
        <w:t xml:space="preserve"> </w:t>
      </w:r>
      <w:r w:rsidRPr="0034561D">
        <w:rPr>
          <w:rFonts w:ascii="Times New Roman" w:hAnsi="Times New Roman" w:cs="Times New Roman"/>
          <w:sz w:val="24"/>
          <w:szCs w:val="24"/>
        </w:rPr>
        <w:t>Reklamos įstatymas (ar bet koks kitas įstatymas), nei Vyriausybės taisyklės, nei pačios Institucijos teisės aktai.</w:t>
      </w:r>
    </w:p>
    <w:p w:rsidR="0034561D" w:rsidRDefault="0034561D" w:rsidP="0034561D">
      <w:pPr>
        <w:widowControl w:val="0"/>
        <w:tabs>
          <w:tab w:val="left" w:pos="426"/>
        </w:tabs>
        <w:autoSpaceDE w:val="0"/>
        <w:autoSpaceDN w:val="0"/>
        <w:spacing w:before="120" w:after="0" w:line="240" w:lineRule="auto"/>
        <w:ind w:right="-425"/>
        <w:jc w:val="both"/>
        <w:textAlignment w:val="baseline"/>
        <w:rPr>
          <w:rFonts w:ascii="Times New Roman" w:eastAsia="Arial" w:hAnsi="Times New Roman" w:cs="Times New Roman"/>
          <w:sz w:val="24"/>
          <w:szCs w:val="24"/>
        </w:rPr>
      </w:pPr>
      <w:r w:rsidRPr="0034561D">
        <w:rPr>
          <w:rFonts w:ascii="Times New Roman" w:eastAsia="Arial" w:hAnsi="Times New Roman" w:cs="Times New Roman"/>
          <w:noProof/>
          <w:sz w:val="24"/>
          <w:szCs w:val="24"/>
          <w:lang w:eastAsia="lt-LT"/>
        </w:rPr>
        <w:t xml:space="preserve">16. </w:t>
      </w:r>
      <w:r w:rsidRPr="0034561D">
        <w:rPr>
          <w:rFonts w:ascii="Times New Roman" w:eastAsia="Arial" w:hAnsi="Times New Roman" w:cs="Times New Roman"/>
          <w:sz w:val="24"/>
          <w:szCs w:val="24"/>
        </w:rPr>
        <w:t>Dėl</w:t>
      </w:r>
      <w:r w:rsidRPr="0034561D">
        <w:rPr>
          <w:rFonts w:ascii="Times New Roman" w:eastAsia="Arial" w:hAnsi="Times New Roman" w:cs="Times New Roman"/>
          <w:spacing w:val="-19"/>
          <w:sz w:val="24"/>
          <w:szCs w:val="24"/>
        </w:rPr>
        <w:t xml:space="preserve"> </w:t>
      </w:r>
      <w:r w:rsidRPr="0034561D">
        <w:rPr>
          <w:rFonts w:ascii="Times New Roman" w:eastAsia="Arial" w:hAnsi="Times New Roman" w:cs="Times New Roman"/>
          <w:sz w:val="24"/>
          <w:szCs w:val="24"/>
        </w:rPr>
        <w:t>šios</w:t>
      </w:r>
      <w:r w:rsidRPr="0034561D">
        <w:rPr>
          <w:rFonts w:ascii="Times New Roman" w:eastAsia="Arial" w:hAnsi="Times New Roman" w:cs="Times New Roman"/>
          <w:spacing w:val="-18"/>
          <w:sz w:val="24"/>
          <w:szCs w:val="24"/>
        </w:rPr>
        <w:t xml:space="preserve"> </w:t>
      </w:r>
      <w:r w:rsidRPr="0034561D">
        <w:rPr>
          <w:rFonts w:ascii="Times New Roman" w:eastAsia="Arial" w:hAnsi="Times New Roman" w:cs="Times New Roman"/>
          <w:sz w:val="24"/>
          <w:szCs w:val="24"/>
        </w:rPr>
        <w:t>priežasties,</w:t>
      </w:r>
      <w:r w:rsidRPr="0034561D">
        <w:rPr>
          <w:rFonts w:ascii="Times New Roman" w:eastAsia="Arial" w:hAnsi="Times New Roman" w:cs="Times New Roman"/>
          <w:spacing w:val="-19"/>
          <w:sz w:val="24"/>
          <w:szCs w:val="24"/>
        </w:rPr>
        <w:t xml:space="preserve"> </w:t>
      </w:r>
      <w:r w:rsidRPr="0034561D">
        <w:rPr>
          <w:rFonts w:ascii="Times New Roman" w:eastAsia="Arial" w:hAnsi="Times New Roman" w:cs="Times New Roman"/>
          <w:sz w:val="24"/>
          <w:szCs w:val="24"/>
        </w:rPr>
        <w:t>Bendrovė</w:t>
      </w:r>
      <w:r w:rsidRPr="0034561D">
        <w:rPr>
          <w:rFonts w:ascii="Times New Roman" w:eastAsia="Arial" w:hAnsi="Times New Roman" w:cs="Times New Roman"/>
          <w:spacing w:val="-20"/>
          <w:sz w:val="24"/>
          <w:szCs w:val="24"/>
        </w:rPr>
        <w:t xml:space="preserve"> </w:t>
      </w:r>
      <w:r w:rsidRPr="0034561D">
        <w:rPr>
          <w:rFonts w:ascii="Times New Roman" w:eastAsia="Arial" w:hAnsi="Times New Roman" w:cs="Times New Roman"/>
          <w:sz w:val="24"/>
          <w:szCs w:val="24"/>
        </w:rPr>
        <w:t>kreipėsi</w:t>
      </w:r>
      <w:r w:rsidRPr="0034561D">
        <w:rPr>
          <w:rFonts w:ascii="Times New Roman" w:eastAsia="Arial" w:hAnsi="Times New Roman" w:cs="Times New Roman"/>
          <w:spacing w:val="-18"/>
          <w:sz w:val="24"/>
          <w:szCs w:val="24"/>
        </w:rPr>
        <w:t xml:space="preserve"> </w:t>
      </w:r>
      <w:r w:rsidRPr="0034561D">
        <w:rPr>
          <w:rFonts w:ascii="Times New Roman" w:eastAsia="Arial" w:hAnsi="Times New Roman" w:cs="Times New Roman"/>
          <w:sz w:val="24"/>
          <w:szCs w:val="24"/>
        </w:rPr>
        <w:t>į</w:t>
      </w:r>
      <w:r w:rsidRPr="0034561D">
        <w:rPr>
          <w:rFonts w:ascii="Times New Roman" w:eastAsia="Arial" w:hAnsi="Times New Roman" w:cs="Times New Roman"/>
          <w:spacing w:val="-21"/>
          <w:sz w:val="24"/>
          <w:szCs w:val="24"/>
        </w:rPr>
        <w:t xml:space="preserve"> </w:t>
      </w:r>
      <w:r w:rsidRPr="0034561D">
        <w:rPr>
          <w:rFonts w:ascii="Times New Roman" w:eastAsia="Arial" w:hAnsi="Times New Roman" w:cs="Times New Roman"/>
          <w:sz w:val="24"/>
          <w:szCs w:val="24"/>
        </w:rPr>
        <w:t>Regionų</w:t>
      </w:r>
      <w:r w:rsidRPr="0034561D">
        <w:rPr>
          <w:rFonts w:ascii="Times New Roman" w:eastAsia="Arial" w:hAnsi="Times New Roman" w:cs="Times New Roman"/>
          <w:spacing w:val="-20"/>
          <w:sz w:val="24"/>
          <w:szCs w:val="24"/>
        </w:rPr>
        <w:t xml:space="preserve"> </w:t>
      </w:r>
      <w:r w:rsidRPr="0034561D">
        <w:rPr>
          <w:rFonts w:ascii="Times New Roman" w:eastAsia="Arial" w:hAnsi="Times New Roman" w:cs="Times New Roman"/>
          <w:sz w:val="24"/>
          <w:szCs w:val="24"/>
        </w:rPr>
        <w:t>apygardos</w:t>
      </w:r>
      <w:r w:rsidRPr="0034561D">
        <w:rPr>
          <w:rFonts w:ascii="Times New Roman" w:eastAsia="Arial" w:hAnsi="Times New Roman" w:cs="Times New Roman"/>
          <w:spacing w:val="-19"/>
          <w:sz w:val="24"/>
          <w:szCs w:val="24"/>
        </w:rPr>
        <w:t xml:space="preserve"> </w:t>
      </w:r>
      <w:r w:rsidRPr="0034561D">
        <w:rPr>
          <w:rFonts w:ascii="Times New Roman" w:eastAsia="Arial" w:hAnsi="Times New Roman" w:cs="Times New Roman"/>
          <w:sz w:val="24"/>
          <w:szCs w:val="24"/>
        </w:rPr>
        <w:t>administracinio</w:t>
      </w:r>
      <w:r w:rsidRPr="0034561D">
        <w:rPr>
          <w:rFonts w:ascii="Times New Roman" w:eastAsia="Arial" w:hAnsi="Times New Roman" w:cs="Times New Roman"/>
          <w:spacing w:val="-18"/>
          <w:sz w:val="24"/>
          <w:szCs w:val="24"/>
        </w:rPr>
        <w:t xml:space="preserve"> </w:t>
      </w:r>
      <w:r w:rsidRPr="0034561D">
        <w:rPr>
          <w:rFonts w:ascii="Times New Roman" w:eastAsia="Arial" w:hAnsi="Times New Roman" w:cs="Times New Roman"/>
          <w:sz w:val="24"/>
          <w:szCs w:val="24"/>
        </w:rPr>
        <w:t>teismo</w:t>
      </w:r>
      <w:r w:rsidRPr="0034561D">
        <w:rPr>
          <w:rFonts w:ascii="Times New Roman" w:eastAsia="Arial" w:hAnsi="Times New Roman" w:cs="Times New Roman"/>
          <w:spacing w:val="-21"/>
          <w:sz w:val="24"/>
          <w:szCs w:val="24"/>
        </w:rPr>
        <w:t xml:space="preserve"> </w:t>
      </w:r>
      <w:r w:rsidRPr="0034561D">
        <w:rPr>
          <w:rFonts w:ascii="Times New Roman" w:eastAsia="Arial" w:hAnsi="Times New Roman" w:cs="Times New Roman"/>
          <w:sz w:val="24"/>
          <w:szCs w:val="24"/>
        </w:rPr>
        <w:t>Kauno</w:t>
      </w:r>
      <w:r w:rsidRPr="0034561D">
        <w:rPr>
          <w:rFonts w:ascii="Times New Roman" w:eastAsia="Arial" w:hAnsi="Times New Roman" w:cs="Times New Roman"/>
          <w:spacing w:val="-20"/>
          <w:sz w:val="24"/>
          <w:szCs w:val="24"/>
        </w:rPr>
        <w:t xml:space="preserve"> </w:t>
      </w:r>
      <w:r w:rsidRPr="0034561D">
        <w:rPr>
          <w:rFonts w:ascii="Times New Roman" w:eastAsia="Arial" w:hAnsi="Times New Roman" w:cs="Times New Roman"/>
          <w:sz w:val="24"/>
          <w:szCs w:val="24"/>
        </w:rPr>
        <w:t>rūmus su skundu dėl (1) Institucijos Sprendimo Nr. 1 panaikinimo ir (2) pripažinimo, kad</w:t>
      </w:r>
      <w:r w:rsidRPr="0034561D">
        <w:rPr>
          <w:rFonts w:ascii="Times New Roman" w:eastAsia="Arial" w:hAnsi="Times New Roman" w:cs="Times New Roman"/>
          <w:spacing w:val="11"/>
          <w:sz w:val="24"/>
          <w:szCs w:val="24"/>
        </w:rPr>
        <w:t xml:space="preserve"> </w:t>
      </w:r>
      <w:r w:rsidRPr="0034561D">
        <w:rPr>
          <w:rFonts w:ascii="Times New Roman" w:eastAsia="Arial" w:hAnsi="Times New Roman" w:cs="Times New Roman"/>
          <w:sz w:val="24"/>
          <w:szCs w:val="24"/>
        </w:rPr>
        <w:t xml:space="preserve">Reklamos </w:t>
      </w:r>
      <w:r w:rsidRPr="0034561D">
        <w:rPr>
          <w:rFonts w:ascii="Times New Roman" w:eastAsia="Arial" w:hAnsi="Times New Roman" w:cs="Times New Roman"/>
          <w:spacing w:val="-56"/>
          <w:sz w:val="24"/>
          <w:szCs w:val="24"/>
        </w:rPr>
        <w:t xml:space="preserve"> </w:t>
      </w:r>
      <w:r w:rsidRPr="0034561D">
        <w:rPr>
          <w:rFonts w:ascii="Times New Roman" w:eastAsia="Arial" w:hAnsi="Times New Roman" w:cs="Times New Roman"/>
          <w:sz w:val="24"/>
          <w:szCs w:val="24"/>
        </w:rPr>
        <w:t>įrenginio atžvilgiu leidimas įrengti išorinę reklamą buvo išduotas.</w:t>
      </w:r>
    </w:p>
    <w:p w:rsidR="00D15F22" w:rsidRPr="00D15F22" w:rsidRDefault="00D15F22" w:rsidP="00D15F22">
      <w:pPr>
        <w:widowControl w:val="0"/>
        <w:tabs>
          <w:tab w:val="left" w:pos="426"/>
        </w:tabs>
        <w:autoSpaceDE w:val="0"/>
        <w:autoSpaceDN w:val="0"/>
        <w:spacing w:before="120" w:after="0" w:line="240" w:lineRule="auto"/>
        <w:ind w:right="-425"/>
        <w:jc w:val="both"/>
        <w:textAlignment w:val="baseline"/>
        <w:rPr>
          <w:rFonts w:ascii="Times New Roman" w:hAnsi="Times New Roman" w:cs="Times New Roman"/>
          <w:sz w:val="24"/>
          <w:szCs w:val="24"/>
        </w:rPr>
      </w:pPr>
      <w:r>
        <w:rPr>
          <w:rFonts w:ascii="Times New Roman" w:eastAsia="Arial" w:hAnsi="Times New Roman" w:cs="Times New Roman"/>
          <w:sz w:val="24"/>
          <w:szCs w:val="24"/>
        </w:rPr>
        <w:t xml:space="preserve">17. </w:t>
      </w:r>
      <w:r w:rsidRPr="00D15F22">
        <w:rPr>
          <w:rFonts w:ascii="Times New Roman" w:eastAsia="Arial" w:hAnsi="Times New Roman" w:cs="Times New Roman"/>
          <w:sz w:val="24"/>
          <w:szCs w:val="24"/>
        </w:rPr>
        <w:t>Bylos</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nagrinėjimo</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metu</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Institucija</w:t>
      </w:r>
      <w:r w:rsidRPr="00D15F22">
        <w:rPr>
          <w:rFonts w:ascii="Times New Roman" w:eastAsia="Arial" w:hAnsi="Times New Roman" w:cs="Times New Roman"/>
          <w:spacing w:val="-21"/>
          <w:sz w:val="24"/>
          <w:szCs w:val="24"/>
        </w:rPr>
        <w:t xml:space="preserve"> </w:t>
      </w:r>
      <w:r w:rsidRPr="00D15F22">
        <w:rPr>
          <w:rFonts w:ascii="Times New Roman" w:eastAsia="Arial" w:hAnsi="Times New Roman" w:cs="Times New Roman"/>
          <w:sz w:val="24"/>
          <w:szCs w:val="24"/>
        </w:rPr>
        <w:t>taip</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pat</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nuosekliai</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dėstė</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poziciją,</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kad</w:t>
      </w:r>
      <w:r w:rsidRPr="00D15F22">
        <w:rPr>
          <w:rFonts w:ascii="Times New Roman" w:eastAsia="Arial" w:hAnsi="Times New Roman" w:cs="Times New Roman"/>
          <w:spacing w:val="-19"/>
          <w:sz w:val="24"/>
          <w:szCs w:val="24"/>
        </w:rPr>
        <w:t xml:space="preserve"> </w:t>
      </w:r>
      <w:r w:rsidRPr="00D15F22">
        <w:rPr>
          <w:rFonts w:ascii="Times New Roman" w:eastAsia="Arial" w:hAnsi="Times New Roman" w:cs="Times New Roman"/>
          <w:sz w:val="24"/>
          <w:szCs w:val="24"/>
        </w:rPr>
        <w:t>leidimas</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išorinei</w:t>
      </w:r>
      <w:r w:rsidRPr="00D15F22">
        <w:rPr>
          <w:rFonts w:ascii="Times New Roman" w:eastAsia="Arial" w:hAnsi="Times New Roman" w:cs="Times New Roman"/>
          <w:spacing w:val="-19"/>
          <w:sz w:val="24"/>
          <w:szCs w:val="24"/>
        </w:rPr>
        <w:t xml:space="preserve"> </w:t>
      </w:r>
      <w:r w:rsidRPr="00D15F22">
        <w:rPr>
          <w:rFonts w:ascii="Times New Roman" w:eastAsia="Arial" w:hAnsi="Times New Roman" w:cs="Times New Roman"/>
          <w:sz w:val="24"/>
          <w:szCs w:val="24"/>
        </w:rPr>
        <w:t>reklamai įrengti</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nebuvo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išduotas</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tik</w:t>
      </w:r>
      <w:r w:rsidRPr="00D15F22">
        <w:rPr>
          <w:rFonts w:ascii="Times New Roman" w:eastAsia="Arial" w:hAnsi="Times New Roman" w:cs="Times New Roman"/>
          <w:spacing w:val="-9"/>
          <w:sz w:val="24"/>
          <w:szCs w:val="24"/>
        </w:rPr>
        <w:t xml:space="preserve"> </w:t>
      </w:r>
      <w:r w:rsidRPr="00D15F22">
        <w:rPr>
          <w:rFonts w:ascii="Times New Roman" w:eastAsia="Arial" w:hAnsi="Times New Roman" w:cs="Times New Roman"/>
          <w:sz w:val="24"/>
          <w:szCs w:val="24"/>
        </w:rPr>
        <w:t>dėl</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tos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priežasties,</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kad</w:t>
      </w:r>
      <w:r w:rsidRPr="00D15F22">
        <w:rPr>
          <w:rFonts w:ascii="Times New Roman" w:eastAsia="Arial" w:hAnsi="Times New Roman" w:cs="Times New Roman"/>
          <w:spacing w:val="-14"/>
          <w:sz w:val="24"/>
          <w:szCs w:val="24"/>
        </w:rPr>
        <w:t xml:space="preserve"> </w:t>
      </w:r>
      <w:r w:rsidRPr="00D15F22">
        <w:rPr>
          <w:rFonts w:ascii="Times New Roman" w:eastAsia="Arial" w:hAnsi="Times New Roman" w:cs="Times New Roman"/>
          <w:sz w:val="24"/>
          <w:szCs w:val="24"/>
        </w:rPr>
        <w:t>Konkurso</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procedūros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dėl</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vietų</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suteikimo</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neva jau</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buvo</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pradėtos,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o</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pagal</w:t>
      </w:r>
      <w:r w:rsidRPr="00D15F22">
        <w:rPr>
          <w:rFonts w:ascii="Times New Roman" w:eastAsia="Arial" w:hAnsi="Times New Roman" w:cs="Times New Roman"/>
          <w:spacing w:val="-15"/>
          <w:sz w:val="24"/>
          <w:szCs w:val="24"/>
        </w:rPr>
        <w:t xml:space="preserve"> </w:t>
      </w:r>
      <w:r w:rsidRPr="00D15F22">
        <w:rPr>
          <w:rFonts w:ascii="Times New Roman" w:eastAsia="Arial" w:hAnsi="Times New Roman" w:cs="Times New Roman"/>
          <w:sz w:val="24"/>
          <w:szCs w:val="24"/>
        </w:rPr>
        <w:t>Kauno</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miesto</w:t>
      </w:r>
      <w:r w:rsidRPr="00D15F22">
        <w:rPr>
          <w:rFonts w:ascii="Times New Roman" w:eastAsia="Arial" w:hAnsi="Times New Roman" w:cs="Times New Roman"/>
          <w:spacing w:val="-18"/>
          <w:sz w:val="24"/>
          <w:szCs w:val="24"/>
        </w:rPr>
        <w:t xml:space="preserve"> </w:t>
      </w:r>
      <w:r w:rsidRPr="00D15F22">
        <w:rPr>
          <w:rFonts w:ascii="Times New Roman" w:eastAsia="Arial" w:hAnsi="Times New Roman" w:cs="Times New Roman"/>
          <w:sz w:val="24"/>
          <w:szCs w:val="24"/>
        </w:rPr>
        <w:t>savivaldybės</w:t>
      </w:r>
      <w:r w:rsidRPr="00D15F22">
        <w:rPr>
          <w:rFonts w:ascii="Times New Roman" w:eastAsia="Arial" w:hAnsi="Times New Roman" w:cs="Times New Roman"/>
          <w:spacing w:val="-15"/>
          <w:sz w:val="24"/>
          <w:szCs w:val="24"/>
        </w:rPr>
        <w:t xml:space="preserve"> </w:t>
      </w:r>
      <w:r w:rsidRPr="00D15F22">
        <w:rPr>
          <w:rFonts w:ascii="Times New Roman" w:eastAsia="Arial" w:hAnsi="Times New Roman" w:cs="Times New Roman"/>
          <w:sz w:val="24"/>
          <w:szCs w:val="24"/>
        </w:rPr>
        <w:t>Tarybos</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patvirtintų</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Nuostatų</w:t>
      </w:r>
      <w:r w:rsidRPr="00D15F22">
        <w:rPr>
          <w:rFonts w:ascii="Times New Roman" w:eastAsia="Arial" w:hAnsi="Times New Roman" w:cs="Times New Roman"/>
          <w:spacing w:val="-17"/>
          <w:sz w:val="24"/>
          <w:szCs w:val="24"/>
        </w:rPr>
        <w:t xml:space="preserve"> </w:t>
      </w:r>
      <w:r w:rsidRPr="00D15F22">
        <w:rPr>
          <w:rFonts w:ascii="Times New Roman" w:eastAsia="Arial" w:hAnsi="Times New Roman" w:cs="Times New Roman"/>
          <w:sz w:val="24"/>
          <w:szCs w:val="24"/>
        </w:rPr>
        <w:t>2.1</w:t>
      </w:r>
      <w:r w:rsidRPr="00D15F22">
        <w:rPr>
          <w:rFonts w:ascii="Times New Roman" w:eastAsia="Arial" w:hAnsi="Times New Roman" w:cs="Times New Roman"/>
          <w:spacing w:val="-16"/>
          <w:sz w:val="24"/>
          <w:szCs w:val="24"/>
        </w:rPr>
        <w:t xml:space="preserve"> </w:t>
      </w:r>
      <w:r w:rsidRPr="00D15F22">
        <w:rPr>
          <w:rFonts w:ascii="Times New Roman" w:eastAsia="Arial" w:hAnsi="Times New Roman" w:cs="Times New Roman"/>
          <w:sz w:val="24"/>
          <w:szCs w:val="24"/>
        </w:rPr>
        <w:t>papunktį, tokioje situacijoje leidimai nebegali būti</w:t>
      </w:r>
      <w:r w:rsidRPr="00D15F22">
        <w:rPr>
          <w:rFonts w:ascii="Times New Roman" w:eastAsia="Arial" w:hAnsi="Times New Roman" w:cs="Times New Roman"/>
          <w:spacing w:val="-6"/>
          <w:sz w:val="24"/>
          <w:szCs w:val="24"/>
        </w:rPr>
        <w:t xml:space="preserve"> </w:t>
      </w:r>
      <w:r w:rsidRPr="00D15F22">
        <w:rPr>
          <w:rFonts w:ascii="Times New Roman" w:eastAsia="Arial" w:hAnsi="Times New Roman" w:cs="Times New Roman"/>
          <w:sz w:val="24"/>
          <w:szCs w:val="24"/>
        </w:rPr>
        <w:t>išduoti:</w:t>
      </w:r>
      <w:r>
        <w:rPr>
          <w:rFonts w:ascii="Times New Roman" w:eastAsia="Arial" w:hAnsi="Times New Roman" w:cs="Times New Roman"/>
          <w:sz w:val="24"/>
          <w:szCs w:val="24"/>
        </w:rPr>
        <w:t xml:space="preserve"> </w:t>
      </w:r>
      <w:r w:rsidRPr="00D15F22">
        <w:rPr>
          <w:rFonts w:ascii="Times New Roman" w:hAnsi="Times New Roman" w:cs="Times New Roman"/>
          <w:sz w:val="24"/>
          <w:szCs w:val="24"/>
        </w:rPr>
        <w:t>2023-02-14 Regionų apygardos administracinio teismo Kauno rūmuose vykusio teismo posėdžio administracinėje byloje Nr. EI3-231-780/2023 garso įrašo 23:00:</w:t>
      </w:r>
    </w:p>
    <w:p w:rsidR="008D6AAC"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Institucija: Tai būtent tas 2.1 papunktis ir priskiriamas prie tvarkos organizavimo numatant tą situaciją,</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kuri</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galima</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kurią</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šiai</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dienai</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turime,</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
          <w:sz w:val="24"/>
          <w:szCs w:val="24"/>
        </w:rPr>
        <w:t xml:space="preserve"> </w:t>
      </w:r>
      <w:r w:rsidRPr="00D15F22">
        <w:rPr>
          <w:rFonts w:ascii="Times New Roman" w:hAnsi="Times New Roman" w:cs="Times New Roman"/>
          <w:sz w:val="24"/>
          <w:szCs w:val="24"/>
        </w:rPr>
        <w:t>paskelbus</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konkursą</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dėl</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vietinės</w:t>
      </w:r>
      <w:r w:rsidRPr="00D15F22">
        <w:rPr>
          <w:rFonts w:ascii="Times New Roman" w:hAnsi="Times New Roman" w:cs="Times New Roman"/>
          <w:spacing w:val="-3"/>
          <w:sz w:val="24"/>
          <w:szCs w:val="24"/>
        </w:rPr>
        <w:t xml:space="preserve"> </w:t>
      </w:r>
      <w:r w:rsidRPr="00D15F22">
        <w:rPr>
          <w:rFonts w:ascii="Times New Roman" w:hAnsi="Times New Roman" w:cs="Times New Roman"/>
          <w:sz w:val="24"/>
          <w:szCs w:val="24"/>
        </w:rPr>
        <w:t>rinkliavos,</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toje</w:t>
      </w:r>
      <w:r w:rsidRPr="008D6AAC">
        <w:rPr>
          <w:rFonts w:ascii="Times New Roman" w:hAnsi="Times New Roman" w:cs="Times New Roman"/>
          <w:sz w:val="24"/>
          <w:szCs w:val="24"/>
        </w:rPr>
        <w:t xml:space="preserve"> </w:t>
      </w:r>
      <w:r w:rsidRPr="00D15F22">
        <w:rPr>
          <w:rFonts w:ascii="Times New Roman" w:hAnsi="Times New Roman" w:cs="Times New Roman"/>
          <w:spacing w:val="-48"/>
          <w:w w:val="99"/>
          <w:sz w:val="24"/>
          <w:szCs w:val="24"/>
        </w:rPr>
        <w:t xml:space="preserve"> </w:t>
      </w:r>
      <w:r w:rsidRPr="00D15F22">
        <w:rPr>
          <w:rFonts w:ascii="Times New Roman" w:hAnsi="Times New Roman" w:cs="Times New Roman"/>
          <w:sz w:val="24"/>
          <w:szCs w:val="24"/>
        </w:rPr>
        <w:t>vietoje</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yra</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reklaminiai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įrenginiai.</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būtent</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sąlyga,</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tuo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atveju,</w:t>
      </w:r>
      <w:r w:rsidRPr="00D15F22">
        <w:rPr>
          <w:rFonts w:ascii="Times New Roman" w:hAnsi="Times New Roman" w:cs="Times New Roman"/>
          <w:spacing w:val="-12"/>
          <w:sz w:val="24"/>
          <w:szCs w:val="24"/>
        </w:rPr>
        <w:t xml:space="preserve"> </w:t>
      </w:r>
      <w:r w:rsidRPr="00D15F22">
        <w:rPr>
          <w:rFonts w:ascii="Times New Roman" w:hAnsi="Times New Roman" w:cs="Times New Roman"/>
          <w:sz w:val="24"/>
          <w:szCs w:val="24"/>
        </w:rPr>
        <w:t>jeigu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reklaminiai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įrenginiai</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yra,</w:t>
      </w:r>
      <w:r w:rsidRPr="008D6AAC">
        <w:rPr>
          <w:rFonts w:ascii="Times New Roman" w:hAnsi="Times New Roman" w:cs="Times New Roman"/>
          <w:sz w:val="24"/>
          <w:szCs w:val="24"/>
        </w:rPr>
        <w:t xml:space="preserve"> </w:t>
      </w:r>
      <w:r w:rsidRPr="00D15F22">
        <w:rPr>
          <w:rFonts w:ascii="Times New Roman" w:hAnsi="Times New Roman" w:cs="Times New Roman"/>
          <w:spacing w:val="-48"/>
          <w:w w:val="99"/>
          <w:sz w:val="24"/>
          <w:szCs w:val="24"/>
        </w:rPr>
        <w:t xml:space="preserve"> </w:t>
      </w:r>
      <w:r w:rsidRPr="00D15F22">
        <w:rPr>
          <w:rFonts w:ascii="Times New Roman" w:hAnsi="Times New Roman" w:cs="Times New Roman"/>
          <w:sz w:val="24"/>
          <w:szCs w:val="24"/>
        </w:rPr>
        <w:t>tai jiems leidimas išduodamas iki konkurso paskelbimo, o kitais atvejais, ne ilgiau kaip 3 mėn. Tai mes</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laikome,</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šita</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sąlyga</w:t>
      </w:r>
      <w:r w:rsidRPr="00D15F22">
        <w:rPr>
          <w:rFonts w:ascii="Times New Roman" w:hAnsi="Times New Roman" w:cs="Times New Roman"/>
          <w:spacing w:val="-8"/>
          <w:sz w:val="24"/>
          <w:szCs w:val="24"/>
        </w:rPr>
        <w:t xml:space="preserve"> </w:t>
      </w:r>
      <w:r w:rsidRPr="00D15F22">
        <w:rPr>
          <w:rFonts w:ascii="Times New Roman" w:hAnsi="Times New Roman" w:cs="Times New Roman"/>
          <w:sz w:val="24"/>
          <w:szCs w:val="24"/>
        </w:rPr>
        <w:t>apima</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vietinės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rinkliavos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konkurso</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organizavimo</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tvarką,</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7"/>
          <w:sz w:val="24"/>
          <w:szCs w:val="24"/>
        </w:rPr>
        <w:t xml:space="preserve"> </w:t>
      </w:r>
      <w:r w:rsidRPr="00D15F22">
        <w:rPr>
          <w:rFonts w:ascii="Times New Roman" w:hAnsi="Times New Roman" w:cs="Times New Roman"/>
          <w:sz w:val="24"/>
          <w:szCs w:val="24"/>
        </w:rPr>
        <w:t>tokia</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teisė savivaldybių taryboms yra pavesta pagal vietinės rinkliavos įstatymą, mes esame nurodę savo atsiliepime</w:t>
      </w:r>
      <w:r w:rsidRPr="00D15F22">
        <w:rPr>
          <w:rFonts w:ascii="Times New Roman" w:hAnsi="Times New Roman" w:cs="Times New Roman"/>
          <w:spacing w:val="-17"/>
          <w:sz w:val="24"/>
          <w:szCs w:val="24"/>
        </w:rPr>
        <w:t xml:space="preserve"> </w:t>
      </w:r>
      <w:r w:rsidRPr="00D15F22">
        <w:rPr>
          <w:rFonts w:ascii="Times New Roman" w:hAnsi="Times New Roman" w:cs="Times New Roman"/>
          <w:sz w:val="24"/>
          <w:szCs w:val="24"/>
        </w:rPr>
        <w:t>išsamiau.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Dėl</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pačio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interpretavimo,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tai</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mes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kaip</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nurodę</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savo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atsiliepime,</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tarybos</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 xml:space="preserve">valia buvo tokia, kaip aš ką tik pagarsinau, kad esant tai situacijai, kai skelbiamas konkursas ir tose </w:t>
      </w:r>
      <w:proofErr w:type="spellStart"/>
      <w:r w:rsidRPr="00D15F22">
        <w:rPr>
          <w:rFonts w:ascii="Times New Roman" w:hAnsi="Times New Roman" w:cs="Times New Roman"/>
          <w:sz w:val="24"/>
          <w:szCs w:val="24"/>
        </w:rPr>
        <w:t>konkursuojamose</w:t>
      </w:r>
      <w:proofErr w:type="spellEnd"/>
      <w:r w:rsidRPr="00D15F22">
        <w:rPr>
          <w:rFonts w:ascii="Times New Roman" w:hAnsi="Times New Roman" w:cs="Times New Roman"/>
          <w:sz w:val="24"/>
          <w:szCs w:val="24"/>
        </w:rPr>
        <w:t xml:space="preserve"> vietose yra reklamos subjektų įrenginiai, jiems nauji leidimai nėra</w:t>
      </w:r>
      <w:r w:rsidRPr="00D15F22">
        <w:rPr>
          <w:rFonts w:ascii="Times New Roman" w:hAnsi="Times New Roman" w:cs="Times New Roman"/>
          <w:spacing w:val="-32"/>
          <w:sz w:val="24"/>
          <w:szCs w:val="24"/>
        </w:rPr>
        <w:t xml:space="preserve"> </w:t>
      </w:r>
      <w:r w:rsidRPr="00D15F22">
        <w:rPr>
          <w:rFonts w:ascii="Times New Roman" w:hAnsi="Times New Roman" w:cs="Times New Roman"/>
          <w:sz w:val="24"/>
          <w:szCs w:val="24"/>
        </w:rPr>
        <w:t>išduodami.</w:t>
      </w:r>
      <w:r w:rsidR="008D6AAC" w:rsidRPr="008D6AAC">
        <w:rPr>
          <w:rFonts w:ascii="Times New Roman" w:hAnsi="Times New Roman" w:cs="Times New Roman"/>
          <w:sz w:val="24"/>
          <w:szCs w:val="24"/>
        </w:rPr>
        <w:t xml:space="preserve"> </w:t>
      </w:r>
      <w:r w:rsidRPr="00D15F22">
        <w:rPr>
          <w:rFonts w:ascii="Times New Roman" w:hAnsi="Times New Roman" w:cs="Times New Roman"/>
          <w:sz w:val="24"/>
          <w:szCs w:val="24"/>
        </w:rPr>
        <w:t>2023-02-14 Regionų apygardos administracinio teismo Kauno rūmuose vykusio teismo posėdžio administracinėje byloje Nr. EI3-231-780/2023 garso įrašo 29:00:</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 xml:space="preserve">Institucija: Pareiškėjų vietos 2022 m. birželio 14 d. jau buvo paskelbtos kaip </w:t>
      </w:r>
      <w:proofErr w:type="spellStart"/>
      <w:r w:rsidRPr="00D15F22">
        <w:rPr>
          <w:rFonts w:ascii="Times New Roman" w:hAnsi="Times New Roman" w:cs="Times New Roman"/>
          <w:sz w:val="24"/>
          <w:szCs w:val="24"/>
        </w:rPr>
        <w:t>konkursuojamos</w:t>
      </w:r>
      <w:proofErr w:type="spellEnd"/>
      <w:r w:rsidRPr="00D15F22">
        <w:rPr>
          <w:rFonts w:ascii="Times New Roman" w:hAnsi="Times New Roman" w:cs="Times New Roman"/>
          <w:sz w:val="24"/>
          <w:szCs w:val="24"/>
        </w:rPr>
        <w:t xml:space="preserve"> vietos, todėl yra sąlyga, kad iki konkurso paskelbimo, tai yra tos vietos buvo </w:t>
      </w:r>
      <w:proofErr w:type="spellStart"/>
      <w:r w:rsidRPr="00D15F22">
        <w:rPr>
          <w:rFonts w:ascii="Times New Roman" w:hAnsi="Times New Roman" w:cs="Times New Roman"/>
          <w:sz w:val="24"/>
          <w:szCs w:val="24"/>
        </w:rPr>
        <w:t>konkursuojamos</w:t>
      </w:r>
      <w:proofErr w:type="spellEnd"/>
      <w:r w:rsidRPr="00D15F22">
        <w:rPr>
          <w:rFonts w:ascii="Times New Roman" w:hAnsi="Times New Roman" w:cs="Times New Roman"/>
          <w:sz w:val="24"/>
          <w:szCs w:val="24"/>
        </w:rPr>
        <w:t xml:space="preserve"> ir toms</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vietoms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leidimas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jau</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nebuvo</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išduodamas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pagal</w:t>
      </w:r>
      <w:r w:rsidRPr="00D15F22">
        <w:rPr>
          <w:rFonts w:ascii="Times New Roman" w:hAnsi="Times New Roman" w:cs="Times New Roman"/>
          <w:spacing w:val="-6"/>
          <w:sz w:val="24"/>
          <w:szCs w:val="24"/>
        </w:rPr>
        <w:t xml:space="preserve"> </w:t>
      </w:r>
      <w:r w:rsidRPr="00D15F22">
        <w:rPr>
          <w:rFonts w:ascii="Times New Roman" w:hAnsi="Times New Roman" w:cs="Times New Roman"/>
          <w:sz w:val="24"/>
          <w:szCs w:val="24"/>
        </w:rPr>
        <w:t>šitą</w:t>
      </w:r>
      <w:r w:rsidRPr="00D15F22">
        <w:rPr>
          <w:rFonts w:ascii="Times New Roman" w:hAnsi="Times New Roman" w:cs="Times New Roman"/>
          <w:spacing w:val="-8"/>
          <w:sz w:val="24"/>
          <w:szCs w:val="24"/>
        </w:rPr>
        <w:t xml:space="preserve"> </w:t>
      </w:r>
      <w:r w:rsidRPr="00D15F22">
        <w:rPr>
          <w:rFonts w:ascii="Times New Roman" w:hAnsi="Times New Roman" w:cs="Times New Roman"/>
          <w:sz w:val="24"/>
          <w:szCs w:val="24"/>
        </w:rPr>
        <w:t>punktą (pastaba</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w:t>
      </w:r>
      <w:r w:rsidRPr="00D15F22">
        <w:rPr>
          <w:rFonts w:ascii="Times New Roman" w:hAnsi="Times New Roman" w:cs="Times New Roman"/>
          <w:spacing w:val="-4"/>
          <w:sz w:val="24"/>
          <w:szCs w:val="24"/>
        </w:rPr>
        <w:t xml:space="preserve"> </w:t>
      </w:r>
      <w:r w:rsidRPr="00D15F22">
        <w:rPr>
          <w:rFonts w:ascii="Times New Roman" w:hAnsi="Times New Roman" w:cs="Times New Roman"/>
          <w:sz w:val="24"/>
          <w:szCs w:val="24"/>
        </w:rPr>
        <w:t>Tarybos</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Nuostatų</w:t>
      </w:r>
      <w:r w:rsidRPr="00D15F22">
        <w:rPr>
          <w:rFonts w:ascii="Times New Roman" w:hAnsi="Times New Roman" w:cs="Times New Roman"/>
          <w:spacing w:val="-5"/>
          <w:sz w:val="24"/>
          <w:szCs w:val="24"/>
        </w:rPr>
        <w:t xml:space="preserve"> </w:t>
      </w:r>
      <w:r w:rsidRPr="00D15F22">
        <w:rPr>
          <w:rFonts w:ascii="Times New Roman" w:hAnsi="Times New Roman" w:cs="Times New Roman"/>
          <w:sz w:val="24"/>
          <w:szCs w:val="24"/>
        </w:rPr>
        <w:t>2.1 papunktį).</w:t>
      </w:r>
      <w:r w:rsidRPr="008D6AAC">
        <w:rPr>
          <w:rFonts w:ascii="Times New Roman" w:hAnsi="Times New Roman" w:cs="Times New Roman"/>
          <w:sz w:val="24"/>
          <w:szCs w:val="24"/>
        </w:rPr>
        <w:t xml:space="preserve"> </w:t>
      </w:r>
      <w:r w:rsidR="008D6AAC" w:rsidRPr="008D6AAC">
        <w:rPr>
          <w:rFonts w:ascii="Times New Roman" w:hAnsi="Times New Roman" w:cs="Times New Roman"/>
          <w:sz w:val="24"/>
          <w:szCs w:val="24"/>
        </w:rPr>
        <w:t xml:space="preserve"> </w:t>
      </w:r>
      <w:r w:rsidRPr="00D15F22">
        <w:rPr>
          <w:rFonts w:ascii="Times New Roman" w:hAnsi="Times New Roman" w:cs="Times New Roman"/>
          <w:sz w:val="24"/>
          <w:szCs w:val="24"/>
        </w:rPr>
        <w:t>2023-02-14 Regionų apygardos administracinio teismo Kauno rūmuose vykusio teismo posėdžio administracinėje byloje Nr. EI3-231-780/2023 garso įrašo 34:20:</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Institucija: Mes laikome, kad iš pačių sprendimų yra visiškai aišku, dėl kokių aplinkybių nebuvo galima išduoti pareiškėjams leidimų.</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lastRenderedPageBreak/>
        <w:t>Teismas: tai dėl kokių? Paprastai pasakykite.</w:t>
      </w:r>
    </w:p>
    <w:p w:rsidR="00D15F22" w:rsidRPr="008D6AAC" w:rsidRDefault="00D15F22" w:rsidP="008D6AAC">
      <w:pPr>
        <w:spacing w:before="120"/>
        <w:ind w:right="-425"/>
        <w:jc w:val="both"/>
        <w:rPr>
          <w:rFonts w:ascii="Times New Roman" w:hAnsi="Times New Roman" w:cs="Times New Roman"/>
          <w:sz w:val="24"/>
          <w:szCs w:val="24"/>
        </w:rPr>
      </w:pPr>
      <w:r w:rsidRPr="00D15F22">
        <w:rPr>
          <w:rFonts w:ascii="Times New Roman" w:hAnsi="Times New Roman" w:cs="Times New Roman"/>
          <w:sz w:val="24"/>
          <w:szCs w:val="24"/>
        </w:rPr>
        <w:t>Institucija:</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dėl</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to,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pareiškėjų</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prašomos</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vietos</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ir</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buvo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įtrauktos</w:t>
      </w:r>
      <w:r w:rsidRPr="00D15F22">
        <w:rPr>
          <w:rFonts w:ascii="Times New Roman" w:hAnsi="Times New Roman" w:cs="Times New Roman"/>
          <w:spacing w:val="-13"/>
          <w:sz w:val="24"/>
          <w:szCs w:val="24"/>
        </w:rPr>
        <w:t xml:space="preserve"> </w:t>
      </w:r>
      <w:r w:rsidRPr="00D15F22">
        <w:rPr>
          <w:rFonts w:ascii="Times New Roman" w:hAnsi="Times New Roman" w:cs="Times New Roman"/>
          <w:sz w:val="24"/>
          <w:szCs w:val="24"/>
        </w:rPr>
        <w:t>į</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konkursą,</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kad</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buvo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paskelbtas konkursas,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pareiškėjų</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paraiškos</w:t>
      </w:r>
      <w:r w:rsidRPr="00D15F22">
        <w:rPr>
          <w:rFonts w:ascii="Times New Roman" w:hAnsi="Times New Roman" w:cs="Times New Roman"/>
          <w:spacing w:val="-17"/>
          <w:sz w:val="24"/>
          <w:szCs w:val="24"/>
        </w:rPr>
        <w:t xml:space="preserve"> </w:t>
      </w:r>
      <w:r w:rsidRPr="00D15F22">
        <w:rPr>
          <w:rFonts w:ascii="Times New Roman" w:hAnsi="Times New Roman" w:cs="Times New Roman"/>
          <w:sz w:val="24"/>
          <w:szCs w:val="24"/>
        </w:rPr>
        <w:t>jau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buvo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pateiktos</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jau</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po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paskelbto</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konkurso,</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t.</w:t>
      </w:r>
      <w:r w:rsidRPr="00D15F22">
        <w:rPr>
          <w:rFonts w:ascii="Times New Roman" w:hAnsi="Times New Roman" w:cs="Times New Roman"/>
          <w:spacing w:val="-15"/>
          <w:sz w:val="24"/>
          <w:szCs w:val="24"/>
        </w:rPr>
        <w:t xml:space="preserve"> </w:t>
      </w:r>
      <w:r w:rsidRPr="00D15F22">
        <w:rPr>
          <w:rFonts w:ascii="Times New Roman" w:hAnsi="Times New Roman" w:cs="Times New Roman"/>
          <w:sz w:val="24"/>
          <w:szCs w:val="24"/>
        </w:rPr>
        <w:t>y.</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liepos</w:t>
      </w:r>
      <w:r w:rsidRPr="00D15F22">
        <w:rPr>
          <w:rFonts w:ascii="Times New Roman" w:hAnsi="Times New Roman" w:cs="Times New Roman"/>
          <w:spacing w:val="-14"/>
          <w:sz w:val="24"/>
          <w:szCs w:val="24"/>
        </w:rPr>
        <w:t xml:space="preserve"> </w:t>
      </w:r>
      <w:r w:rsidRPr="00D15F22">
        <w:rPr>
          <w:rFonts w:ascii="Times New Roman" w:hAnsi="Times New Roman" w:cs="Times New Roman"/>
          <w:sz w:val="24"/>
          <w:szCs w:val="24"/>
        </w:rPr>
        <w:t>mėnesį, ir pagal tą Tarybos sprendimą tokioms vietoms leidimai</w:t>
      </w:r>
      <w:r w:rsidRPr="00D15F22">
        <w:rPr>
          <w:rFonts w:ascii="Times New Roman" w:hAnsi="Times New Roman" w:cs="Times New Roman"/>
          <w:spacing w:val="-11"/>
          <w:sz w:val="24"/>
          <w:szCs w:val="24"/>
        </w:rPr>
        <w:t xml:space="preserve"> </w:t>
      </w:r>
      <w:r w:rsidRPr="00D15F22">
        <w:rPr>
          <w:rFonts w:ascii="Times New Roman" w:hAnsi="Times New Roman" w:cs="Times New Roman"/>
          <w:sz w:val="24"/>
          <w:szCs w:val="24"/>
        </w:rPr>
        <w:t>neišduodami.</w:t>
      </w:r>
      <w:r w:rsidRPr="008D6AAC">
        <w:rPr>
          <w:rFonts w:ascii="Times New Roman" w:hAnsi="Times New Roman" w:cs="Times New Roman"/>
          <w:sz w:val="24"/>
          <w:szCs w:val="24"/>
        </w:rPr>
        <w:t xml:space="preserve"> </w:t>
      </w:r>
    </w:p>
    <w:p w:rsid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18. </w:t>
      </w:r>
      <w:r w:rsidRPr="00D15F22">
        <w:rPr>
          <w:rFonts w:ascii="Times New Roman" w:eastAsia="Arial" w:hAnsi="Times New Roman" w:cs="Times New Roman"/>
          <w:sz w:val="24"/>
          <w:szCs w:val="24"/>
        </w:rPr>
        <w:t>Institucijos Sprendimą Nr. 1 atsisakyti išduoti leidimą išorinei reklamai įrengti ir jame pateiktus motyvus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Regionų</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apygardos</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administracinio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teismo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Kauno</w:t>
      </w:r>
      <w:r w:rsidRPr="00D15F22">
        <w:rPr>
          <w:rFonts w:ascii="Times New Roman" w:eastAsia="Arial" w:hAnsi="Times New Roman" w:cs="Times New Roman"/>
          <w:spacing w:val="-12"/>
          <w:sz w:val="24"/>
          <w:szCs w:val="24"/>
        </w:rPr>
        <w:t xml:space="preserve"> </w:t>
      </w:r>
      <w:r w:rsidRPr="00D15F22">
        <w:rPr>
          <w:rFonts w:ascii="Times New Roman" w:eastAsia="Arial" w:hAnsi="Times New Roman" w:cs="Times New Roman"/>
          <w:sz w:val="24"/>
          <w:szCs w:val="24"/>
        </w:rPr>
        <w:t>rūmai</w:t>
      </w:r>
      <w:r w:rsidRPr="00D15F22">
        <w:rPr>
          <w:rFonts w:ascii="Times New Roman" w:eastAsia="Arial" w:hAnsi="Times New Roman" w:cs="Times New Roman"/>
          <w:spacing w:val="-13"/>
          <w:sz w:val="24"/>
          <w:szCs w:val="24"/>
        </w:rPr>
        <w:t xml:space="preserve"> </w:t>
      </w:r>
      <w:r w:rsidRPr="00D15F22">
        <w:rPr>
          <w:rFonts w:ascii="Times New Roman" w:eastAsia="Arial" w:hAnsi="Times New Roman" w:cs="Times New Roman"/>
          <w:sz w:val="24"/>
          <w:szCs w:val="24"/>
        </w:rPr>
        <w:t>2023-03-14</w:t>
      </w:r>
      <w:r w:rsidRPr="00D15F22">
        <w:rPr>
          <w:rFonts w:ascii="Times New Roman" w:eastAsia="Arial" w:hAnsi="Times New Roman" w:cs="Times New Roman"/>
          <w:spacing w:val="-13"/>
          <w:sz w:val="24"/>
          <w:szCs w:val="24"/>
        </w:rPr>
        <w:t xml:space="preserve"> </w:t>
      </w:r>
      <w:r w:rsidRPr="00D15F22">
        <w:rPr>
          <w:rFonts w:ascii="Times New Roman" w:eastAsia="Arial" w:hAnsi="Times New Roman" w:cs="Times New Roman"/>
          <w:sz w:val="24"/>
          <w:szCs w:val="24"/>
        </w:rPr>
        <w:t>sprendimu</w:t>
      </w:r>
      <w:r w:rsidRPr="00D15F22">
        <w:rPr>
          <w:rFonts w:ascii="Times New Roman" w:eastAsia="Arial" w:hAnsi="Times New Roman" w:cs="Times New Roman"/>
          <w:spacing w:val="-14"/>
          <w:sz w:val="24"/>
          <w:szCs w:val="24"/>
        </w:rPr>
        <w:t xml:space="preserve"> </w:t>
      </w:r>
      <w:r w:rsidRPr="00D15F22">
        <w:rPr>
          <w:rFonts w:ascii="Times New Roman" w:eastAsia="Arial" w:hAnsi="Times New Roman" w:cs="Times New Roman"/>
          <w:sz w:val="24"/>
          <w:szCs w:val="24"/>
        </w:rPr>
        <w:t>įvertino kaip aiškiai neteisėtus ir prieštaraujančius aukštesnės galios teisės</w:t>
      </w:r>
      <w:r w:rsidRPr="00D15F22">
        <w:rPr>
          <w:rFonts w:ascii="Times New Roman" w:eastAsia="Arial" w:hAnsi="Times New Roman" w:cs="Times New Roman"/>
          <w:spacing w:val="-11"/>
          <w:sz w:val="24"/>
          <w:szCs w:val="24"/>
        </w:rPr>
        <w:t xml:space="preserve"> </w:t>
      </w:r>
      <w:r w:rsidRPr="00D15F22">
        <w:rPr>
          <w:rFonts w:ascii="Times New Roman" w:eastAsia="Arial" w:hAnsi="Times New Roman" w:cs="Times New Roman"/>
          <w:sz w:val="24"/>
          <w:szCs w:val="24"/>
        </w:rPr>
        <w:t>aktams.</w:t>
      </w:r>
    </w:p>
    <w:p w:rsid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19. </w:t>
      </w:r>
      <w:r w:rsidRPr="00D15F22">
        <w:rPr>
          <w:rFonts w:ascii="Times New Roman" w:eastAsia="Arial" w:hAnsi="Times New Roman" w:cs="Times New Roman"/>
          <w:sz w:val="24"/>
          <w:szCs w:val="24"/>
        </w:rPr>
        <w:t>Be to, dar iki Regionų apygardos administracinio teismo Kauno rūmų sprendimo paskelbimo, 2023-02-28 Lietuvos apeliacinis teismas sprendimu c. b. Nr. e2A-114-516/2023 Institucijos paskelbto Konkurso sąlygas pripažino neteisėtomis, o patį Konkursas – nutraukė.</w:t>
      </w:r>
    </w:p>
    <w:p w:rsid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20. </w:t>
      </w:r>
      <w:r w:rsidRPr="00D15F22">
        <w:rPr>
          <w:rFonts w:ascii="Times New Roman" w:eastAsia="Arial" w:hAnsi="Times New Roman" w:cs="Times New Roman"/>
          <w:sz w:val="24"/>
          <w:szCs w:val="24"/>
        </w:rPr>
        <w:t>Taigi, neteisėtu buvo pripažintas ne tik Institucijos Sprendimas Nr. 1, bet taip pat ir tariama priežastis (vykstantis Konkursas), dėl ko Institucija Bendrovei atsisakė išduoti leidimą.</w:t>
      </w:r>
    </w:p>
    <w:p w:rsidR="008B2F0B"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21. </w:t>
      </w:r>
      <w:r w:rsidRPr="00D15F22">
        <w:rPr>
          <w:rFonts w:ascii="Times New Roman" w:eastAsia="Arial" w:hAnsi="Times New Roman" w:cs="Times New Roman"/>
          <w:sz w:val="24"/>
          <w:szCs w:val="24"/>
        </w:rPr>
        <w:t>Iš karto po to, kai Lietuvos apeliacinis teismas sprendimu c. b. Nr. e2A-114-516/2023 nutraukė Konkurso</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procedūras,</w:t>
      </w:r>
      <w:r w:rsidRPr="00D15F22">
        <w:rPr>
          <w:rFonts w:ascii="Times New Roman" w:eastAsia="Arial" w:hAnsi="Times New Roman" w:cs="Times New Roman"/>
          <w:spacing w:val="-9"/>
          <w:sz w:val="24"/>
          <w:szCs w:val="24"/>
        </w:rPr>
        <w:t xml:space="preserve"> </w:t>
      </w:r>
      <w:r w:rsidRPr="00D15F22">
        <w:rPr>
          <w:rFonts w:ascii="Times New Roman" w:eastAsia="Arial" w:hAnsi="Times New Roman" w:cs="Times New Roman"/>
          <w:sz w:val="24"/>
          <w:szCs w:val="24"/>
        </w:rPr>
        <w:t>Bendrovė</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kreipėsi</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į</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Instituciją</w:t>
      </w:r>
      <w:r w:rsidRPr="00D15F22">
        <w:rPr>
          <w:rFonts w:ascii="Times New Roman" w:eastAsia="Arial" w:hAnsi="Times New Roman" w:cs="Times New Roman"/>
          <w:spacing w:val="-7"/>
          <w:sz w:val="24"/>
          <w:szCs w:val="24"/>
        </w:rPr>
        <w:t xml:space="preserve"> </w:t>
      </w:r>
      <w:r w:rsidRPr="00D15F22">
        <w:rPr>
          <w:rFonts w:ascii="Times New Roman" w:eastAsia="Arial" w:hAnsi="Times New Roman" w:cs="Times New Roman"/>
          <w:sz w:val="24"/>
          <w:szCs w:val="24"/>
        </w:rPr>
        <w:t>su</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paraiška</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išduoti</w:t>
      </w:r>
      <w:r w:rsidRPr="00D15F22">
        <w:rPr>
          <w:rFonts w:ascii="Times New Roman" w:eastAsia="Arial" w:hAnsi="Times New Roman" w:cs="Times New Roman"/>
          <w:spacing w:val="-10"/>
          <w:sz w:val="24"/>
          <w:szCs w:val="24"/>
        </w:rPr>
        <w:t xml:space="preserve"> </w:t>
      </w:r>
      <w:r w:rsidRPr="00D15F22">
        <w:rPr>
          <w:rFonts w:ascii="Times New Roman" w:eastAsia="Arial" w:hAnsi="Times New Roman" w:cs="Times New Roman"/>
          <w:sz w:val="24"/>
          <w:szCs w:val="24"/>
        </w:rPr>
        <w:t>leidimą</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išorinei</w:t>
      </w:r>
      <w:r w:rsidRPr="00D15F22">
        <w:rPr>
          <w:rFonts w:ascii="Times New Roman" w:eastAsia="Arial" w:hAnsi="Times New Roman" w:cs="Times New Roman"/>
          <w:spacing w:val="-8"/>
          <w:sz w:val="24"/>
          <w:szCs w:val="24"/>
        </w:rPr>
        <w:t xml:space="preserve"> </w:t>
      </w:r>
      <w:r w:rsidRPr="00D15F22">
        <w:rPr>
          <w:rFonts w:ascii="Times New Roman" w:eastAsia="Arial" w:hAnsi="Times New Roman" w:cs="Times New Roman"/>
          <w:sz w:val="24"/>
          <w:szCs w:val="24"/>
        </w:rPr>
        <w:t>reklamai įrengti 3 mėnesių terminui, kaip tai numato Kauno miesto savivaldybės Tarybos patvirtintų Nuostatų 2.1</w:t>
      </w:r>
      <w:r w:rsidRPr="00D15F22">
        <w:rPr>
          <w:rFonts w:ascii="Times New Roman" w:eastAsia="Arial" w:hAnsi="Times New Roman" w:cs="Times New Roman"/>
          <w:spacing w:val="-5"/>
          <w:sz w:val="24"/>
          <w:szCs w:val="24"/>
        </w:rPr>
        <w:t xml:space="preserve"> </w:t>
      </w:r>
      <w:r w:rsidRPr="00D15F22">
        <w:rPr>
          <w:rFonts w:ascii="Times New Roman" w:eastAsia="Arial" w:hAnsi="Times New Roman" w:cs="Times New Roman"/>
          <w:sz w:val="24"/>
          <w:szCs w:val="24"/>
        </w:rPr>
        <w:t>papunktis.</w:t>
      </w:r>
      <w:r w:rsidR="008B2F0B">
        <w:rPr>
          <w:rFonts w:ascii="Times New Roman" w:eastAsia="Arial" w:hAnsi="Times New Roman" w:cs="Times New Roman"/>
          <w:sz w:val="24"/>
          <w:szCs w:val="24"/>
        </w:rPr>
        <w:t xml:space="preserve"> </w:t>
      </w:r>
    </w:p>
    <w:p w:rsidR="00D15F22" w:rsidRPr="00D15F22" w:rsidRDefault="00D15F22" w:rsidP="00D15F22">
      <w:pPr>
        <w:spacing w:before="120"/>
        <w:ind w:right="-425"/>
        <w:jc w:val="both"/>
        <w:rPr>
          <w:rFonts w:ascii="Times New Roman" w:eastAsia="Arial" w:hAnsi="Times New Roman" w:cs="Times New Roman"/>
          <w:sz w:val="24"/>
          <w:szCs w:val="24"/>
        </w:rPr>
      </w:pPr>
      <w:r w:rsidRPr="00D15F22">
        <w:rPr>
          <w:rFonts w:ascii="Times New Roman" w:eastAsia="Arial" w:hAnsi="Times New Roman" w:cs="Times New Roman"/>
          <w:noProof/>
          <w:sz w:val="24"/>
          <w:szCs w:val="24"/>
          <w:lang w:eastAsia="lt-LT"/>
        </w:rPr>
        <w:t xml:space="preserve">22. </w:t>
      </w:r>
      <w:r w:rsidRPr="00D15F22">
        <w:rPr>
          <w:rFonts w:ascii="Times New Roman" w:eastAsia="Arial" w:hAnsi="Times New Roman" w:cs="Times New Roman"/>
          <w:sz w:val="24"/>
          <w:szCs w:val="24"/>
        </w:rPr>
        <w:t>Visgi, nors paraiškos pateikimo ir jos nagrinėjimo metu nebuvo paskelbti, vykdomi ar užbaigti</w:t>
      </w:r>
    </w:p>
    <w:p w:rsidR="008D6AAC" w:rsidRDefault="00DA294F" w:rsidP="002A25B8">
      <w:pPr>
        <w:widowControl w:val="0"/>
        <w:autoSpaceDE w:val="0"/>
        <w:autoSpaceDN w:val="0"/>
        <w:spacing w:after="0" w:line="240" w:lineRule="auto"/>
        <w:ind w:right="-425"/>
        <w:jc w:val="both"/>
        <w:rPr>
          <w:rFonts w:ascii="Times New Roman" w:eastAsia="Arial" w:hAnsi="Times New Roman" w:cs="Times New Roman"/>
          <w:sz w:val="24"/>
          <w:szCs w:val="24"/>
        </w:rPr>
      </w:pPr>
      <w:r w:rsidRPr="006F51E9">
        <w:rPr>
          <w:rFonts w:ascii="Times New Roman" w:hAnsi="Times New Roman" w:cs="Times New Roman"/>
          <w:noProof/>
          <w:sz w:val="24"/>
          <w:szCs w:val="24"/>
          <w:lang w:eastAsia="lt-LT"/>
        </w:rPr>
        <w:drawing>
          <wp:anchor distT="0" distB="0" distL="0" distR="0" simplePos="0" relativeHeight="251659264" behindDoc="0" locked="0" layoutInCell="1" allowOverlap="1" wp14:anchorId="39E3D0C6" wp14:editId="73CD0BCD">
            <wp:simplePos x="0" y="0"/>
            <wp:positionH relativeFrom="margin">
              <wp:posOffset>468000</wp:posOffset>
            </wp:positionH>
            <wp:positionV relativeFrom="paragraph">
              <wp:posOffset>423545</wp:posOffset>
            </wp:positionV>
            <wp:extent cx="5162550" cy="1757045"/>
            <wp:effectExtent l="0" t="0" r="0" b="0"/>
            <wp:wrapTopAndBottom/>
            <wp:docPr id="59" name="image30.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8" cstate="print"/>
                    <a:stretch>
                      <a:fillRect/>
                    </a:stretch>
                  </pic:blipFill>
                  <pic:spPr>
                    <a:xfrm>
                      <a:off x="0" y="0"/>
                      <a:ext cx="5162550" cy="1757045"/>
                    </a:xfrm>
                    <a:prstGeom prst="rect">
                      <a:avLst/>
                    </a:prstGeom>
                  </pic:spPr>
                </pic:pic>
              </a:graphicData>
            </a:graphic>
            <wp14:sizeRelH relativeFrom="margin">
              <wp14:pctWidth>0</wp14:pctWidth>
            </wp14:sizeRelH>
            <wp14:sizeRelV relativeFrom="margin">
              <wp14:pctHeight>0</wp14:pctHeight>
            </wp14:sizeRelV>
          </wp:anchor>
        </w:drawing>
      </w:r>
      <w:r w:rsidR="00D15F22" w:rsidRPr="00D15F22">
        <w:rPr>
          <w:rFonts w:ascii="Times New Roman" w:eastAsia="Arial" w:hAnsi="Times New Roman" w:cs="Times New Roman"/>
          <w:spacing w:val="-56"/>
          <w:sz w:val="24"/>
          <w:szCs w:val="24"/>
        </w:rPr>
        <w:t xml:space="preserve"> </w:t>
      </w:r>
      <w:r w:rsidR="00D15F22" w:rsidRPr="00D15F22">
        <w:rPr>
          <w:rFonts w:ascii="Times New Roman" w:eastAsia="Arial" w:hAnsi="Times New Roman" w:cs="Times New Roman"/>
          <w:sz w:val="24"/>
          <w:szCs w:val="24"/>
        </w:rPr>
        <w:t xml:space="preserve">jokie vieši konkursai, 2023-03-27 Institucija Bendrovės paraišką sprendimu Nr. (33.200 </w:t>
      </w:r>
      <w:proofErr w:type="spellStart"/>
      <w:r w:rsidR="00D15F22" w:rsidRPr="00D15F22">
        <w:rPr>
          <w:rFonts w:ascii="Times New Roman" w:eastAsia="Arial" w:hAnsi="Times New Roman" w:cs="Times New Roman"/>
          <w:sz w:val="24"/>
          <w:szCs w:val="24"/>
        </w:rPr>
        <w:t>Mr</w:t>
      </w:r>
      <w:proofErr w:type="spellEnd"/>
      <w:r w:rsidR="00D15F22" w:rsidRPr="00D15F22">
        <w:rPr>
          <w:rFonts w:ascii="Times New Roman" w:eastAsia="Arial" w:hAnsi="Times New Roman" w:cs="Times New Roman"/>
          <w:sz w:val="24"/>
          <w:szCs w:val="24"/>
        </w:rPr>
        <w:t>) R- 789 vis tiek atmetė:</w:t>
      </w:r>
      <w:r w:rsidR="002A25B8">
        <w:rPr>
          <w:rFonts w:ascii="Times New Roman" w:eastAsia="Arial" w:hAnsi="Times New Roman" w:cs="Times New Roman"/>
          <w:sz w:val="24"/>
          <w:szCs w:val="24"/>
        </w:rPr>
        <w:t xml:space="preserve"> </w:t>
      </w:r>
    </w:p>
    <w:p w:rsidR="00DA294F" w:rsidRDefault="008D6AAC"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23. </w:t>
      </w:r>
      <w:r w:rsidRPr="008D6AAC">
        <w:rPr>
          <w:rFonts w:ascii="Times New Roman" w:eastAsia="Arial" w:hAnsi="Times New Roman" w:cs="Times New Roman"/>
          <w:sz w:val="24"/>
          <w:szCs w:val="24"/>
        </w:rPr>
        <w:t>Tačiau visiškai tą pačią 2023-03-27 dieną, kitų ūkio subjektų paraiškas dėl leidimų išdavimo vietose, kurias suteikti taip pat planuojama viešų konkursų būdu, Institucija tenkino ir vykdyti ekonominę veiklą leido (tą patvirtina viešai paskelbtas 2023-03-27 Kauno miesto savivaldybės administracijos direktoriaus įsakymas Nr. A-1041 su priedu):</w:t>
      </w:r>
    </w:p>
    <w:p w:rsidR="00DA294F" w:rsidRDefault="008B2F0B"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r w:rsidRPr="006F51E9">
        <w:rPr>
          <w:rFonts w:ascii="Times New Roman" w:hAnsi="Times New Roman" w:cs="Times New Roman"/>
          <w:noProof/>
          <w:sz w:val="24"/>
          <w:szCs w:val="24"/>
          <w:lang w:eastAsia="lt-LT"/>
        </w:rPr>
        <w:lastRenderedPageBreak/>
        <w:drawing>
          <wp:anchor distT="0" distB="0" distL="0" distR="0" simplePos="0" relativeHeight="251661312" behindDoc="0" locked="0" layoutInCell="1" allowOverlap="1" wp14:anchorId="472A086E" wp14:editId="32924B70">
            <wp:simplePos x="0" y="0"/>
            <wp:positionH relativeFrom="margin">
              <wp:posOffset>734245</wp:posOffset>
            </wp:positionH>
            <wp:positionV relativeFrom="paragraph">
              <wp:posOffset>435145</wp:posOffset>
            </wp:positionV>
            <wp:extent cx="4616450" cy="2165985"/>
            <wp:effectExtent l="0" t="0" r="0" b="5715"/>
            <wp:wrapTopAndBottom/>
            <wp:docPr id="1" name="image31.jpeg" descr="Graphical user interface, text, application, emai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9" cstate="print"/>
                    <a:stretch>
                      <a:fillRect/>
                    </a:stretch>
                  </pic:blipFill>
                  <pic:spPr>
                    <a:xfrm>
                      <a:off x="0" y="0"/>
                      <a:ext cx="4616450" cy="2165985"/>
                    </a:xfrm>
                    <a:prstGeom prst="rect">
                      <a:avLst/>
                    </a:prstGeom>
                  </pic:spPr>
                </pic:pic>
              </a:graphicData>
            </a:graphic>
            <wp14:sizeRelH relativeFrom="margin">
              <wp14:pctWidth>0</wp14:pctWidth>
            </wp14:sizeRelH>
            <wp14:sizeRelV relativeFrom="margin">
              <wp14:pctHeight>0</wp14:pctHeight>
            </wp14:sizeRelV>
          </wp:anchor>
        </w:drawing>
      </w:r>
    </w:p>
    <w:p w:rsidR="00DA294F" w:rsidRDefault="00DA294F"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r w:rsidRPr="006F51E9">
        <w:rPr>
          <w:rFonts w:ascii="Times New Roman" w:hAnsi="Times New Roman" w:cs="Times New Roman"/>
          <w:noProof/>
          <w:sz w:val="24"/>
          <w:szCs w:val="24"/>
          <w:lang w:eastAsia="lt-LT"/>
        </w:rPr>
        <w:drawing>
          <wp:inline distT="0" distB="0" distL="0" distR="0" wp14:anchorId="4002AE1C" wp14:editId="41DE4BE7">
            <wp:extent cx="5983200" cy="3244215"/>
            <wp:effectExtent l="0" t="0" r="0" b="0"/>
            <wp:docPr id="63" name="image32.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0" cstate="print"/>
                    <a:stretch>
                      <a:fillRect/>
                    </a:stretch>
                  </pic:blipFill>
                  <pic:spPr>
                    <a:xfrm>
                      <a:off x="0" y="0"/>
                      <a:ext cx="6078425" cy="3295848"/>
                    </a:xfrm>
                    <a:prstGeom prst="rect">
                      <a:avLst/>
                    </a:prstGeom>
                  </pic:spPr>
                </pic:pic>
              </a:graphicData>
            </a:graphic>
          </wp:inline>
        </w:drawing>
      </w:r>
    </w:p>
    <w:p w:rsidR="008B2F0B" w:rsidRDefault="008B2F0B" w:rsidP="008D6AAC">
      <w:pPr>
        <w:widowControl w:val="0"/>
        <w:autoSpaceDE w:val="0"/>
        <w:autoSpaceDN w:val="0"/>
        <w:spacing w:before="80" w:after="0" w:line="240" w:lineRule="auto"/>
        <w:ind w:right="-425"/>
        <w:jc w:val="both"/>
        <w:rPr>
          <w:rFonts w:ascii="Times New Roman" w:eastAsia="Arial" w:hAnsi="Times New Roman" w:cs="Times New Roman"/>
          <w:sz w:val="24"/>
          <w:szCs w:val="24"/>
        </w:rPr>
      </w:pPr>
    </w:p>
    <w:p w:rsidR="008B2F0B" w:rsidRDefault="008B2F0B" w:rsidP="008B2F0B">
      <w:pPr>
        <w:pStyle w:val="Pagrindinistekstas"/>
        <w:spacing w:before="103" w:line="252" w:lineRule="exact"/>
        <w:ind w:right="-425"/>
        <w:jc w:val="both"/>
        <w:rPr>
          <w:rFonts w:ascii="Times New Roman" w:eastAsia="Arial" w:hAnsi="Times New Roman" w:cs="Times New Roman"/>
          <w:sz w:val="24"/>
          <w:szCs w:val="24"/>
        </w:rPr>
      </w:pPr>
      <w:r w:rsidRPr="008B2F0B">
        <w:rPr>
          <w:rFonts w:ascii="Times New Roman" w:eastAsia="Arial" w:hAnsi="Times New Roman" w:cs="Times New Roman"/>
          <w:sz w:val="24"/>
          <w:szCs w:val="24"/>
        </w:rPr>
        <w:t xml:space="preserve">24. </w:t>
      </w:r>
      <w:r w:rsidRPr="008B2F0B">
        <w:rPr>
          <w:rFonts w:ascii="Times New Roman" w:eastAsia="Arial" w:hAnsi="Times New Roman" w:cs="Times New Roman"/>
          <w:noProof/>
          <w:sz w:val="24"/>
          <w:szCs w:val="24"/>
          <w:lang w:eastAsia="lt-LT"/>
        </w:rPr>
        <w:t xml:space="preserve"> </w:t>
      </w:r>
      <w:r w:rsidRPr="008B2F0B">
        <w:rPr>
          <w:rFonts w:ascii="Times New Roman" w:eastAsia="Arial" w:hAnsi="Times New Roman" w:cs="Times New Roman"/>
          <w:sz w:val="24"/>
          <w:szCs w:val="24"/>
        </w:rPr>
        <w:t>Šios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aplinkybės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patvirtina,</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kad</w:t>
      </w:r>
      <w:r w:rsidRPr="008B2F0B">
        <w:rPr>
          <w:rFonts w:ascii="Times New Roman" w:eastAsia="Arial" w:hAnsi="Times New Roman" w:cs="Times New Roman"/>
          <w:spacing w:val="-9"/>
          <w:sz w:val="24"/>
          <w:szCs w:val="24"/>
        </w:rPr>
        <w:t xml:space="preserve"> </w:t>
      </w:r>
      <w:r w:rsidRPr="008B2F0B">
        <w:rPr>
          <w:rFonts w:ascii="Times New Roman" w:eastAsia="Arial" w:hAnsi="Times New Roman" w:cs="Times New Roman"/>
          <w:sz w:val="24"/>
          <w:szCs w:val="24"/>
        </w:rPr>
        <w:t>Bendrovė</w:t>
      </w:r>
      <w:r w:rsidRPr="008B2F0B">
        <w:rPr>
          <w:rFonts w:ascii="Times New Roman" w:eastAsia="Arial" w:hAnsi="Times New Roman" w:cs="Times New Roman"/>
          <w:spacing w:val="-11"/>
          <w:sz w:val="24"/>
          <w:szCs w:val="24"/>
        </w:rPr>
        <w:t xml:space="preserve"> </w:t>
      </w:r>
      <w:r w:rsidRPr="008B2F0B">
        <w:rPr>
          <w:rFonts w:ascii="Times New Roman" w:eastAsia="Arial" w:hAnsi="Times New Roman" w:cs="Times New Roman"/>
          <w:sz w:val="24"/>
          <w:szCs w:val="24"/>
        </w:rPr>
        <w:t>susiduria</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su</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akivaizdžiu</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Institucijos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piktnaudžiavimu</w:t>
      </w:r>
      <w:r w:rsidRPr="008B2F0B">
        <w:rPr>
          <w:rFonts w:ascii="Times New Roman" w:eastAsia="Arial" w:hAnsi="Times New Roman" w:cs="Times New Roman"/>
          <w:spacing w:val="-11"/>
          <w:sz w:val="24"/>
          <w:szCs w:val="24"/>
        </w:rPr>
        <w:t xml:space="preserve"> </w:t>
      </w:r>
      <w:r w:rsidRPr="008B2F0B">
        <w:rPr>
          <w:rFonts w:ascii="Times New Roman" w:eastAsia="Arial" w:hAnsi="Times New Roman" w:cs="Times New Roman"/>
          <w:sz w:val="24"/>
          <w:szCs w:val="24"/>
        </w:rPr>
        <w:t xml:space="preserve">jai suteiktais įgaliojimais, kuomet Institucijos sprendimai yra grindžiami ne objektyviomis aplinkybėmis ir teisės aktų nuostatomis, o subjektyviu ir tendencingu nusistatymu. Tokiu būdu, Institucija, kaip viešojo administravimo subjektas, pažeidžia pamatinius viešojo </w:t>
      </w:r>
      <w:r w:rsidRPr="008B2F0B">
        <w:rPr>
          <w:rFonts w:ascii="Times New Roman" w:eastAsia="Arial" w:hAnsi="Times New Roman" w:cs="Times New Roman"/>
          <w:spacing w:val="1"/>
          <w:sz w:val="24"/>
          <w:szCs w:val="24"/>
        </w:rPr>
        <w:t xml:space="preserve"> </w:t>
      </w:r>
      <w:r w:rsidRPr="008B2F0B">
        <w:rPr>
          <w:rFonts w:ascii="Times New Roman" w:eastAsia="Arial" w:hAnsi="Times New Roman" w:cs="Times New Roman"/>
          <w:sz w:val="24"/>
          <w:szCs w:val="24"/>
        </w:rPr>
        <w:t>administravimo principus (Viešojo administravimo įstatymo 3 str. 1, 4, 6, 8, 9, 10 punktai), o inicijuota pažeidimo nagrinėjamo</w:t>
      </w:r>
      <w:r w:rsidRPr="008B2F0B">
        <w:rPr>
          <w:rFonts w:ascii="Times New Roman" w:eastAsia="Arial" w:hAnsi="Times New Roman" w:cs="Times New Roman"/>
          <w:spacing w:val="-9"/>
          <w:sz w:val="24"/>
          <w:szCs w:val="24"/>
        </w:rPr>
        <w:t xml:space="preserve"> </w:t>
      </w:r>
      <w:r w:rsidRPr="008B2F0B">
        <w:rPr>
          <w:rFonts w:ascii="Times New Roman" w:eastAsia="Arial" w:hAnsi="Times New Roman" w:cs="Times New Roman"/>
          <w:sz w:val="24"/>
          <w:szCs w:val="24"/>
        </w:rPr>
        <w:t>procedūra</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tėra</w:t>
      </w:r>
      <w:r w:rsidRPr="008B2F0B">
        <w:rPr>
          <w:rFonts w:ascii="Times New Roman" w:eastAsia="Arial" w:hAnsi="Times New Roman" w:cs="Times New Roman"/>
          <w:spacing w:val="-5"/>
          <w:sz w:val="24"/>
          <w:szCs w:val="24"/>
        </w:rPr>
        <w:t xml:space="preserve"> </w:t>
      </w:r>
      <w:r w:rsidRPr="008B2F0B">
        <w:rPr>
          <w:rFonts w:ascii="Times New Roman" w:eastAsia="Arial" w:hAnsi="Times New Roman" w:cs="Times New Roman"/>
          <w:sz w:val="24"/>
          <w:szCs w:val="24"/>
        </w:rPr>
        <w:t>nuoseklaus</w:t>
      </w:r>
      <w:r w:rsidRPr="008B2F0B">
        <w:rPr>
          <w:rFonts w:ascii="Times New Roman" w:eastAsia="Arial" w:hAnsi="Times New Roman" w:cs="Times New Roman"/>
          <w:spacing w:val="-6"/>
          <w:sz w:val="24"/>
          <w:szCs w:val="24"/>
        </w:rPr>
        <w:t xml:space="preserve"> </w:t>
      </w:r>
      <w:r w:rsidRPr="008B2F0B">
        <w:rPr>
          <w:rFonts w:ascii="Times New Roman" w:eastAsia="Arial" w:hAnsi="Times New Roman" w:cs="Times New Roman"/>
          <w:sz w:val="24"/>
          <w:szCs w:val="24"/>
        </w:rPr>
        <w:t>ir</w:t>
      </w:r>
      <w:r w:rsidRPr="008B2F0B">
        <w:rPr>
          <w:rFonts w:ascii="Times New Roman" w:eastAsia="Arial" w:hAnsi="Times New Roman" w:cs="Times New Roman"/>
          <w:spacing w:val="-7"/>
          <w:sz w:val="24"/>
          <w:szCs w:val="24"/>
        </w:rPr>
        <w:t xml:space="preserve"> </w:t>
      </w:r>
      <w:r w:rsidRPr="008B2F0B">
        <w:rPr>
          <w:rFonts w:ascii="Times New Roman" w:eastAsia="Arial" w:hAnsi="Times New Roman" w:cs="Times New Roman"/>
          <w:sz w:val="24"/>
          <w:szCs w:val="24"/>
        </w:rPr>
        <w:t>tendencingo</w:t>
      </w:r>
      <w:r w:rsidRPr="008B2F0B">
        <w:rPr>
          <w:rFonts w:ascii="Times New Roman" w:eastAsia="Arial" w:hAnsi="Times New Roman" w:cs="Times New Roman"/>
          <w:spacing w:val="-6"/>
          <w:sz w:val="24"/>
          <w:szCs w:val="24"/>
        </w:rPr>
        <w:t xml:space="preserve"> </w:t>
      </w:r>
      <w:r w:rsidRPr="008B2F0B">
        <w:rPr>
          <w:rFonts w:ascii="Times New Roman" w:eastAsia="Arial" w:hAnsi="Times New Roman" w:cs="Times New Roman"/>
          <w:sz w:val="24"/>
          <w:szCs w:val="24"/>
        </w:rPr>
        <w:t>Institucijos</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veikimo</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prieš</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Bendrovę</w:t>
      </w:r>
      <w:r w:rsidRPr="008B2F0B">
        <w:rPr>
          <w:rFonts w:ascii="Times New Roman" w:eastAsia="Arial" w:hAnsi="Times New Roman" w:cs="Times New Roman"/>
          <w:spacing w:val="-8"/>
          <w:sz w:val="24"/>
          <w:szCs w:val="24"/>
        </w:rPr>
        <w:t xml:space="preserve"> </w:t>
      </w:r>
      <w:r w:rsidRPr="008B2F0B">
        <w:rPr>
          <w:rFonts w:ascii="Times New Roman" w:eastAsia="Arial" w:hAnsi="Times New Roman" w:cs="Times New Roman"/>
          <w:sz w:val="24"/>
          <w:szCs w:val="24"/>
        </w:rPr>
        <w:t>dalis</w:t>
      </w:r>
      <w:r>
        <w:rPr>
          <w:rFonts w:ascii="Times New Roman" w:eastAsia="Arial" w:hAnsi="Times New Roman" w:cs="Times New Roman"/>
          <w:sz w:val="24"/>
          <w:szCs w:val="24"/>
        </w:rPr>
        <w:t xml:space="preserve">. </w:t>
      </w:r>
    </w:p>
    <w:p w:rsidR="008B2F0B" w:rsidRPr="008B2F0B" w:rsidRDefault="008B2F0B" w:rsidP="008B2F0B">
      <w:pPr>
        <w:pStyle w:val="Pagrindinistekstas"/>
        <w:spacing w:before="103" w:line="252" w:lineRule="exact"/>
        <w:ind w:right="-425"/>
        <w:jc w:val="both"/>
        <w:rPr>
          <w:rFonts w:ascii="Times New Roman" w:hAnsi="Times New Roman" w:cs="Times New Roman"/>
          <w:sz w:val="24"/>
          <w:szCs w:val="24"/>
        </w:rPr>
      </w:pPr>
      <w:r w:rsidRPr="008B2F0B">
        <w:rPr>
          <w:rFonts w:ascii="Times New Roman" w:eastAsia="Arial" w:hAnsi="Times New Roman" w:cs="Times New Roman"/>
          <w:bCs/>
          <w:noProof/>
          <w:sz w:val="24"/>
          <w:szCs w:val="24"/>
          <w:lang w:eastAsia="lt-LT"/>
        </w:rPr>
        <w:t xml:space="preserve">25. </w:t>
      </w:r>
      <w:r w:rsidRPr="008B2F0B">
        <w:rPr>
          <w:rFonts w:ascii="Times New Roman" w:eastAsia="Arial" w:hAnsi="Times New Roman" w:cs="Times New Roman"/>
          <w:bCs/>
          <w:spacing w:val="-56"/>
          <w:sz w:val="24"/>
          <w:szCs w:val="24"/>
        </w:rPr>
        <w:t xml:space="preserve"> </w:t>
      </w:r>
      <w:r w:rsidRPr="008B2F0B">
        <w:rPr>
          <w:rFonts w:ascii="Times New Roman" w:eastAsia="Arial" w:hAnsi="Times New Roman" w:cs="Times New Roman"/>
          <w:bCs/>
          <w:sz w:val="24"/>
          <w:szCs w:val="24"/>
        </w:rPr>
        <w:t>Dėl  šios priežasties,  konstatuotina,  kad  Institucija  Bendrovės atžvilgiu</w:t>
      </w:r>
      <w:r w:rsidRPr="008B2F0B">
        <w:rPr>
          <w:rFonts w:ascii="Times New Roman" w:eastAsia="Arial" w:hAnsi="Times New Roman" w:cs="Times New Roman"/>
          <w:bCs/>
          <w:spacing w:val="33"/>
          <w:sz w:val="24"/>
          <w:szCs w:val="24"/>
        </w:rPr>
        <w:t xml:space="preserve"> </w:t>
      </w:r>
      <w:r w:rsidRPr="008B2F0B">
        <w:rPr>
          <w:rFonts w:ascii="Times New Roman" w:eastAsia="Arial" w:hAnsi="Times New Roman" w:cs="Times New Roman"/>
          <w:bCs/>
          <w:sz w:val="24"/>
          <w:szCs w:val="24"/>
        </w:rPr>
        <w:t>piktnaudžiauja</w:t>
      </w:r>
      <w:r w:rsidRPr="008B2F0B">
        <w:rPr>
          <w:rFonts w:ascii="Times New Roman" w:hAnsi="Times New Roman" w:cs="Times New Roman"/>
          <w:spacing w:val="-56"/>
          <w:sz w:val="24"/>
          <w:szCs w:val="24"/>
        </w:rPr>
        <w:t xml:space="preserve"> </w:t>
      </w:r>
      <w:r w:rsidRPr="008B2F0B">
        <w:rPr>
          <w:rFonts w:ascii="Times New Roman" w:hAnsi="Times New Roman" w:cs="Times New Roman"/>
          <w:sz w:val="24"/>
          <w:szCs w:val="24"/>
        </w:rPr>
        <w:t>suteiktais įgaliojimais bei atlieka diskriminacinio pobūdžio veiksmus, todėl neteisėti Institucijos veiksmai Bendrovės atžvilgiu negali sudaryti jokio teisėto atsakomybės taikymo pagrindo.</w:t>
      </w:r>
    </w:p>
    <w:p w:rsidR="00D16D8F" w:rsidRDefault="00D16D8F" w:rsidP="00453D56">
      <w:pPr>
        <w:spacing w:after="0" w:line="240" w:lineRule="auto"/>
        <w:ind w:right="-425"/>
        <w:jc w:val="both"/>
        <w:textAlignment w:val="baseline"/>
        <w:rPr>
          <w:rFonts w:ascii="Times New Roman" w:eastAsia="Times New Roman" w:hAnsi="Times New Roman" w:cs="Times New Roman"/>
          <w:b/>
          <w:i/>
          <w:color w:val="FF0000"/>
          <w:sz w:val="24"/>
          <w:szCs w:val="24"/>
          <w:lang w:eastAsia="lt-LT"/>
        </w:rPr>
      </w:pPr>
    </w:p>
    <w:p w:rsidR="00595825" w:rsidRPr="00577E53" w:rsidRDefault="00D6021F" w:rsidP="00595825">
      <w:pPr>
        <w:spacing w:after="0" w:line="240" w:lineRule="auto"/>
        <w:ind w:right="-425" w:firstLine="567"/>
        <w:jc w:val="both"/>
        <w:textAlignment w:val="baseline"/>
        <w:rPr>
          <w:rFonts w:ascii="Times New Roman" w:eastAsia="Times New Roman" w:hAnsi="Times New Roman" w:cs="Times New Roman"/>
          <w:b/>
          <w:i/>
          <w:sz w:val="24"/>
          <w:szCs w:val="24"/>
          <w:lang w:eastAsia="lt-LT"/>
        </w:rPr>
      </w:pPr>
      <w:r>
        <w:rPr>
          <w:rFonts w:ascii="Times New Roman" w:eastAsia="Times New Roman" w:hAnsi="Times New Roman" w:cs="Times New Roman"/>
          <w:b/>
          <w:i/>
          <w:sz w:val="24"/>
          <w:szCs w:val="24"/>
          <w:lang w:eastAsia="lt-LT"/>
        </w:rPr>
        <w:t>Savivaldybės vykdomoji institucija s</w:t>
      </w:r>
      <w:r w:rsidR="00153D6D" w:rsidRPr="00577E53">
        <w:rPr>
          <w:rFonts w:ascii="Times New Roman" w:eastAsia="Times New Roman" w:hAnsi="Times New Roman" w:cs="Times New Roman"/>
          <w:b/>
          <w:i/>
          <w:sz w:val="24"/>
          <w:szCs w:val="24"/>
          <w:lang w:eastAsia="lt-LT"/>
        </w:rPr>
        <w:t xml:space="preserve">u tokiais </w:t>
      </w:r>
      <w:r w:rsidR="00153D6D" w:rsidRPr="00577E53">
        <w:rPr>
          <w:rFonts w:ascii="Times New Roman" w:eastAsia="Times New Roman" w:hAnsi="Times New Roman" w:cs="Times New Roman"/>
          <w:b/>
          <w:i/>
          <w:sz w:val="24"/>
          <w:szCs w:val="24"/>
        </w:rPr>
        <w:t>KB „</w:t>
      </w:r>
      <w:proofErr w:type="spellStart"/>
      <w:r w:rsidR="00153D6D" w:rsidRPr="00577E53">
        <w:rPr>
          <w:rFonts w:ascii="Times New Roman" w:eastAsia="Times New Roman" w:hAnsi="Times New Roman" w:cs="Times New Roman"/>
          <w:b/>
          <w:i/>
          <w:sz w:val="24"/>
          <w:szCs w:val="24"/>
        </w:rPr>
        <w:t>Katos</w:t>
      </w:r>
      <w:proofErr w:type="spellEnd"/>
      <w:r w:rsidR="00153D6D" w:rsidRPr="00577E53">
        <w:rPr>
          <w:rFonts w:ascii="Times New Roman" w:eastAsia="Times New Roman" w:hAnsi="Times New Roman" w:cs="Times New Roman"/>
          <w:b/>
          <w:i/>
          <w:sz w:val="24"/>
          <w:szCs w:val="24"/>
        </w:rPr>
        <w:t xml:space="preserve"> grupė“</w:t>
      </w:r>
      <w:r w:rsidR="00153D6D" w:rsidRPr="00577E53">
        <w:rPr>
          <w:rFonts w:ascii="Times New Roman" w:eastAsia="Times New Roman" w:hAnsi="Times New Roman" w:cs="Times New Roman"/>
          <w:sz w:val="24"/>
          <w:szCs w:val="24"/>
        </w:rPr>
        <w:t xml:space="preserve"> </w:t>
      </w:r>
      <w:r w:rsidR="00153D6D" w:rsidRPr="00577E53">
        <w:rPr>
          <w:rFonts w:ascii="Times New Roman" w:eastAsia="Times New Roman" w:hAnsi="Times New Roman" w:cs="Times New Roman"/>
          <w:b/>
          <w:i/>
          <w:sz w:val="24"/>
          <w:szCs w:val="24"/>
          <w:lang w:eastAsia="lt-LT"/>
        </w:rPr>
        <w:t>2023 m. balandžio 19 d. paaiškinime Nr. 64-1-656 išdėstytais motyvais nesutinka, laiko juos nepagrįstais</w:t>
      </w:r>
      <w:r w:rsidR="00CA69FC" w:rsidRPr="00577E53">
        <w:rPr>
          <w:rFonts w:ascii="Times New Roman" w:eastAsia="Times New Roman" w:hAnsi="Times New Roman" w:cs="Times New Roman"/>
          <w:b/>
          <w:i/>
          <w:sz w:val="24"/>
          <w:szCs w:val="24"/>
          <w:lang w:eastAsia="lt-LT"/>
        </w:rPr>
        <w:t xml:space="preserve">. </w:t>
      </w:r>
      <w:bookmarkStart w:id="1" w:name="n3a43316e-176f-49da-b928-b0986b001fde"/>
    </w:p>
    <w:p w:rsidR="000C138F" w:rsidRPr="00577E53" w:rsidRDefault="001C736F" w:rsidP="000C138F">
      <w:pPr>
        <w:spacing w:after="0" w:line="240" w:lineRule="auto"/>
        <w:ind w:right="-425" w:firstLine="567"/>
        <w:jc w:val="both"/>
        <w:textAlignment w:val="baseline"/>
        <w:rPr>
          <w:shd w:val="clear" w:color="auto" w:fill="FFFFFF"/>
        </w:rPr>
      </w:pPr>
      <w:hyperlink r:id="rId11" w:tgtFrame="_blank" w:tooltip="Lietuvos Respublikos reklamos įstatymas" w:history="1">
        <w:r w:rsidR="00CD29CA" w:rsidRPr="00577E53">
          <w:rPr>
            <w:rStyle w:val="Hipersaitas"/>
            <w:rFonts w:ascii="Times New Roman" w:hAnsi="Times New Roman" w:cs="Times New Roman"/>
            <w:iCs/>
            <w:color w:val="auto"/>
            <w:sz w:val="24"/>
            <w:szCs w:val="24"/>
            <w:u w:val="none"/>
            <w:shd w:val="clear" w:color="auto" w:fill="FFFFFF"/>
          </w:rPr>
          <w:t>Reklamos įstatymo</w:t>
        </w:r>
      </w:hyperlink>
      <w:bookmarkStart w:id="2" w:name="pn3a43316e-176f-49da-b928-b0986b001fde"/>
      <w:bookmarkStart w:id="3" w:name="n0dd18f78-5597-40d9-8b4f-4ec5180fc149"/>
      <w:bookmarkEnd w:id="1"/>
      <w:bookmarkEnd w:id="2"/>
      <w:r w:rsidR="00CD29CA" w:rsidRPr="00577E53">
        <w:rPr>
          <w:rFonts w:ascii="Times New Roman" w:hAnsi="Times New Roman" w:cs="Times New Roman"/>
          <w:sz w:val="24"/>
          <w:szCs w:val="24"/>
        </w:rPr>
        <w:t xml:space="preserve"> </w:t>
      </w:r>
      <w:hyperlink r:id="rId12" w:tgtFrame="_blank" w:tooltip="Išorinės reklamos įrengimo reikalavimai" w:history="1">
        <w:r w:rsidR="00CD29CA" w:rsidRPr="00577E53">
          <w:rPr>
            <w:rStyle w:val="Hipersaitas"/>
            <w:rFonts w:ascii="Times New Roman" w:hAnsi="Times New Roman" w:cs="Times New Roman"/>
            <w:iCs/>
            <w:color w:val="auto"/>
            <w:sz w:val="24"/>
            <w:szCs w:val="24"/>
            <w:u w:val="none"/>
            <w:shd w:val="clear" w:color="auto" w:fill="FFFFFF"/>
          </w:rPr>
          <w:t>12</w:t>
        </w:r>
      </w:hyperlink>
      <w:bookmarkStart w:id="4" w:name="pn0dd18f78-5597-40d9-8b4f-4ec5180fc149"/>
      <w:bookmarkEnd w:id="3"/>
      <w:bookmarkEnd w:id="4"/>
      <w:r w:rsidR="00CD29CA" w:rsidRPr="00577E53">
        <w:rPr>
          <w:rFonts w:ascii="Times New Roman" w:hAnsi="Times New Roman" w:cs="Times New Roman"/>
          <w:sz w:val="24"/>
          <w:szCs w:val="24"/>
          <w:shd w:val="clear" w:color="auto" w:fill="FFFFFF"/>
        </w:rPr>
        <w:t xml:space="preserve"> straipsnio 1 dalies 5 punkte nustatyta, kad draudžiama įrengti išorinę reklamą neturint leidimo įrengti išorinę reklamą (toliau – leidimas), išskyrus šio straipsnio 2 dalyje nurodytus atvejus.</w:t>
      </w:r>
      <w:r w:rsidR="00595825" w:rsidRPr="00577E53">
        <w:rPr>
          <w:shd w:val="clear" w:color="auto" w:fill="FFFFFF"/>
        </w:rPr>
        <w:t xml:space="preserve"> </w:t>
      </w:r>
    </w:p>
    <w:p w:rsidR="000C138F" w:rsidRPr="00577E53" w:rsidRDefault="00595825" w:rsidP="000C138F">
      <w:pPr>
        <w:spacing w:after="0" w:line="240" w:lineRule="auto"/>
        <w:ind w:right="-425" w:firstLine="567"/>
        <w:jc w:val="both"/>
        <w:textAlignment w:val="baseline"/>
        <w:rPr>
          <w:rFonts w:ascii="Times New Roman" w:hAnsi="Times New Roman" w:cs="Times New Roman"/>
          <w:sz w:val="24"/>
          <w:szCs w:val="24"/>
          <w:shd w:val="clear" w:color="auto" w:fill="FFFFFF"/>
        </w:rPr>
      </w:pPr>
      <w:r w:rsidRPr="00577E53">
        <w:rPr>
          <w:rFonts w:ascii="Times New Roman" w:hAnsi="Times New Roman" w:cs="Times New Roman"/>
          <w:sz w:val="24"/>
          <w:szCs w:val="24"/>
          <w:shd w:val="clear" w:color="auto" w:fill="FFFFFF"/>
        </w:rPr>
        <w:lastRenderedPageBreak/>
        <w:t>Pasibaigus turimo leidimo galiojimui reklaminis įrenginys turi būti išardomas, o vieta, kurioje jis buvo sutvarkoma</w:t>
      </w:r>
      <w:r w:rsidRPr="00577E53">
        <w:rPr>
          <w:rFonts w:ascii="Times New Roman" w:hAnsi="Times New Roman" w:cs="Times New Roman"/>
          <w:sz w:val="24"/>
          <w:szCs w:val="24"/>
        </w:rPr>
        <w:t xml:space="preserve"> (Reklamos įstatymo 12 straipsnio 15 dalis)</w:t>
      </w:r>
      <w:r w:rsidRPr="00577E53">
        <w:rPr>
          <w:rFonts w:ascii="Times New Roman" w:hAnsi="Times New Roman" w:cs="Times New Roman"/>
          <w:sz w:val="24"/>
          <w:szCs w:val="24"/>
          <w:shd w:val="clear" w:color="auto" w:fill="FFFFFF"/>
        </w:rPr>
        <w:t xml:space="preserve">. </w:t>
      </w:r>
    </w:p>
    <w:p w:rsidR="000C138F" w:rsidRPr="00577E53" w:rsidRDefault="000C138F" w:rsidP="00595825">
      <w:pPr>
        <w:spacing w:after="0" w:line="240" w:lineRule="auto"/>
        <w:ind w:right="-425" w:firstLine="567"/>
        <w:jc w:val="both"/>
        <w:textAlignment w:val="baseline"/>
        <w:rPr>
          <w:rFonts w:ascii="Times New Roman" w:hAnsi="Times New Roman" w:cs="Times New Roman"/>
          <w:sz w:val="24"/>
          <w:szCs w:val="24"/>
          <w:shd w:val="clear" w:color="auto" w:fill="FFFFFF"/>
        </w:rPr>
      </w:pPr>
      <w:r w:rsidRPr="00577E53">
        <w:rPr>
          <w:rFonts w:ascii="Times New Roman" w:hAnsi="Times New Roman" w:cs="Times New Roman"/>
          <w:sz w:val="24"/>
          <w:szCs w:val="24"/>
        </w:rPr>
        <w:t xml:space="preserve">Reklamos įstatymo </w:t>
      </w:r>
      <w:r w:rsidRPr="00577E53">
        <w:rPr>
          <w:rFonts w:ascii="Times New Roman" w:hAnsi="Times New Roman" w:cs="Times New Roman"/>
          <w:sz w:val="24"/>
          <w:szCs w:val="24"/>
          <w:lang w:val="en-US"/>
        </w:rPr>
        <w:t xml:space="preserve">12 </w:t>
      </w:r>
      <w:r w:rsidRPr="00577E53">
        <w:rPr>
          <w:rFonts w:ascii="Times New Roman" w:hAnsi="Times New Roman" w:cs="Times New Roman"/>
          <w:sz w:val="24"/>
          <w:szCs w:val="24"/>
        </w:rPr>
        <w:t>straipsnio 11 dalyje nustatyta, kad</w:t>
      </w:r>
      <w:r w:rsidRPr="00577E53">
        <w:rPr>
          <w:rFonts w:ascii="Times New Roman" w:hAnsi="Times New Roman" w:cs="Times New Roman"/>
          <w:sz w:val="24"/>
          <w:szCs w:val="24"/>
          <w:lang w:val="en-US"/>
        </w:rPr>
        <w:t xml:space="preserve"> </w:t>
      </w:r>
      <w:r w:rsidRPr="00577E53">
        <w:rPr>
          <w:rFonts w:ascii="Times New Roman" w:hAnsi="Times New Roman" w:cs="Times New Roman"/>
          <w:sz w:val="24"/>
          <w:szCs w:val="24"/>
        </w:rPr>
        <w:t>jeigu leidimo turėtojas nori gauti naują leidimą, jis leidimą išduodančiai institucijai ne vėliau kaip prieš 20 darbo dienų iki leidimo galiojimo termino pabaigos turi pateikti dokumentus leidimui išduoti, išskyrus dokumentus, kuriuos reklaminės veiklos subjektas jau yra pateikęs leidimą išduodančiai institucijai turimam leidimui gauti ir juose pateikti duomenys ir (ar) informacija nepasikeitė. </w:t>
      </w:r>
    </w:p>
    <w:p w:rsidR="007D1BA1" w:rsidRPr="00577E53" w:rsidRDefault="00CD29CA" w:rsidP="007D1BA1">
      <w:pPr>
        <w:spacing w:after="0" w:line="240" w:lineRule="auto"/>
        <w:ind w:right="-425" w:firstLine="567"/>
        <w:jc w:val="both"/>
        <w:textAlignment w:val="baseline"/>
      </w:pPr>
      <w:r w:rsidRPr="00577E53">
        <w:rPr>
          <w:rFonts w:ascii="Times New Roman" w:hAnsi="Times New Roman" w:cs="Times New Roman"/>
          <w:sz w:val="24"/>
          <w:szCs w:val="24"/>
          <w:shd w:val="clear" w:color="auto" w:fill="FFFFFF"/>
        </w:rPr>
        <w:t>To paties straipsnio 7 dalyje nurodyta, jog leidimus išduoda, apie galimą leidimų galiojimo panaikinimą įspėja, leidimų galiojimą panaikina savivaldybės, kurios teritorijoje įrengiama išorinė reklama, vykdomoji institucija (toliau – leidimą išduodanti institucija), vadovaudamasi šiuo įstatymu ir Išorinės reklamos įrengimo taisyklėmis.</w:t>
      </w:r>
      <w:r w:rsidR="007D1BA1" w:rsidRPr="00577E53">
        <w:t xml:space="preserve"> </w:t>
      </w:r>
    </w:p>
    <w:p w:rsidR="007D1BA1" w:rsidRPr="00577E53" w:rsidRDefault="007D1BA1" w:rsidP="007D1BA1">
      <w:pPr>
        <w:spacing w:after="0" w:line="240" w:lineRule="auto"/>
        <w:ind w:right="-425" w:firstLine="567"/>
        <w:jc w:val="both"/>
        <w:textAlignment w:val="baseline"/>
        <w:rPr>
          <w:rFonts w:ascii="Times New Roman" w:hAnsi="Times New Roman" w:cs="Times New Roman"/>
          <w:sz w:val="24"/>
          <w:szCs w:val="24"/>
        </w:rPr>
      </w:pPr>
      <w:r w:rsidRPr="00577E53">
        <w:rPr>
          <w:rFonts w:ascii="Times New Roman" w:hAnsi="Times New Roman" w:cs="Times New Roman"/>
          <w:sz w:val="24"/>
          <w:szCs w:val="24"/>
        </w:rPr>
        <w:t>Taisyklių 34 punkte nustatyta, kad už leidimo išdavimą imama vietinė rinkliava Lietuvos Respublikos rinkliavų įstatymo ir savivaldybės tarybos patvirtintų vietinės rinkliavos nuostatų nustatyta tvarka.</w:t>
      </w:r>
      <w:bookmarkStart w:id="5" w:name="nf0b83b13-801a-4123-bcb4-01130cd2fb42"/>
      <w:r w:rsidRPr="00577E53">
        <w:rPr>
          <w:rFonts w:ascii="Times New Roman" w:hAnsi="Times New Roman" w:cs="Times New Roman"/>
          <w:sz w:val="24"/>
          <w:szCs w:val="24"/>
        </w:rPr>
        <w:t xml:space="preserve"> </w:t>
      </w:r>
    </w:p>
    <w:p w:rsidR="007D1BA1" w:rsidRPr="00577E53" w:rsidRDefault="001C736F" w:rsidP="007D1BA1">
      <w:pPr>
        <w:spacing w:after="0" w:line="240" w:lineRule="auto"/>
        <w:ind w:right="-425" w:firstLine="567"/>
        <w:jc w:val="both"/>
        <w:textAlignment w:val="baseline"/>
        <w:rPr>
          <w:rFonts w:ascii="Times New Roman" w:hAnsi="Times New Roman" w:cs="Times New Roman"/>
          <w:sz w:val="24"/>
          <w:szCs w:val="24"/>
        </w:rPr>
      </w:pPr>
      <w:hyperlink r:id="rId13" w:tgtFrame="_blank" w:tooltip="Lietuvos Respublikos rinkliavų įstatymas" w:history="1">
        <w:r w:rsidR="007D1BA1" w:rsidRPr="00577E53">
          <w:rPr>
            <w:rStyle w:val="Hipersaitas"/>
            <w:rFonts w:ascii="Times New Roman" w:hAnsi="Times New Roman" w:cs="Times New Roman"/>
            <w:iCs/>
            <w:color w:val="auto"/>
            <w:sz w:val="24"/>
            <w:szCs w:val="24"/>
            <w:u w:val="none"/>
            <w:shd w:val="clear" w:color="auto" w:fill="FFFFFF"/>
          </w:rPr>
          <w:t>Rinkliavų įstatymo</w:t>
        </w:r>
      </w:hyperlink>
      <w:bookmarkStart w:id="6" w:name="pnf0b83b13-801a-4123-bcb4-01130cd2fb42"/>
      <w:bookmarkStart w:id="7" w:name="n52ed5a96-9d7e-412f-9d1f-eb004fcd9be9"/>
      <w:bookmarkEnd w:id="5"/>
      <w:bookmarkEnd w:id="6"/>
      <w:r w:rsidR="007D1BA1" w:rsidRPr="00577E53">
        <w:rPr>
          <w:rFonts w:ascii="Times New Roman" w:hAnsi="Times New Roman" w:cs="Times New Roman"/>
          <w:sz w:val="24"/>
          <w:szCs w:val="24"/>
          <w:shd w:val="clear" w:color="auto" w:fill="FFFFFF"/>
        </w:rPr>
        <w:t xml:space="preserve"> </w:t>
      </w:r>
      <w:hyperlink r:id="rId14" w:tgtFrame="_blank" w:tooltip="Pagrindinės šio įstatymo sąvokos" w:history="1">
        <w:r w:rsidR="007D1BA1" w:rsidRPr="00577E53">
          <w:rPr>
            <w:rStyle w:val="Hipersaitas"/>
            <w:rFonts w:ascii="Times New Roman" w:hAnsi="Times New Roman" w:cs="Times New Roman"/>
            <w:iCs/>
            <w:color w:val="auto"/>
            <w:sz w:val="24"/>
            <w:szCs w:val="24"/>
            <w:u w:val="none"/>
            <w:shd w:val="clear" w:color="auto" w:fill="FFFFFF"/>
          </w:rPr>
          <w:t>2</w:t>
        </w:r>
      </w:hyperlink>
      <w:bookmarkStart w:id="8" w:name="pn52ed5a96-9d7e-412f-9d1f-eb004fcd9be9"/>
      <w:bookmarkEnd w:id="7"/>
      <w:bookmarkEnd w:id="8"/>
      <w:r w:rsidR="007D1BA1" w:rsidRPr="00577E53">
        <w:rPr>
          <w:rFonts w:ascii="Times New Roman" w:hAnsi="Times New Roman" w:cs="Times New Roman"/>
          <w:sz w:val="24"/>
          <w:szCs w:val="24"/>
          <w:shd w:val="clear" w:color="auto" w:fill="FFFFFF"/>
        </w:rPr>
        <w:t xml:space="preserve"> straipsnio 3 dalyje nurodyta, jog vietinė rinkliava – savivaldybės tarybos sprendimu ir jos nustatyta tvarka nustatyta privaloma įmoka, galiojanti tos savivaldybės teritorijoje. To paties įstatymo 11 straipsnio 1 dalies 3 punkte nurodyta, jog savivaldybės taryba turi teisę savivaldybės teritorijoje nustatyti vietines rinkliavas už leidimo įrengti išorinę reklamą savivaldybės teritorijoje išdavimą.</w:t>
      </w:r>
      <w:r w:rsidR="007D1BA1" w:rsidRPr="00577E53">
        <w:rPr>
          <w:rFonts w:ascii="Times New Roman" w:hAnsi="Times New Roman" w:cs="Times New Roman"/>
          <w:sz w:val="24"/>
          <w:szCs w:val="24"/>
        </w:rPr>
        <w:t xml:space="preserve"> </w:t>
      </w:r>
    </w:p>
    <w:p w:rsidR="000E3B4F" w:rsidRPr="00577E53" w:rsidRDefault="007D1BA1" w:rsidP="000E3B4F">
      <w:pPr>
        <w:spacing w:after="0" w:line="240" w:lineRule="auto"/>
        <w:ind w:right="-425" w:firstLine="567"/>
        <w:jc w:val="both"/>
        <w:textAlignment w:val="baseline"/>
        <w:rPr>
          <w:rFonts w:ascii="Times New Roman" w:hAnsi="Times New Roman" w:cs="Times New Roman"/>
          <w:sz w:val="24"/>
          <w:szCs w:val="24"/>
          <w:shd w:val="clear" w:color="auto" w:fill="FFFFFF"/>
        </w:rPr>
      </w:pPr>
      <w:r w:rsidRPr="00577E53">
        <w:rPr>
          <w:rFonts w:ascii="Times New Roman" w:hAnsi="Times New Roman" w:cs="Times New Roman"/>
          <w:sz w:val="24"/>
          <w:szCs w:val="24"/>
        </w:rPr>
        <w:t xml:space="preserve">Rinkliavų įstatymo 12 straipsnio 2 dalyje nustatyta, kad jeigu savivaldybės taryba yra nusprendusi šio įstatymo </w:t>
      </w:r>
      <w:r w:rsidRPr="00577E53">
        <w:rPr>
          <w:rFonts w:ascii="Times New Roman" w:hAnsi="Times New Roman" w:cs="Times New Roman"/>
          <w:sz w:val="24"/>
          <w:szCs w:val="24"/>
          <w:shd w:val="clear" w:color="auto" w:fill="FFFFFF"/>
        </w:rPr>
        <w:t xml:space="preserve">11 straipsnio 1 dalies 3 punkte nurodytus leidimus išduoti organizuodama viešąjį konkursą ir yra nustačiusi šių leidimų išdavimo viešojo konkurso organizavimo tvarką, vietinės rinkliavos dydžiu laikoma didžiausia viešajame konkurse pasiūlyta suma. </w:t>
      </w:r>
    </w:p>
    <w:p w:rsidR="000E3B4F" w:rsidRPr="00577E53" w:rsidRDefault="007D1BA1" w:rsidP="000E3B4F">
      <w:pPr>
        <w:spacing w:after="0" w:line="240" w:lineRule="auto"/>
        <w:ind w:right="-425" w:firstLine="567"/>
        <w:jc w:val="both"/>
        <w:textAlignment w:val="baseline"/>
        <w:rPr>
          <w:rFonts w:ascii="Times New Roman" w:hAnsi="Times New Roman" w:cs="Times New Roman"/>
          <w:sz w:val="24"/>
          <w:szCs w:val="24"/>
          <w:shd w:val="clear" w:color="auto" w:fill="FFFFFF"/>
        </w:rPr>
      </w:pPr>
      <w:r w:rsidRPr="00577E53">
        <w:rPr>
          <w:rFonts w:ascii="Times New Roman" w:hAnsi="Times New Roman" w:cs="Times New Roman"/>
          <w:sz w:val="24"/>
          <w:szCs w:val="24"/>
          <w:shd w:val="clear" w:color="auto" w:fill="FFFFFF"/>
        </w:rPr>
        <w:t>Iš išdėstyto teisinio reguliavimo nuostatų matyti, kad asmuo, siekiantis įrengti išorinę reklamą</w:t>
      </w:r>
      <w:r w:rsidR="000C138F" w:rsidRPr="00577E53">
        <w:rPr>
          <w:rFonts w:ascii="Times New Roman" w:hAnsi="Times New Roman" w:cs="Times New Roman"/>
          <w:sz w:val="24"/>
          <w:szCs w:val="24"/>
          <w:shd w:val="clear" w:color="auto" w:fill="FFFFFF"/>
        </w:rPr>
        <w:t xml:space="preserve"> pasibaigus turimo leidimo galiojimui</w:t>
      </w:r>
      <w:r w:rsidRPr="00577E53">
        <w:rPr>
          <w:rFonts w:ascii="Times New Roman" w:hAnsi="Times New Roman" w:cs="Times New Roman"/>
          <w:sz w:val="24"/>
          <w:szCs w:val="24"/>
          <w:shd w:val="clear" w:color="auto" w:fill="FFFFFF"/>
        </w:rPr>
        <w:t>, privalo</w:t>
      </w:r>
      <w:r w:rsidR="000C138F" w:rsidRPr="00577E53">
        <w:rPr>
          <w:rFonts w:ascii="Times New Roman" w:hAnsi="Times New Roman" w:cs="Times New Roman"/>
          <w:sz w:val="24"/>
          <w:szCs w:val="24"/>
          <w:shd w:val="clear" w:color="auto" w:fill="FFFFFF"/>
        </w:rPr>
        <w:t xml:space="preserve"> gauti naują leidimą, už kurį turi</w:t>
      </w:r>
      <w:r w:rsidRPr="00577E53">
        <w:rPr>
          <w:rFonts w:ascii="Times New Roman" w:hAnsi="Times New Roman" w:cs="Times New Roman"/>
          <w:sz w:val="24"/>
          <w:szCs w:val="24"/>
          <w:shd w:val="clear" w:color="auto" w:fill="FFFFFF"/>
        </w:rPr>
        <w:t xml:space="preserve"> sumokėti vietinę rinkliavą pagal savivaldybės tarybos nustatytą leidimų išdavimo viešojo konkurso organizavimo tvarką, jei tokia yra patvirtinta (</w:t>
      </w:r>
      <w:bookmarkStart w:id="9" w:name="n731ab96b-1fef-478f-832b-778e39cb34ea"/>
      <w:r w:rsidRPr="00577E53">
        <w:rPr>
          <w:rFonts w:ascii="Times New Roman" w:hAnsi="Times New Roman" w:cs="Times New Roman"/>
          <w:sz w:val="24"/>
          <w:szCs w:val="24"/>
        </w:rPr>
        <w:fldChar w:fldCharType="begin"/>
      </w:r>
      <w:r w:rsidRPr="00577E53">
        <w:rPr>
          <w:rFonts w:ascii="Times New Roman" w:hAnsi="Times New Roman" w:cs="Times New Roman"/>
          <w:sz w:val="24"/>
          <w:szCs w:val="24"/>
        </w:rPr>
        <w:instrText xml:space="preserve"> HYPERLINK "https://www.infolex.lt/ta/116413" \o "Lietuvos Respublikos reklamos įstatymas" \t "_blank" </w:instrText>
      </w:r>
      <w:r w:rsidRPr="00577E53">
        <w:rPr>
          <w:rFonts w:ascii="Times New Roman" w:hAnsi="Times New Roman" w:cs="Times New Roman"/>
          <w:sz w:val="24"/>
          <w:szCs w:val="24"/>
        </w:rPr>
        <w:fldChar w:fldCharType="separate"/>
      </w:r>
      <w:r w:rsidRPr="00577E53">
        <w:rPr>
          <w:rStyle w:val="Hipersaitas"/>
          <w:rFonts w:ascii="Times New Roman" w:hAnsi="Times New Roman" w:cs="Times New Roman"/>
          <w:iCs/>
          <w:color w:val="auto"/>
          <w:sz w:val="24"/>
          <w:szCs w:val="24"/>
          <w:u w:val="none"/>
          <w:shd w:val="clear" w:color="auto" w:fill="FFFFFF"/>
        </w:rPr>
        <w:t>Reklamos įstatymo</w:t>
      </w:r>
      <w:r w:rsidRPr="00577E53">
        <w:rPr>
          <w:rFonts w:ascii="Times New Roman" w:hAnsi="Times New Roman" w:cs="Times New Roman"/>
          <w:sz w:val="24"/>
          <w:szCs w:val="24"/>
        </w:rPr>
        <w:fldChar w:fldCharType="end"/>
      </w:r>
      <w:bookmarkStart w:id="10" w:name="pn731ab96b-1fef-478f-832b-778e39cb34ea"/>
      <w:bookmarkStart w:id="11" w:name="n9b898452-8483-471e-9fee-23d0d6b57429"/>
      <w:bookmarkEnd w:id="9"/>
      <w:bookmarkEnd w:id="10"/>
      <w:r w:rsidRPr="00577E53">
        <w:rPr>
          <w:rFonts w:ascii="Times New Roman" w:hAnsi="Times New Roman" w:cs="Times New Roman"/>
          <w:sz w:val="24"/>
          <w:szCs w:val="24"/>
          <w:shd w:val="clear" w:color="auto" w:fill="FFFFFF"/>
        </w:rPr>
        <w:t xml:space="preserve"> </w:t>
      </w:r>
      <w:hyperlink r:id="rId15" w:tgtFrame="_blank" w:tooltip="Išorinės reklamos įrengimo reikalavimai" w:history="1">
        <w:r w:rsidRPr="00577E53">
          <w:rPr>
            <w:rStyle w:val="Hipersaitas"/>
            <w:rFonts w:ascii="Times New Roman" w:hAnsi="Times New Roman" w:cs="Times New Roman"/>
            <w:iCs/>
            <w:color w:val="auto"/>
            <w:sz w:val="24"/>
            <w:szCs w:val="24"/>
            <w:u w:val="none"/>
            <w:shd w:val="clear" w:color="auto" w:fill="FFFFFF"/>
          </w:rPr>
          <w:t>12</w:t>
        </w:r>
      </w:hyperlink>
      <w:bookmarkStart w:id="12" w:name="pn9b898452-8483-471e-9fee-23d0d6b57429"/>
      <w:bookmarkEnd w:id="11"/>
      <w:bookmarkEnd w:id="12"/>
      <w:r w:rsidRPr="00577E53">
        <w:rPr>
          <w:rFonts w:ascii="Times New Roman" w:hAnsi="Times New Roman" w:cs="Times New Roman"/>
          <w:sz w:val="24"/>
          <w:szCs w:val="24"/>
          <w:shd w:val="clear" w:color="auto" w:fill="FFFFFF"/>
        </w:rPr>
        <w:t xml:space="preserve"> straipsnio 1 dalies 5 punktas,</w:t>
      </w:r>
      <w:bookmarkStart w:id="13" w:name="n6c9ca864-b453-46de-80c1-4bb0346b2e49"/>
      <w:r w:rsidRPr="00577E53">
        <w:rPr>
          <w:rFonts w:ascii="Times New Roman" w:hAnsi="Times New Roman" w:cs="Times New Roman"/>
          <w:sz w:val="24"/>
          <w:szCs w:val="24"/>
          <w:shd w:val="clear" w:color="auto" w:fill="FFFFFF"/>
        </w:rPr>
        <w:t xml:space="preserve"> </w:t>
      </w:r>
      <w:hyperlink r:id="rId16" w:tgtFrame="_blank" w:tooltip="Išorinės reklamos įrengimo reikalavimai" w:history="1">
        <w:r w:rsidRPr="00577E53">
          <w:rPr>
            <w:rStyle w:val="Hipersaitas"/>
            <w:rFonts w:ascii="Times New Roman" w:hAnsi="Times New Roman" w:cs="Times New Roman"/>
            <w:iCs/>
            <w:color w:val="auto"/>
            <w:sz w:val="24"/>
            <w:szCs w:val="24"/>
            <w:u w:val="none"/>
            <w:shd w:val="clear" w:color="auto" w:fill="FFFFFF"/>
          </w:rPr>
          <w:t>12</w:t>
        </w:r>
      </w:hyperlink>
      <w:bookmarkStart w:id="14" w:name="pn6c9ca864-b453-46de-80c1-4bb0346b2e49"/>
      <w:bookmarkEnd w:id="13"/>
      <w:bookmarkEnd w:id="14"/>
      <w:r w:rsidRPr="00577E53">
        <w:rPr>
          <w:rFonts w:ascii="Times New Roman" w:hAnsi="Times New Roman" w:cs="Times New Roman"/>
          <w:sz w:val="24"/>
          <w:szCs w:val="24"/>
          <w:shd w:val="clear" w:color="auto" w:fill="FFFFFF"/>
        </w:rPr>
        <w:t xml:space="preserve"> straipsnio 7 dalis,</w:t>
      </w:r>
      <w:bookmarkStart w:id="15" w:name="nc78cea95-224f-4923-9dda-b36884510e74"/>
      <w:r w:rsidRPr="00577E53">
        <w:rPr>
          <w:rFonts w:ascii="Times New Roman" w:hAnsi="Times New Roman" w:cs="Times New Roman"/>
          <w:sz w:val="24"/>
          <w:szCs w:val="24"/>
          <w:shd w:val="clear" w:color="auto" w:fill="FFFFFF"/>
        </w:rPr>
        <w:t xml:space="preserve"> </w:t>
      </w:r>
      <w:hyperlink r:id="rId17" w:tgtFrame="_blank" w:tooltip="Lietuvos Respublikos rinkliavų įstatymas" w:history="1">
        <w:r w:rsidRPr="00577E53">
          <w:rPr>
            <w:rStyle w:val="Hipersaitas"/>
            <w:rFonts w:ascii="Times New Roman" w:hAnsi="Times New Roman" w:cs="Times New Roman"/>
            <w:iCs/>
            <w:color w:val="auto"/>
            <w:sz w:val="24"/>
            <w:szCs w:val="24"/>
            <w:u w:val="none"/>
            <w:shd w:val="clear" w:color="auto" w:fill="FFFFFF"/>
          </w:rPr>
          <w:t>Rinkliavų įstatymo</w:t>
        </w:r>
      </w:hyperlink>
      <w:bookmarkStart w:id="16" w:name="pnc78cea95-224f-4923-9dda-b36884510e74"/>
      <w:bookmarkStart w:id="17" w:name="ne111b9d1-1202-4acb-972c-5b84010590b5"/>
      <w:bookmarkEnd w:id="15"/>
      <w:bookmarkEnd w:id="16"/>
      <w:r w:rsidRPr="00577E53">
        <w:rPr>
          <w:rFonts w:ascii="Times New Roman" w:hAnsi="Times New Roman" w:cs="Times New Roman"/>
          <w:sz w:val="24"/>
          <w:szCs w:val="24"/>
          <w:shd w:val="clear" w:color="auto" w:fill="FFFFFF"/>
        </w:rPr>
        <w:t xml:space="preserve"> </w:t>
      </w:r>
      <w:hyperlink r:id="rId18" w:tgtFrame="_blank" w:tooltip="Vietinių rinkliavų objektai" w:history="1">
        <w:r w:rsidRPr="00577E53">
          <w:rPr>
            <w:rStyle w:val="Hipersaitas"/>
            <w:rFonts w:ascii="Times New Roman" w:hAnsi="Times New Roman" w:cs="Times New Roman"/>
            <w:iCs/>
            <w:color w:val="auto"/>
            <w:sz w:val="24"/>
            <w:szCs w:val="24"/>
            <w:u w:val="none"/>
            <w:shd w:val="clear" w:color="auto" w:fill="FFFFFF"/>
          </w:rPr>
          <w:t>11</w:t>
        </w:r>
      </w:hyperlink>
      <w:bookmarkStart w:id="18" w:name="pne111b9d1-1202-4acb-972c-5b84010590b5"/>
      <w:bookmarkEnd w:id="17"/>
      <w:bookmarkEnd w:id="18"/>
      <w:r w:rsidRPr="00577E53">
        <w:rPr>
          <w:rFonts w:ascii="Times New Roman" w:hAnsi="Times New Roman" w:cs="Times New Roman"/>
          <w:sz w:val="24"/>
          <w:szCs w:val="24"/>
          <w:shd w:val="clear" w:color="auto" w:fill="FFFFFF"/>
        </w:rPr>
        <w:t xml:space="preserve"> straipsnio 1 dalies 3 punktas, 12 straipsnio 2 dalis). </w:t>
      </w:r>
    </w:p>
    <w:p w:rsidR="000E3B4F" w:rsidRPr="00577E53" w:rsidRDefault="000E3B4F" w:rsidP="000E3B4F">
      <w:pPr>
        <w:spacing w:after="0" w:line="240" w:lineRule="auto"/>
        <w:ind w:right="-425" w:firstLine="567"/>
        <w:jc w:val="both"/>
        <w:textAlignment w:val="baseline"/>
        <w:rPr>
          <w:rFonts w:ascii="Times New Roman" w:hAnsi="Times New Roman" w:cs="Times New Roman"/>
          <w:sz w:val="24"/>
          <w:szCs w:val="24"/>
          <w:shd w:val="clear" w:color="auto" w:fill="FFFFFF"/>
        </w:rPr>
      </w:pPr>
      <w:r w:rsidRPr="00577E53">
        <w:rPr>
          <w:rFonts w:ascii="Times New Roman" w:hAnsi="Times New Roman" w:cs="Times New Roman"/>
          <w:sz w:val="24"/>
          <w:szCs w:val="24"/>
        </w:rPr>
        <w:t xml:space="preserve">Todėl </w:t>
      </w:r>
      <w:bookmarkStart w:id="19" w:name="n1918fe06-3365-494d-818e-fc33a0499720"/>
      <w:r w:rsidRPr="00577E53">
        <w:rPr>
          <w:rFonts w:ascii="Times New Roman" w:hAnsi="Times New Roman" w:cs="Times New Roman"/>
          <w:sz w:val="24"/>
          <w:szCs w:val="24"/>
        </w:rPr>
        <w:fldChar w:fldCharType="begin"/>
      </w:r>
      <w:r w:rsidRPr="00577E53">
        <w:rPr>
          <w:rFonts w:ascii="Times New Roman" w:hAnsi="Times New Roman" w:cs="Times New Roman"/>
          <w:sz w:val="24"/>
          <w:szCs w:val="24"/>
        </w:rPr>
        <w:instrText xml:space="preserve"> HYPERLINK "https://www.infolex.lt/ta/116413" \o "Lietuvos Respublikos reklamos įstatymas" \t "_blank" </w:instrText>
      </w:r>
      <w:r w:rsidRPr="00577E53">
        <w:rPr>
          <w:rFonts w:ascii="Times New Roman" w:hAnsi="Times New Roman" w:cs="Times New Roman"/>
          <w:sz w:val="24"/>
          <w:szCs w:val="24"/>
        </w:rPr>
        <w:fldChar w:fldCharType="separate"/>
      </w:r>
      <w:r w:rsidRPr="00577E53">
        <w:rPr>
          <w:rStyle w:val="Hipersaitas"/>
          <w:rFonts w:ascii="Times New Roman" w:hAnsi="Times New Roman" w:cs="Times New Roman"/>
          <w:iCs/>
          <w:color w:val="auto"/>
          <w:sz w:val="24"/>
          <w:szCs w:val="24"/>
          <w:u w:val="none"/>
          <w:shd w:val="clear" w:color="auto" w:fill="FFFFFF"/>
        </w:rPr>
        <w:t>Reklamos įstatymo</w:t>
      </w:r>
      <w:r w:rsidRPr="00577E53">
        <w:rPr>
          <w:rFonts w:ascii="Times New Roman" w:hAnsi="Times New Roman" w:cs="Times New Roman"/>
          <w:sz w:val="24"/>
          <w:szCs w:val="24"/>
        </w:rPr>
        <w:fldChar w:fldCharType="end"/>
      </w:r>
      <w:bookmarkStart w:id="20" w:name="pn1918fe06-3365-494d-818e-fc33a0499720"/>
      <w:bookmarkStart w:id="21" w:name="n3ac61c97-6eb3-44be-99dc-b70f10c6eca6"/>
      <w:bookmarkEnd w:id="19"/>
      <w:bookmarkEnd w:id="20"/>
      <w:r w:rsidRPr="00577E53">
        <w:rPr>
          <w:rFonts w:ascii="Times New Roman" w:hAnsi="Times New Roman" w:cs="Times New Roman"/>
          <w:sz w:val="24"/>
          <w:szCs w:val="24"/>
          <w:shd w:val="clear" w:color="auto" w:fill="FFFFFF"/>
        </w:rPr>
        <w:t xml:space="preserve"> </w:t>
      </w:r>
      <w:hyperlink r:id="rId19" w:tgtFrame="_blank" w:tooltip="Išorinės reklamos įrengimo reikalavimai" w:history="1">
        <w:r w:rsidRPr="00577E53">
          <w:rPr>
            <w:rStyle w:val="Hipersaitas"/>
            <w:rFonts w:ascii="Times New Roman" w:hAnsi="Times New Roman" w:cs="Times New Roman"/>
            <w:iCs/>
            <w:color w:val="auto"/>
            <w:sz w:val="24"/>
            <w:szCs w:val="24"/>
            <w:u w:val="none"/>
            <w:shd w:val="clear" w:color="auto" w:fill="FFFFFF"/>
          </w:rPr>
          <w:t>12</w:t>
        </w:r>
      </w:hyperlink>
      <w:bookmarkStart w:id="22" w:name="pn3ac61c97-6eb3-44be-99dc-b70f10c6eca6"/>
      <w:bookmarkEnd w:id="21"/>
      <w:bookmarkEnd w:id="22"/>
      <w:r w:rsidRPr="00577E53">
        <w:rPr>
          <w:rFonts w:ascii="Times New Roman" w:hAnsi="Times New Roman" w:cs="Times New Roman"/>
          <w:sz w:val="24"/>
          <w:szCs w:val="24"/>
        </w:rPr>
        <w:t xml:space="preserve"> </w:t>
      </w:r>
      <w:r w:rsidRPr="00577E53">
        <w:rPr>
          <w:rFonts w:ascii="Times New Roman" w:hAnsi="Times New Roman" w:cs="Times New Roman"/>
          <w:sz w:val="24"/>
          <w:szCs w:val="24"/>
          <w:shd w:val="clear" w:color="auto" w:fill="FFFFFF"/>
        </w:rPr>
        <w:t>straipsnio 7 dalyje nurodytų Taisyklių nuostatuose</w:t>
      </w:r>
      <w:r w:rsidRPr="00577E53">
        <w:rPr>
          <w:rFonts w:ascii="Times New Roman" w:hAnsi="Times New Roman" w:cs="Times New Roman"/>
          <w:sz w:val="24"/>
          <w:szCs w:val="24"/>
        </w:rPr>
        <w:t xml:space="preserve"> numatytos vietinės rinkliavos nepateikimas pagal savivaldybės tarybos patvirtintų vietinės rinkliavos nuostatų nustatyta tvarką,</w:t>
      </w:r>
      <w:r w:rsidRPr="00577E53">
        <w:rPr>
          <w:rFonts w:ascii="Times New Roman" w:hAnsi="Times New Roman" w:cs="Times New Roman"/>
          <w:sz w:val="24"/>
          <w:szCs w:val="24"/>
          <w:shd w:val="clear" w:color="auto" w:fill="FFFFFF"/>
        </w:rPr>
        <w:t xml:space="preserve"> reiškia, kad nėra visų būtinų teisinių prielaidų leidimui išduoti, nes Reklamos įstatymo 12 straipsnio 12 dalies 2 punktas neleidžia išduoti leidimo, jeigu numatoma įrengti išorinė reklama neatitinka šiame straipsnyje nustatytų išorinės reklamos įrengimo reikalavimų.</w:t>
      </w:r>
    </w:p>
    <w:p w:rsidR="00CD29CA" w:rsidRPr="00577E53" w:rsidRDefault="00CD29CA" w:rsidP="00CD29CA">
      <w:pPr>
        <w:spacing w:after="0" w:line="240" w:lineRule="auto"/>
        <w:ind w:right="-425" w:firstLine="567"/>
        <w:jc w:val="both"/>
        <w:textAlignment w:val="baseline"/>
        <w:rPr>
          <w:rFonts w:ascii="Times New Roman" w:hAnsi="Times New Roman" w:cs="Times New Roman"/>
          <w:sz w:val="24"/>
          <w:szCs w:val="24"/>
        </w:rPr>
      </w:pPr>
      <w:r w:rsidRPr="00577E53">
        <w:rPr>
          <w:rFonts w:ascii="Times New Roman" w:hAnsi="Times New Roman" w:cs="Times New Roman"/>
          <w:sz w:val="24"/>
          <w:szCs w:val="24"/>
        </w:rPr>
        <w:t xml:space="preserve">Reklamos įstatymo 12 straipsnio 10 dalyje nustatyta, kad leidimas išduodamas arba reklaminės veiklos subjektui pateikiamas rašytinis motyvuotas atsisakymas jį išduoti ne vėliau kaip per 20 darbo dienų, o kai reklama įrengiama pagal leidimą išduodančios institucijos patvirtintą tipinio dydžio ir turinio išorinės reklamos įrengimo projektą, – per 10 darbo dienų nuo visų tinkamai įformintų dokumentų leidimui išduoti gavimo. Jeigu per nurodytus terminus leidimą išduodanti institucija neišduoda leidimo ir nepateikia motyvuoto rašytinio atsisakymo išduoti leidimą, laikoma, kad leidimas išduotas. </w:t>
      </w:r>
    </w:p>
    <w:p w:rsidR="007706E7" w:rsidRPr="00577E53" w:rsidRDefault="00CD29CA" w:rsidP="00CD29CA">
      <w:pPr>
        <w:spacing w:after="0" w:line="240" w:lineRule="auto"/>
        <w:ind w:right="-425" w:firstLine="567"/>
        <w:jc w:val="both"/>
        <w:textAlignment w:val="baseline"/>
        <w:rPr>
          <w:rFonts w:ascii="Times New Roman" w:hAnsi="Times New Roman"/>
          <w:sz w:val="24"/>
          <w:szCs w:val="24"/>
        </w:rPr>
      </w:pPr>
      <w:r w:rsidRPr="00577E53">
        <w:rPr>
          <w:rFonts w:ascii="Times New Roman" w:hAnsi="Times New Roman"/>
          <w:sz w:val="24"/>
          <w:szCs w:val="24"/>
          <w:shd w:val="clear" w:color="auto" w:fill="FFFFFF"/>
        </w:rPr>
        <w:t xml:space="preserve">Kauno miesto savivaldybės administracija </w:t>
      </w:r>
      <w:r w:rsidRPr="00577E53">
        <w:rPr>
          <w:rFonts w:ascii="Times New Roman" w:hAnsi="Times New Roman"/>
          <w:sz w:val="24"/>
          <w:szCs w:val="24"/>
        </w:rPr>
        <w:t xml:space="preserve">teisės aktų nustatytais terminais </w:t>
      </w:r>
      <w:r w:rsidR="007706E7" w:rsidRPr="00577E53">
        <w:rPr>
          <w:rFonts w:ascii="Times New Roman" w:hAnsi="Times New Roman" w:cs="Times New Roman"/>
          <w:sz w:val="24"/>
          <w:szCs w:val="24"/>
        </w:rPr>
        <w:t>2022 m. liepos 26 d. sprendimu Nr. (33.200.E) R-2019 „Dėl leidimo įrengti išorinę reklamą neišdavimo“</w:t>
      </w:r>
      <w:r w:rsidR="007706E7" w:rsidRPr="00577E53">
        <w:t xml:space="preserve"> </w:t>
      </w:r>
      <w:r w:rsidRPr="00577E53">
        <w:rPr>
          <w:rFonts w:ascii="Times New Roman" w:hAnsi="Times New Roman"/>
          <w:sz w:val="24"/>
          <w:szCs w:val="24"/>
        </w:rPr>
        <w:t xml:space="preserve">pateikė </w:t>
      </w:r>
      <w:r w:rsidRPr="00577E53">
        <w:rPr>
          <w:rFonts w:ascii="Times New Roman" w:eastAsia="Times New Roman" w:hAnsi="Times New Roman" w:cs="Times New Roman"/>
          <w:sz w:val="24"/>
          <w:szCs w:val="24"/>
        </w:rPr>
        <w:t>KB „</w:t>
      </w:r>
      <w:proofErr w:type="spellStart"/>
      <w:r w:rsidRPr="00577E53">
        <w:rPr>
          <w:rFonts w:ascii="Times New Roman" w:eastAsia="Times New Roman" w:hAnsi="Times New Roman" w:cs="Times New Roman"/>
          <w:sz w:val="24"/>
          <w:szCs w:val="24"/>
        </w:rPr>
        <w:t>Katos</w:t>
      </w:r>
      <w:proofErr w:type="spellEnd"/>
      <w:r w:rsidRPr="00577E53">
        <w:rPr>
          <w:rFonts w:ascii="Times New Roman" w:eastAsia="Times New Roman" w:hAnsi="Times New Roman" w:cs="Times New Roman"/>
          <w:sz w:val="24"/>
          <w:szCs w:val="24"/>
        </w:rPr>
        <w:t xml:space="preserve"> grupė“</w:t>
      </w:r>
      <w:r w:rsidRPr="00577E53">
        <w:rPr>
          <w:rFonts w:ascii="Times New Roman" w:hAnsi="Times New Roman"/>
          <w:sz w:val="24"/>
          <w:szCs w:val="24"/>
        </w:rPr>
        <w:t xml:space="preserve"> motyvuotą rašytinį atsisakymą išduoti leidimus. Vien ta aplinkybė, kad </w:t>
      </w:r>
      <w:r w:rsidRPr="00577E53">
        <w:rPr>
          <w:rFonts w:ascii="Times New Roman" w:eastAsia="Times New Roman" w:hAnsi="Times New Roman" w:cs="Times New Roman"/>
          <w:sz w:val="24"/>
          <w:szCs w:val="24"/>
        </w:rPr>
        <w:t>KB „</w:t>
      </w:r>
      <w:proofErr w:type="spellStart"/>
      <w:r w:rsidRPr="00577E53">
        <w:rPr>
          <w:rFonts w:ascii="Times New Roman" w:eastAsia="Times New Roman" w:hAnsi="Times New Roman" w:cs="Times New Roman"/>
          <w:sz w:val="24"/>
          <w:szCs w:val="24"/>
        </w:rPr>
        <w:t>Katos</w:t>
      </w:r>
      <w:proofErr w:type="spellEnd"/>
      <w:r w:rsidRPr="00577E53">
        <w:rPr>
          <w:rFonts w:ascii="Times New Roman" w:eastAsia="Times New Roman" w:hAnsi="Times New Roman" w:cs="Times New Roman"/>
          <w:sz w:val="24"/>
          <w:szCs w:val="24"/>
        </w:rPr>
        <w:t xml:space="preserve"> grupė“ </w:t>
      </w:r>
      <w:r w:rsidR="007706E7" w:rsidRPr="00577E53">
        <w:rPr>
          <w:rFonts w:ascii="Times New Roman" w:hAnsi="Times New Roman"/>
          <w:sz w:val="24"/>
          <w:szCs w:val="24"/>
        </w:rPr>
        <w:t>nesutinka su priimtu</w:t>
      </w:r>
      <w:r w:rsidRPr="00577E53">
        <w:rPr>
          <w:rFonts w:ascii="Times New Roman" w:hAnsi="Times New Roman"/>
          <w:sz w:val="24"/>
          <w:szCs w:val="24"/>
        </w:rPr>
        <w:t xml:space="preserve"> sprendimu, savaime nereiškia, kad nagrinėjamu atveju yra pagrindas taikyti Reklamos įstatymo 12 straipsnio 10 dalį leidž</w:t>
      </w:r>
      <w:r w:rsidR="007706E7" w:rsidRPr="00577E53">
        <w:rPr>
          <w:rFonts w:ascii="Times New Roman" w:hAnsi="Times New Roman"/>
          <w:sz w:val="24"/>
          <w:szCs w:val="24"/>
        </w:rPr>
        <w:t>iančią pripažinti, kad leidimas ginčo vietoje</w:t>
      </w:r>
      <w:r w:rsidRPr="00577E53">
        <w:rPr>
          <w:rFonts w:ascii="Times New Roman" w:hAnsi="Times New Roman"/>
          <w:sz w:val="24"/>
          <w:szCs w:val="24"/>
        </w:rPr>
        <w:t xml:space="preserve"> yra išduot</w:t>
      </w:r>
      <w:r w:rsidR="007706E7" w:rsidRPr="00577E53">
        <w:rPr>
          <w:rFonts w:ascii="Times New Roman" w:hAnsi="Times New Roman"/>
          <w:sz w:val="24"/>
          <w:szCs w:val="24"/>
        </w:rPr>
        <w:t>as</w:t>
      </w:r>
      <w:r w:rsidRPr="00577E53">
        <w:rPr>
          <w:rFonts w:ascii="Times New Roman" w:hAnsi="Times New Roman"/>
          <w:sz w:val="24"/>
          <w:szCs w:val="24"/>
        </w:rPr>
        <w:t xml:space="preserve">. </w:t>
      </w:r>
    </w:p>
    <w:p w:rsidR="00453741" w:rsidRPr="00577E53" w:rsidRDefault="007706E7" w:rsidP="00453741">
      <w:pPr>
        <w:spacing w:after="0" w:line="240" w:lineRule="auto"/>
        <w:ind w:right="-425" w:firstLine="567"/>
        <w:jc w:val="both"/>
        <w:textAlignment w:val="baseline"/>
        <w:rPr>
          <w:rFonts w:ascii="Times New Roman" w:hAnsi="Times New Roman"/>
          <w:sz w:val="24"/>
          <w:szCs w:val="24"/>
        </w:rPr>
      </w:pPr>
      <w:r w:rsidRPr="00577E53">
        <w:rPr>
          <w:rFonts w:ascii="Times New Roman" w:hAnsi="Times New Roman"/>
          <w:sz w:val="24"/>
          <w:szCs w:val="24"/>
        </w:rPr>
        <w:t>Tai, kad kilo ginčas dėl sprendimo motyvų tinkamumo ir pakankamumo nereiškia, kad nebuvo pateiktas motyvuotas rašyti</w:t>
      </w:r>
      <w:r w:rsidR="00453741" w:rsidRPr="00577E53">
        <w:rPr>
          <w:rFonts w:ascii="Times New Roman" w:hAnsi="Times New Roman"/>
          <w:sz w:val="24"/>
          <w:szCs w:val="24"/>
        </w:rPr>
        <w:t xml:space="preserve">nis atsisakymas išduoti leidimą ir </w:t>
      </w:r>
      <w:r w:rsidR="00453741" w:rsidRPr="00577E53">
        <w:rPr>
          <w:rFonts w:ascii="Times New Roman" w:eastAsia="Times New Roman" w:hAnsi="Times New Roman" w:cs="Times New Roman"/>
          <w:sz w:val="24"/>
          <w:szCs w:val="24"/>
        </w:rPr>
        <w:t>KB „</w:t>
      </w:r>
      <w:proofErr w:type="spellStart"/>
      <w:r w:rsidR="00453741" w:rsidRPr="00577E53">
        <w:rPr>
          <w:rFonts w:ascii="Times New Roman" w:eastAsia="Times New Roman" w:hAnsi="Times New Roman" w:cs="Times New Roman"/>
          <w:sz w:val="24"/>
          <w:szCs w:val="24"/>
        </w:rPr>
        <w:t>Katos</w:t>
      </w:r>
      <w:proofErr w:type="spellEnd"/>
      <w:r w:rsidR="00453741" w:rsidRPr="00577E53">
        <w:rPr>
          <w:rFonts w:ascii="Times New Roman" w:eastAsia="Times New Roman" w:hAnsi="Times New Roman" w:cs="Times New Roman"/>
          <w:sz w:val="24"/>
          <w:szCs w:val="24"/>
        </w:rPr>
        <w:t xml:space="preserve"> grupė“ išorinę </w:t>
      </w:r>
      <w:r w:rsidR="00453741" w:rsidRPr="00577E53">
        <w:rPr>
          <w:rFonts w:ascii="Times New Roman" w:hAnsi="Times New Roman"/>
          <w:sz w:val="24"/>
          <w:szCs w:val="24"/>
        </w:rPr>
        <w:t xml:space="preserve"> reklamą skleidė</w:t>
      </w:r>
      <w:r w:rsidR="00FC5E8B" w:rsidRPr="00577E53">
        <w:rPr>
          <w:rFonts w:ascii="Times New Roman" w:hAnsi="Times New Roman"/>
          <w:sz w:val="24"/>
          <w:szCs w:val="24"/>
        </w:rPr>
        <w:t xml:space="preserve"> turėdama teisės aktų nustatyta tvarka išduotą leidimą</w:t>
      </w:r>
      <w:r w:rsidR="009039BB" w:rsidRPr="00577E53">
        <w:rPr>
          <w:rFonts w:ascii="Times New Roman" w:hAnsi="Times New Roman"/>
          <w:sz w:val="24"/>
          <w:szCs w:val="24"/>
        </w:rPr>
        <w:t>.</w:t>
      </w:r>
    </w:p>
    <w:p w:rsidR="009039BB" w:rsidRPr="00577E53" w:rsidRDefault="00453741" w:rsidP="009039BB">
      <w:pPr>
        <w:spacing w:after="0" w:line="240" w:lineRule="auto"/>
        <w:ind w:right="-425" w:firstLine="567"/>
        <w:jc w:val="both"/>
        <w:textAlignment w:val="baseline"/>
        <w:rPr>
          <w:shd w:val="clear" w:color="auto" w:fill="FFFFFF"/>
        </w:rPr>
      </w:pPr>
      <w:r w:rsidRPr="00577E53">
        <w:rPr>
          <w:rFonts w:ascii="Times New Roman" w:eastAsia="Times New Roman" w:hAnsi="Times New Roman" w:cs="Times New Roman"/>
          <w:sz w:val="24"/>
          <w:szCs w:val="24"/>
        </w:rPr>
        <w:lastRenderedPageBreak/>
        <w:t>KB „</w:t>
      </w:r>
      <w:proofErr w:type="spellStart"/>
      <w:r w:rsidRPr="00577E53">
        <w:rPr>
          <w:rFonts w:ascii="Times New Roman" w:eastAsia="Times New Roman" w:hAnsi="Times New Roman" w:cs="Times New Roman"/>
          <w:sz w:val="24"/>
          <w:szCs w:val="24"/>
        </w:rPr>
        <w:t>Katos</w:t>
      </w:r>
      <w:proofErr w:type="spellEnd"/>
      <w:r w:rsidRPr="00577E53">
        <w:rPr>
          <w:rFonts w:ascii="Times New Roman" w:eastAsia="Times New Roman" w:hAnsi="Times New Roman" w:cs="Times New Roman"/>
          <w:sz w:val="24"/>
          <w:szCs w:val="24"/>
        </w:rPr>
        <w:t xml:space="preserve"> grupė“</w:t>
      </w:r>
      <w:r w:rsidRPr="00577E53">
        <w:rPr>
          <w:rFonts w:ascii="Times New Roman" w:hAnsi="Times New Roman"/>
          <w:sz w:val="24"/>
          <w:szCs w:val="24"/>
        </w:rPr>
        <w:t xml:space="preserve"> paaiškinime nurodyta aplinkybė, kad </w:t>
      </w:r>
      <w:r w:rsidRPr="00577E53">
        <w:rPr>
          <w:rFonts w:ascii="Times New Roman" w:eastAsia="Arial" w:hAnsi="Times New Roman" w:cs="Times New Roman"/>
          <w:sz w:val="24"/>
          <w:szCs w:val="24"/>
        </w:rPr>
        <w:t>Regionų</w:t>
      </w:r>
      <w:r w:rsidRPr="00577E53">
        <w:rPr>
          <w:rFonts w:ascii="Times New Roman" w:eastAsia="Arial" w:hAnsi="Times New Roman" w:cs="Times New Roman"/>
          <w:spacing w:val="-12"/>
          <w:sz w:val="24"/>
          <w:szCs w:val="24"/>
        </w:rPr>
        <w:t xml:space="preserve"> </w:t>
      </w:r>
      <w:r w:rsidRPr="00577E53">
        <w:rPr>
          <w:rFonts w:ascii="Times New Roman" w:eastAsia="Arial" w:hAnsi="Times New Roman" w:cs="Times New Roman"/>
          <w:sz w:val="24"/>
          <w:szCs w:val="24"/>
        </w:rPr>
        <w:t>apygardos</w:t>
      </w:r>
      <w:r w:rsidRPr="00577E53">
        <w:rPr>
          <w:rFonts w:ascii="Times New Roman" w:eastAsia="Arial" w:hAnsi="Times New Roman" w:cs="Times New Roman"/>
          <w:spacing w:val="-12"/>
          <w:sz w:val="24"/>
          <w:szCs w:val="24"/>
        </w:rPr>
        <w:t xml:space="preserve"> </w:t>
      </w:r>
      <w:r w:rsidRPr="00577E53">
        <w:rPr>
          <w:rFonts w:ascii="Times New Roman" w:eastAsia="Arial" w:hAnsi="Times New Roman" w:cs="Times New Roman"/>
          <w:sz w:val="24"/>
          <w:szCs w:val="24"/>
        </w:rPr>
        <w:t>administracinio</w:t>
      </w:r>
      <w:r w:rsidRPr="00577E53">
        <w:rPr>
          <w:rFonts w:ascii="Times New Roman" w:eastAsia="Arial" w:hAnsi="Times New Roman" w:cs="Times New Roman"/>
          <w:spacing w:val="-12"/>
          <w:sz w:val="24"/>
          <w:szCs w:val="24"/>
        </w:rPr>
        <w:t xml:space="preserve"> </w:t>
      </w:r>
      <w:r w:rsidRPr="00577E53">
        <w:rPr>
          <w:rFonts w:ascii="Times New Roman" w:eastAsia="Arial" w:hAnsi="Times New Roman" w:cs="Times New Roman"/>
          <w:sz w:val="24"/>
          <w:szCs w:val="24"/>
        </w:rPr>
        <w:t>teismo</w:t>
      </w:r>
      <w:r w:rsidRPr="00577E53">
        <w:rPr>
          <w:rFonts w:ascii="Times New Roman" w:eastAsia="Arial" w:hAnsi="Times New Roman" w:cs="Times New Roman"/>
          <w:spacing w:val="-12"/>
          <w:sz w:val="24"/>
          <w:szCs w:val="24"/>
        </w:rPr>
        <w:t xml:space="preserve"> </w:t>
      </w:r>
      <w:r w:rsidRPr="00577E53">
        <w:rPr>
          <w:rFonts w:ascii="Times New Roman" w:eastAsia="Arial" w:hAnsi="Times New Roman" w:cs="Times New Roman"/>
          <w:sz w:val="24"/>
          <w:szCs w:val="24"/>
        </w:rPr>
        <w:t>Kauno</w:t>
      </w:r>
      <w:r w:rsidRPr="00577E53">
        <w:rPr>
          <w:rFonts w:ascii="Times New Roman" w:eastAsia="Arial" w:hAnsi="Times New Roman" w:cs="Times New Roman"/>
          <w:spacing w:val="-12"/>
          <w:sz w:val="24"/>
          <w:szCs w:val="24"/>
        </w:rPr>
        <w:t xml:space="preserve"> </w:t>
      </w:r>
      <w:r w:rsidRPr="00577E53">
        <w:rPr>
          <w:rFonts w:ascii="Times New Roman" w:eastAsia="Arial" w:hAnsi="Times New Roman" w:cs="Times New Roman"/>
          <w:sz w:val="24"/>
          <w:szCs w:val="24"/>
        </w:rPr>
        <w:t>rūmai</w:t>
      </w:r>
      <w:r w:rsidRPr="00577E53">
        <w:rPr>
          <w:rFonts w:ascii="Times New Roman" w:eastAsia="Arial" w:hAnsi="Times New Roman" w:cs="Times New Roman"/>
          <w:spacing w:val="-13"/>
          <w:sz w:val="24"/>
          <w:szCs w:val="24"/>
        </w:rPr>
        <w:t xml:space="preserve"> </w:t>
      </w:r>
      <w:r w:rsidRPr="00577E53">
        <w:rPr>
          <w:rFonts w:ascii="Times New Roman" w:eastAsia="Arial" w:hAnsi="Times New Roman" w:cs="Times New Roman"/>
          <w:sz w:val="24"/>
          <w:szCs w:val="24"/>
        </w:rPr>
        <w:t>2023 m. kovo 14</w:t>
      </w:r>
      <w:r w:rsidRPr="00577E53">
        <w:rPr>
          <w:rFonts w:ascii="Times New Roman" w:eastAsia="Arial" w:hAnsi="Times New Roman" w:cs="Times New Roman"/>
          <w:spacing w:val="-13"/>
          <w:sz w:val="24"/>
          <w:szCs w:val="24"/>
        </w:rPr>
        <w:t xml:space="preserve"> d. </w:t>
      </w:r>
      <w:r w:rsidRPr="00577E53">
        <w:rPr>
          <w:rFonts w:ascii="Times New Roman" w:eastAsia="Arial" w:hAnsi="Times New Roman" w:cs="Times New Roman"/>
          <w:sz w:val="24"/>
          <w:szCs w:val="24"/>
        </w:rPr>
        <w:t xml:space="preserve">sprendimu </w:t>
      </w:r>
      <w:r w:rsidRPr="00577E53">
        <w:rPr>
          <w:rFonts w:ascii="Times New Roman" w:hAnsi="Times New Roman"/>
          <w:sz w:val="24"/>
          <w:szCs w:val="24"/>
          <w:shd w:val="clear" w:color="auto" w:fill="FFFFFF"/>
        </w:rPr>
        <w:t xml:space="preserve">Kauno miesto savivaldybės administracijos </w:t>
      </w:r>
      <w:r w:rsidRPr="00577E53">
        <w:rPr>
          <w:rFonts w:ascii="Times New Roman" w:hAnsi="Times New Roman" w:cs="Times New Roman"/>
          <w:sz w:val="24"/>
          <w:szCs w:val="24"/>
        </w:rPr>
        <w:t>2022 m. liepos 26 d. sprendimą Nr. (33.200.E) R-2019 „Dėl leidimo įrengti išorinę reklamą neišdavimo“ panaikino</w:t>
      </w:r>
      <w:r w:rsidR="009039BB" w:rsidRPr="00577E53">
        <w:rPr>
          <w:rFonts w:ascii="Times New Roman" w:hAnsi="Times New Roman" w:cs="Times New Roman"/>
          <w:sz w:val="24"/>
          <w:szCs w:val="24"/>
        </w:rPr>
        <w:t xml:space="preserve"> nepaneigia tos aplinkybės, kad </w:t>
      </w:r>
      <w:r w:rsidR="009039BB" w:rsidRPr="00577E53">
        <w:rPr>
          <w:rFonts w:ascii="Times New Roman" w:hAnsi="Times New Roman"/>
          <w:sz w:val="24"/>
          <w:szCs w:val="24"/>
        </w:rPr>
        <w:t>Reklamos įstatymo 12 straipsnio 10 dalyje numatytos pasekmės, prilygstančios leidimo išdavimui, gali kilti tuomet, kai leidimą išduodančios institucijos nepriima jokio sprendimo pagal pateiktus prašymus išduoti leidimus išorinei reklamai įrengti ir suinteresuotas asmuo nežino motyvų, kodėl jo prašymas nėra tenkinamas.</w:t>
      </w:r>
      <w:r w:rsidR="009039BB" w:rsidRPr="00577E53">
        <w:rPr>
          <w:shd w:val="clear" w:color="auto" w:fill="FFFFFF"/>
        </w:rPr>
        <w:t xml:space="preserve"> </w:t>
      </w:r>
    </w:p>
    <w:p w:rsidR="00453741" w:rsidRPr="00577E53" w:rsidRDefault="009039BB" w:rsidP="00453741">
      <w:pPr>
        <w:spacing w:after="0" w:line="240" w:lineRule="auto"/>
        <w:ind w:right="-425" w:firstLine="567"/>
        <w:jc w:val="both"/>
        <w:textAlignment w:val="baseline"/>
        <w:rPr>
          <w:rFonts w:ascii="Times New Roman" w:eastAsia="Arial" w:hAnsi="Times New Roman" w:cs="Times New Roman"/>
          <w:sz w:val="24"/>
          <w:szCs w:val="24"/>
        </w:rPr>
      </w:pPr>
      <w:r w:rsidRPr="00BE6375">
        <w:rPr>
          <w:rFonts w:ascii="Times New Roman" w:hAnsi="Times New Roman" w:cs="Times New Roman"/>
          <w:sz w:val="24"/>
          <w:szCs w:val="24"/>
        </w:rPr>
        <w:t>Be to,</w:t>
      </w:r>
      <w:r w:rsidR="00453741" w:rsidRPr="00BE6375">
        <w:rPr>
          <w:rFonts w:ascii="Times New Roman" w:hAnsi="Times New Roman" w:cs="Times New Roman"/>
          <w:sz w:val="24"/>
          <w:szCs w:val="24"/>
        </w:rPr>
        <w:t xml:space="preserve"> šis teismo sprendimas nėra įsiteisėjęs</w:t>
      </w:r>
      <w:r w:rsidRPr="00BE6375">
        <w:rPr>
          <w:rFonts w:ascii="Times New Roman" w:hAnsi="Times New Roman" w:cs="Times New Roman"/>
          <w:sz w:val="24"/>
          <w:szCs w:val="24"/>
        </w:rPr>
        <w:t>.</w:t>
      </w:r>
    </w:p>
    <w:p w:rsidR="001722E7" w:rsidRPr="00577E53" w:rsidRDefault="009039BB" w:rsidP="00FC5E8B">
      <w:pPr>
        <w:spacing w:after="0" w:line="240" w:lineRule="auto"/>
        <w:ind w:right="-425" w:firstLine="567"/>
        <w:jc w:val="both"/>
        <w:textAlignment w:val="baseline"/>
        <w:rPr>
          <w:rFonts w:ascii="Times New Roman" w:hAnsi="Times New Roman" w:cs="Times New Roman"/>
          <w:sz w:val="24"/>
          <w:szCs w:val="24"/>
          <w:shd w:val="clear" w:color="auto" w:fill="FFFFFF"/>
        </w:rPr>
      </w:pPr>
      <w:r w:rsidRPr="00BE6375">
        <w:rPr>
          <w:rFonts w:ascii="Times New Roman" w:hAnsi="Times New Roman" w:cs="Times New Roman"/>
          <w:sz w:val="24"/>
          <w:szCs w:val="24"/>
          <w:shd w:val="clear" w:color="auto" w:fill="FFFFFF"/>
        </w:rPr>
        <w:t>N</w:t>
      </w:r>
      <w:r w:rsidR="001722E7" w:rsidRPr="00BE6375">
        <w:rPr>
          <w:rFonts w:ascii="Times New Roman" w:hAnsi="Times New Roman" w:cs="Times New Roman"/>
          <w:sz w:val="24"/>
          <w:szCs w:val="24"/>
          <w:shd w:val="clear" w:color="auto" w:fill="FFFFFF"/>
        </w:rPr>
        <w:t>agrinėjamo</w:t>
      </w:r>
      <w:r w:rsidR="005710EE" w:rsidRPr="00BE6375">
        <w:rPr>
          <w:rFonts w:ascii="Times New Roman" w:hAnsi="Times New Roman" w:cs="Times New Roman"/>
          <w:sz w:val="24"/>
          <w:szCs w:val="24"/>
          <w:shd w:val="clear" w:color="auto" w:fill="FFFFFF"/>
        </w:rPr>
        <w:t xml:space="preserve"> </w:t>
      </w:r>
      <w:r w:rsidR="00FC5E8B" w:rsidRPr="00BE6375">
        <w:rPr>
          <w:rFonts w:ascii="Times New Roman" w:hAnsi="Times New Roman" w:cs="Times New Roman"/>
          <w:sz w:val="24"/>
          <w:szCs w:val="24"/>
          <w:shd w:val="clear" w:color="auto" w:fill="FFFFFF"/>
        </w:rPr>
        <w:t>galimo</w:t>
      </w:r>
      <w:r w:rsidRPr="00BE6375">
        <w:rPr>
          <w:rFonts w:ascii="Times New Roman" w:hAnsi="Times New Roman" w:cs="Times New Roman"/>
          <w:sz w:val="24"/>
          <w:szCs w:val="24"/>
          <w:shd w:val="clear" w:color="auto" w:fill="FFFFFF"/>
        </w:rPr>
        <w:t xml:space="preserve"> pažeidimo </w:t>
      </w:r>
      <w:r w:rsidR="005710EE" w:rsidRPr="00BE6375">
        <w:rPr>
          <w:rFonts w:ascii="Times New Roman" w:hAnsi="Times New Roman" w:cs="Times New Roman"/>
          <w:sz w:val="24"/>
          <w:szCs w:val="24"/>
          <w:shd w:val="clear" w:color="auto" w:fill="FFFFFF"/>
        </w:rPr>
        <w:t>ribos apibrėžiamos</w:t>
      </w:r>
      <w:r w:rsidR="001722E7" w:rsidRPr="00BE6375">
        <w:rPr>
          <w:rFonts w:ascii="Times New Roman" w:hAnsi="Times New Roman" w:cs="Times New Roman"/>
          <w:sz w:val="24"/>
          <w:szCs w:val="24"/>
          <w:shd w:val="clear" w:color="auto" w:fill="FFFFFF"/>
        </w:rPr>
        <w:t xml:space="preserve"> </w:t>
      </w:r>
      <w:r w:rsidR="001722E7" w:rsidRPr="00BE6375">
        <w:rPr>
          <w:rFonts w:ascii="Times New Roman" w:hAnsi="Times New Roman" w:cs="Times New Roman"/>
          <w:sz w:val="24"/>
          <w:szCs w:val="24"/>
          <w:lang w:bidi="he-IL"/>
        </w:rPr>
        <w:t xml:space="preserve">2023 kovo 28 d. pranešime Nr. </w:t>
      </w:r>
      <w:r w:rsidR="001722E7" w:rsidRPr="00BE6375">
        <w:rPr>
          <w:rFonts w:ascii="Times New Roman" w:eastAsia="Times New Roman" w:hAnsi="Times New Roman" w:cs="Times New Roman"/>
          <w:sz w:val="24"/>
          <w:szCs w:val="24"/>
          <w:lang w:bidi="he-IL"/>
        </w:rPr>
        <w:t>64-4-1037</w:t>
      </w:r>
      <w:r w:rsidR="005710EE" w:rsidRPr="00BE6375">
        <w:rPr>
          <w:rFonts w:ascii="Times New Roman" w:hAnsi="Times New Roman" w:cs="Times New Roman"/>
          <w:sz w:val="24"/>
          <w:szCs w:val="24"/>
          <w:shd w:val="clear" w:color="auto" w:fill="FFFFFF"/>
        </w:rPr>
        <w:t>,</w:t>
      </w:r>
      <w:r w:rsidR="005710EE" w:rsidRPr="00577E53">
        <w:rPr>
          <w:rFonts w:ascii="Times New Roman" w:hAnsi="Times New Roman" w:cs="Times New Roman"/>
          <w:sz w:val="24"/>
          <w:szCs w:val="24"/>
          <w:shd w:val="clear" w:color="auto" w:fill="FFFFFF"/>
        </w:rPr>
        <w:t xml:space="preserve"> kuriai jokios teisinės reikšmė</w:t>
      </w:r>
      <w:r w:rsidR="001722E7" w:rsidRPr="00577E53">
        <w:rPr>
          <w:rFonts w:ascii="Times New Roman" w:hAnsi="Times New Roman" w:cs="Times New Roman"/>
          <w:sz w:val="24"/>
          <w:szCs w:val="24"/>
          <w:shd w:val="clear" w:color="auto" w:fill="FFFFFF"/>
        </w:rPr>
        <w:t xml:space="preserve">s neturi </w:t>
      </w:r>
      <w:r w:rsidR="001722E7" w:rsidRPr="00577E53">
        <w:rPr>
          <w:rFonts w:ascii="Times New Roman" w:eastAsia="Times New Roman" w:hAnsi="Times New Roman" w:cs="Times New Roman"/>
          <w:sz w:val="24"/>
          <w:szCs w:val="24"/>
        </w:rPr>
        <w:t>KB „</w:t>
      </w:r>
      <w:proofErr w:type="spellStart"/>
      <w:r w:rsidR="001722E7" w:rsidRPr="00577E53">
        <w:rPr>
          <w:rFonts w:ascii="Times New Roman" w:eastAsia="Times New Roman" w:hAnsi="Times New Roman" w:cs="Times New Roman"/>
          <w:sz w:val="24"/>
          <w:szCs w:val="24"/>
        </w:rPr>
        <w:t>Katos</w:t>
      </w:r>
      <w:proofErr w:type="spellEnd"/>
      <w:r w:rsidR="001722E7" w:rsidRPr="00577E53">
        <w:rPr>
          <w:rFonts w:ascii="Times New Roman" w:eastAsia="Times New Roman" w:hAnsi="Times New Roman" w:cs="Times New Roman"/>
          <w:sz w:val="24"/>
          <w:szCs w:val="24"/>
        </w:rPr>
        <w:t xml:space="preserve"> grupė“</w:t>
      </w:r>
      <w:r w:rsidR="005710EE" w:rsidRPr="00577E53">
        <w:rPr>
          <w:rFonts w:ascii="Times New Roman" w:hAnsi="Times New Roman" w:cs="Times New Roman"/>
          <w:sz w:val="24"/>
          <w:szCs w:val="24"/>
          <w:shd w:val="clear" w:color="auto" w:fill="FFFFFF"/>
        </w:rPr>
        <w:t xml:space="preserve"> </w:t>
      </w:r>
      <w:r w:rsidR="00874148" w:rsidRPr="00577E53">
        <w:rPr>
          <w:rFonts w:ascii="Times New Roman" w:hAnsi="Times New Roman" w:cs="Times New Roman"/>
          <w:sz w:val="24"/>
          <w:szCs w:val="24"/>
          <w:shd w:val="clear" w:color="auto" w:fill="FFFFFF"/>
        </w:rPr>
        <w:t xml:space="preserve">paaiškinime </w:t>
      </w:r>
      <w:r w:rsidR="005710EE" w:rsidRPr="00577E53">
        <w:rPr>
          <w:rFonts w:ascii="Times New Roman" w:hAnsi="Times New Roman" w:cs="Times New Roman"/>
          <w:sz w:val="24"/>
          <w:szCs w:val="24"/>
          <w:shd w:val="clear" w:color="auto" w:fill="FFFFFF"/>
        </w:rPr>
        <w:t>nurodyti leidimai skleisti išorinę reklamą išduoti kitiems ūk</w:t>
      </w:r>
      <w:r w:rsidR="00874148" w:rsidRPr="00577E53">
        <w:rPr>
          <w:rFonts w:ascii="Times New Roman" w:hAnsi="Times New Roman" w:cs="Times New Roman"/>
          <w:sz w:val="24"/>
          <w:szCs w:val="24"/>
          <w:shd w:val="clear" w:color="auto" w:fill="FFFFFF"/>
        </w:rPr>
        <w:t xml:space="preserve">io subjektams ir </w:t>
      </w:r>
      <w:r w:rsidR="005710EE" w:rsidRPr="00577E53">
        <w:rPr>
          <w:rFonts w:ascii="Times New Roman" w:hAnsi="Times New Roman" w:cs="Times New Roman"/>
          <w:sz w:val="24"/>
          <w:szCs w:val="24"/>
          <w:shd w:val="clear" w:color="auto" w:fill="FFFFFF"/>
        </w:rPr>
        <w:t>kitų ūkio subje</w:t>
      </w:r>
      <w:r w:rsidR="001722E7" w:rsidRPr="00577E53">
        <w:rPr>
          <w:rFonts w:ascii="Times New Roman" w:hAnsi="Times New Roman" w:cs="Times New Roman"/>
          <w:sz w:val="24"/>
          <w:szCs w:val="24"/>
          <w:shd w:val="clear" w:color="auto" w:fill="FFFFFF"/>
        </w:rPr>
        <w:t xml:space="preserve">ktų leidimo išdavimo procedūros. </w:t>
      </w:r>
      <w:r w:rsidR="00FC5E8B" w:rsidRPr="00BE6375">
        <w:rPr>
          <w:rFonts w:ascii="Times New Roman" w:hAnsi="Times New Roman" w:cs="Times New Roman"/>
          <w:sz w:val="24"/>
          <w:szCs w:val="24"/>
          <w:shd w:val="clear" w:color="auto" w:fill="FFFFFF"/>
        </w:rPr>
        <w:t xml:space="preserve">Todėl šios </w:t>
      </w:r>
      <w:r w:rsidR="00FC5E8B" w:rsidRPr="00BE6375">
        <w:rPr>
          <w:rFonts w:ascii="Times New Roman" w:eastAsia="Times New Roman" w:hAnsi="Times New Roman" w:cs="Times New Roman"/>
          <w:sz w:val="24"/>
          <w:szCs w:val="24"/>
        </w:rPr>
        <w:t>KB „</w:t>
      </w:r>
      <w:proofErr w:type="spellStart"/>
      <w:r w:rsidR="00FC5E8B" w:rsidRPr="00BE6375">
        <w:rPr>
          <w:rFonts w:ascii="Times New Roman" w:eastAsia="Times New Roman" w:hAnsi="Times New Roman" w:cs="Times New Roman"/>
          <w:sz w:val="24"/>
          <w:szCs w:val="24"/>
        </w:rPr>
        <w:t>Katos</w:t>
      </w:r>
      <w:proofErr w:type="spellEnd"/>
      <w:r w:rsidR="00FC5E8B" w:rsidRPr="00BE6375">
        <w:rPr>
          <w:rFonts w:ascii="Times New Roman" w:eastAsia="Times New Roman" w:hAnsi="Times New Roman" w:cs="Times New Roman"/>
          <w:sz w:val="24"/>
          <w:szCs w:val="24"/>
        </w:rPr>
        <w:t xml:space="preserve"> grupė“ paaiškinime nurodytos aplinkybės neturi įtakos vertinant </w:t>
      </w:r>
      <w:r w:rsidR="00FC5E8B" w:rsidRPr="00BE6375">
        <w:rPr>
          <w:rFonts w:ascii="Times New Roman" w:hAnsi="Times New Roman" w:cs="Times New Roman"/>
          <w:sz w:val="24"/>
          <w:szCs w:val="24"/>
          <w:lang w:bidi="he-IL"/>
        </w:rPr>
        <w:t xml:space="preserve">2023 kovo 28 d. pranešime Nr. </w:t>
      </w:r>
      <w:r w:rsidR="00FC5E8B" w:rsidRPr="00BE6375">
        <w:rPr>
          <w:rFonts w:ascii="Times New Roman" w:eastAsia="Times New Roman" w:hAnsi="Times New Roman" w:cs="Times New Roman"/>
          <w:sz w:val="24"/>
          <w:szCs w:val="24"/>
          <w:lang w:bidi="he-IL"/>
        </w:rPr>
        <w:t>64-4-1037</w:t>
      </w:r>
      <w:r w:rsidR="00FC5E8B" w:rsidRPr="00BE6375">
        <w:rPr>
          <w:rFonts w:ascii="Times New Roman" w:hAnsi="Times New Roman" w:cs="Times New Roman"/>
          <w:sz w:val="24"/>
          <w:szCs w:val="24"/>
          <w:shd w:val="clear" w:color="auto" w:fill="FFFFFF"/>
        </w:rPr>
        <w:t xml:space="preserve"> užfiksuotus pažeidimus</w:t>
      </w:r>
      <w:r w:rsidR="00FC5E8B" w:rsidRPr="00577E53">
        <w:rPr>
          <w:rFonts w:ascii="Times New Roman" w:hAnsi="Times New Roman" w:cs="Times New Roman"/>
          <w:sz w:val="24"/>
          <w:szCs w:val="24"/>
          <w:shd w:val="clear" w:color="auto" w:fill="FFFFFF"/>
        </w:rPr>
        <w:t>.</w:t>
      </w:r>
    </w:p>
    <w:p w:rsidR="001722E7" w:rsidRPr="00577E53" w:rsidRDefault="001722E7" w:rsidP="001722E7">
      <w:pPr>
        <w:spacing w:after="0" w:line="240" w:lineRule="auto"/>
        <w:ind w:right="-425" w:firstLine="567"/>
        <w:jc w:val="both"/>
        <w:textAlignment w:val="baseline"/>
        <w:rPr>
          <w:rFonts w:ascii="Times New Roman" w:eastAsia="Times New Roman" w:hAnsi="Times New Roman" w:cs="Times New Roman"/>
          <w:strike/>
          <w:sz w:val="24"/>
          <w:szCs w:val="24"/>
          <w:lang w:eastAsia="lt-LT"/>
        </w:rPr>
      </w:pPr>
      <w:r w:rsidRPr="00577E53">
        <w:rPr>
          <w:rFonts w:ascii="Times New Roman" w:eastAsia="Times New Roman" w:hAnsi="Times New Roman" w:cs="Times New Roman"/>
          <w:sz w:val="24"/>
          <w:szCs w:val="24"/>
          <w:lang w:eastAsia="lt-LT"/>
        </w:rPr>
        <w:t>Apibendr</w:t>
      </w:r>
      <w:r w:rsidR="00595825" w:rsidRPr="00577E53">
        <w:rPr>
          <w:rFonts w:ascii="Times New Roman" w:eastAsia="Times New Roman" w:hAnsi="Times New Roman" w:cs="Times New Roman"/>
          <w:sz w:val="24"/>
          <w:szCs w:val="24"/>
          <w:lang w:eastAsia="lt-LT"/>
        </w:rPr>
        <w:t xml:space="preserve">inant, tai kas išdėstyta, konstatuotina, kad </w:t>
      </w:r>
      <w:r w:rsidRPr="00577E53">
        <w:rPr>
          <w:rFonts w:ascii="Times New Roman" w:eastAsia="Times New Roman" w:hAnsi="Times New Roman" w:cs="Times New Roman"/>
          <w:sz w:val="24"/>
          <w:szCs w:val="24"/>
          <w:lang w:eastAsia="lt-LT"/>
        </w:rPr>
        <w:t>KB „</w:t>
      </w:r>
      <w:proofErr w:type="spellStart"/>
      <w:r w:rsidRPr="00577E53">
        <w:rPr>
          <w:rFonts w:ascii="Times New Roman" w:eastAsia="Times New Roman" w:hAnsi="Times New Roman" w:cs="Times New Roman"/>
          <w:sz w:val="24"/>
          <w:szCs w:val="24"/>
          <w:lang w:eastAsia="lt-LT"/>
        </w:rPr>
        <w:t>Katos</w:t>
      </w:r>
      <w:proofErr w:type="spellEnd"/>
      <w:r w:rsidRPr="00577E53">
        <w:rPr>
          <w:rFonts w:ascii="Times New Roman" w:eastAsia="Times New Roman" w:hAnsi="Times New Roman" w:cs="Times New Roman"/>
          <w:sz w:val="24"/>
          <w:szCs w:val="24"/>
          <w:lang w:eastAsia="lt-LT"/>
        </w:rPr>
        <w:t xml:space="preserve"> grupė“ </w:t>
      </w:r>
      <w:r w:rsidR="00FE2EA9" w:rsidRPr="00577E53">
        <w:rPr>
          <w:rFonts w:ascii="Times New Roman" w:eastAsia="Times New Roman" w:hAnsi="Times New Roman" w:cs="Times New Roman"/>
          <w:sz w:val="24"/>
          <w:szCs w:val="24"/>
          <w:lang w:eastAsia="lt-LT"/>
        </w:rPr>
        <w:t xml:space="preserve">paaiškinime nurodyti </w:t>
      </w:r>
      <w:r w:rsidR="00306F2D" w:rsidRPr="00577E53">
        <w:rPr>
          <w:rFonts w:ascii="Times New Roman" w:eastAsia="Times New Roman" w:hAnsi="Times New Roman" w:cs="Times New Roman"/>
          <w:sz w:val="24"/>
          <w:szCs w:val="24"/>
          <w:lang w:eastAsia="lt-LT"/>
        </w:rPr>
        <w:t xml:space="preserve">teiginiai </w:t>
      </w:r>
      <w:r w:rsidR="005B514C" w:rsidRPr="00577E53">
        <w:rPr>
          <w:rFonts w:ascii="Times New Roman" w:eastAsia="Times New Roman" w:hAnsi="Times New Roman" w:cs="Times New Roman"/>
          <w:sz w:val="24"/>
          <w:szCs w:val="24"/>
          <w:lang w:eastAsia="lt-LT"/>
        </w:rPr>
        <w:t>nepaneigia fakto, kad KB „</w:t>
      </w:r>
      <w:proofErr w:type="spellStart"/>
      <w:r w:rsidR="005B514C" w:rsidRPr="00577E53">
        <w:rPr>
          <w:rFonts w:ascii="Times New Roman" w:eastAsia="Times New Roman" w:hAnsi="Times New Roman" w:cs="Times New Roman"/>
          <w:sz w:val="24"/>
          <w:szCs w:val="24"/>
          <w:lang w:eastAsia="lt-LT"/>
        </w:rPr>
        <w:t>Katos</w:t>
      </w:r>
      <w:proofErr w:type="spellEnd"/>
      <w:r w:rsidR="005B514C" w:rsidRPr="00577E53">
        <w:rPr>
          <w:rFonts w:ascii="Times New Roman" w:eastAsia="Times New Roman" w:hAnsi="Times New Roman" w:cs="Times New Roman"/>
          <w:sz w:val="24"/>
          <w:szCs w:val="24"/>
          <w:lang w:eastAsia="lt-LT"/>
        </w:rPr>
        <w:t xml:space="preserve"> grupė“ </w:t>
      </w:r>
      <w:r w:rsidRPr="00577E53">
        <w:rPr>
          <w:rFonts w:ascii="Times New Roman" w:eastAsia="Times New Roman" w:hAnsi="Times New Roman" w:cs="Times New Roman"/>
          <w:sz w:val="24"/>
          <w:szCs w:val="24"/>
          <w:lang w:eastAsia="lt-LT"/>
        </w:rPr>
        <w:t>skleidė išorinę reklamą nesilaikydama Reklamos įstatymo 12</w:t>
      </w:r>
      <w:r w:rsidR="00595825" w:rsidRPr="00577E53">
        <w:rPr>
          <w:rFonts w:ascii="Times New Roman" w:eastAsia="Times New Roman" w:hAnsi="Times New Roman" w:cs="Times New Roman"/>
          <w:sz w:val="24"/>
          <w:szCs w:val="24"/>
          <w:lang w:eastAsia="lt-LT"/>
        </w:rPr>
        <w:t xml:space="preserve"> straipsnio </w:t>
      </w:r>
      <w:r w:rsidR="005B514C" w:rsidRPr="00577E53">
        <w:rPr>
          <w:rFonts w:ascii="Times New Roman" w:eastAsia="Times New Roman" w:hAnsi="Times New Roman" w:cs="Times New Roman"/>
          <w:sz w:val="24"/>
          <w:szCs w:val="24"/>
          <w:lang w:eastAsia="lt-LT"/>
        </w:rPr>
        <w:t>1 dalies 5 punkto,</w:t>
      </w:r>
      <w:r w:rsidR="00595825" w:rsidRPr="00577E53">
        <w:rPr>
          <w:rFonts w:ascii="Times New Roman" w:eastAsia="Times New Roman" w:hAnsi="Times New Roman" w:cs="Times New Roman"/>
          <w:sz w:val="24"/>
          <w:szCs w:val="24"/>
          <w:lang w:eastAsia="lt-LT"/>
        </w:rPr>
        <w:t xml:space="preserve"> </w:t>
      </w:r>
      <w:r w:rsidRPr="00577E53">
        <w:rPr>
          <w:rFonts w:ascii="Times New Roman" w:eastAsia="Times New Roman" w:hAnsi="Times New Roman" w:cs="Times New Roman"/>
          <w:sz w:val="24"/>
          <w:szCs w:val="24"/>
          <w:lang w:eastAsia="lt-LT"/>
        </w:rPr>
        <w:t xml:space="preserve">12 straipsnio </w:t>
      </w:r>
      <w:r w:rsidR="00595825" w:rsidRPr="00577E53">
        <w:rPr>
          <w:rFonts w:ascii="Times New Roman" w:eastAsia="Times New Roman" w:hAnsi="Times New Roman" w:cs="Times New Roman"/>
          <w:sz w:val="24"/>
          <w:szCs w:val="24"/>
          <w:lang w:eastAsia="lt-LT"/>
        </w:rPr>
        <w:t>15 dalies nustatytų reikalavimų</w:t>
      </w:r>
      <w:r w:rsidR="00FE2EA9" w:rsidRPr="00577E53">
        <w:rPr>
          <w:rFonts w:ascii="Times New Roman" w:eastAsia="Times New Roman" w:hAnsi="Times New Roman" w:cs="Times New Roman"/>
          <w:sz w:val="24"/>
          <w:szCs w:val="24"/>
          <w:lang w:eastAsia="lt-LT"/>
        </w:rPr>
        <w:t xml:space="preserve">, </w:t>
      </w:r>
      <w:r w:rsidR="00595825" w:rsidRPr="00577E53">
        <w:rPr>
          <w:rFonts w:ascii="Times New Roman" w:eastAsia="Times New Roman" w:hAnsi="Times New Roman" w:cs="Times New Roman"/>
          <w:sz w:val="24"/>
          <w:szCs w:val="24"/>
          <w:lang w:eastAsia="lt-LT"/>
        </w:rPr>
        <w:t>nesilaikė įpareigojimo nutraukti reklamos skleidimą,</w:t>
      </w:r>
      <w:r w:rsidRPr="00577E53">
        <w:rPr>
          <w:rFonts w:ascii="Times New Roman" w:eastAsia="Times New Roman" w:hAnsi="Times New Roman" w:cs="Times New Roman"/>
          <w:sz w:val="24"/>
          <w:szCs w:val="24"/>
          <w:lang w:eastAsia="lt-LT"/>
        </w:rPr>
        <w:t xml:space="preserve"> todėl yra pagrindas taikyti Reklamos įstatymo </w:t>
      </w:r>
      <w:r w:rsidR="00595825" w:rsidRPr="00577E53">
        <w:rPr>
          <w:rFonts w:ascii="Times New Roman" w:eastAsia="Times New Roman" w:hAnsi="Times New Roman" w:cs="Times New Roman"/>
          <w:sz w:val="24"/>
          <w:szCs w:val="24"/>
          <w:lang w:eastAsia="lt-LT"/>
        </w:rPr>
        <w:t xml:space="preserve">24 straipsnio 2 </w:t>
      </w:r>
      <w:r w:rsidRPr="00577E53">
        <w:rPr>
          <w:rFonts w:ascii="Times New Roman" w:eastAsia="Times New Roman" w:hAnsi="Times New Roman" w:cs="Times New Roman"/>
          <w:sz w:val="24"/>
          <w:szCs w:val="24"/>
          <w:lang w:eastAsia="lt-LT"/>
        </w:rPr>
        <w:t>dalį. </w:t>
      </w:r>
    </w:p>
    <w:p w:rsidR="00453D56" w:rsidRPr="00577E53" w:rsidRDefault="00453D56" w:rsidP="00453D56">
      <w:pPr>
        <w:tabs>
          <w:tab w:val="left" w:pos="142"/>
          <w:tab w:val="left" w:pos="567"/>
        </w:tabs>
        <w:spacing w:after="0" w:line="240" w:lineRule="auto"/>
        <w:ind w:right="-425"/>
        <w:jc w:val="both"/>
        <w:textAlignment w:val="baseline"/>
        <w:rPr>
          <w:rFonts w:ascii="Times New Roman" w:eastAsia="Times New Roman" w:hAnsi="Times New Roman" w:cs="Times New Roman"/>
          <w:b/>
          <w:i/>
          <w:sz w:val="24"/>
          <w:szCs w:val="24"/>
        </w:rPr>
      </w:pPr>
    </w:p>
    <w:p w:rsidR="00D16D8F" w:rsidRDefault="00D16D8F" w:rsidP="00D16D8F">
      <w:pPr>
        <w:spacing w:after="0" w:line="240" w:lineRule="auto"/>
        <w:ind w:right="-425" w:firstLine="567"/>
        <w:jc w:val="both"/>
        <w:textAlignment w:val="baseline"/>
        <w:rPr>
          <w:rFonts w:ascii="Times New Roman" w:eastAsia="Times New Roman" w:hAnsi="Times New Roman" w:cs="Times New Roman"/>
          <w:b/>
          <w:bCs/>
          <w:i/>
          <w:sz w:val="24"/>
          <w:szCs w:val="24"/>
          <w:lang w:eastAsia="lt-LT"/>
        </w:rPr>
      </w:pPr>
      <w:r>
        <w:rPr>
          <w:rFonts w:ascii="Times New Roman" w:eastAsia="Times New Roman" w:hAnsi="Times New Roman" w:cs="Times New Roman"/>
          <w:b/>
          <w:bCs/>
          <w:i/>
          <w:sz w:val="24"/>
          <w:szCs w:val="24"/>
          <w:lang w:eastAsia="lt-LT"/>
        </w:rPr>
        <w:t>Pažeidimo trukm</w:t>
      </w:r>
      <w:r w:rsidR="00A068BC">
        <w:rPr>
          <w:rFonts w:ascii="Times New Roman" w:eastAsia="Times New Roman" w:hAnsi="Times New Roman" w:cs="Times New Roman"/>
          <w:b/>
          <w:bCs/>
          <w:i/>
          <w:sz w:val="24"/>
          <w:szCs w:val="24"/>
          <w:lang w:eastAsia="lt-LT"/>
        </w:rPr>
        <w:t>ė:</w:t>
      </w:r>
    </w:p>
    <w:p w:rsidR="00A068BC" w:rsidRDefault="00A068BC" w:rsidP="00D16D8F">
      <w:pPr>
        <w:spacing w:after="0" w:line="240" w:lineRule="auto"/>
        <w:ind w:right="-425" w:firstLine="567"/>
        <w:jc w:val="both"/>
        <w:textAlignment w:val="baseline"/>
        <w:rPr>
          <w:rFonts w:ascii="Times New Roman" w:eastAsia="Times New Roman" w:hAnsi="Times New Roman" w:cs="Times New Roman"/>
          <w:b/>
          <w:bCs/>
          <w:i/>
          <w:sz w:val="24"/>
          <w:szCs w:val="24"/>
          <w:lang w:eastAsia="lt-LT"/>
        </w:rPr>
      </w:pPr>
    </w:p>
    <w:p w:rsidR="00A068BC" w:rsidRPr="00577E53" w:rsidRDefault="00A068BC" w:rsidP="00A068BC">
      <w:pPr>
        <w:spacing w:after="0" w:line="240" w:lineRule="auto"/>
        <w:ind w:right="-425" w:firstLine="567"/>
        <w:jc w:val="both"/>
        <w:textAlignment w:val="baseline"/>
        <w:rPr>
          <w:rFonts w:ascii="Times New Roman" w:eastAsia="Times New Roman" w:hAnsi="Times New Roman" w:cs="Times New Roman"/>
          <w:color w:val="FF0000"/>
          <w:sz w:val="24"/>
          <w:szCs w:val="24"/>
          <w:lang w:bidi="he-IL"/>
        </w:rPr>
      </w:pPr>
      <w:r w:rsidRPr="00577E53">
        <w:rPr>
          <w:rFonts w:ascii="Times New Roman" w:eastAsia="Times New Roman" w:hAnsi="Times New Roman" w:cs="Times New Roman"/>
          <w:sz w:val="24"/>
          <w:szCs w:val="24"/>
        </w:rPr>
        <w:t>Kooperatinė bendrovė „</w:t>
      </w:r>
      <w:proofErr w:type="spellStart"/>
      <w:r w:rsidRPr="00577E53">
        <w:rPr>
          <w:rFonts w:ascii="Times New Roman" w:eastAsia="Times New Roman" w:hAnsi="Times New Roman" w:cs="Times New Roman"/>
          <w:sz w:val="24"/>
          <w:szCs w:val="24"/>
        </w:rPr>
        <w:t>Katos</w:t>
      </w:r>
      <w:proofErr w:type="spellEnd"/>
      <w:r w:rsidRPr="00577E53">
        <w:rPr>
          <w:rFonts w:ascii="Times New Roman" w:eastAsia="Times New Roman" w:hAnsi="Times New Roman" w:cs="Times New Roman"/>
          <w:sz w:val="24"/>
          <w:szCs w:val="24"/>
        </w:rPr>
        <w:t xml:space="preserve"> grupė“ </w:t>
      </w:r>
      <w:r w:rsidRPr="00577E53">
        <w:rPr>
          <w:rFonts w:ascii="Times New Roman" w:eastAsia="Times New Roman" w:hAnsi="Times New Roman" w:cs="Times New Roman"/>
          <w:sz w:val="24"/>
          <w:szCs w:val="24"/>
          <w:lang w:bidi="he-IL"/>
        </w:rPr>
        <w:t xml:space="preserve">Karaliaus </w:t>
      </w:r>
      <w:r w:rsidRPr="00577E53">
        <w:rPr>
          <w:rFonts w:ascii="Times New Roman" w:eastAsia="Times New Roman" w:hAnsi="Times New Roman" w:cs="Times New Roman"/>
          <w:sz w:val="24"/>
          <w:szCs w:val="24"/>
        </w:rPr>
        <w:t>Mindaugo pr. ir Birštono g. sankryžoje, Kaune</w:t>
      </w:r>
      <w:r w:rsidRPr="00577E53">
        <w:rPr>
          <w:rFonts w:ascii="Times New Roman" w:eastAsia="Times New Roman" w:hAnsi="Times New Roman" w:cs="Times New Roman"/>
          <w:sz w:val="24"/>
          <w:szCs w:val="24"/>
          <w:lang w:bidi="he-IL"/>
        </w:rPr>
        <w:t xml:space="preserve"> įrengtame reklaminiame įrenginyje - lauko vaizdo ekrane adresu skleidė išorines reklamas (</w:t>
      </w:r>
      <w:r w:rsidRPr="00577E53">
        <w:rPr>
          <w:rFonts w:ascii="Times New Roman" w:eastAsia="Times New Roman" w:hAnsi="Times New Roman" w:cs="Times New Roman"/>
          <w:sz w:val="24"/>
          <w:szCs w:val="24"/>
        </w:rPr>
        <w:t xml:space="preserve">reklama besikeičianti) laikotarpiu nuo </w:t>
      </w:r>
      <w:r w:rsidRPr="00577E53">
        <w:rPr>
          <w:rFonts w:ascii="Times New Roman" w:hAnsi="Times New Roman" w:cs="Times New Roman"/>
          <w:sz w:val="24"/>
          <w:szCs w:val="24"/>
        </w:rPr>
        <w:t>2023 m. vasario 9 d. iki 2023 m. kovo 31 d.</w:t>
      </w:r>
      <w:r w:rsidRPr="00577E53">
        <w:rPr>
          <w:rFonts w:ascii="Times New Roman" w:eastAsia="Times New Roman" w:hAnsi="Times New Roman" w:cs="Times New Roman"/>
          <w:color w:val="00B0F0"/>
          <w:sz w:val="24"/>
          <w:szCs w:val="24"/>
          <w:lang w:eastAsia="lt-LT"/>
        </w:rPr>
        <w:t xml:space="preserve"> </w:t>
      </w:r>
    </w:p>
    <w:p w:rsidR="00CF1B25" w:rsidRPr="00577E53" w:rsidRDefault="00A068BC" w:rsidP="00C804AD">
      <w:pPr>
        <w:spacing w:after="0" w:line="240" w:lineRule="auto"/>
        <w:ind w:right="-425" w:firstLine="567"/>
        <w:jc w:val="both"/>
        <w:textAlignment w:val="baseline"/>
        <w:rPr>
          <w:rFonts w:ascii="Times New Roman" w:eastAsia="Times New Roman" w:hAnsi="Times New Roman" w:cs="Times New Roman"/>
          <w:color w:val="FF0000"/>
          <w:sz w:val="24"/>
          <w:szCs w:val="24"/>
          <w:lang w:bidi="he-IL"/>
        </w:rPr>
      </w:pPr>
      <w:r w:rsidRPr="00577E53">
        <w:rPr>
          <w:rFonts w:ascii="Times New Roman" w:hAnsi="Times New Roman" w:cs="Times New Roman"/>
          <w:sz w:val="24"/>
          <w:szCs w:val="24"/>
          <w:lang w:bidi="he-IL"/>
        </w:rPr>
        <w:t xml:space="preserve">Viešosios tvarkos skyriaus darbuotojų užfiksuota, kad </w:t>
      </w:r>
      <w:r w:rsidR="00C804AD" w:rsidRPr="00577E53">
        <w:rPr>
          <w:rFonts w:ascii="Times New Roman" w:eastAsia="Times New Roman" w:hAnsi="Times New Roman" w:cs="Times New Roman"/>
          <w:sz w:val="24"/>
          <w:szCs w:val="24"/>
          <w:lang w:bidi="he-IL"/>
        </w:rPr>
        <w:t xml:space="preserve">Karaliaus </w:t>
      </w:r>
      <w:r w:rsidR="00C804AD" w:rsidRPr="00577E53">
        <w:rPr>
          <w:rFonts w:ascii="Times New Roman" w:eastAsia="Times New Roman" w:hAnsi="Times New Roman" w:cs="Times New Roman"/>
          <w:sz w:val="24"/>
          <w:szCs w:val="24"/>
        </w:rPr>
        <w:t>Mindaugo pr. ir Birštono g. sankryžoje, Kaune, Kooperatinė bendrovė „</w:t>
      </w:r>
      <w:proofErr w:type="spellStart"/>
      <w:r w:rsidR="00C804AD" w:rsidRPr="00577E53">
        <w:rPr>
          <w:rFonts w:ascii="Times New Roman" w:eastAsia="Times New Roman" w:hAnsi="Times New Roman" w:cs="Times New Roman"/>
          <w:sz w:val="24"/>
          <w:szCs w:val="24"/>
        </w:rPr>
        <w:t>Katos</w:t>
      </w:r>
      <w:proofErr w:type="spellEnd"/>
      <w:r w:rsidR="00C804AD" w:rsidRPr="00577E53">
        <w:rPr>
          <w:rFonts w:ascii="Times New Roman" w:eastAsia="Times New Roman" w:hAnsi="Times New Roman" w:cs="Times New Roman"/>
          <w:sz w:val="24"/>
          <w:szCs w:val="24"/>
        </w:rPr>
        <w:t xml:space="preserve"> grupė“ </w:t>
      </w:r>
      <w:r w:rsidR="00C804AD" w:rsidRPr="00577E53">
        <w:rPr>
          <w:rFonts w:ascii="Times New Roman" w:eastAsia="Times New Roman" w:hAnsi="Times New Roman" w:cs="Times New Roman"/>
          <w:sz w:val="24"/>
          <w:szCs w:val="24"/>
          <w:lang w:bidi="he-IL"/>
        </w:rPr>
        <w:t xml:space="preserve">įrengtame reklaminiame įrenginyje - lauko vaizdo ekrane skleidžia išorinę reklamą (reklama besikeičianti) kartu su prie Pranešimo </w:t>
      </w:r>
      <w:r w:rsidR="00CF1B25" w:rsidRPr="00577E53">
        <w:rPr>
          <w:rFonts w:ascii="Times New Roman" w:eastAsia="Times New Roman" w:hAnsi="Times New Roman" w:cs="Times New Roman"/>
          <w:sz w:val="24"/>
          <w:szCs w:val="24"/>
        </w:rPr>
        <w:t>pridėtais</w:t>
      </w:r>
      <w:r w:rsidR="00CF1B25" w:rsidRPr="00577E53">
        <w:rPr>
          <w:rFonts w:ascii="Times New Roman" w:eastAsia="Times New Roman" w:hAnsi="Times New Roman" w:cs="Times New Roman"/>
          <w:sz w:val="24"/>
          <w:szCs w:val="24"/>
          <w:lang w:bidi="he-IL"/>
        </w:rPr>
        <w:t xml:space="preserve"> faktinių duomenų patikrinimo aktais, neturint Kauno miesto savivaldybės nustatyta tvarka išduoto leidimo: </w:t>
      </w:r>
    </w:p>
    <w:p w:rsidR="00C804AD"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2023 m. vasario 9 d. N</w:t>
      </w:r>
      <w:r w:rsidRPr="00577E53">
        <w:rPr>
          <w:rFonts w:ascii="Times New Roman" w:eastAsia="Times New Roman" w:hAnsi="Times New Roman" w:cs="Times New Roman"/>
          <w:sz w:val="24"/>
          <w:szCs w:val="24"/>
          <w:lang w:bidi="he-IL"/>
        </w:rPr>
        <w:t xml:space="preserve">r. 64-4-432, kuriame 2023 m. vasario 9 d. užfiksuota, kad  Karaliaus </w:t>
      </w:r>
      <w:r w:rsidRPr="00577E53">
        <w:rPr>
          <w:rFonts w:ascii="Times New Roman" w:eastAsia="Times New Roman" w:hAnsi="Times New Roman" w:cs="Times New Roman"/>
          <w:sz w:val="24"/>
          <w:szCs w:val="24"/>
        </w:rPr>
        <w:t>Mindaugo pr. ir Birštono g. sankryžoje, Kaune, Kooperatinė bendrovė „</w:t>
      </w:r>
      <w:proofErr w:type="spellStart"/>
      <w:r w:rsidRPr="00577E53">
        <w:rPr>
          <w:rFonts w:ascii="Times New Roman" w:eastAsia="Times New Roman" w:hAnsi="Times New Roman" w:cs="Times New Roman"/>
          <w:sz w:val="24"/>
          <w:szCs w:val="24"/>
        </w:rPr>
        <w:t>Katos</w:t>
      </w:r>
      <w:proofErr w:type="spellEnd"/>
      <w:r w:rsidRPr="00577E53">
        <w:rPr>
          <w:rFonts w:ascii="Times New Roman" w:eastAsia="Times New Roman" w:hAnsi="Times New Roman" w:cs="Times New Roman"/>
          <w:sz w:val="24"/>
          <w:szCs w:val="24"/>
        </w:rPr>
        <w:t xml:space="preserve"> grupė“ (toliau – Bendrovė) </w:t>
      </w:r>
      <w:r w:rsidRPr="00577E53">
        <w:rPr>
          <w:rFonts w:ascii="Times New Roman" w:eastAsia="Times New Roman" w:hAnsi="Times New Roman" w:cs="Times New Roman"/>
          <w:sz w:val="24"/>
          <w:szCs w:val="24"/>
          <w:lang w:bidi="he-IL"/>
        </w:rPr>
        <w:t>įrengtame reklaminiame įrenginyje - lauko vaizdo ekrane (toliau – Įrenginyje) skleidžia išorinę reklama su turiniu: “KATOS GRUPĖ, 15MIN, AURELIJUS VERYGA, LIETUVOS VALSTIEČIŲ IR ŽALIŲJŲ SĄJUNGA, ACM, DRUSKININKŲ SHOW ARENA“</w:t>
      </w:r>
      <w:r w:rsidRPr="00577E53">
        <w:rPr>
          <w:rFonts w:ascii="Times New Roman" w:eastAsia="Times New Roman" w:hAnsi="Times New Roman" w:cs="Times New Roman"/>
          <w:sz w:val="24"/>
          <w:szCs w:val="24"/>
        </w:rPr>
        <w:t xml:space="preserve"> (reklama besikeičianti)</w:t>
      </w:r>
      <w:r w:rsidRPr="00577E53">
        <w:rPr>
          <w:rFonts w:ascii="Times New Roman" w:eastAsia="Times New Roman" w:hAnsi="Times New Roman" w:cs="Times New Roman"/>
          <w:sz w:val="24"/>
          <w:szCs w:val="24"/>
          <w:lang w:bidi="he-IL"/>
        </w:rPr>
        <w:t xml:space="preserve">, </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14 d. </w:t>
      </w:r>
      <w:r w:rsidRPr="00577E53">
        <w:rPr>
          <w:rFonts w:ascii="Times New Roman" w:eastAsia="Times New Roman" w:hAnsi="Times New Roman" w:cs="Times New Roman"/>
          <w:sz w:val="24"/>
          <w:szCs w:val="24"/>
          <w:lang w:bidi="he-IL"/>
        </w:rPr>
        <w:t xml:space="preserve">Nr. 64-4-470, kuriame 2023 m. vasario 14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“15MIN, OKSDENTA, GERADOVANA.LT, ŠVAROS BROLIAI, ACM“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20 d. </w:t>
      </w:r>
      <w:r w:rsidRPr="00577E53">
        <w:rPr>
          <w:rFonts w:ascii="Times New Roman" w:eastAsia="Times New Roman" w:hAnsi="Times New Roman" w:cs="Times New Roman"/>
          <w:sz w:val="24"/>
          <w:szCs w:val="24"/>
          <w:lang w:bidi="he-IL"/>
        </w:rPr>
        <w:t xml:space="preserve">Nr. 64-4-514, kuriame 2023 m. vasario 15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„ENEFIT, VIADA, ACM, FRANKE, LIETUVOS VALSTIEČIŲ IR ŽALIŲJŲ SĄJUNGA“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20 d. </w:t>
      </w:r>
      <w:r w:rsidRPr="00577E53">
        <w:rPr>
          <w:rFonts w:ascii="Times New Roman" w:eastAsia="Times New Roman" w:hAnsi="Times New Roman" w:cs="Times New Roman"/>
          <w:sz w:val="24"/>
          <w:szCs w:val="24"/>
          <w:lang w:bidi="he-IL"/>
        </w:rPr>
        <w:t xml:space="preserve">Nr. 64-4-528, kuriame 2023 m. vasario 20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„ENEFIT, 15MIN , TELIA, ACM“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21 d. </w:t>
      </w:r>
      <w:r w:rsidRPr="00577E53">
        <w:rPr>
          <w:rFonts w:ascii="Times New Roman" w:eastAsia="Times New Roman" w:hAnsi="Times New Roman" w:cs="Times New Roman"/>
          <w:sz w:val="24"/>
          <w:szCs w:val="24"/>
          <w:lang w:bidi="he-IL"/>
        </w:rPr>
        <w:t xml:space="preserve">Nr. 64-4-548, kuriame 2023 m. vasario 21 d. užfiksuota, kad  Karaliaus </w:t>
      </w:r>
      <w:r w:rsidRPr="00577E53">
        <w:rPr>
          <w:rFonts w:ascii="Times New Roman" w:eastAsia="Times New Roman" w:hAnsi="Times New Roman" w:cs="Times New Roman"/>
          <w:sz w:val="24"/>
          <w:szCs w:val="24"/>
        </w:rPr>
        <w:t xml:space="preserve">Mindaugo pr. ir Birštono g. sankryžoje, Kaune, Bendrovė įrengtame </w:t>
      </w:r>
      <w:r w:rsidRPr="00577E53">
        <w:rPr>
          <w:rFonts w:ascii="Times New Roman" w:eastAsia="Times New Roman" w:hAnsi="Times New Roman" w:cs="Times New Roman"/>
          <w:sz w:val="24"/>
          <w:szCs w:val="24"/>
        </w:rPr>
        <w:lastRenderedPageBreak/>
        <w:t xml:space="preserve">Įrenginyje </w:t>
      </w:r>
      <w:r w:rsidRPr="00577E53">
        <w:rPr>
          <w:rFonts w:ascii="Times New Roman" w:eastAsia="Times New Roman" w:hAnsi="Times New Roman" w:cs="Times New Roman"/>
          <w:sz w:val="24"/>
          <w:szCs w:val="24"/>
          <w:lang w:bidi="he-IL"/>
        </w:rPr>
        <w:t xml:space="preserve">skleidžia išorinę reklama su turiniu: „CV.LT, TELIA, FRANKE, LITEXPO, AURELIJUS VERYGA, ENEFIT“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22 d. </w:t>
      </w:r>
      <w:r w:rsidRPr="00577E53">
        <w:rPr>
          <w:rFonts w:ascii="Times New Roman" w:eastAsia="Times New Roman" w:hAnsi="Times New Roman" w:cs="Times New Roman"/>
          <w:sz w:val="24"/>
          <w:szCs w:val="24"/>
          <w:lang w:bidi="he-IL"/>
        </w:rPr>
        <w:t xml:space="preserve">Nr. 64-4-563, kuriame 2023 m. vasario 18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skleidžia išorinę reklama su turiniu: „150 NAUJŲ DARBO VIETŲ STATYBININKAMS KAUNE</w:t>
      </w:r>
      <w:r w:rsidRPr="00577E53">
        <w:rPr>
          <w:rFonts w:ascii="Times New Roman" w:eastAsia="Times New Roman" w:hAnsi="Times New Roman" w:cs="Times New Roman"/>
          <w:sz w:val="24"/>
          <w:szCs w:val="24"/>
          <w:lang w:val="en-US" w:bidi="he-IL"/>
        </w:rPr>
        <w:t xml:space="preserve">!”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22 d. </w:t>
      </w:r>
      <w:r w:rsidRPr="00577E53">
        <w:rPr>
          <w:rFonts w:ascii="Times New Roman" w:eastAsia="Times New Roman" w:hAnsi="Times New Roman" w:cs="Times New Roman"/>
          <w:sz w:val="24"/>
          <w:szCs w:val="24"/>
          <w:lang w:bidi="he-IL"/>
        </w:rPr>
        <w:t xml:space="preserve">Nr. 64-4-580, kuriame 2023 m. vasario 22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„KAUNO PANORAMA, METALO AMŽIUS, ŠVAROS BROLIAI, ENEFIT, MONDO“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23 d. </w:t>
      </w:r>
      <w:r w:rsidRPr="00577E53">
        <w:rPr>
          <w:rFonts w:ascii="Times New Roman" w:eastAsia="Times New Roman" w:hAnsi="Times New Roman" w:cs="Times New Roman"/>
          <w:sz w:val="24"/>
          <w:szCs w:val="24"/>
          <w:lang w:bidi="he-IL"/>
        </w:rPr>
        <w:t xml:space="preserve">Nr. 64-4-591, kuriame 2023 m. vasario 23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„FRANKE, METALO AMŽIUS, 15MIN, ENEFIT, CV.LT, TELIA, KAUNO PANORAMA, KAUNO TILTAI, LOGIN2023.LT, AURELIJUS VERYGA“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24 d. </w:t>
      </w:r>
      <w:r w:rsidRPr="00577E53">
        <w:rPr>
          <w:rFonts w:ascii="Times New Roman" w:eastAsia="Times New Roman" w:hAnsi="Times New Roman" w:cs="Times New Roman"/>
          <w:sz w:val="24"/>
          <w:szCs w:val="24"/>
          <w:lang w:bidi="he-IL"/>
        </w:rPr>
        <w:t xml:space="preserve">Nr. 64-4-601, kuriame 2023 m. vasario 24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„ARISTOCRACY, ŠVAROS BROLIAI, MONDO“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27 d. </w:t>
      </w:r>
      <w:r w:rsidRPr="00577E53">
        <w:rPr>
          <w:rFonts w:ascii="Times New Roman" w:eastAsia="Times New Roman" w:hAnsi="Times New Roman" w:cs="Times New Roman"/>
          <w:sz w:val="24"/>
          <w:szCs w:val="24"/>
          <w:lang w:bidi="he-IL"/>
        </w:rPr>
        <w:t xml:space="preserve">Nr. 64-4-618, kuriame 2023 m. vasario 27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„ARISTOCRACY, KAUNO PANORAMA, ŠVAROS BROLIAI, METALO AMŽIUS, MONDO“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vasario 28 d. </w:t>
      </w:r>
      <w:r w:rsidRPr="00577E53">
        <w:rPr>
          <w:rFonts w:ascii="Times New Roman" w:eastAsia="Times New Roman" w:hAnsi="Times New Roman" w:cs="Times New Roman"/>
          <w:sz w:val="24"/>
          <w:szCs w:val="24"/>
          <w:lang w:bidi="he-IL"/>
        </w:rPr>
        <w:t xml:space="preserve">Nr. 64-4-632, kuriame 2023 m. vasario 28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„MONDO, METALO AMŽIUS, AKROPOLIS, 15MIN, CV.LT, ARISTOCRACY, AURELIJUS VERYGA, FRANKE, AXPRO, BOSCH“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1 d. </w:t>
      </w:r>
      <w:r w:rsidRPr="00577E53">
        <w:rPr>
          <w:rFonts w:ascii="Times New Roman" w:eastAsia="Times New Roman" w:hAnsi="Times New Roman" w:cs="Times New Roman"/>
          <w:sz w:val="24"/>
          <w:szCs w:val="24"/>
          <w:lang w:bidi="he-IL"/>
        </w:rPr>
        <w:t xml:space="preserve">Nr. 64-4-647, kuriame 2023 m. kovo 1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„MONDO, METALO AMŽIUS, AKROPOLIS, MAGRĖS BALDAI“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 d. </w:t>
      </w:r>
      <w:r w:rsidRPr="00577E53">
        <w:rPr>
          <w:rFonts w:ascii="Times New Roman" w:eastAsia="Times New Roman" w:hAnsi="Times New Roman" w:cs="Times New Roman"/>
          <w:sz w:val="24"/>
          <w:szCs w:val="24"/>
          <w:lang w:bidi="he-IL"/>
        </w:rPr>
        <w:t xml:space="preserve">Nr. 64-4-681, kuriame 2023 m. kovo 2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„MAGRĖS BALDAI, ARISTOCRACY, AKROPOLIS, MONDO, METALO AMŽIUS“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3 d. </w:t>
      </w:r>
      <w:r w:rsidRPr="00577E53">
        <w:rPr>
          <w:rFonts w:ascii="Times New Roman" w:eastAsia="Times New Roman" w:hAnsi="Times New Roman" w:cs="Times New Roman"/>
          <w:sz w:val="24"/>
          <w:szCs w:val="24"/>
          <w:lang w:bidi="he-IL"/>
        </w:rPr>
        <w:t xml:space="preserve">Nr. 64-4-698, kuriame 2023 m. kovo 3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„ADIDAS, ENEFIT, BOSCH, AX PRO, MEDBANK, MONDO“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6 d. </w:t>
      </w:r>
      <w:r w:rsidRPr="00577E53">
        <w:rPr>
          <w:rFonts w:ascii="Times New Roman" w:eastAsia="Times New Roman" w:hAnsi="Times New Roman" w:cs="Times New Roman"/>
          <w:sz w:val="24"/>
          <w:szCs w:val="24"/>
          <w:lang w:bidi="he-IL"/>
        </w:rPr>
        <w:t xml:space="preserve">Nr. 64-4-709, kuriame 2023 m. kovo 6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„ARISTOCRACY, AX PRO, BOSCH, KAVOS DRAUGAS, METALO AMŽIUS“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7 d. </w:t>
      </w:r>
      <w:r w:rsidRPr="00577E53">
        <w:rPr>
          <w:rFonts w:ascii="Times New Roman" w:eastAsia="Times New Roman" w:hAnsi="Times New Roman" w:cs="Times New Roman"/>
          <w:sz w:val="24"/>
          <w:szCs w:val="24"/>
          <w:lang w:bidi="he-IL"/>
        </w:rPr>
        <w:t xml:space="preserve">Nr. 64-4-729, kuriame 2023 m. kovo 7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„ARISTOCRACY, CV.LT, METALO AMŽIUS, KAVOS DRAUGAS“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lastRenderedPageBreak/>
        <w:t xml:space="preserve">2023 m. kovo 9 d. </w:t>
      </w:r>
      <w:r w:rsidRPr="00577E53">
        <w:rPr>
          <w:rFonts w:ascii="Times New Roman" w:eastAsia="Times New Roman" w:hAnsi="Times New Roman" w:cs="Times New Roman"/>
          <w:sz w:val="24"/>
          <w:szCs w:val="24"/>
          <w:lang w:bidi="he-IL"/>
        </w:rPr>
        <w:t xml:space="preserve">Nr. 64-4-754, kuriame 2023 m. kovo 9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„MEDICINOS BANKAS, ARISTOCRACY, BOSCH, KATOS GRUPĖ, LEXUS, AX PRO“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10 d. </w:t>
      </w:r>
      <w:r w:rsidRPr="00577E53">
        <w:rPr>
          <w:rFonts w:ascii="Times New Roman" w:eastAsia="Times New Roman" w:hAnsi="Times New Roman" w:cs="Times New Roman"/>
          <w:sz w:val="24"/>
          <w:szCs w:val="24"/>
          <w:lang w:bidi="he-IL"/>
        </w:rPr>
        <w:t xml:space="preserve">Nr. 64-4-764, kuriame 2023 m. kovo 10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„VIADA, ARISTOCRACY, KATOS GRUPĖ, MAGRĖS BALDAI“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2023 m. kovo 13 d. N</w:t>
      </w:r>
      <w:r w:rsidRPr="00577E53">
        <w:rPr>
          <w:rFonts w:ascii="Times New Roman" w:eastAsia="Times New Roman" w:hAnsi="Times New Roman" w:cs="Times New Roman"/>
          <w:sz w:val="24"/>
          <w:szCs w:val="24"/>
          <w:lang w:bidi="he-IL"/>
        </w:rPr>
        <w:t xml:space="preserve">r. 64-4-794, kuriame 2023 m. kovo 13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„BENU VAISTINĖ, KATOS GRUPĖ, MAGRĖS BALDAI, ARISTOCRACY“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14 d. </w:t>
      </w:r>
      <w:r w:rsidRPr="00577E53">
        <w:rPr>
          <w:rFonts w:ascii="Times New Roman" w:eastAsia="Times New Roman" w:hAnsi="Times New Roman" w:cs="Times New Roman"/>
          <w:sz w:val="24"/>
          <w:szCs w:val="24"/>
          <w:lang w:bidi="he-IL"/>
        </w:rPr>
        <w:t xml:space="preserve">Nr. 64-4-835, kuriame 2023 m. kovo 14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„SUSHIEXPRESS, ARISTOCRACY, KATOS GRUPĖ, BENU VAISTINĖ, DELFI“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15 d. </w:t>
      </w:r>
      <w:r w:rsidRPr="00577E53">
        <w:rPr>
          <w:rFonts w:ascii="Times New Roman" w:eastAsia="Times New Roman" w:hAnsi="Times New Roman" w:cs="Times New Roman"/>
          <w:sz w:val="24"/>
          <w:szCs w:val="24"/>
          <w:lang w:bidi="he-IL"/>
        </w:rPr>
        <w:t xml:space="preserve">Nr. 64-4-851, kuriame 2023 m. kovo 15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„ARISTOCRACY, AKROPOLIS, EURO VAISTINĖ , KATOS GRUPĖ, AX PRO, BOSCH“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16 d. </w:t>
      </w:r>
      <w:r w:rsidRPr="00577E53">
        <w:rPr>
          <w:rFonts w:ascii="Times New Roman" w:eastAsia="Times New Roman" w:hAnsi="Times New Roman" w:cs="Times New Roman"/>
          <w:sz w:val="24"/>
          <w:szCs w:val="24"/>
          <w:lang w:bidi="he-IL"/>
        </w:rPr>
        <w:t xml:space="preserve">Nr. 64-4-897, kuriame 2023 m. kovo 16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skleidžia išorinę reklama su turiniu: „AUDI.LT, VIADA, 15MIN, MAGRĖS BALDAI, CV.LT, SUSHI EXPRESS, ARISTOCRACY, ŠVAROS BROLIAI“</w:t>
      </w:r>
      <w:r w:rsidRPr="00577E53">
        <w:rPr>
          <w:rFonts w:ascii="Times New Roman" w:eastAsia="Times New Roman" w:hAnsi="Times New Roman" w:cs="Times New Roman"/>
          <w:sz w:val="24"/>
          <w:szCs w:val="24"/>
        </w:rPr>
        <w:t xml:space="preserve"> (reklama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17 d. </w:t>
      </w:r>
      <w:r w:rsidRPr="00577E53">
        <w:rPr>
          <w:rFonts w:ascii="Times New Roman" w:eastAsia="Times New Roman" w:hAnsi="Times New Roman" w:cs="Times New Roman"/>
          <w:sz w:val="24"/>
          <w:szCs w:val="24"/>
          <w:lang w:bidi="he-IL"/>
        </w:rPr>
        <w:t xml:space="preserve">Nr. 64-4-915, kuriame 2023 m. kovo 17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„MEGA, SUSHI, VIADA, CV.LT, KAUNO PANORAMA, ARISTOCRACY“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2023 m. kovo 20 d. Nr.</w:t>
      </w:r>
      <w:r w:rsidRPr="00577E53">
        <w:rPr>
          <w:rFonts w:ascii="Times New Roman" w:eastAsia="Times New Roman" w:hAnsi="Times New Roman" w:cs="Times New Roman"/>
          <w:sz w:val="24"/>
          <w:szCs w:val="24"/>
          <w:lang w:bidi="he-IL"/>
        </w:rPr>
        <w:t xml:space="preserve"> 64-4-933, kuriame 2023 m. kovo 20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„MEDICINOS BANKAS, AX PRO, CV.LT, SUSHI, AUDI, ADIDAS, ARISTOCRACY, ERMITAŽAS“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21 d. </w:t>
      </w:r>
      <w:r w:rsidRPr="00577E53">
        <w:rPr>
          <w:rFonts w:ascii="Times New Roman" w:eastAsia="Times New Roman" w:hAnsi="Times New Roman" w:cs="Times New Roman"/>
          <w:sz w:val="24"/>
          <w:szCs w:val="24"/>
          <w:lang w:bidi="he-IL"/>
        </w:rPr>
        <w:t xml:space="preserve">Nr. 64-4-962, kuriame 2023 m. kovo 21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„OKSDENTA, ARISTOCRACY, MEDICINOS BANKAS, MEDUSA, AX PRO“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22 d. </w:t>
      </w:r>
      <w:r w:rsidRPr="00577E53">
        <w:rPr>
          <w:rFonts w:ascii="Times New Roman" w:eastAsia="Times New Roman" w:hAnsi="Times New Roman" w:cs="Times New Roman"/>
          <w:sz w:val="24"/>
          <w:szCs w:val="24"/>
          <w:lang w:bidi="he-IL"/>
        </w:rPr>
        <w:t xml:space="preserve">Nr. 64-4-979, kuriame 2023 m. kovo 22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„ARISTOCRACY, KAUNO PANORAMA, AUDI, MEDUSA, AX PRO“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23 d. </w:t>
      </w:r>
      <w:r w:rsidRPr="00577E53">
        <w:rPr>
          <w:rFonts w:ascii="Times New Roman" w:eastAsia="Times New Roman" w:hAnsi="Times New Roman" w:cs="Times New Roman"/>
          <w:sz w:val="24"/>
          <w:szCs w:val="24"/>
          <w:lang w:bidi="he-IL"/>
        </w:rPr>
        <w:t xml:space="preserve">Nr. 64-4-994, kuriame 2023 m. kovo 23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„AX PRO, MEDUSA, OKSDENTA, AIRBALTIC, ADIDAS, MEDICINOS BANKAS“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24 d. </w:t>
      </w:r>
      <w:r w:rsidRPr="00577E53">
        <w:rPr>
          <w:rFonts w:ascii="Times New Roman" w:eastAsia="Times New Roman" w:hAnsi="Times New Roman" w:cs="Times New Roman"/>
          <w:sz w:val="24"/>
          <w:szCs w:val="24"/>
          <w:lang w:bidi="he-IL"/>
        </w:rPr>
        <w:t xml:space="preserve">Nr. 64-4-1012, kuriame 2023 m. kovo 24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išorinę reklama su turiniu: „MEDUSA, MCDONALDS, OKSDENTA, AIRBALTIC, MEGA“ </w:t>
      </w:r>
      <w:r w:rsidRPr="00577E53">
        <w:rPr>
          <w:rFonts w:ascii="Times New Roman" w:eastAsia="Times New Roman" w:hAnsi="Times New Roman" w:cs="Times New Roman"/>
          <w:sz w:val="24"/>
          <w:szCs w:val="24"/>
        </w:rPr>
        <w:t>(reklama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27 d. </w:t>
      </w:r>
      <w:r w:rsidRPr="00577E53">
        <w:rPr>
          <w:rFonts w:ascii="Times New Roman" w:eastAsia="Times New Roman" w:hAnsi="Times New Roman" w:cs="Times New Roman"/>
          <w:sz w:val="24"/>
          <w:szCs w:val="24"/>
          <w:lang w:bidi="he-IL"/>
        </w:rPr>
        <w:t xml:space="preserve">Nr. 64-4-1030, kuriame 2023 m. kovo 27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 xml:space="preserve">skleidžia </w:t>
      </w:r>
      <w:r w:rsidRPr="00577E53">
        <w:rPr>
          <w:rFonts w:ascii="Times New Roman" w:eastAsia="Times New Roman" w:hAnsi="Times New Roman" w:cs="Times New Roman"/>
          <w:sz w:val="24"/>
          <w:szCs w:val="24"/>
          <w:lang w:bidi="he-IL"/>
        </w:rPr>
        <w:lastRenderedPageBreak/>
        <w:t xml:space="preserve">išorinę reklama su turiniu: „AX PRO, AIRBALTIC,  OKSDENTA, ADIDAS,  MEDICINOS BANKAS, </w:t>
      </w:r>
      <w:r w:rsidRPr="00577E53">
        <w:rPr>
          <w:rFonts w:ascii="Times New Roman" w:eastAsia="Times New Roman" w:hAnsi="Times New Roman" w:cs="Times New Roman"/>
          <w:sz w:val="24"/>
          <w:szCs w:val="24"/>
        </w:rPr>
        <w:t xml:space="preserve"> </w:t>
      </w:r>
      <w:r w:rsidRPr="00577E53">
        <w:rPr>
          <w:rFonts w:ascii="Times New Roman" w:eastAsia="Times New Roman" w:hAnsi="Times New Roman" w:cs="Times New Roman"/>
          <w:sz w:val="24"/>
          <w:szCs w:val="24"/>
          <w:lang w:bidi="he-IL"/>
        </w:rPr>
        <w:t>ARISTOCRACY</w:t>
      </w:r>
      <w:r w:rsidRPr="00577E53">
        <w:rPr>
          <w:rFonts w:ascii="Times New Roman" w:eastAsia="Times New Roman" w:hAnsi="Times New Roman" w:cs="Times New Roman"/>
          <w:sz w:val="24"/>
          <w:szCs w:val="24"/>
        </w:rPr>
        <w:t>“ (reklama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28 d. </w:t>
      </w:r>
      <w:r w:rsidRPr="00577E53">
        <w:rPr>
          <w:rFonts w:ascii="Times New Roman" w:eastAsia="Times New Roman" w:hAnsi="Times New Roman" w:cs="Times New Roman"/>
          <w:sz w:val="24"/>
          <w:szCs w:val="24"/>
          <w:lang w:bidi="he-IL"/>
        </w:rPr>
        <w:t xml:space="preserve">Nr. 64-4-1058, kuriame 2023 m. kovo 28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skleidžia išorinę reklama su turiniu: „AUDI, OKATA, ARISTOCRACY, MANGO, CV.LT, MONAMI</w:t>
      </w:r>
      <w:r w:rsidRPr="00577E53">
        <w:rPr>
          <w:rFonts w:ascii="Times New Roman" w:eastAsia="Times New Roman" w:hAnsi="Times New Roman" w:cs="Times New Roman"/>
          <w:sz w:val="24"/>
          <w:szCs w:val="24"/>
        </w:rPr>
        <w:t>“ (reklama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29 d. </w:t>
      </w:r>
      <w:r w:rsidRPr="00577E53">
        <w:rPr>
          <w:rFonts w:ascii="Times New Roman" w:eastAsia="Times New Roman" w:hAnsi="Times New Roman" w:cs="Times New Roman"/>
          <w:sz w:val="24"/>
          <w:szCs w:val="24"/>
          <w:lang w:bidi="he-IL"/>
        </w:rPr>
        <w:t xml:space="preserve">Nr. 64-4-1073, kuriame 2023 m. kovo 29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skleidžia išorinę reklama su turiniu: „AIRBALTIC, NORDIC, ARISTOCRACY, OKSDENTA, MCDONALDS, KAUNO PANORAMA</w:t>
      </w:r>
      <w:r w:rsidRPr="00577E53">
        <w:rPr>
          <w:rFonts w:ascii="Times New Roman" w:eastAsia="Times New Roman" w:hAnsi="Times New Roman" w:cs="Times New Roman"/>
          <w:sz w:val="24"/>
          <w:szCs w:val="24"/>
        </w:rPr>
        <w:t>“ (reklama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30 d. </w:t>
      </w:r>
      <w:r w:rsidRPr="00577E53">
        <w:rPr>
          <w:rFonts w:ascii="Times New Roman" w:eastAsia="Times New Roman" w:hAnsi="Times New Roman" w:cs="Times New Roman"/>
          <w:sz w:val="24"/>
          <w:szCs w:val="24"/>
          <w:lang w:bidi="he-IL"/>
        </w:rPr>
        <w:t xml:space="preserve">Nr. 64-4-1095, kuriame 2023 m. kovo 30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skleidžia išorinę reklama su turiniu: „OKATA, VIADA, ARISTOCRACY, MANGO, MAGRĖS BALDAI, MONAMI</w:t>
      </w:r>
      <w:r w:rsidRPr="00577E53">
        <w:rPr>
          <w:rFonts w:ascii="Times New Roman" w:eastAsia="Times New Roman" w:hAnsi="Times New Roman" w:cs="Times New Roman"/>
          <w:sz w:val="24"/>
          <w:szCs w:val="24"/>
        </w:rPr>
        <w:t>“ (reklama besikeičianti)</w:t>
      </w:r>
      <w:r w:rsidRPr="00577E53">
        <w:rPr>
          <w:rFonts w:ascii="Times New Roman" w:eastAsia="Times New Roman" w:hAnsi="Times New Roman" w:cs="Times New Roman"/>
          <w:sz w:val="24"/>
          <w:szCs w:val="24"/>
          <w:lang w:bidi="he-IL"/>
        </w:rPr>
        <w:t>,</w:t>
      </w:r>
    </w:p>
    <w:p w:rsidR="00CF1B25" w:rsidRPr="00577E53" w:rsidRDefault="00CF1B25" w:rsidP="00C804AD">
      <w:pPr>
        <w:pStyle w:val="Betarp"/>
        <w:numPr>
          <w:ilvl w:val="0"/>
          <w:numId w:val="11"/>
        </w:numPr>
        <w:ind w:right="-425"/>
        <w:jc w:val="both"/>
        <w:rPr>
          <w:rFonts w:ascii="Times New Roman" w:eastAsia="Times New Roman" w:hAnsi="Times New Roman" w:cs="Times New Roman"/>
          <w:sz w:val="24"/>
          <w:szCs w:val="24"/>
          <w:lang w:bidi="he-IL"/>
        </w:rPr>
      </w:pPr>
      <w:r w:rsidRPr="00577E53">
        <w:rPr>
          <w:rFonts w:ascii="Times New Roman" w:eastAsia="Times New Roman" w:hAnsi="Times New Roman" w:cs="Times New Roman"/>
          <w:sz w:val="24"/>
          <w:szCs w:val="24"/>
        </w:rPr>
        <w:t xml:space="preserve">2023 m. kovo 31 d. </w:t>
      </w:r>
      <w:r w:rsidRPr="00577E53">
        <w:rPr>
          <w:rFonts w:ascii="Times New Roman" w:eastAsia="Times New Roman" w:hAnsi="Times New Roman" w:cs="Times New Roman"/>
          <w:sz w:val="24"/>
          <w:szCs w:val="24"/>
          <w:lang w:bidi="he-IL"/>
        </w:rPr>
        <w:t xml:space="preserve">Nr. 64-4-1115, kuriame 2023 m. kovo 31 d. užfiksuota, kad Karaliaus </w:t>
      </w:r>
      <w:r w:rsidRPr="00577E53">
        <w:rPr>
          <w:rFonts w:ascii="Times New Roman" w:eastAsia="Times New Roman" w:hAnsi="Times New Roman" w:cs="Times New Roman"/>
          <w:sz w:val="24"/>
          <w:szCs w:val="24"/>
        </w:rPr>
        <w:t xml:space="preserve">Mindaugo pr. ir Birštono g. sankryžoje, Kaune, Bendrovė įrengtame Įrenginyje </w:t>
      </w:r>
      <w:r w:rsidRPr="00577E53">
        <w:rPr>
          <w:rFonts w:ascii="Times New Roman" w:eastAsia="Times New Roman" w:hAnsi="Times New Roman" w:cs="Times New Roman"/>
          <w:sz w:val="24"/>
          <w:szCs w:val="24"/>
          <w:lang w:bidi="he-IL"/>
        </w:rPr>
        <w:t>skleidžia išorinę reklama su turiniu: „NORDIS, ARISTOCRACY, ŠVAROS BROLIAI, MEDUSA</w:t>
      </w:r>
      <w:r w:rsidRPr="00577E53">
        <w:rPr>
          <w:rFonts w:ascii="Times New Roman" w:eastAsia="Times New Roman" w:hAnsi="Times New Roman" w:cs="Times New Roman"/>
          <w:sz w:val="24"/>
          <w:szCs w:val="24"/>
        </w:rPr>
        <w:t>“ (reklama besikeičianti).</w:t>
      </w:r>
    </w:p>
    <w:p w:rsidR="00D16D8F" w:rsidRDefault="00D16D8F" w:rsidP="00453D56">
      <w:pPr>
        <w:tabs>
          <w:tab w:val="left" w:pos="142"/>
          <w:tab w:val="left" w:pos="567"/>
        </w:tabs>
        <w:spacing w:after="0" w:line="240" w:lineRule="auto"/>
        <w:ind w:right="-425"/>
        <w:jc w:val="both"/>
        <w:textAlignment w:val="baseline"/>
        <w:rPr>
          <w:rFonts w:ascii="Times New Roman" w:eastAsia="Times New Roman" w:hAnsi="Times New Roman" w:cs="Times New Roman"/>
          <w:sz w:val="24"/>
          <w:szCs w:val="24"/>
        </w:rPr>
      </w:pPr>
    </w:p>
    <w:p w:rsidR="00CC527A" w:rsidRDefault="00CC527A" w:rsidP="00CC527A">
      <w:pPr>
        <w:shd w:val="clear" w:color="auto" w:fill="FFFFFF"/>
        <w:spacing w:after="0" w:line="240" w:lineRule="auto"/>
        <w:ind w:right="-425"/>
        <w:jc w:val="both"/>
        <w:rPr>
          <w:rFonts w:ascii="Times New Roman" w:eastAsia="Times New Roman" w:hAnsi="Times New Roman" w:cs="Times New Roman"/>
          <w:sz w:val="24"/>
          <w:szCs w:val="24"/>
          <w:lang w:eastAsia="lt-LT"/>
        </w:rPr>
      </w:pPr>
      <w:r w:rsidRPr="00CC527A">
        <w:rPr>
          <w:rFonts w:ascii="Times New Roman" w:eastAsia="Times New Roman" w:hAnsi="Times New Roman" w:cs="Times New Roman"/>
          <w:b/>
          <w:i/>
          <w:sz w:val="24"/>
          <w:szCs w:val="24"/>
          <w:lang w:eastAsia="lt-LT"/>
        </w:rPr>
        <w:t>Pažeidimo mastas ir pobūdis</w:t>
      </w:r>
      <w:r w:rsidRPr="00CC527A">
        <w:rPr>
          <w:rFonts w:ascii="Times New Roman" w:eastAsia="Times New Roman" w:hAnsi="Times New Roman" w:cs="Times New Roman"/>
          <w:sz w:val="24"/>
          <w:szCs w:val="24"/>
          <w:lang w:eastAsia="lt-LT"/>
        </w:rPr>
        <w:t> </w:t>
      </w:r>
    </w:p>
    <w:p w:rsidR="00CC527A" w:rsidRPr="00CC527A" w:rsidRDefault="00CC527A" w:rsidP="00CC527A">
      <w:pPr>
        <w:shd w:val="clear" w:color="auto" w:fill="FFFFFF"/>
        <w:spacing w:after="0" w:line="240" w:lineRule="auto"/>
        <w:ind w:right="-425"/>
        <w:jc w:val="both"/>
        <w:rPr>
          <w:rFonts w:ascii="Times New Roman" w:eastAsia="Times New Roman" w:hAnsi="Times New Roman" w:cs="Times New Roman"/>
          <w:sz w:val="24"/>
          <w:szCs w:val="24"/>
          <w:lang w:eastAsia="lt-LT"/>
        </w:rPr>
      </w:pPr>
    </w:p>
    <w:p w:rsidR="002E0A30" w:rsidRDefault="00CC527A" w:rsidP="002E0A30">
      <w:pPr>
        <w:spacing w:after="0" w:line="240" w:lineRule="auto"/>
        <w:ind w:right="-425" w:firstLine="567"/>
        <w:jc w:val="both"/>
        <w:textAlignment w:val="baseline"/>
        <w:rPr>
          <w:rFonts w:ascii="Times New Roman" w:eastAsia="Times New Roman" w:hAnsi="Times New Roman" w:cs="Times New Roman"/>
          <w:color w:val="000000"/>
          <w:sz w:val="24"/>
          <w:szCs w:val="24"/>
          <w:lang w:eastAsia="lt-LT"/>
        </w:rPr>
      </w:pPr>
      <w:r w:rsidRPr="00CC527A">
        <w:rPr>
          <w:rFonts w:ascii="Times New Roman" w:eastAsia="Times New Roman" w:hAnsi="Times New Roman" w:cs="Times New Roman"/>
          <w:sz w:val="24"/>
          <w:szCs w:val="24"/>
          <w:lang w:eastAsia="lt-LT"/>
        </w:rPr>
        <w:t xml:space="preserve">Reklamos įstatymo  2 straipsnio 2 dalyje nurodyta, kad išorinė reklama – reklama, kurios įvairios specialios (stendai, skydai, stulpai, vitrinos ir pan.) ir pritaikytos (pastatų sienos, langai, durys, stogai, laikinieji statiniai, transporto priemonės, oro balionai ir pan.) pateikimo priemonės yra ne patalpose. Reklamos įstatymo 2 straipsnio 8 dalyje nurodyta, kad </w:t>
      </w:r>
      <w:r w:rsidRPr="00CC527A">
        <w:rPr>
          <w:rFonts w:ascii="Times New Roman" w:eastAsia="Times New Roman" w:hAnsi="Times New Roman" w:cs="Times New Roman"/>
          <w:color w:val="000000"/>
          <w:sz w:val="24"/>
          <w:szCs w:val="24"/>
          <w:lang w:eastAsia="lt-LT"/>
        </w:rPr>
        <w:t>reklama – bet kokia forma ir bet kokiomis priemonėmis skleidžiama informacija, susijusi su asmens ūkine komercine, finansine ar profesine veikla, skatinanti įsigyti prekių ar naudotis paslaugomis, įskaitant nekilnojamojo turto įsigijimą, turtinių teisių ir įsipareigojimų perėmimą. </w:t>
      </w:r>
    </w:p>
    <w:p w:rsidR="002E0A30" w:rsidRPr="00577E53" w:rsidRDefault="002E0A30" w:rsidP="002E0A30">
      <w:pPr>
        <w:spacing w:after="0" w:line="240" w:lineRule="auto"/>
        <w:ind w:right="-425" w:firstLine="567"/>
        <w:jc w:val="both"/>
        <w:textAlignment w:val="baseline"/>
        <w:rPr>
          <w:rFonts w:ascii="Times New Roman" w:eastAsia="Times New Roman" w:hAnsi="Times New Roman" w:cs="Times New Roman"/>
          <w:sz w:val="24"/>
          <w:szCs w:val="24"/>
          <w:lang w:eastAsia="lt-LT"/>
        </w:rPr>
      </w:pPr>
      <w:r w:rsidRPr="00577E53">
        <w:rPr>
          <w:rFonts w:ascii="Times New Roman" w:eastAsia="Times New Roman" w:hAnsi="Times New Roman" w:cs="Times New Roman"/>
          <w:sz w:val="24"/>
          <w:szCs w:val="24"/>
          <w:lang w:eastAsia="lt-LT"/>
        </w:rPr>
        <w:t xml:space="preserve">Reklaminės veiklos subjektas </w:t>
      </w:r>
      <w:r w:rsidRPr="00577E53">
        <w:rPr>
          <w:rFonts w:ascii="Times New Roman" w:eastAsia="Calibri" w:hAnsi="Times New Roman" w:cs="Times New Roman"/>
          <w:sz w:val="24"/>
          <w:szCs w:val="24"/>
          <w:lang w:eastAsia="lt-LT"/>
        </w:rPr>
        <w:t>KB “</w:t>
      </w:r>
      <w:proofErr w:type="spellStart"/>
      <w:r w:rsidRPr="00577E53">
        <w:rPr>
          <w:rFonts w:ascii="Times New Roman" w:eastAsia="Calibri" w:hAnsi="Times New Roman" w:cs="Times New Roman"/>
          <w:sz w:val="24"/>
          <w:szCs w:val="24"/>
          <w:lang w:eastAsia="lt-LT"/>
        </w:rPr>
        <w:t>Katos</w:t>
      </w:r>
      <w:proofErr w:type="spellEnd"/>
      <w:r w:rsidRPr="00577E53">
        <w:rPr>
          <w:rFonts w:ascii="Times New Roman" w:eastAsia="Calibri" w:hAnsi="Times New Roman" w:cs="Times New Roman"/>
          <w:sz w:val="24"/>
          <w:szCs w:val="24"/>
          <w:lang w:eastAsia="lt-LT"/>
        </w:rPr>
        <w:t xml:space="preserve"> grupė“ Karaliaus Mindaugo pr. ir Birštono g. sankryžoje Kaune, </w:t>
      </w:r>
      <w:r w:rsidRPr="00577E53">
        <w:rPr>
          <w:rFonts w:ascii="Times New Roman" w:eastAsia="Times New Roman" w:hAnsi="Times New Roman" w:cs="Times New Roman"/>
          <w:sz w:val="24"/>
          <w:szCs w:val="24"/>
          <w:lang w:eastAsia="lt-LT"/>
        </w:rPr>
        <w:t>t. y.  prie vienos judriausių Kauno miesto gatvių, kurioje vyksta nenutrūkstamas transporto priemonių eismas, reklamos įrenginyje – lauko vaizdo ekrane</w:t>
      </w:r>
      <w:r w:rsidR="002F63BE" w:rsidRPr="00577E53">
        <w:rPr>
          <w:rFonts w:ascii="Times New Roman" w:eastAsia="Times New Roman" w:hAnsi="Times New Roman" w:cs="Times New Roman"/>
          <w:sz w:val="24"/>
          <w:szCs w:val="24"/>
          <w:lang w:eastAsia="lt-LT"/>
        </w:rPr>
        <w:t xml:space="preserve">, </w:t>
      </w:r>
      <w:r w:rsidRPr="00577E53">
        <w:rPr>
          <w:rFonts w:ascii="Times New Roman" w:eastAsia="Times New Roman" w:hAnsi="Times New Roman" w:cs="Times New Roman"/>
          <w:sz w:val="24"/>
          <w:szCs w:val="24"/>
          <w:lang w:eastAsia="lt-LT"/>
        </w:rPr>
        <w:t xml:space="preserve">įrengtame gerai matomoje visiems eismo dalyviams vietoje, neteisėtai skleisdama 24,50 m </w:t>
      </w:r>
      <w:r w:rsidRPr="00577E53">
        <w:rPr>
          <w:rFonts w:ascii="Times New Roman" w:eastAsia="Times New Roman" w:hAnsi="Times New Roman" w:cs="Times New Roman"/>
          <w:sz w:val="24"/>
          <w:szCs w:val="24"/>
          <w:vertAlign w:val="superscript"/>
          <w:lang w:eastAsia="lt-LT"/>
        </w:rPr>
        <w:t xml:space="preserve">2 </w:t>
      </w:r>
      <w:r w:rsidRPr="00577E53">
        <w:rPr>
          <w:rFonts w:ascii="Times New Roman" w:eastAsia="Times New Roman" w:hAnsi="Times New Roman" w:cs="Times New Roman"/>
          <w:sz w:val="24"/>
          <w:szCs w:val="24"/>
          <w:lang w:eastAsia="lt-LT"/>
        </w:rPr>
        <w:t xml:space="preserve"> </w:t>
      </w:r>
      <w:r w:rsidR="002F63BE" w:rsidRPr="00577E53">
        <w:rPr>
          <w:rFonts w:ascii="Times New Roman" w:eastAsia="Times New Roman" w:hAnsi="Times New Roman" w:cs="Times New Roman"/>
          <w:sz w:val="24"/>
          <w:szCs w:val="24"/>
          <w:lang w:eastAsia="lt-LT"/>
        </w:rPr>
        <w:t>ploto i</w:t>
      </w:r>
      <w:r w:rsidRPr="00577E53">
        <w:rPr>
          <w:rFonts w:ascii="Times New Roman" w:eastAsia="Times New Roman" w:hAnsi="Times New Roman" w:cs="Times New Roman"/>
          <w:sz w:val="24"/>
          <w:szCs w:val="24"/>
          <w:lang w:eastAsia="lt-LT"/>
        </w:rPr>
        <w:t>šorinę reklamą</w:t>
      </w:r>
      <w:r w:rsidR="002F63BE" w:rsidRPr="00577E53">
        <w:rPr>
          <w:rFonts w:ascii="Times New Roman" w:eastAsia="Times New Roman" w:hAnsi="Times New Roman" w:cs="Times New Roman"/>
          <w:sz w:val="24"/>
          <w:szCs w:val="24"/>
          <w:lang w:eastAsia="lt-LT"/>
        </w:rPr>
        <w:t xml:space="preserve"> (reklama besikeičianti)</w:t>
      </w:r>
      <w:r w:rsidRPr="00577E53">
        <w:rPr>
          <w:rFonts w:ascii="Times New Roman" w:eastAsia="Times New Roman" w:hAnsi="Times New Roman" w:cs="Times New Roman"/>
          <w:sz w:val="24"/>
          <w:szCs w:val="24"/>
          <w:lang w:eastAsia="lt-LT"/>
        </w:rPr>
        <w:t xml:space="preserve">, kurios pateikimas reklamos vartotojui daro tiesioginį poveikį, iš tokios veiklos gauna pajamas. </w:t>
      </w:r>
    </w:p>
    <w:p w:rsidR="00EF6D28" w:rsidRPr="00577E53" w:rsidRDefault="006671A0" w:rsidP="00EF6D28">
      <w:pPr>
        <w:spacing w:after="0" w:line="240" w:lineRule="auto"/>
        <w:ind w:right="-425" w:firstLine="567"/>
        <w:jc w:val="both"/>
        <w:textAlignment w:val="baseline"/>
        <w:rPr>
          <w:rFonts w:ascii="Times New Roman" w:hAnsi="Times New Roman" w:cs="Times New Roman"/>
          <w:sz w:val="24"/>
          <w:szCs w:val="24"/>
        </w:rPr>
      </w:pPr>
      <w:r w:rsidRPr="00577E53">
        <w:rPr>
          <w:rFonts w:ascii="Times New Roman" w:eastAsia="Calibri" w:hAnsi="Times New Roman" w:cs="Times New Roman"/>
          <w:sz w:val="24"/>
          <w:szCs w:val="24"/>
          <w:lang w:eastAsia="lt-LT"/>
        </w:rPr>
        <w:t>KB “</w:t>
      </w:r>
      <w:proofErr w:type="spellStart"/>
      <w:r w:rsidRPr="00577E53">
        <w:rPr>
          <w:rFonts w:ascii="Times New Roman" w:eastAsia="Calibri" w:hAnsi="Times New Roman" w:cs="Times New Roman"/>
          <w:sz w:val="24"/>
          <w:szCs w:val="24"/>
          <w:lang w:eastAsia="lt-LT"/>
        </w:rPr>
        <w:t>Katos</w:t>
      </w:r>
      <w:proofErr w:type="spellEnd"/>
      <w:r w:rsidRPr="00577E53">
        <w:rPr>
          <w:rFonts w:ascii="Times New Roman" w:eastAsia="Calibri" w:hAnsi="Times New Roman" w:cs="Times New Roman"/>
          <w:sz w:val="24"/>
          <w:szCs w:val="24"/>
          <w:lang w:eastAsia="lt-LT"/>
        </w:rPr>
        <w:t xml:space="preserve"> grupė“ sk</w:t>
      </w:r>
      <w:r w:rsidRPr="00577E53">
        <w:rPr>
          <w:rFonts w:ascii="Times New Roman" w:hAnsi="Times New Roman" w:cs="Times New Roman"/>
          <w:sz w:val="24"/>
          <w:szCs w:val="24"/>
          <w:shd w:val="clear" w:color="auto" w:fill="FFFFFF"/>
        </w:rPr>
        <w:t xml:space="preserve">leidė išorinę reklamą, neteisėtai, ir gavo iš tokios veiklos pajamas, nesumokant vietinės rinkliavos už išorinės reklamos įrengimą Savivaldybės nustatyta tvarka. </w:t>
      </w:r>
      <w:r w:rsidRPr="00577E53">
        <w:rPr>
          <w:rFonts w:ascii="Times New Roman" w:eastAsia="Times New Roman" w:hAnsi="Times New Roman" w:cs="Times New Roman"/>
          <w:sz w:val="24"/>
          <w:szCs w:val="24"/>
          <w:lang w:eastAsia="lt-LT"/>
        </w:rPr>
        <w:t xml:space="preserve">Reklaminės veiklos subjektas privalėjo per savivaldybės vykdomosios institucijos 2022 m. sausio 25 d. nutarime Nr. 64-7-19 nustatytą terminą, </w:t>
      </w:r>
      <w:r w:rsidRPr="00577E53">
        <w:rPr>
          <w:rFonts w:ascii="Times New Roman" w:hAnsi="Times New Roman" w:cs="Times New Roman"/>
          <w:sz w:val="24"/>
          <w:szCs w:val="24"/>
        </w:rPr>
        <w:t>nuo nutarimo Nr. 64-7-19 gavimo dienos pašalinti skleidžiamą išorinę reklamą, išardyti reklamos įrenginį įrengtą adresu Karaliaus Mindaugo pr. ir  Birštono g. sankryžoje, Kaune ir sutvarkyti aplinką (teritoriją), kurioje buvo įrengtas reklaminis įrenginys</w:t>
      </w:r>
      <w:r w:rsidR="00EF6D28" w:rsidRPr="00577E53">
        <w:rPr>
          <w:rFonts w:ascii="Times New Roman" w:hAnsi="Times New Roman" w:cs="Times New Roman"/>
          <w:sz w:val="24"/>
          <w:szCs w:val="24"/>
        </w:rPr>
        <w:t>.</w:t>
      </w:r>
    </w:p>
    <w:p w:rsidR="00EF6D28" w:rsidRPr="00577E53" w:rsidRDefault="00EF6D28" w:rsidP="00EF6D28">
      <w:pPr>
        <w:spacing w:after="0" w:line="240" w:lineRule="auto"/>
        <w:ind w:right="-425" w:firstLine="567"/>
        <w:jc w:val="both"/>
        <w:textAlignment w:val="baseline"/>
        <w:rPr>
          <w:rFonts w:ascii="Times New Roman" w:eastAsia="Times New Roman" w:hAnsi="Times New Roman" w:cs="Times New Roman"/>
          <w:sz w:val="24"/>
          <w:szCs w:val="24"/>
          <w:lang w:eastAsia="lt-LT"/>
        </w:rPr>
      </w:pPr>
      <w:r w:rsidRPr="00577E53">
        <w:rPr>
          <w:rFonts w:ascii="Times New Roman" w:eastAsia="Times New Roman" w:hAnsi="Times New Roman" w:cs="Times New Roman"/>
          <w:sz w:val="24"/>
          <w:szCs w:val="24"/>
          <w:lang w:eastAsia="lt-LT"/>
        </w:rPr>
        <w:t xml:space="preserve">Pažymėtina, kad reklaminės veiklos subjektas, apie pareigą </w:t>
      </w:r>
      <w:r w:rsidRPr="00577E53">
        <w:rPr>
          <w:rFonts w:ascii="Times New Roman" w:hAnsi="Times New Roman" w:cs="Times New Roman"/>
          <w:sz w:val="24"/>
          <w:szCs w:val="24"/>
        </w:rPr>
        <w:t xml:space="preserve">pašalinti skleidžiamą išorinę reklamą, išardyti reklamos įrenginį ir sutvarkyti aplinką (teritoriją), kurioje buvo įrengtas reklaminis įrenginys, </w:t>
      </w:r>
      <w:r w:rsidRPr="00577E53">
        <w:rPr>
          <w:rFonts w:ascii="Times New Roman" w:eastAsia="Times New Roman" w:hAnsi="Times New Roman" w:cs="Times New Roman"/>
          <w:sz w:val="24"/>
          <w:szCs w:val="24"/>
          <w:lang w:eastAsia="lt-LT"/>
        </w:rPr>
        <w:t xml:space="preserve">buvo informuotas Kauno miesto savivaldybės administracijos </w:t>
      </w:r>
      <w:r w:rsidRPr="00577E53">
        <w:rPr>
          <w:rFonts w:ascii="Times New Roman" w:hAnsi="Times New Roman"/>
          <w:sz w:val="24"/>
          <w:szCs w:val="24"/>
        </w:rPr>
        <w:t xml:space="preserve">2023 m. sausio 25 d. nutarimu Nr. 64-7-19, </w:t>
      </w:r>
      <w:r w:rsidRPr="00577E53">
        <w:rPr>
          <w:rFonts w:ascii="Times New Roman" w:eastAsia="Times New Roman" w:hAnsi="Times New Roman" w:cs="Times New Roman"/>
          <w:sz w:val="24"/>
          <w:szCs w:val="24"/>
          <w:lang w:eastAsia="lt-LT"/>
        </w:rPr>
        <w:t xml:space="preserve">tačiau </w:t>
      </w:r>
      <w:r w:rsidRPr="00577E53">
        <w:rPr>
          <w:rFonts w:ascii="Times New Roman" w:eastAsia="Calibri" w:hAnsi="Times New Roman" w:cs="Times New Roman"/>
          <w:sz w:val="24"/>
          <w:szCs w:val="24"/>
          <w:lang w:eastAsia="lt-LT"/>
        </w:rPr>
        <w:t>KB “</w:t>
      </w:r>
      <w:proofErr w:type="spellStart"/>
      <w:r w:rsidRPr="00577E53">
        <w:rPr>
          <w:rFonts w:ascii="Times New Roman" w:eastAsia="Calibri" w:hAnsi="Times New Roman" w:cs="Times New Roman"/>
          <w:sz w:val="24"/>
          <w:szCs w:val="24"/>
          <w:lang w:eastAsia="lt-LT"/>
        </w:rPr>
        <w:t>Katos</w:t>
      </w:r>
      <w:proofErr w:type="spellEnd"/>
      <w:r w:rsidRPr="00577E53">
        <w:rPr>
          <w:rFonts w:ascii="Times New Roman" w:eastAsia="Calibri" w:hAnsi="Times New Roman" w:cs="Times New Roman"/>
          <w:sz w:val="24"/>
          <w:szCs w:val="24"/>
          <w:lang w:eastAsia="lt-LT"/>
        </w:rPr>
        <w:t xml:space="preserve"> grupė“ </w:t>
      </w:r>
      <w:r w:rsidRPr="00577E53">
        <w:rPr>
          <w:rFonts w:ascii="Times New Roman" w:eastAsia="Times New Roman" w:hAnsi="Times New Roman" w:cs="Times New Roman"/>
          <w:sz w:val="24"/>
          <w:szCs w:val="24"/>
          <w:lang w:eastAsia="lt-LT"/>
        </w:rPr>
        <w:t xml:space="preserve">Reklamos įstatyme nustatytų reikalavimų neatitinkančios reklamos naudojimo nenutraukė. </w:t>
      </w:r>
    </w:p>
    <w:p w:rsidR="006C65DF" w:rsidRPr="00577E53" w:rsidRDefault="00EF6D28" w:rsidP="00EF6D28">
      <w:pPr>
        <w:spacing w:after="0" w:line="240" w:lineRule="auto"/>
        <w:ind w:right="-425" w:firstLine="567"/>
        <w:jc w:val="both"/>
        <w:textAlignment w:val="baseline"/>
        <w:rPr>
          <w:rFonts w:ascii="Times New Roman" w:eastAsia="Times New Roman" w:hAnsi="Times New Roman" w:cs="Times New Roman"/>
          <w:sz w:val="24"/>
          <w:szCs w:val="24"/>
        </w:rPr>
      </w:pPr>
      <w:r w:rsidRPr="00577E53">
        <w:rPr>
          <w:rFonts w:ascii="Times New Roman" w:hAnsi="Times New Roman" w:cs="Times New Roman"/>
          <w:sz w:val="24"/>
          <w:szCs w:val="24"/>
          <w:lang w:bidi="he-IL"/>
        </w:rPr>
        <w:t xml:space="preserve">2023 </w:t>
      </w:r>
      <w:r w:rsidR="006C65DF" w:rsidRPr="00577E53">
        <w:rPr>
          <w:rFonts w:ascii="Times New Roman" w:hAnsi="Times New Roman" w:cs="Times New Roman"/>
          <w:sz w:val="24"/>
          <w:szCs w:val="24"/>
          <w:lang w:bidi="he-IL"/>
        </w:rPr>
        <w:t xml:space="preserve">m. </w:t>
      </w:r>
      <w:r w:rsidRPr="00577E53">
        <w:rPr>
          <w:rFonts w:ascii="Times New Roman" w:hAnsi="Times New Roman" w:cs="Times New Roman"/>
          <w:sz w:val="24"/>
          <w:szCs w:val="24"/>
          <w:lang w:bidi="he-IL"/>
        </w:rPr>
        <w:t>kovo 28 d. pranešime Nr. 64-4-1037 su prie jo pridėtais faktinių duomenų patikrinimų aktais,</w:t>
      </w:r>
      <w:r w:rsidRPr="00577E53">
        <w:rPr>
          <w:szCs w:val="24"/>
          <w:lang w:bidi="he-IL"/>
        </w:rPr>
        <w:t xml:space="preserve"> </w:t>
      </w:r>
      <w:r w:rsidRPr="00577E53">
        <w:rPr>
          <w:rFonts w:ascii="Times New Roman" w:eastAsia="Times New Roman" w:hAnsi="Times New Roman" w:cs="Times New Roman"/>
          <w:sz w:val="24"/>
          <w:szCs w:val="24"/>
          <w:lang w:eastAsia="lt-LT"/>
        </w:rPr>
        <w:t>kuriuose užfiksuota, kad nuo 2023</w:t>
      </w:r>
      <w:r w:rsidR="00DC5789" w:rsidRPr="00577E53">
        <w:rPr>
          <w:rFonts w:ascii="Times New Roman" w:eastAsia="Times New Roman" w:hAnsi="Times New Roman" w:cs="Times New Roman"/>
          <w:sz w:val="24"/>
          <w:szCs w:val="24"/>
          <w:lang w:eastAsia="lt-LT"/>
        </w:rPr>
        <w:t xml:space="preserve"> m. vasario 9 d. </w:t>
      </w:r>
      <w:r w:rsidR="006C65DF" w:rsidRPr="00577E53">
        <w:rPr>
          <w:rFonts w:ascii="Times New Roman" w:eastAsia="Times New Roman" w:hAnsi="Times New Roman" w:cs="Times New Roman"/>
          <w:sz w:val="24"/>
          <w:szCs w:val="24"/>
          <w:lang w:eastAsia="lt-LT"/>
        </w:rPr>
        <w:t xml:space="preserve">iki 2023 m. kovo 31 d. </w:t>
      </w:r>
      <w:r w:rsidRPr="00577E53">
        <w:rPr>
          <w:rFonts w:ascii="Times New Roman" w:eastAsia="Calibri" w:hAnsi="Times New Roman" w:cs="Times New Roman"/>
          <w:sz w:val="24"/>
          <w:szCs w:val="24"/>
          <w:lang w:eastAsia="lt-LT"/>
        </w:rPr>
        <w:t>KB “</w:t>
      </w:r>
      <w:proofErr w:type="spellStart"/>
      <w:r w:rsidRPr="00577E53">
        <w:rPr>
          <w:rFonts w:ascii="Times New Roman" w:eastAsia="Calibri" w:hAnsi="Times New Roman" w:cs="Times New Roman"/>
          <w:sz w:val="24"/>
          <w:szCs w:val="24"/>
          <w:lang w:eastAsia="lt-LT"/>
        </w:rPr>
        <w:t>Katos</w:t>
      </w:r>
      <w:proofErr w:type="spellEnd"/>
      <w:r w:rsidRPr="00577E53">
        <w:rPr>
          <w:rFonts w:ascii="Times New Roman" w:eastAsia="Calibri" w:hAnsi="Times New Roman" w:cs="Times New Roman"/>
          <w:sz w:val="24"/>
          <w:szCs w:val="24"/>
          <w:lang w:eastAsia="lt-LT"/>
        </w:rPr>
        <w:t xml:space="preserve"> grupė“ </w:t>
      </w:r>
      <w:r w:rsidRPr="00577E53">
        <w:rPr>
          <w:rFonts w:ascii="Times New Roman" w:eastAsia="Times New Roman" w:hAnsi="Times New Roman" w:cs="Times New Roman"/>
          <w:sz w:val="24"/>
          <w:szCs w:val="24"/>
          <w:lang w:eastAsia="lt-LT"/>
        </w:rPr>
        <w:t xml:space="preserve">adresu </w:t>
      </w:r>
      <w:r w:rsidRPr="00577E53">
        <w:rPr>
          <w:rFonts w:ascii="Times New Roman" w:hAnsi="Times New Roman" w:cs="Times New Roman"/>
          <w:sz w:val="24"/>
          <w:szCs w:val="24"/>
        </w:rPr>
        <w:t xml:space="preserve">Karaliaus Mindaugo pr. ir  Birštono g. sankryžoje, Kaune  </w:t>
      </w:r>
      <w:r w:rsidR="006C65DF" w:rsidRPr="00577E53">
        <w:rPr>
          <w:rFonts w:ascii="Times New Roman" w:eastAsia="Times New Roman" w:hAnsi="Times New Roman" w:cs="Times New Roman"/>
          <w:sz w:val="24"/>
          <w:szCs w:val="24"/>
          <w:lang w:bidi="he-IL"/>
        </w:rPr>
        <w:t>įrengtame reklaminiame įrenginyje - lauko vaizdo ekrane skleidė išorinę reklamą (</w:t>
      </w:r>
      <w:r w:rsidR="006C65DF" w:rsidRPr="00577E53">
        <w:rPr>
          <w:rFonts w:ascii="Times New Roman" w:eastAsia="Times New Roman" w:hAnsi="Times New Roman" w:cs="Times New Roman"/>
          <w:sz w:val="24"/>
          <w:szCs w:val="24"/>
        </w:rPr>
        <w:t>reklama besikeičianti).</w:t>
      </w:r>
    </w:p>
    <w:p w:rsidR="006C65DF" w:rsidRDefault="006C65DF" w:rsidP="00EF6D28">
      <w:pPr>
        <w:spacing w:after="0" w:line="240" w:lineRule="auto"/>
        <w:ind w:right="-425" w:firstLine="567"/>
        <w:jc w:val="both"/>
        <w:textAlignment w:val="baseline"/>
        <w:rPr>
          <w:rFonts w:ascii="Times New Roman" w:eastAsia="Times New Roman" w:hAnsi="Times New Roman" w:cs="Times New Roman"/>
          <w:sz w:val="24"/>
          <w:szCs w:val="24"/>
        </w:rPr>
      </w:pPr>
    </w:p>
    <w:p w:rsidR="00496844" w:rsidRDefault="00496844" w:rsidP="00496844">
      <w:pPr>
        <w:spacing w:after="0" w:line="240" w:lineRule="auto"/>
        <w:ind w:right="-425"/>
        <w:jc w:val="both"/>
        <w:textAlignment w:val="baseline"/>
        <w:rPr>
          <w:rFonts w:ascii="Times New Roman" w:eastAsia="Times New Roman" w:hAnsi="Times New Roman" w:cs="Times New Roman"/>
          <w:b/>
          <w:i/>
          <w:sz w:val="24"/>
          <w:szCs w:val="24"/>
          <w:lang w:eastAsia="lt-LT"/>
        </w:rPr>
      </w:pPr>
      <w:r w:rsidRPr="00496844">
        <w:rPr>
          <w:rFonts w:ascii="Times New Roman" w:eastAsia="Times New Roman" w:hAnsi="Times New Roman" w:cs="Times New Roman"/>
          <w:b/>
          <w:i/>
          <w:sz w:val="24"/>
          <w:szCs w:val="24"/>
          <w:lang w:eastAsia="lt-LT"/>
        </w:rPr>
        <w:t>Pažeidimo faktą patvirtinantys įrodymai: </w:t>
      </w:r>
    </w:p>
    <w:p w:rsidR="00496844" w:rsidRPr="00496844" w:rsidRDefault="00496844" w:rsidP="00496844">
      <w:pPr>
        <w:spacing w:after="0" w:line="240" w:lineRule="auto"/>
        <w:ind w:right="-425"/>
        <w:jc w:val="both"/>
        <w:textAlignment w:val="baseline"/>
        <w:rPr>
          <w:rFonts w:ascii="Times New Roman" w:eastAsia="Times New Roman" w:hAnsi="Times New Roman" w:cs="Times New Roman"/>
          <w:color w:val="00B050"/>
          <w:sz w:val="24"/>
          <w:szCs w:val="24"/>
          <w:lang w:eastAsia="lt-LT"/>
        </w:rPr>
      </w:pPr>
    </w:p>
    <w:p w:rsidR="00843C2C" w:rsidRPr="00577E53" w:rsidRDefault="00496844" w:rsidP="00843C2C">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r w:rsidRPr="00577E53">
        <w:rPr>
          <w:rFonts w:ascii="Times New Roman" w:eastAsia="Times New Roman" w:hAnsi="Times New Roman" w:cs="Times New Roman"/>
          <w:sz w:val="24"/>
          <w:szCs w:val="24"/>
          <w:lang w:eastAsia="lt-LT"/>
        </w:rPr>
        <w:t>2023</w:t>
      </w:r>
      <w:r w:rsidR="00843C2C" w:rsidRPr="00577E53">
        <w:rPr>
          <w:rFonts w:ascii="Times New Roman" w:eastAsia="Times New Roman" w:hAnsi="Times New Roman" w:cs="Times New Roman"/>
          <w:sz w:val="24"/>
          <w:szCs w:val="24"/>
          <w:lang w:eastAsia="lt-LT"/>
        </w:rPr>
        <w:t xml:space="preserve"> m. kovo 28 d. </w:t>
      </w:r>
      <w:r w:rsidR="00555D6B" w:rsidRPr="00577E53">
        <w:rPr>
          <w:rFonts w:ascii="Times New Roman" w:eastAsia="Times New Roman" w:hAnsi="Times New Roman"/>
          <w:sz w:val="24"/>
          <w:szCs w:val="24"/>
          <w:lang w:eastAsia="lt-LT"/>
        </w:rPr>
        <w:t xml:space="preserve">Kauno miesto savivaldybės administracijos Viešosios tvarkos skyriaus  </w:t>
      </w:r>
      <w:r w:rsidRPr="00577E53">
        <w:rPr>
          <w:rFonts w:ascii="Times New Roman" w:eastAsia="Times New Roman" w:hAnsi="Times New Roman" w:cs="Times New Roman"/>
          <w:sz w:val="24"/>
          <w:szCs w:val="24"/>
          <w:lang w:eastAsia="lt-LT"/>
        </w:rPr>
        <w:t xml:space="preserve">Pranešimas </w:t>
      </w:r>
      <w:r w:rsidR="00555D6B" w:rsidRPr="00577E53">
        <w:rPr>
          <w:rFonts w:ascii="Times New Roman" w:eastAsia="Times New Roman" w:hAnsi="Times New Roman" w:cs="Times New Roman"/>
          <w:sz w:val="24"/>
          <w:szCs w:val="24"/>
          <w:lang w:eastAsia="lt-LT"/>
        </w:rPr>
        <w:t>Nr. 64-4-1037 „D</w:t>
      </w:r>
      <w:r w:rsidRPr="00577E53">
        <w:rPr>
          <w:rFonts w:ascii="Times New Roman" w:eastAsia="Times New Roman" w:hAnsi="Times New Roman" w:cs="Times New Roman"/>
          <w:sz w:val="24"/>
          <w:szCs w:val="24"/>
          <w:lang w:eastAsia="lt-LT"/>
        </w:rPr>
        <w:t xml:space="preserve">ėl skleidžiamos </w:t>
      </w:r>
      <w:r w:rsidR="00555D6B" w:rsidRPr="00577E53">
        <w:rPr>
          <w:rFonts w:ascii="Times New Roman" w:eastAsia="Times New Roman" w:hAnsi="Times New Roman" w:cs="Times New Roman"/>
          <w:sz w:val="24"/>
          <w:szCs w:val="24"/>
          <w:lang w:eastAsia="lt-LT"/>
        </w:rPr>
        <w:t xml:space="preserve">išorinės </w:t>
      </w:r>
      <w:r w:rsidRPr="00577E53">
        <w:rPr>
          <w:rFonts w:ascii="Times New Roman" w:eastAsia="Times New Roman" w:hAnsi="Times New Roman" w:cs="Times New Roman"/>
          <w:sz w:val="24"/>
          <w:szCs w:val="24"/>
          <w:lang w:eastAsia="lt-LT"/>
        </w:rPr>
        <w:t>reklamos ir įrenginio nepašalinimo</w:t>
      </w:r>
      <w:r w:rsidR="00555D6B" w:rsidRPr="00577E53">
        <w:rPr>
          <w:rFonts w:ascii="Times New Roman" w:eastAsia="Times New Roman" w:hAnsi="Times New Roman" w:cs="Times New Roman"/>
          <w:sz w:val="24"/>
          <w:szCs w:val="24"/>
          <w:lang w:eastAsia="lt-LT"/>
        </w:rPr>
        <w:t>“</w:t>
      </w:r>
      <w:r w:rsidR="00501221" w:rsidRPr="00577E53">
        <w:rPr>
          <w:rFonts w:ascii="Times New Roman" w:eastAsia="Times New Roman" w:hAnsi="Times New Roman" w:cs="Times New Roman"/>
          <w:sz w:val="24"/>
          <w:szCs w:val="24"/>
          <w:lang w:eastAsia="lt-LT"/>
        </w:rPr>
        <w:t xml:space="preserve"> </w:t>
      </w:r>
      <w:r w:rsidR="00501221" w:rsidRPr="00577E53">
        <w:rPr>
          <w:rFonts w:ascii="Times New Roman" w:eastAsia="Times New Roman" w:hAnsi="Times New Roman" w:cs="Times New Roman"/>
          <w:sz w:val="24"/>
          <w:szCs w:val="24"/>
          <w:lang w:bidi="he-IL"/>
        </w:rPr>
        <w:t xml:space="preserve">su prie jo pridėtais Faktinių duomenų patikrinimų aktais: </w:t>
      </w:r>
    </w:p>
    <w:p w:rsidR="00576BF7" w:rsidRPr="00577E53" w:rsidRDefault="00501221" w:rsidP="00843C2C">
      <w:pPr>
        <w:pStyle w:val="Sraopastraipa"/>
        <w:widowControl w:val="0"/>
        <w:autoSpaceDE w:val="0"/>
        <w:autoSpaceDN w:val="0"/>
        <w:spacing w:before="119" w:after="0" w:line="240" w:lineRule="auto"/>
        <w:ind w:right="-425" w:firstLine="576"/>
        <w:jc w:val="both"/>
        <w:textAlignment w:val="baseline"/>
        <w:rPr>
          <w:rFonts w:ascii="Times New Roman" w:eastAsia="Times New Roman" w:hAnsi="Times New Roman" w:cs="Times New Roman"/>
          <w:sz w:val="24"/>
          <w:szCs w:val="24"/>
          <w:lang w:eastAsia="lt-LT"/>
        </w:rPr>
      </w:pPr>
      <w:r w:rsidRPr="00577E53">
        <w:rPr>
          <w:rFonts w:ascii="Times New Roman" w:eastAsia="Times New Roman" w:hAnsi="Times New Roman" w:cs="Times New Roman"/>
          <w:sz w:val="24"/>
          <w:szCs w:val="24"/>
        </w:rPr>
        <w:t xml:space="preserve">2023 m. vasario 9 d. </w:t>
      </w:r>
      <w:r w:rsidRPr="00577E53">
        <w:rPr>
          <w:rFonts w:ascii="Times New Roman" w:eastAsia="Times New Roman" w:hAnsi="Times New Roman" w:cs="Times New Roman"/>
          <w:sz w:val="24"/>
          <w:szCs w:val="24"/>
          <w:lang w:bidi="he-IL"/>
        </w:rPr>
        <w:t>Nr. 64-4-432, 2</w:t>
      </w:r>
      <w:r w:rsidRPr="00577E53">
        <w:rPr>
          <w:rFonts w:ascii="Times New Roman" w:eastAsia="Times New Roman" w:hAnsi="Times New Roman" w:cs="Times New Roman"/>
          <w:sz w:val="24"/>
          <w:szCs w:val="24"/>
        </w:rPr>
        <w:t>023 m. vasario 14 d. N</w:t>
      </w:r>
      <w:r w:rsidRPr="00577E53">
        <w:rPr>
          <w:rFonts w:ascii="Times New Roman" w:eastAsia="Times New Roman" w:hAnsi="Times New Roman" w:cs="Times New Roman"/>
          <w:sz w:val="24"/>
          <w:szCs w:val="24"/>
          <w:lang w:bidi="he-IL"/>
        </w:rPr>
        <w:t xml:space="preserve">r. 64-4-470, </w:t>
      </w:r>
      <w:r w:rsidRPr="00577E53">
        <w:rPr>
          <w:rFonts w:ascii="Times New Roman" w:eastAsia="Times New Roman" w:hAnsi="Times New Roman" w:cs="Times New Roman"/>
          <w:sz w:val="24"/>
          <w:szCs w:val="24"/>
        </w:rPr>
        <w:t xml:space="preserve">2023 m. vasario 20 d. </w:t>
      </w:r>
      <w:r w:rsidRPr="00577E53">
        <w:rPr>
          <w:rFonts w:ascii="Times New Roman" w:eastAsia="Times New Roman" w:hAnsi="Times New Roman" w:cs="Times New Roman"/>
          <w:sz w:val="24"/>
          <w:szCs w:val="24"/>
          <w:lang w:bidi="he-IL"/>
        </w:rPr>
        <w:t xml:space="preserve">Nr. 64-4-514, </w:t>
      </w:r>
      <w:r w:rsidRPr="00577E53">
        <w:rPr>
          <w:rFonts w:ascii="Times New Roman" w:eastAsia="Times New Roman" w:hAnsi="Times New Roman" w:cs="Times New Roman"/>
          <w:sz w:val="24"/>
          <w:szCs w:val="24"/>
        </w:rPr>
        <w:t xml:space="preserve">2023 m. vasario 20 d. </w:t>
      </w:r>
      <w:r w:rsidRPr="00577E53">
        <w:rPr>
          <w:rFonts w:ascii="Times New Roman" w:eastAsia="Times New Roman" w:hAnsi="Times New Roman" w:cs="Times New Roman"/>
          <w:sz w:val="24"/>
          <w:szCs w:val="24"/>
          <w:lang w:bidi="he-IL"/>
        </w:rPr>
        <w:t xml:space="preserve">Nr. 64-4-528, </w:t>
      </w:r>
      <w:r w:rsidRPr="00577E53">
        <w:rPr>
          <w:rFonts w:ascii="Times New Roman" w:eastAsia="Times New Roman" w:hAnsi="Times New Roman" w:cs="Times New Roman"/>
          <w:sz w:val="24"/>
          <w:szCs w:val="24"/>
        </w:rPr>
        <w:t xml:space="preserve">2023 m. vasario 21 d. </w:t>
      </w:r>
      <w:r w:rsidRPr="00577E53">
        <w:rPr>
          <w:rFonts w:ascii="Times New Roman" w:eastAsia="Times New Roman" w:hAnsi="Times New Roman" w:cs="Times New Roman"/>
          <w:sz w:val="24"/>
          <w:szCs w:val="24"/>
          <w:lang w:bidi="he-IL"/>
        </w:rPr>
        <w:t xml:space="preserve">Nr. 64-4-548, </w:t>
      </w:r>
      <w:r w:rsidRPr="00577E53">
        <w:rPr>
          <w:rFonts w:ascii="Times New Roman" w:eastAsia="Times New Roman" w:hAnsi="Times New Roman" w:cs="Times New Roman"/>
          <w:sz w:val="24"/>
          <w:szCs w:val="24"/>
        </w:rPr>
        <w:t xml:space="preserve">2023 m. vasario 22 d. </w:t>
      </w:r>
      <w:r w:rsidRPr="00577E53">
        <w:rPr>
          <w:rFonts w:ascii="Times New Roman" w:eastAsia="Times New Roman" w:hAnsi="Times New Roman" w:cs="Times New Roman"/>
          <w:sz w:val="24"/>
          <w:szCs w:val="24"/>
          <w:lang w:bidi="he-IL"/>
        </w:rPr>
        <w:t xml:space="preserve">Nr. 64-4-563, </w:t>
      </w:r>
      <w:r w:rsidRPr="00577E53">
        <w:rPr>
          <w:rFonts w:ascii="Times New Roman" w:eastAsia="Times New Roman" w:hAnsi="Times New Roman" w:cs="Times New Roman"/>
          <w:sz w:val="24"/>
          <w:szCs w:val="24"/>
        </w:rPr>
        <w:t xml:space="preserve">2023 m. vasario 22 d. </w:t>
      </w:r>
      <w:r w:rsidRPr="00577E53">
        <w:rPr>
          <w:rFonts w:ascii="Times New Roman" w:eastAsia="Times New Roman" w:hAnsi="Times New Roman" w:cs="Times New Roman"/>
          <w:sz w:val="24"/>
          <w:szCs w:val="24"/>
          <w:lang w:bidi="he-IL"/>
        </w:rPr>
        <w:t xml:space="preserve">Nr. 64-4-580, </w:t>
      </w:r>
      <w:r w:rsidRPr="00577E53">
        <w:rPr>
          <w:rFonts w:ascii="Times New Roman" w:eastAsia="Times New Roman" w:hAnsi="Times New Roman" w:cs="Times New Roman"/>
          <w:sz w:val="24"/>
          <w:szCs w:val="24"/>
        </w:rPr>
        <w:t xml:space="preserve">2023 m. vasario 23 d. </w:t>
      </w:r>
      <w:r w:rsidRPr="00577E53">
        <w:rPr>
          <w:rFonts w:ascii="Times New Roman" w:eastAsia="Times New Roman" w:hAnsi="Times New Roman" w:cs="Times New Roman"/>
          <w:sz w:val="24"/>
          <w:szCs w:val="24"/>
          <w:lang w:bidi="he-IL"/>
        </w:rPr>
        <w:t xml:space="preserve">Nr. 64-4-591, </w:t>
      </w:r>
      <w:r w:rsidRPr="00577E53">
        <w:rPr>
          <w:rFonts w:ascii="Times New Roman" w:eastAsia="Times New Roman" w:hAnsi="Times New Roman" w:cs="Times New Roman"/>
          <w:sz w:val="24"/>
          <w:szCs w:val="24"/>
        </w:rPr>
        <w:t xml:space="preserve">2023 m. vasario 24 d. </w:t>
      </w:r>
      <w:r w:rsidRPr="00577E53">
        <w:rPr>
          <w:rFonts w:ascii="Times New Roman" w:eastAsia="Times New Roman" w:hAnsi="Times New Roman" w:cs="Times New Roman"/>
          <w:sz w:val="24"/>
          <w:szCs w:val="24"/>
          <w:lang w:bidi="he-IL"/>
        </w:rPr>
        <w:t xml:space="preserve">Nr. 64-4-601, </w:t>
      </w:r>
      <w:r w:rsidRPr="00577E53">
        <w:rPr>
          <w:rFonts w:ascii="Times New Roman" w:eastAsia="Times New Roman" w:hAnsi="Times New Roman" w:cs="Times New Roman"/>
          <w:sz w:val="24"/>
          <w:szCs w:val="24"/>
        </w:rPr>
        <w:t xml:space="preserve">2023 m. vasario 27 d. </w:t>
      </w:r>
      <w:r w:rsidRPr="00577E53">
        <w:rPr>
          <w:rFonts w:ascii="Times New Roman" w:eastAsia="Times New Roman" w:hAnsi="Times New Roman" w:cs="Times New Roman"/>
          <w:sz w:val="24"/>
          <w:szCs w:val="24"/>
          <w:lang w:bidi="he-IL"/>
        </w:rPr>
        <w:t xml:space="preserve">Nr. 64-4-618, </w:t>
      </w:r>
      <w:r w:rsidRPr="00577E53">
        <w:rPr>
          <w:rFonts w:ascii="Times New Roman" w:eastAsia="Times New Roman" w:hAnsi="Times New Roman" w:cs="Times New Roman"/>
          <w:sz w:val="24"/>
          <w:szCs w:val="24"/>
        </w:rPr>
        <w:t xml:space="preserve">2023 m. vasario 28 d. </w:t>
      </w:r>
      <w:r w:rsidRPr="00577E53">
        <w:rPr>
          <w:rFonts w:ascii="Times New Roman" w:eastAsia="Times New Roman" w:hAnsi="Times New Roman" w:cs="Times New Roman"/>
          <w:sz w:val="24"/>
          <w:szCs w:val="24"/>
          <w:lang w:bidi="he-IL"/>
        </w:rPr>
        <w:t xml:space="preserve">Nr. 64-4-632, </w:t>
      </w:r>
      <w:r w:rsidRPr="00577E53">
        <w:rPr>
          <w:rFonts w:ascii="Times New Roman" w:eastAsia="Times New Roman" w:hAnsi="Times New Roman" w:cs="Times New Roman"/>
          <w:sz w:val="24"/>
          <w:szCs w:val="24"/>
        </w:rPr>
        <w:t xml:space="preserve">2023 m. kovo 1 d. </w:t>
      </w:r>
      <w:r w:rsidRPr="00577E53">
        <w:rPr>
          <w:rFonts w:ascii="Times New Roman" w:eastAsia="Times New Roman" w:hAnsi="Times New Roman" w:cs="Times New Roman"/>
          <w:sz w:val="24"/>
          <w:szCs w:val="24"/>
          <w:lang w:bidi="he-IL"/>
        </w:rPr>
        <w:t xml:space="preserve">Nr. 64-4-647, </w:t>
      </w:r>
      <w:r w:rsidRPr="00577E53">
        <w:rPr>
          <w:rFonts w:ascii="Times New Roman" w:eastAsia="Times New Roman" w:hAnsi="Times New Roman" w:cs="Times New Roman"/>
          <w:sz w:val="24"/>
          <w:szCs w:val="24"/>
        </w:rPr>
        <w:t xml:space="preserve">2023 m. kovo 2 d. </w:t>
      </w:r>
      <w:r w:rsidRPr="00577E53">
        <w:rPr>
          <w:rFonts w:ascii="Times New Roman" w:eastAsia="Times New Roman" w:hAnsi="Times New Roman" w:cs="Times New Roman"/>
          <w:sz w:val="24"/>
          <w:szCs w:val="24"/>
          <w:lang w:bidi="he-IL"/>
        </w:rPr>
        <w:t xml:space="preserve">Nr. 64-4-681, </w:t>
      </w:r>
      <w:r w:rsidRPr="00577E53">
        <w:rPr>
          <w:rFonts w:ascii="Times New Roman" w:eastAsia="Times New Roman" w:hAnsi="Times New Roman" w:cs="Times New Roman"/>
          <w:sz w:val="24"/>
          <w:szCs w:val="24"/>
        </w:rPr>
        <w:t xml:space="preserve">2023 m. kovo 3 d. </w:t>
      </w:r>
      <w:r w:rsidRPr="00577E53">
        <w:rPr>
          <w:rFonts w:ascii="Times New Roman" w:eastAsia="Times New Roman" w:hAnsi="Times New Roman" w:cs="Times New Roman"/>
          <w:sz w:val="24"/>
          <w:szCs w:val="24"/>
          <w:lang w:bidi="he-IL"/>
        </w:rPr>
        <w:t xml:space="preserve">Nr. 64-4-698, </w:t>
      </w:r>
      <w:r w:rsidRPr="00577E53">
        <w:rPr>
          <w:rFonts w:ascii="Times New Roman" w:eastAsia="Times New Roman" w:hAnsi="Times New Roman" w:cs="Times New Roman"/>
          <w:sz w:val="24"/>
          <w:szCs w:val="24"/>
        </w:rPr>
        <w:t xml:space="preserve">2023 m. kovo 6 d. </w:t>
      </w:r>
      <w:r w:rsidRPr="00577E53">
        <w:rPr>
          <w:rFonts w:ascii="Times New Roman" w:eastAsia="Times New Roman" w:hAnsi="Times New Roman" w:cs="Times New Roman"/>
          <w:sz w:val="24"/>
          <w:szCs w:val="24"/>
          <w:lang w:bidi="he-IL"/>
        </w:rPr>
        <w:t xml:space="preserve">Nr. 64-4-709, </w:t>
      </w:r>
      <w:r w:rsidRPr="00577E53">
        <w:rPr>
          <w:rFonts w:ascii="Times New Roman" w:eastAsia="Times New Roman" w:hAnsi="Times New Roman" w:cs="Times New Roman"/>
          <w:sz w:val="24"/>
          <w:szCs w:val="24"/>
        </w:rPr>
        <w:t xml:space="preserve">2023 m. kovo 7 d. </w:t>
      </w:r>
      <w:r w:rsidRPr="00577E53">
        <w:rPr>
          <w:rFonts w:ascii="Times New Roman" w:eastAsia="Times New Roman" w:hAnsi="Times New Roman" w:cs="Times New Roman"/>
          <w:sz w:val="24"/>
          <w:szCs w:val="24"/>
          <w:lang w:bidi="he-IL"/>
        </w:rPr>
        <w:t xml:space="preserve">Nr. 64-4-729, </w:t>
      </w:r>
      <w:r w:rsidRPr="00577E53">
        <w:rPr>
          <w:rFonts w:ascii="Times New Roman" w:eastAsia="Times New Roman" w:hAnsi="Times New Roman" w:cs="Times New Roman"/>
          <w:sz w:val="24"/>
          <w:szCs w:val="24"/>
        </w:rPr>
        <w:t xml:space="preserve">2023 m. kovo 9 d. </w:t>
      </w:r>
      <w:r w:rsidRPr="00577E53">
        <w:rPr>
          <w:rFonts w:ascii="Times New Roman" w:eastAsia="Times New Roman" w:hAnsi="Times New Roman" w:cs="Times New Roman"/>
          <w:sz w:val="24"/>
          <w:szCs w:val="24"/>
          <w:lang w:bidi="he-IL"/>
        </w:rPr>
        <w:t xml:space="preserve">Nr. 64-4-754, </w:t>
      </w:r>
      <w:r w:rsidRPr="00577E53">
        <w:rPr>
          <w:rFonts w:ascii="Times New Roman" w:eastAsia="Times New Roman" w:hAnsi="Times New Roman" w:cs="Times New Roman"/>
          <w:sz w:val="24"/>
          <w:szCs w:val="24"/>
        </w:rPr>
        <w:t xml:space="preserve">2023 m. kovo 10 d. </w:t>
      </w:r>
      <w:r w:rsidRPr="00577E53">
        <w:rPr>
          <w:rFonts w:ascii="Times New Roman" w:eastAsia="Times New Roman" w:hAnsi="Times New Roman" w:cs="Times New Roman"/>
          <w:sz w:val="24"/>
          <w:szCs w:val="24"/>
          <w:lang w:bidi="he-IL"/>
        </w:rPr>
        <w:t xml:space="preserve">Nr. 64-4-764, </w:t>
      </w:r>
      <w:r w:rsidRPr="00577E53">
        <w:rPr>
          <w:rFonts w:ascii="Times New Roman" w:eastAsia="Times New Roman" w:hAnsi="Times New Roman" w:cs="Times New Roman"/>
          <w:sz w:val="24"/>
          <w:szCs w:val="24"/>
        </w:rPr>
        <w:t>2023 m. kovo 13 d. N</w:t>
      </w:r>
      <w:r w:rsidRPr="00577E53">
        <w:rPr>
          <w:rFonts w:ascii="Times New Roman" w:eastAsia="Times New Roman" w:hAnsi="Times New Roman" w:cs="Times New Roman"/>
          <w:sz w:val="24"/>
          <w:szCs w:val="24"/>
          <w:lang w:bidi="he-IL"/>
        </w:rPr>
        <w:t xml:space="preserve">r. 64-4-794, </w:t>
      </w:r>
      <w:r w:rsidRPr="00577E53">
        <w:rPr>
          <w:rFonts w:ascii="Times New Roman" w:eastAsia="Times New Roman" w:hAnsi="Times New Roman" w:cs="Times New Roman"/>
          <w:sz w:val="24"/>
          <w:szCs w:val="24"/>
        </w:rPr>
        <w:t xml:space="preserve">2023 m. kovo 14 d. </w:t>
      </w:r>
      <w:r w:rsidRPr="00577E53">
        <w:rPr>
          <w:rFonts w:ascii="Times New Roman" w:eastAsia="Times New Roman" w:hAnsi="Times New Roman" w:cs="Times New Roman"/>
          <w:sz w:val="24"/>
          <w:szCs w:val="24"/>
          <w:lang w:bidi="he-IL"/>
        </w:rPr>
        <w:t>Nr. 64-4-835, 2</w:t>
      </w:r>
      <w:r w:rsidRPr="00577E53">
        <w:rPr>
          <w:rFonts w:ascii="Times New Roman" w:eastAsia="Times New Roman" w:hAnsi="Times New Roman" w:cs="Times New Roman"/>
          <w:sz w:val="24"/>
          <w:szCs w:val="24"/>
        </w:rPr>
        <w:t xml:space="preserve">023 m. kovo 15 d. </w:t>
      </w:r>
      <w:r w:rsidRPr="00577E53">
        <w:rPr>
          <w:rFonts w:ascii="Times New Roman" w:eastAsia="Times New Roman" w:hAnsi="Times New Roman" w:cs="Times New Roman"/>
          <w:sz w:val="24"/>
          <w:szCs w:val="24"/>
          <w:lang w:bidi="he-IL"/>
        </w:rPr>
        <w:t xml:space="preserve">Nr. 64-4-851, </w:t>
      </w:r>
      <w:r w:rsidRPr="00577E53">
        <w:rPr>
          <w:rFonts w:ascii="Times New Roman" w:eastAsia="Times New Roman" w:hAnsi="Times New Roman" w:cs="Times New Roman"/>
          <w:sz w:val="24"/>
          <w:szCs w:val="24"/>
        </w:rPr>
        <w:t xml:space="preserve">2023 m. kovo 16 d. </w:t>
      </w:r>
      <w:r w:rsidRPr="00577E53">
        <w:rPr>
          <w:rFonts w:ascii="Times New Roman" w:eastAsia="Times New Roman" w:hAnsi="Times New Roman" w:cs="Times New Roman"/>
          <w:sz w:val="24"/>
          <w:szCs w:val="24"/>
          <w:lang w:bidi="he-IL"/>
        </w:rPr>
        <w:t xml:space="preserve">Nr. 64-4-897, </w:t>
      </w:r>
      <w:r w:rsidRPr="00577E53">
        <w:rPr>
          <w:rFonts w:ascii="Times New Roman" w:eastAsia="Times New Roman" w:hAnsi="Times New Roman" w:cs="Times New Roman"/>
          <w:sz w:val="24"/>
          <w:szCs w:val="24"/>
        </w:rPr>
        <w:t xml:space="preserve">2023 m. kovo 17 d. </w:t>
      </w:r>
      <w:r w:rsidRPr="00577E53">
        <w:rPr>
          <w:rFonts w:ascii="Times New Roman" w:eastAsia="Times New Roman" w:hAnsi="Times New Roman" w:cs="Times New Roman"/>
          <w:sz w:val="24"/>
          <w:szCs w:val="24"/>
          <w:lang w:bidi="he-IL"/>
        </w:rPr>
        <w:t xml:space="preserve">Nr. 64-4-915, </w:t>
      </w:r>
      <w:r w:rsidRPr="00577E53">
        <w:rPr>
          <w:rFonts w:ascii="Times New Roman" w:eastAsia="Times New Roman" w:hAnsi="Times New Roman" w:cs="Times New Roman"/>
          <w:sz w:val="24"/>
          <w:szCs w:val="24"/>
        </w:rPr>
        <w:t xml:space="preserve">2023 m. kovo 20 d. </w:t>
      </w:r>
      <w:r w:rsidRPr="00577E53">
        <w:rPr>
          <w:rFonts w:ascii="Times New Roman" w:eastAsia="Times New Roman" w:hAnsi="Times New Roman" w:cs="Times New Roman"/>
          <w:sz w:val="24"/>
          <w:szCs w:val="24"/>
          <w:lang w:bidi="he-IL"/>
        </w:rPr>
        <w:t xml:space="preserve">Nr. 64-4-933, </w:t>
      </w:r>
      <w:r w:rsidRPr="00577E53">
        <w:rPr>
          <w:rFonts w:ascii="Times New Roman" w:eastAsia="Times New Roman" w:hAnsi="Times New Roman" w:cs="Times New Roman"/>
          <w:sz w:val="24"/>
          <w:szCs w:val="24"/>
        </w:rPr>
        <w:t xml:space="preserve">2023 m. kovo 21 d. </w:t>
      </w:r>
      <w:r w:rsidRPr="00577E53">
        <w:rPr>
          <w:rFonts w:ascii="Times New Roman" w:eastAsia="Times New Roman" w:hAnsi="Times New Roman" w:cs="Times New Roman"/>
          <w:sz w:val="24"/>
          <w:szCs w:val="24"/>
          <w:lang w:bidi="he-IL"/>
        </w:rPr>
        <w:t xml:space="preserve">Nr. 64-4-962, </w:t>
      </w:r>
      <w:r w:rsidRPr="00577E53">
        <w:rPr>
          <w:rFonts w:ascii="Times New Roman" w:eastAsia="Times New Roman" w:hAnsi="Times New Roman" w:cs="Times New Roman"/>
          <w:sz w:val="24"/>
          <w:szCs w:val="24"/>
        </w:rPr>
        <w:t xml:space="preserve">2023 m. kovo 22 d. </w:t>
      </w:r>
      <w:r w:rsidRPr="00577E53">
        <w:rPr>
          <w:rFonts w:ascii="Times New Roman" w:eastAsia="Times New Roman" w:hAnsi="Times New Roman" w:cs="Times New Roman"/>
          <w:sz w:val="24"/>
          <w:szCs w:val="24"/>
          <w:lang w:bidi="he-IL"/>
        </w:rPr>
        <w:t xml:space="preserve">Nr. 64-4-979, </w:t>
      </w:r>
      <w:r w:rsidRPr="00577E53">
        <w:rPr>
          <w:rFonts w:ascii="Times New Roman" w:eastAsia="Times New Roman" w:hAnsi="Times New Roman" w:cs="Times New Roman"/>
          <w:sz w:val="24"/>
          <w:szCs w:val="24"/>
        </w:rPr>
        <w:t xml:space="preserve">2023 m. kovo 23 d. </w:t>
      </w:r>
      <w:r w:rsidRPr="00577E53">
        <w:rPr>
          <w:rFonts w:ascii="Times New Roman" w:eastAsia="Times New Roman" w:hAnsi="Times New Roman" w:cs="Times New Roman"/>
          <w:sz w:val="24"/>
          <w:szCs w:val="24"/>
          <w:lang w:bidi="he-IL"/>
        </w:rPr>
        <w:t xml:space="preserve">Nr. 64-4-994, </w:t>
      </w:r>
      <w:r w:rsidRPr="00577E53">
        <w:rPr>
          <w:rFonts w:ascii="Times New Roman" w:eastAsia="Times New Roman" w:hAnsi="Times New Roman" w:cs="Times New Roman"/>
          <w:sz w:val="24"/>
          <w:szCs w:val="24"/>
        </w:rPr>
        <w:t xml:space="preserve">2023 m. kovo 24 d. </w:t>
      </w:r>
      <w:r w:rsidRPr="00577E53">
        <w:rPr>
          <w:rFonts w:ascii="Times New Roman" w:eastAsia="Times New Roman" w:hAnsi="Times New Roman" w:cs="Times New Roman"/>
          <w:sz w:val="24"/>
          <w:szCs w:val="24"/>
          <w:lang w:bidi="he-IL"/>
        </w:rPr>
        <w:t>Nr. 64-4-1012, 2023 m. kovo 28 d. Nr. 64-4-1030, 2023 m. kovo 28 d. Nr. 64-4-1058, 2023 m. kovo 29 d. Nr. 64-4-1073, 2023 m. kovo 30 d. Nr. 64-4-1095, 2023 m. kovo 31 d. Nr. 64-4-1115</w:t>
      </w:r>
      <w:r w:rsidR="00843C2C" w:rsidRPr="00577E53">
        <w:rPr>
          <w:rFonts w:ascii="Times New Roman" w:eastAsia="Times New Roman" w:hAnsi="Times New Roman" w:cs="Times New Roman"/>
          <w:sz w:val="24"/>
          <w:szCs w:val="24"/>
          <w:lang w:bidi="he-IL"/>
        </w:rPr>
        <w:t>;</w:t>
      </w:r>
    </w:p>
    <w:p w:rsidR="00843C2C" w:rsidRPr="00577E53" w:rsidRDefault="00843C2C" w:rsidP="00843C2C">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r w:rsidRPr="00577E53">
        <w:rPr>
          <w:rFonts w:ascii="Times New Roman" w:eastAsia="Times New Roman" w:hAnsi="Times New Roman" w:cs="Times New Roman"/>
          <w:sz w:val="24"/>
          <w:szCs w:val="24"/>
          <w:lang w:eastAsia="lt-LT"/>
        </w:rPr>
        <w:t xml:space="preserve">2023 m. balandžio 4 d. Kauno miesto savivaldybės administracijos Viešosios tvarkos skyriaus  Pranešimas Nr. 64-2-500, </w:t>
      </w:r>
    </w:p>
    <w:p w:rsidR="00B36127" w:rsidRPr="00B36127" w:rsidRDefault="00843C2C" w:rsidP="00D56961">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Calibri"/>
          <w:sz w:val="24"/>
          <w:szCs w:val="24"/>
        </w:rPr>
      </w:pPr>
      <w:r w:rsidRPr="00B36127">
        <w:rPr>
          <w:rFonts w:ascii="Times New Roman" w:eastAsia="Times New Roman" w:hAnsi="Times New Roman" w:cs="Times New Roman"/>
          <w:sz w:val="24"/>
          <w:szCs w:val="24"/>
          <w:lang w:eastAsia="lt-LT"/>
        </w:rPr>
        <w:t xml:space="preserve">2023 m. balandžio 4 d. Kauno miesto savivaldybės administracijos Viešosios tvarkos skyriaus Nutarimas </w:t>
      </w:r>
      <w:r w:rsidR="00242A25" w:rsidRPr="00B36127">
        <w:rPr>
          <w:rFonts w:ascii="Times New Roman" w:eastAsia="Times New Roman" w:hAnsi="Times New Roman" w:cs="Times New Roman"/>
          <w:sz w:val="24"/>
          <w:szCs w:val="24"/>
          <w:lang w:eastAsia="lt-LT"/>
        </w:rPr>
        <w:t xml:space="preserve">pradėti pranešimo (skundo) nagrinėjimą </w:t>
      </w:r>
      <w:r w:rsidRPr="00B36127">
        <w:rPr>
          <w:rFonts w:ascii="Times New Roman" w:eastAsia="Times New Roman" w:hAnsi="Times New Roman" w:cs="Times New Roman"/>
          <w:sz w:val="24"/>
          <w:szCs w:val="24"/>
          <w:lang w:eastAsia="lt-LT"/>
        </w:rPr>
        <w:t>Nr. 64-7-46</w:t>
      </w:r>
      <w:r w:rsidR="000C5BB4" w:rsidRPr="00B36127">
        <w:rPr>
          <w:rFonts w:ascii="Times New Roman" w:eastAsia="Times New Roman" w:hAnsi="Times New Roman" w:cs="Times New Roman"/>
          <w:sz w:val="24"/>
          <w:szCs w:val="24"/>
          <w:lang w:eastAsia="lt-LT"/>
        </w:rPr>
        <w:t>,</w:t>
      </w:r>
      <w:r w:rsidR="00B36127" w:rsidRPr="00B36127">
        <w:rPr>
          <w:rFonts w:ascii="Times New Roman" w:eastAsia="Times New Roman" w:hAnsi="Times New Roman" w:cs="Times New Roman"/>
          <w:sz w:val="24"/>
          <w:szCs w:val="24"/>
          <w:lang w:eastAsia="lt-LT"/>
        </w:rPr>
        <w:t xml:space="preserve"> </w:t>
      </w:r>
    </w:p>
    <w:p w:rsidR="00B36127" w:rsidRDefault="000C5BB4" w:rsidP="00CC58BE">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Calibri"/>
          <w:sz w:val="24"/>
          <w:szCs w:val="24"/>
        </w:rPr>
      </w:pPr>
      <w:r w:rsidRPr="00B36127">
        <w:rPr>
          <w:rFonts w:ascii="Times New Roman" w:eastAsia="Times New Roman" w:hAnsi="Times New Roman" w:cs="Calibri"/>
          <w:sz w:val="24"/>
          <w:szCs w:val="24"/>
        </w:rPr>
        <w:t>2023 m. gegužės 3 d. Kauno miesto savivaldybės administracijos Viešosios tvarkos skyriaus Pranešimas KB „</w:t>
      </w:r>
      <w:proofErr w:type="spellStart"/>
      <w:r w:rsidRPr="00B36127">
        <w:rPr>
          <w:rFonts w:ascii="Times New Roman" w:eastAsia="Times New Roman" w:hAnsi="Times New Roman" w:cs="Calibri"/>
          <w:sz w:val="24"/>
          <w:szCs w:val="24"/>
        </w:rPr>
        <w:t>Katos</w:t>
      </w:r>
      <w:proofErr w:type="spellEnd"/>
      <w:r w:rsidRPr="00B36127">
        <w:rPr>
          <w:rFonts w:ascii="Times New Roman" w:eastAsia="Times New Roman" w:hAnsi="Times New Roman" w:cs="Calibri"/>
          <w:sz w:val="24"/>
          <w:szCs w:val="24"/>
        </w:rPr>
        <w:t xml:space="preserve"> grupė“ Nr. 64-2-705,</w:t>
      </w:r>
    </w:p>
    <w:p w:rsidR="000C5BB4" w:rsidRPr="00B36127" w:rsidRDefault="000C5BB4" w:rsidP="00CC58BE">
      <w:pPr>
        <w:pStyle w:val="Sraopastraipa"/>
        <w:widowControl w:val="0"/>
        <w:numPr>
          <w:ilvl w:val="0"/>
          <w:numId w:val="15"/>
        </w:numPr>
        <w:autoSpaceDE w:val="0"/>
        <w:autoSpaceDN w:val="0"/>
        <w:spacing w:before="119" w:after="0" w:line="240" w:lineRule="auto"/>
        <w:ind w:right="-425"/>
        <w:jc w:val="both"/>
        <w:textAlignment w:val="baseline"/>
        <w:rPr>
          <w:rFonts w:ascii="Times New Roman" w:eastAsia="Times New Roman" w:hAnsi="Times New Roman" w:cs="Calibri"/>
          <w:sz w:val="24"/>
          <w:szCs w:val="24"/>
        </w:rPr>
      </w:pPr>
      <w:r w:rsidRPr="00B36127">
        <w:rPr>
          <w:rFonts w:ascii="Times New Roman" w:eastAsia="Times New Roman" w:hAnsi="Times New Roman" w:cs="Calibri"/>
          <w:sz w:val="24"/>
          <w:szCs w:val="24"/>
        </w:rPr>
        <w:t>2023 m. gegužės 23 d. Kauno miesto savivaldybės administracijos Viešosios tvarkos skyriaus Pranešimas KB „</w:t>
      </w:r>
      <w:proofErr w:type="spellStart"/>
      <w:r w:rsidRPr="00B36127">
        <w:rPr>
          <w:rFonts w:ascii="Times New Roman" w:eastAsia="Times New Roman" w:hAnsi="Times New Roman" w:cs="Calibri"/>
          <w:sz w:val="24"/>
          <w:szCs w:val="24"/>
        </w:rPr>
        <w:t>Katos</w:t>
      </w:r>
      <w:proofErr w:type="spellEnd"/>
      <w:r w:rsidRPr="00B36127">
        <w:rPr>
          <w:rFonts w:ascii="Times New Roman" w:eastAsia="Times New Roman" w:hAnsi="Times New Roman" w:cs="Calibri"/>
          <w:sz w:val="24"/>
          <w:szCs w:val="24"/>
        </w:rPr>
        <w:t xml:space="preserve"> grupė“ Nr. 64-2-857.</w:t>
      </w:r>
    </w:p>
    <w:p w:rsidR="000C5BB4" w:rsidRPr="00F11EB1" w:rsidRDefault="000C5BB4" w:rsidP="000C5BB4">
      <w:pPr>
        <w:spacing w:after="0" w:line="240" w:lineRule="auto"/>
        <w:ind w:left="720"/>
        <w:jc w:val="both"/>
        <w:rPr>
          <w:rFonts w:ascii="Times New Roman" w:eastAsia="Times New Roman" w:hAnsi="Times New Roman" w:cs="Calibri"/>
          <w:sz w:val="24"/>
          <w:szCs w:val="24"/>
        </w:rPr>
      </w:pPr>
    </w:p>
    <w:p w:rsidR="00CC5722" w:rsidRPr="00CC5722" w:rsidRDefault="00CC5722" w:rsidP="00CC5722">
      <w:pPr>
        <w:spacing w:after="0" w:line="240" w:lineRule="auto"/>
        <w:ind w:right="-425" w:firstLine="567"/>
        <w:jc w:val="both"/>
        <w:textAlignment w:val="baseline"/>
        <w:rPr>
          <w:rFonts w:ascii="Segoe UI" w:eastAsia="Times New Roman" w:hAnsi="Segoe UI" w:cs="Segoe UI"/>
          <w:b/>
          <w:i/>
          <w:sz w:val="18"/>
          <w:szCs w:val="18"/>
          <w:lang w:eastAsia="lt-LT"/>
        </w:rPr>
      </w:pPr>
      <w:r w:rsidRPr="00CC5722">
        <w:rPr>
          <w:rFonts w:ascii="Times New Roman" w:eastAsia="Times New Roman" w:hAnsi="Times New Roman" w:cs="Times New Roman"/>
          <w:b/>
          <w:bCs/>
          <w:i/>
          <w:sz w:val="24"/>
          <w:szCs w:val="24"/>
          <w:lang w:eastAsia="lt-LT"/>
        </w:rPr>
        <w:t>Įstatymo 24 straipsnio 6 dalyje nurodytų atsakomybę lengvinančių aplinkybių – nenustatyta. </w:t>
      </w:r>
      <w:r w:rsidRPr="00CC5722">
        <w:rPr>
          <w:rFonts w:ascii="Times New Roman" w:eastAsia="Times New Roman" w:hAnsi="Times New Roman" w:cs="Times New Roman"/>
          <w:b/>
          <w:i/>
          <w:sz w:val="24"/>
          <w:szCs w:val="24"/>
          <w:lang w:eastAsia="lt-LT"/>
        </w:rPr>
        <w:t> </w:t>
      </w:r>
    </w:p>
    <w:p w:rsidR="00CC5722" w:rsidRPr="00CC5722" w:rsidRDefault="00CC5722" w:rsidP="00CC5722">
      <w:pPr>
        <w:spacing w:after="0" w:line="240" w:lineRule="auto"/>
        <w:ind w:right="-425" w:firstLine="567"/>
        <w:jc w:val="both"/>
        <w:textAlignment w:val="baseline"/>
        <w:rPr>
          <w:rFonts w:ascii="Times New Roman" w:hAnsi="Times New Roman" w:cs="Times New Roman"/>
          <w:sz w:val="24"/>
          <w:szCs w:val="24"/>
          <w:shd w:val="clear" w:color="auto" w:fill="FFFFFF"/>
        </w:rPr>
      </w:pPr>
      <w:r w:rsidRPr="00CC5722">
        <w:rPr>
          <w:rFonts w:ascii="Times New Roman" w:eastAsia="Times New Roman" w:hAnsi="Times New Roman" w:cs="Times New Roman"/>
          <w:b/>
          <w:bCs/>
          <w:i/>
          <w:sz w:val="24"/>
          <w:szCs w:val="24"/>
          <w:lang w:eastAsia="lt-LT"/>
        </w:rPr>
        <w:t xml:space="preserve">Įstatymo 24 straipsnio 7 dalyje nurodytų atsakomybę sunkinanti aplinkybė – reklaminės veiklos subjektas  </w:t>
      </w:r>
      <w:r w:rsidRPr="002E0A30">
        <w:rPr>
          <w:rFonts w:ascii="Times New Roman" w:eastAsia="Calibri" w:hAnsi="Times New Roman" w:cs="Times New Roman"/>
          <w:b/>
          <w:i/>
          <w:sz w:val="24"/>
          <w:szCs w:val="24"/>
          <w:lang w:eastAsia="lt-LT"/>
        </w:rPr>
        <w:t>KB “</w:t>
      </w:r>
      <w:proofErr w:type="spellStart"/>
      <w:r w:rsidRPr="002E0A30">
        <w:rPr>
          <w:rFonts w:ascii="Times New Roman" w:eastAsia="Calibri" w:hAnsi="Times New Roman" w:cs="Times New Roman"/>
          <w:b/>
          <w:i/>
          <w:sz w:val="24"/>
          <w:szCs w:val="24"/>
          <w:lang w:eastAsia="lt-LT"/>
        </w:rPr>
        <w:t>Katos</w:t>
      </w:r>
      <w:proofErr w:type="spellEnd"/>
      <w:r w:rsidRPr="002E0A30">
        <w:rPr>
          <w:rFonts w:ascii="Times New Roman" w:eastAsia="Calibri" w:hAnsi="Times New Roman" w:cs="Times New Roman"/>
          <w:b/>
          <w:i/>
          <w:sz w:val="24"/>
          <w:szCs w:val="24"/>
          <w:lang w:eastAsia="lt-LT"/>
        </w:rPr>
        <w:t xml:space="preserve"> grupė“</w:t>
      </w:r>
      <w:r w:rsidRPr="002E0A30">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 </w:t>
      </w:r>
      <w:r w:rsidRPr="00CC5722">
        <w:rPr>
          <w:rFonts w:ascii="Times New Roman" w:eastAsia="Times New Roman" w:hAnsi="Times New Roman" w:cs="Times New Roman"/>
          <w:b/>
          <w:bCs/>
          <w:i/>
          <w:sz w:val="24"/>
          <w:szCs w:val="24"/>
          <w:lang w:eastAsia="lt-LT"/>
        </w:rPr>
        <w:t xml:space="preserve">tęsė Reklamos įstatyme nustatytų reikalavimų pažeidimą, neteisėtai </w:t>
      </w:r>
      <w:r w:rsidRPr="00CC5722">
        <w:rPr>
          <w:rFonts w:ascii="Times New Roman" w:hAnsi="Times New Roman" w:cs="Times New Roman"/>
          <w:b/>
          <w:i/>
          <w:sz w:val="24"/>
          <w:szCs w:val="24"/>
          <w:shd w:val="clear" w:color="auto" w:fill="FFFFFF"/>
        </w:rPr>
        <w:t>skleidė išorinę reklamą ir gavo iš tokios veiklos pajamas, nesumokant vietinės rinkliavos už išorinės reklamos įrengimą Savivaldybės nustatyta tvarka, tokiais veiksmais kitiems asmenims darydamas žalą.</w:t>
      </w:r>
      <w:r w:rsidRPr="00CC5722">
        <w:rPr>
          <w:rFonts w:ascii="Times New Roman" w:hAnsi="Times New Roman" w:cs="Times New Roman"/>
          <w:sz w:val="24"/>
          <w:szCs w:val="24"/>
          <w:shd w:val="clear" w:color="auto" w:fill="FFFFFF"/>
        </w:rPr>
        <w:t xml:space="preserve"> </w:t>
      </w:r>
    </w:p>
    <w:p w:rsidR="00CC5722" w:rsidRPr="00CC5722" w:rsidRDefault="00CC5722" w:rsidP="00CC5722">
      <w:pPr>
        <w:spacing w:after="0" w:line="240" w:lineRule="auto"/>
        <w:ind w:right="-425" w:firstLine="567"/>
        <w:jc w:val="both"/>
        <w:textAlignment w:val="baseline"/>
        <w:rPr>
          <w:rFonts w:ascii="Segoe UI" w:eastAsia="Times New Roman" w:hAnsi="Segoe UI" w:cs="Segoe UI"/>
          <w:b/>
          <w:i/>
          <w:color w:val="FF0000"/>
          <w:sz w:val="18"/>
          <w:szCs w:val="18"/>
          <w:lang w:eastAsia="lt-LT"/>
        </w:rPr>
      </w:pPr>
      <w:r w:rsidRPr="00CC5722">
        <w:rPr>
          <w:rFonts w:ascii="Times New Roman" w:eastAsia="Times New Roman" w:hAnsi="Times New Roman" w:cs="Times New Roman"/>
          <w:color w:val="000000"/>
          <w:sz w:val="24"/>
          <w:szCs w:val="24"/>
          <w:lang w:eastAsia="lt-LT"/>
        </w:rPr>
        <w:t xml:space="preserve">Reklamos įstatymo 24 straipsnio 9 dalyje nustatyta, kad, </w:t>
      </w:r>
      <w:r w:rsidRPr="00CC5722">
        <w:rPr>
          <w:rFonts w:ascii="Times New Roman" w:eastAsia="Times New Roman" w:hAnsi="Times New Roman" w:cs="Times New Roman"/>
          <w:sz w:val="24"/>
          <w:szCs w:val="24"/>
          <w:lang w:eastAsia="lt-LT"/>
        </w:rPr>
        <w:t>bauda ar įspėjimas gali būti skiriami ne vėliau kaip per vienus metus nuo reklamos skleidimo paskutinės dienos, šio straipsnio 2 ir 3 dalyse nustatytais atvejais – nuo priežiūros institucijos sprendimo priėmimo dienos, o šio straipsnio 4 dalyje nustatytais atvejais – nuo pažeidimo nustatymo dienos. Jeigu reklamos davėjas reklamoje nurodo įsipareigojimus tam tikram laikotarpiui, bauda gali būti skiriama per vienus metus nuo įsipareigojimų laikotarpio paskutinės dienos, bet ne vėliau kaip per trejus metus nuo paskutinės reklamos skleidimo dienos. </w:t>
      </w:r>
    </w:p>
    <w:p w:rsidR="00CC5722" w:rsidRPr="00CC5722" w:rsidRDefault="00CC5722" w:rsidP="00CC5722">
      <w:pPr>
        <w:tabs>
          <w:tab w:val="left" w:pos="9498"/>
        </w:tabs>
        <w:spacing w:after="0" w:line="240" w:lineRule="auto"/>
        <w:ind w:right="-425" w:firstLine="709"/>
        <w:jc w:val="both"/>
        <w:textAlignment w:val="baseline"/>
        <w:rPr>
          <w:rFonts w:ascii="Times New Roman" w:eastAsia="Times New Roman" w:hAnsi="Times New Roman" w:cs="Times New Roman"/>
          <w:sz w:val="24"/>
          <w:szCs w:val="24"/>
          <w:lang w:eastAsia="lt-LT"/>
        </w:rPr>
      </w:pPr>
      <w:r w:rsidRPr="00CC5722">
        <w:rPr>
          <w:rFonts w:ascii="Times New Roman" w:eastAsia="Times New Roman" w:hAnsi="Times New Roman" w:cs="Times New Roman"/>
          <w:b/>
          <w:sz w:val="24"/>
          <w:szCs w:val="24"/>
          <w:lang w:eastAsia="lt-LT"/>
        </w:rPr>
        <w:t>Vadovaudamasis</w:t>
      </w:r>
      <w:r w:rsidRPr="00CC5722">
        <w:rPr>
          <w:rFonts w:ascii="Times New Roman" w:eastAsia="Times New Roman" w:hAnsi="Times New Roman" w:cs="Times New Roman"/>
          <w:sz w:val="24"/>
          <w:szCs w:val="24"/>
          <w:lang w:eastAsia="lt-LT"/>
        </w:rPr>
        <w:t xml:space="preserve"> Reklamos  įstatymo 24 straipsnio 2 dalimi įvertinęs tai, kad </w:t>
      </w:r>
      <w:r w:rsidRPr="00CC5722">
        <w:rPr>
          <w:rFonts w:ascii="Times New Roman" w:hAnsi="Times New Roman" w:cs="Times New Roman"/>
          <w:color w:val="000000"/>
          <w:sz w:val="24"/>
          <w:szCs w:val="24"/>
        </w:rPr>
        <w:t>už reklamos, kurios naudojimą reklaminės veiklos subjektas buvo įpareigotas nutraukti, pakartotinį naudojimą,</w:t>
      </w:r>
      <w:r w:rsidRPr="00CC5722">
        <w:rPr>
          <w:rFonts w:ascii="Times New Roman" w:eastAsia="Times New Roman" w:hAnsi="Times New Roman" w:cs="Times New Roman"/>
          <w:sz w:val="24"/>
          <w:szCs w:val="24"/>
          <w:lang w:eastAsia="lt-LT"/>
        </w:rPr>
        <w:t xml:space="preserve"> </w:t>
      </w:r>
      <w:r w:rsidRPr="00CC5722">
        <w:rPr>
          <w:rFonts w:ascii="Times New Roman" w:hAnsi="Times New Roman" w:cs="Times New Roman"/>
          <w:color w:val="000000"/>
          <w:sz w:val="24"/>
          <w:szCs w:val="24"/>
        </w:rPr>
        <w:t xml:space="preserve">reklaminės veiklos subjektams skiriama trijų šimtų eurų bauda už kiekvieną įpareigojimų nevykdymo, naudojimo dieną </w:t>
      </w:r>
      <w:r w:rsidRPr="00CC5722">
        <w:rPr>
          <w:rFonts w:ascii="Times New Roman" w:eastAsia="Times New Roman" w:hAnsi="Times New Roman" w:cs="Times New Roman"/>
          <w:sz w:val="24"/>
          <w:szCs w:val="24"/>
          <w:lang w:eastAsia="lt-LT"/>
        </w:rPr>
        <w:t xml:space="preserve"> ir atsižvelgdamas į atsakomybę lengvinančias aplinkybes, sunkinančias aplinkybes, pažeidimo pobūdį, pažeidimo trukmę, mastą ir Viešosios tvarkos skyriaus 2023-03-28 Pranešimą dėl skleidžiamos reklamos ir įrenginio nepašalinimo </w:t>
      </w:r>
      <w:r w:rsidR="00177D8A">
        <w:rPr>
          <w:rFonts w:ascii="Times New Roman" w:eastAsia="Times New Roman" w:hAnsi="Times New Roman" w:cs="Times New Roman"/>
          <w:sz w:val="24"/>
          <w:szCs w:val="24"/>
          <w:lang w:eastAsia="lt-LT"/>
        </w:rPr>
        <w:t xml:space="preserve">                               </w:t>
      </w:r>
      <w:r w:rsidRPr="00CC5722">
        <w:rPr>
          <w:rFonts w:ascii="Times New Roman" w:eastAsia="Times New Roman" w:hAnsi="Times New Roman" w:cs="Times New Roman"/>
          <w:sz w:val="24"/>
          <w:szCs w:val="24"/>
          <w:lang w:eastAsia="lt-LT"/>
        </w:rPr>
        <w:t>Nr. 64-4-10</w:t>
      </w:r>
      <w:r w:rsidR="00F929BF">
        <w:rPr>
          <w:rFonts w:ascii="Times New Roman" w:eastAsia="Times New Roman" w:hAnsi="Times New Roman" w:cs="Times New Roman"/>
          <w:sz w:val="24"/>
          <w:szCs w:val="24"/>
          <w:lang w:eastAsia="lt-LT"/>
        </w:rPr>
        <w:t>37</w:t>
      </w:r>
      <w:r w:rsidRPr="00CC5722">
        <w:rPr>
          <w:rFonts w:ascii="Times New Roman" w:eastAsia="Times New Roman" w:hAnsi="Times New Roman" w:cs="Times New Roman"/>
          <w:sz w:val="24"/>
          <w:szCs w:val="24"/>
          <w:lang w:eastAsia="lt-LT"/>
        </w:rPr>
        <w:t xml:space="preserve"> su prie jo pridedamais faktinių duomenų patikrinimo  aktais,</w:t>
      </w:r>
    </w:p>
    <w:p w:rsidR="00CC5722" w:rsidRPr="00CC5722" w:rsidRDefault="00CC5722" w:rsidP="00CC5722">
      <w:pPr>
        <w:tabs>
          <w:tab w:val="left" w:pos="9498"/>
        </w:tabs>
        <w:spacing w:after="0" w:line="240" w:lineRule="auto"/>
        <w:ind w:right="-425" w:firstLine="426"/>
        <w:jc w:val="both"/>
        <w:textAlignment w:val="baseline"/>
        <w:rPr>
          <w:rFonts w:ascii="Times New Roman" w:eastAsia="Times New Roman" w:hAnsi="Times New Roman" w:cs="Times New Roman"/>
          <w:sz w:val="24"/>
          <w:szCs w:val="24"/>
          <w:lang w:eastAsia="lt-LT"/>
        </w:rPr>
      </w:pPr>
    </w:p>
    <w:p w:rsidR="00301046" w:rsidRPr="00301046" w:rsidRDefault="00301046" w:rsidP="00301046">
      <w:pPr>
        <w:spacing w:after="0" w:line="240" w:lineRule="auto"/>
        <w:ind w:left="-709" w:right="140" w:firstLine="1262"/>
        <w:jc w:val="both"/>
        <w:textAlignment w:val="baseline"/>
        <w:rPr>
          <w:rFonts w:ascii="Times New Roman" w:eastAsia="Calibri" w:hAnsi="Times New Roman" w:cs="Times New Roman"/>
          <w:sz w:val="24"/>
          <w:szCs w:val="24"/>
        </w:rPr>
      </w:pPr>
      <w:r w:rsidRPr="00301046">
        <w:rPr>
          <w:rFonts w:ascii="Times New Roman" w:eastAsia="Times New Roman" w:hAnsi="Times New Roman" w:cs="Times New Roman"/>
          <w:b/>
          <w:sz w:val="24"/>
          <w:szCs w:val="24"/>
          <w:lang w:eastAsia="lt-LT"/>
        </w:rPr>
        <w:lastRenderedPageBreak/>
        <w:t>n u t a r i u:</w:t>
      </w:r>
      <w:r>
        <w:rPr>
          <w:rFonts w:ascii="Times New Roman" w:eastAsia="Times New Roman" w:hAnsi="Times New Roman" w:cs="Times New Roman"/>
          <w:b/>
          <w:sz w:val="24"/>
          <w:szCs w:val="24"/>
          <w:lang w:eastAsia="lt-LT"/>
        </w:rPr>
        <w:t xml:space="preserve"> </w:t>
      </w:r>
    </w:p>
    <w:p w:rsidR="00301046" w:rsidRDefault="00301046" w:rsidP="00301046">
      <w:pPr>
        <w:spacing w:after="0" w:line="240" w:lineRule="auto"/>
        <w:ind w:right="-425" w:firstLine="553"/>
        <w:jc w:val="both"/>
        <w:textAlignment w:val="baseline"/>
        <w:rPr>
          <w:rFonts w:ascii="Times New Roman" w:eastAsia="Calibri" w:hAnsi="Times New Roman" w:cs="Times New Roman"/>
          <w:b/>
          <w:i/>
          <w:sz w:val="24"/>
          <w:szCs w:val="24"/>
        </w:rPr>
      </w:pPr>
    </w:p>
    <w:p w:rsidR="00301046" w:rsidRPr="00EC313A" w:rsidRDefault="00301046" w:rsidP="00301046">
      <w:pPr>
        <w:spacing w:after="0" w:line="240" w:lineRule="auto"/>
        <w:ind w:right="-425" w:firstLine="553"/>
        <w:jc w:val="both"/>
        <w:textAlignment w:val="baseline"/>
        <w:rPr>
          <w:rFonts w:ascii="Times New Roman" w:eastAsia="Times New Roman" w:hAnsi="Times New Roman" w:cs="Times New Roman"/>
          <w:b/>
          <w:i/>
          <w:sz w:val="20"/>
          <w:szCs w:val="20"/>
          <w:lang w:eastAsia="lt-LT"/>
        </w:rPr>
      </w:pPr>
      <w:r w:rsidRPr="00177D8A">
        <w:rPr>
          <w:rFonts w:ascii="Times New Roman" w:eastAsia="Calibri" w:hAnsi="Times New Roman" w:cs="Times New Roman"/>
          <w:i/>
          <w:sz w:val="24"/>
          <w:szCs w:val="24"/>
        </w:rPr>
        <w:t>KB „</w:t>
      </w:r>
      <w:proofErr w:type="spellStart"/>
      <w:r w:rsidRPr="00177D8A">
        <w:rPr>
          <w:rFonts w:ascii="Times New Roman" w:eastAsia="Calibri" w:hAnsi="Times New Roman" w:cs="Times New Roman"/>
          <w:i/>
          <w:sz w:val="24"/>
          <w:szCs w:val="24"/>
        </w:rPr>
        <w:t>Katos</w:t>
      </w:r>
      <w:proofErr w:type="spellEnd"/>
      <w:r w:rsidRPr="00177D8A">
        <w:rPr>
          <w:rFonts w:ascii="Times New Roman" w:eastAsia="Calibri" w:hAnsi="Times New Roman" w:cs="Times New Roman"/>
          <w:i/>
          <w:sz w:val="24"/>
          <w:szCs w:val="24"/>
        </w:rPr>
        <w:t xml:space="preserve"> grupė“ </w:t>
      </w:r>
      <w:r w:rsidRPr="00177D8A">
        <w:rPr>
          <w:rFonts w:ascii="Times New Roman" w:eastAsia="Calibri" w:hAnsi="Times New Roman" w:cs="Times New Roman"/>
          <w:i/>
          <w:kern w:val="28"/>
          <w:sz w:val="24"/>
          <w:szCs w:val="24"/>
        </w:rPr>
        <w:t xml:space="preserve">(įmonės kodas </w:t>
      </w:r>
      <w:r w:rsidRPr="00177D8A">
        <w:rPr>
          <w:rFonts w:ascii="Times New Roman" w:eastAsia="Calibri" w:hAnsi="Times New Roman" w:cs="Times New Roman"/>
          <w:i/>
          <w:sz w:val="24"/>
          <w:szCs w:val="24"/>
        </w:rPr>
        <w:t>300028287</w:t>
      </w:r>
      <w:r w:rsidRPr="00177D8A">
        <w:rPr>
          <w:rFonts w:ascii="Times New Roman" w:eastAsia="Calibri" w:hAnsi="Times New Roman" w:cs="Times New Roman"/>
          <w:i/>
          <w:kern w:val="28"/>
          <w:sz w:val="24"/>
          <w:szCs w:val="24"/>
        </w:rPr>
        <w:t xml:space="preserve">, buveinės adresas </w:t>
      </w:r>
      <w:r w:rsidRPr="00177D8A">
        <w:rPr>
          <w:rFonts w:ascii="Times New Roman" w:eastAsia="Calibri" w:hAnsi="Times New Roman" w:cs="Times New Roman"/>
          <w:i/>
          <w:sz w:val="24"/>
          <w:szCs w:val="24"/>
        </w:rPr>
        <w:t>Kęstučio g. 61, Kaunas</w:t>
      </w:r>
      <w:r w:rsidRPr="00177D8A">
        <w:rPr>
          <w:rFonts w:ascii="Times New Roman" w:eastAsia="Calibri" w:hAnsi="Times New Roman" w:cs="Times New Roman"/>
          <w:i/>
          <w:sz w:val="24"/>
          <w:szCs w:val="24"/>
          <w:lang w:bidi="he-IL"/>
        </w:rPr>
        <w:t xml:space="preserve">) </w:t>
      </w:r>
      <w:r w:rsidRPr="00177D8A">
        <w:rPr>
          <w:rFonts w:ascii="Times New Roman" w:hAnsi="Times New Roman" w:cs="Times New Roman"/>
          <w:i/>
          <w:sz w:val="24"/>
          <w:szCs w:val="24"/>
        </w:rPr>
        <w:t xml:space="preserve">už Lietuvos Respublikos reklamos įstatymo </w:t>
      </w:r>
      <w:r w:rsidRPr="00177D8A">
        <w:rPr>
          <w:rFonts w:ascii="Times New Roman" w:eastAsia="Times New Roman" w:hAnsi="Times New Roman" w:cs="Times New Roman"/>
          <w:i/>
          <w:sz w:val="24"/>
          <w:szCs w:val="24"/>
          <w:lang w:eastAsia="lt-LT"/>
        </w:rPr>
        <w:t xml:space="preserve">24 straipsnio 2 dalies </w:t>
      </w:r>
      <w:r w:rsidRPr="00177D8A">
        <w:rPr>
          <w:rFonts w:ascii="Times New Roman" w:hAnsi="Times New Roman" w:cs="Times New Roman"/>
          <w:i/>
          <w:sz w:val="24"/>
          <w:szCs w:val="24"/>
        </w:rPr>
        <w:t>pažeidimą</w:t>
      </w:r>
      <w:r w:rsidRPr="00EC313A">
        <w:rPr>
          <w:rFonts w:ascii="Times New Roman" w:hAnsi="Times New Roman" w:cs="Times New Roman"/>
          <w:b/>
          <w:i/>
          <w:sz w:val="24"/>
          <w:szCs w:val="24"/>
        </w:rPr>
        <w:t xml:space="preserve"> </w:t>
      </w:r>
      <w:r w:rsidR="00177D8A" w:rsidRPr="00177D8A">
        <w:rPr>
          <w:rFonts w:ascii="Times New Roman" w:hAnsi="Times New Roman" w:cs="Times New Roman"/>
          <w:i/>
          <w:sz w:val="24"/>
          <w:szCs w:val="24"/>
        </w:rPr>
        <w:t xml:space="preserve">(33 įpareigojimo nevykdymo dienos x 300 </w:t>
      </w:r>
      <w:r w:rsidR="00177D8A" w:rsidRPr="00177D8A">
        <w:rPr>
          <w:rFonts w:ascii="Times New Roman" w:hAnsi="Times New Roman" w:cs="Times New Roman"/>
          <w:i/>
          <w:sz w:val="24"/>
          <w:szCs w:val="24"/>
          <w:lang w:val="en-US"/>
        </w:rPr>
        <w:t>= 9900)</w:t>
      </w:r>
      <w:r w:rsidR="00177D8A">
        <w:rPr>
          <w:rFonts w:ascii="Times New Roman" w:hAnsi="Times New Roman" w:cs="Times New Roman"/>
          <w:i/>
          <w:sz w:val="24"/>
          <w:szCs w:val="24"/>
          <w:lang w:val="en-US"/>
        </w:rPr>
        <w:t xml:space="preserve"> </w:t>
      </w:r>
      <w:r w:rsidRPr="00EC313A">
        <w:rPr>
          <w:rFonts w:ascii="Times New Roman" w:hAnsi="Times New Roman" w:cs="Times New Roman"/>
          <w:b/>
          <w:i/>
          <w:sz w:val="24"/>
          <w:szCs w:val="24"/>
        </w:rPr>
        <w:t xml:space="preserve">skirti 9900 </w:t>
      </w:r>
      <w:r w:rsidR="00C93A4B">
        <w:rPr>
          <w:rFonts w:ascii="Times New Roman" w:hAnsi="Times New Roman" w:cs="Times New Roman"/>
          <w:b/>
          <w:i/>
          <w:sz w:val="24"/>
          <w:szCs w:val="24"/>
        </w:rPr>
        <w:t xml:space="preserve">eurų </w:t>
      </w:r>
      <w:r w:rsidRPr="00EC313A">
        <w:rPr>
          <w:rFonts w:ascii="Times New Roman" w:hAnsi="Times New Roman" w:cs="Times New Roman"/>
          <w:b/>
          <w:i/>
          <w:sz w:val="24"/>
          <w:szCs w:val="24"/>
        </w:rPr>
        <w:t>(devyni tūkstančiai devyni šimtai</w:t>
      </w:r>
      <w:r w:rsidR="00C93A4B">
        <w:rPr>
          <w:rFonts w:ascii="Times New Roman" w:hAnsi="Times New Roman" w:cs="Times New Roman"/>
          <w:b/>
          <w:i/>
          <w:sz w:val="24"/>
          <w:szCs w:val="24"/>
        </w:rPr>
        <w:t xml:space="preserve"> eurų</w:t>
      </w:r>
      <w:r w:rsidR="00177D8A">
        <w:rPr>
          <w:rFonts w:ascii="Times New Roman" w:hAnsi="Times New Roman" w:cs="Times New Roman"/>
          <w:b/>
          <w:i/>
          <w:sz w:val="24"/>
          <w:szCs w:val="24"/>
        </w:rPr>
        <w:t xml:space="preserve">) </w:t>
      </w:r>
      <w:r w:rsidRPr="00EC313A">
        <w:rPr>
          <w:rFonts w:ascii="Times New Roman" w:hAnsi="Times New Roman" w:cs="Times New Roman"/>
          <w:b/>
          <w:i/>
          <w:sz w:val="24"/>
          <w:szCs w:val="24"/>
        </w:rPr>
        <w:t>baudą</w:t>
      </w:r>
      <w:r w:rsidRPr="00EC313A">
        <w:rPr>
          <w:rFonts w:ascii="Times New Roman" w:hAnsi="Times New Roman" w:cs="Times New Roman"/>
          <w:sz w:val="24"/>
          <w:szCs w:val="24"/>
        </w:rPr>
        <w:t xml:space="preserve"> </w:t>
      </w:r>
      <w:r w:rsidRPr="00EC313A">
        <w:rPr>
          <w:rFonts w:ascii="Times New Roman" w:hAnsi="Times New Roman" w:cs="Times New Roman"/>
          <w:b/>
          <w:i/>
          <w:sz w:val="24"/>
          <w:szCs w:val="24"/>
        </w:rPr>
        <w:t>ir įpareigoti KB „</w:t>
      </w:r>
      <w:proofErr w:type="spellStart"/>
      <w:r w:rsidRPr="00EC313A">
        <w:rPr>
          <w:rFonts w:ascii="Times New Roman" w:hAnsi="Times New Roman" w:cs="Times New Roman"/>
          <w:b/>
          <w:i/>
          <w:sz w:val="24"/>
          <w:szCs w:val="24"/>
        </w:rPr>
        <w:t>Katos</w:t>
      </w:r>
      <w:proofErr w:type="spellEnd"/>
      <w:r w:rsidRPr="00EC313A">
        <w:rPr>
          <w:rFonts w:ascii="Times New Roman" w:hAnsi="Times New Roman" w:cs="Times New Roman"/>
          <w:b/>
          <w:i/>
          <w:sz w:val="24"/>
          <w:szCs w:val="24"/>
        </w:rPr>
        <w:t xml:space="preserve"> grupė“ per 10 darbo dienų  nuo nutarimo gavimo dienos pašalinti skleidžiamą išorinę reklamą, išardyti reklamos įrenginį įrengtą adresu Karaliaus Mindaugo pr. ir  Birštono g. sankryžoje, Kaune ir sutvarkyti aplinką (teritoriją), kurioje buvo įrengtas reklaminis įrenginys. </w:t>
      </w:r>
    </w:p>
    <w:p w:rsidR="00D73B5E" w:rsidRPr="00D73B5E" w:rsidRDefault="00D73B5E" w:rsidP="00D73B5E">
      <w:pPr>
        <w:spacing w:after="0" w:line="240" w:lineRule="auto"/>
        <w:ind w:right="-425" w:firstLine="567"/>
        <w:jc w:val="both"/>
        <w:textAlignment w:val="baseline"/>
        <w:rPr>
          <w:rFonts w:ascii="Times New Roman" w:eastAsia="Times New Roman" w:hAnsi="Times New Roman" w:cs="Times New Roman"/>
          <w:b/>
          <w:i/>
          <w:sz w:val="20"/>
          <w:szCs w:val="20"/>
          <w:lang w:eastAsia="lt-LT"/>
        </w:rPr>
      </w:pPr>
      <w:r w:rsidRPr="00D73B5E">
        <w:rPr>
          <w:rFonts w:ascii="Times New Roman" w:eastAsia="Times New Roman" w:hAnsi="Times New Roman" w:cs="Times New Roman"/>
          <w:sz w:val="24"/>
          <w:szCs w:val="24"/>
          <w:lang w:eastAsia="lt-LT"/>
        </w:rPr>
        <w:t xml:space="preserve">Bauda pagal Reklamos įstatymo 26 straipsnio 1 ir 3 dalis turi būti sumokėta į Valstybinės mokesčių inspekcijos prie Lietuvos Respublikos finansų ministerijos biudžeto pajamų surenkamąją sąskaitą (įmokos kodas </w:t>
      </w:r>
      <w:r w:rsidRPr="00D73B5E">
        <w:rPr>
          <w:rFonts w:ascii="Times New Roman" w:eastAsia="Times New Roman" w:hAnsi="Times New Roman" w:cs="Times New Roman"/>
          <w:color w:val="333333"/>
          <w:sz w:val="24"/>
          <w:szCs w:val="24"/>
          <w:lang w:eastAsia="lt-LT"/>
        </w:rPr>
        <w:t>58819) AS </w:t>
      </w:r>
      <w:hyperlink r:id="rId20" w:tgtFrame="_blank" w:history="1">
        <w:r w:rsidRPr="00D73B5E">
          <w:rPr>
            <w:rFonts w:ascii="Times New Roman" w:eastAsia="Times New Roman" w:hAnsi="Times New Roman" w:cs="Times New Roman"/>
            <w:sz w:val="24"/>
            <w:szCs w:val="24"/>
            <w:lang w:eastAsia="lt-LT"/>
          </w:rPr>
          <w:t xml:space="preserve">„Citadele </w:t>
        </w:r>
        <w:proofErr w:type="spellStart"/>
        <w:r w:rsidRPr="00D73B5E">
          <w:rPr>
            <w:rFonts w:ascii="Times New Roman" w:eastAsia="Times New Roman" w:hAnsi="Times New Roman" w:cs="Times New Roman"/>
            <w:sz w:val="24"/>
            <w:szCs w:val="24"/>
            <w:lang w:eastAsia="lt-LT"/>
          </w:rPr>
          <w:t>banka</w:t>
        </w:r>
        <w:proofErr w:type="spellEnd"/>
        <w:r w:rsidRPr="00D73B5E">
          <w:rPr>
            <w:rFonts w:ascii="Times New Roman" w:eastAsia="Times New Roman" w:hAnsi="Times New Roman" w:cs="Times New Roman"/>
            <w:sz w:val="24"/>
            <w:szCs w:val="24"/>
            <w:lang w:eastAsia="lt-LT"/>
          </w:rPr>
          <w:t>“</w:t>
        </w:r>
      </w:hyperlink>
      <w:r w:rsidRPr="00D73B5E">
        <w:rPr>
          <w:rFonts w:ascii="Times New Roman" w:eastAsia="Times New Roman" w:hAnsi="Times New Roman" w:cs="Times New Roman"/>
          <w:sz w:val="24"/>
          <w:szCs w:val="24"/>
          <w:lang w:eastAsia="lt-LT"/>
        </w:rPr>
        <w:t> </w:t>
      </w:r>
      <w:r w:rsidRPr="00D73B5E">
        <w:rPr>
          <w:rFonts w:ascii="Times New Roman" w:eastAsia="Times New Roman" w:hAnsi="Times New Roman" w:cs="Times New Roman"/>
          <w:color w:val="333333"/>
          <w:sz w:val="24"/>
          <w:szCs w:val="24"/>
          <w:lang w:eastAsia="lt-LT"/>
        </w:rPr>
        <w:t>Lietuvos filialas banko sąskaitą Nr. LT78 7290 0000 0013 0151, SWIFT kodas – INDULT2X, arba AB „</w:t>
      </w:r>
      <w:hyperlink r:id="rId21" w:tgtFrame="_blank" w:history="1">
        <w:r w:rsidRPr="00D73B5E">
          <w:rPr>
            <w:rFonts w:ascii="Times New Roman" w:eastAsia="Times New Roman" w:hAnsi="Times New Roman" w:cs="Times New Roman"/>
            <w:sz w:val="24"/>
            <w:szCs w:val="24"/>
            <w:lang w:eastAsia="lt-LT"/>
          </w:rPr>
          <w:t>SEB“ </w:t>
        </w:r>
      </w:hyperlink>
      <w:r w:rsidRPr="00D73B5E">
        <w:rPr>
          <w:rFonts w:ascii="Times New Roman" w:eastAsia="Times New Roman" w:hAnsi="Times New Roman" w:cs="Times New Roman"/>
          <w:sz w:val="24"/>
          <w:szCs w:val="24"/>
          <w:lang w:eastAsia="lt-LT"/>
        </w:rPr>
        <w:t xml:space="preserve"> </w:t>
      </w:r>
      <w:r w:rsidRPr="00D73B5E">
        <w:rPr>
          <w:rFonts w:ascii="Times New Roman" w:eastAsia="Times New Roman" w:hAnsi="Times New Roman" w:cs="Times New Roman"/>
          <w:color w:val="333333"/>
          <w:sz w:val="24"/>
          <w:szCs w:val="24"/>
          <w:lang w:eastAsia="lt-LT"/>
        </w:rPr>
        <w:t xml:space="preserve">banko sąskaitą </w:t>
      </w:r>
      <w:r w:rsidR="00177D8A">
        <w:rPr>
          <w:rFonts w:ascii="Times New Roman" w:eastAsia="Times New Roman" w:hAnsi="Times New Roman" w:cs="Times New Roman"/>
          <w:color w:val="333333"/>
          <w:sz w:val="24"/>
          <w:szCs w:val="24"/>
          <w:lang w:eastAsia="lt-LT"/>
        </w:rPr>
        <w:t xml:space="preserve"> </w:t>
      </w:r>
      <w:r w:rsidRPr="00D73B5E">
        <w:rPr>
          <w:rFonts w:ascii="Times New Roman" w:eastAsia="Times New Roman" w:hAnsi="Times New Roman" w:cs="Times New Roman"/>
          <w:color w:val="333333"/>
          <w:sz w:val="24"/>
          <w:szCs w:val="24"/>
          <w:lang w:eastAsia="lt-LT"/>
        </w:rPr>
        <w:t xml:space="preserve">Nr. LT05 7044 0600 0788 7175, SWIFT kodas – CBVILT2X, arba  </w:t>
      </w:r>
      <w:r w:rsidRPr="00D73B5E">
        <w:rPr>
          <w:rFonts w:ascii="Times New Roman" w:eastAsia="Times New Roman" w:hAnsi="Times New Roman" w:cs="Times New Roman"/>
          <w:sz w:val="24"/>
          <w:szCs w:val="24"/>
          <w:lang w:eastAsia="lt-LT"/>
        </w:rPr>
        <w:t xml:space="preserve">AB „Šiaulių“ </w:t>
      </w:r>
      <w:r w:rsidRPr="00D73B5E">
        <w:rPr>
          <w:rFonts w:ascii="Times New Roman" w:eastAsia="Times New Roman" w:hAnsi="Times New Roman" w:cs="Times New Roman"/>
          <w:color w:val="333333"/>
          <w:sz w:val="24"/>
          <w:szCs w:val="24"/>
          <w:lang w:eastAsia="lt-LT"/>
        </w:rPr>
        <w:t xml:space="preserve">banko sąskaitą Nr. LT32 7180 0000 0014 1038, SWIFT kodas – </w:t>
      </w:r>
      <w:r w:rsidRPr="00D73B5E">
        <w:rPr>
          <w:rFonts w:ascii="Times New Roman" w:eastAsia="Times New Roman" w:hAnsi="Times New Roman" w:cs="Times New Roman"/>
          <w:sz w:val="24"/>
          <w:szCs w:val="24"/>
          <w:lang w:eastAsia="lt-LT"/>
        </w:rPr>
        <w:t>CBSBLT26, arba „</w:t>
      </w:r>
      <w:proofErr w:type="spellStart"/>
      <w:r w:rsidR="00577E53">
        <w:fldChar w:fldCharType="begin"/>
      </w:r>
      <w:r w:rsidR="00577E53">
        <w:instrText xml:space="preserve"> HYPERLINK "http://www.luminor.lt/lt" \t "_blank" </w:instrText>
      </w:r>
      <w:r w:rsidR="00577E53">
        <w:fldChar w:fldCharType="separate"/>
      </w:r>
      <w:r w:rsidRPr="00D73B5E">
        <w:rPr>
          <w:rFonts w:ascii="Times New Roman" w:eastAsia="Times New Roman" w:hAnsi="Times New Roman" w:cs="Times New Roman"/>
          <w:sz w:val="24"/>
          <w:szCs w:val="24"/>
          <w:lang w:eastAsia="lt-LT"/>
        </w:rPr>
        <w:t>Luminor</w:t>
      </w:r>
      <w:proofErr w:type="spellEnd"/>
      <w:r w:rsidRPr="00D73B5E">
        <w:rPr>
          <w:rFonts w:ascii="Times New Roman" w:eastAsia="Times New Roman" w:hAnsi="Times New Roman" w:cs="Times New Roman"/>
          <w:sz w:val="24"/>
          <w:szCs w:val="24"/>
          <w:lang w:eastAsia="lt-LT"/>
        </w:rPr>
        <w:t xml:space="preserve"> Bank AS Lietuvos skyrius</w:t>
      </w:r>
      <w:r w:rsidR="00577E53">
        <w:rPr>
          <w:rFonts w:ascii="Times New Roman" w:eastAsia="Times New Roman" w:hAnsi="Times New Roman" w:cs="Times New Roman"/>
          <w:sz w:val="24"/>
          <w:szCs w:val="24"/>
          <w:lang w:eastAsia="lt-LT"/>
        </w:rPr>
        <w:fldChar w:fldCharType="end"/>
      </w:r>
      <w:r w:rsidRPr="00D73B5E">
        <w:rPr>
          <w:rFonts w:ascii="Times New Roman" w:eastAsia="Times New Roman" w:hAnsi="Times New Roman" w:cs="Times New Roman"/>
          <w:sz w:val="24"/>
          <w:szCs w:val="24"/>
          <w:lang w:eastAsia="lt-LT"/>
        </w:rPr>
        <w:t xml:space="preserve">“  </w:t>
      </w:r>
      <w:r w:rsidRPr="00D73B5E">
        <w:rPr>
          <w:rFonts w:ascii="Times New Roman" w:eastAsia="Times New Roman" w:hAnsi="Times New Roman" w:cs="Times New Roman"/>
          <w:color w:val="333333"/>
          <w:sz w:val="24"/>
          <w:szCs w:val="24"/>
          <w:lang w:eastAsia="lt-LT"/>
        </w:rPr>
        <w:t xml:space="preserve">banko sąskaitą Nr. LT74 4010 0510 0132 4763, SWIFT kodas – </w:t>
      </w:r>
      <w:r w:rsidRPr="00D73B5E">
        <w:rPr>
          <w:rFonts w:ascii="Times New Roman" w:eastAsia="Times New Roman" w:hAnsi="Times New Roman" w:cs="Times New Roman"/>
          <w:sz w:val="24"/>
          <w:szCs w:val="24"/>
          <w:lang w:eastAsia="lt-LT"/>
        </w:rPr>
        <w:t xml:space="preserve">AGBLLT2X, arba </w:t>
      </w:r>
      <w:hyperlink r:id="rId22" w:tgtFrame="_blank" w:history="1">
        <w:r w:rsidRPr="00D73B5E">
          <w:rPr>
            <w:rFonts w:ascii="Times New Roman" w:eastAsia="Times New Roman" w:hAnsi="Times New Roman" w:cs="Times New Roman"/>
            <w:sz w:val="24"/>
            <w:szCs w:val="24"/>
            <w:lang w:eastAsia="lt-LT"/>
          </w:rPr>
          <w:t>„Swedbank"</w:t>
        </w:r>
      </w:hyperlink>
      <w:r w:rsidRPr="00D73B5E">
        <w:rPr>
          <w:rFonts w:ascii="Times New Roman" w:eastAsia="Times New Roman" w:hAnsi="Times New Roman" w:cs="Times New Roman"/>
          <w:sz w:val="24"/>
          <w:szCs w:val="24"/>
          <w:lang w:eastAsia="lt-LT"/>
        </w:rPr>
        <w:t xml:space="preserve"> AB </w:t>
      </w:r>
      <w:r w:rsidRPr="00D73B5E">
        <w:rPr>
          <w:rFonts w:ascii="Times New Roman" w:eastAsia="Times New Roman" w:hAnsi="Times New Roman" w:cs="Times New Roman"/>
          <w:color w:val="333333"/>
          <w:sz w:val="24"/>
          <w:szCs w:val="24"/>
          <w:lang w:eastAsia="lt-LT"/>
        </w:rPr>
        <w:t xml:space="preserve">banko sąskaitą Nr. LT24 7300 0101 1239 4300, SWIFT kodas – </w:t>
      </w:r>
      <w:r w:rsidRPr="00D73B5E">
        <w:rPr>
          <w:rFonts w:ascii="Times New Roman" w:eastAsia="Times New Roman" w:hAnsi="Times New Roman" w:cs="Times New Roman"/>
          <w:sz w:val="24"/>
          <w:szCs w:val="24"/>
          <w:lang w:eastAsia="lt-LT"/>
        </w:rPr>
        <w:t xml:space="preserve">HABALT22, arba </w:t>
      </w:r>
      <w:r w:rsidRPr="00D73B5E">
        <w:rPr>
          <w:rFonts w:ascii="Times New Roman" w:eastAsia="Times New Roman" w:hAnsi="Times New Roman" w:cs="Times New Roman"/>
          <w:color w:val="333333"/>
          <w:sz w:val="24"/>
          <w:szCs w:val="24"/>
          <w:lang w:eastAsia="lt-LT"/>
        </w:rPr>
        <w:t>UAB „</w:t>
      </w:r>
      <w:hyperlink r:id="rId23" w:tgtFrame="_blank" w:history="1">
        <w:r w:rsidRPr="00D73B5E">
          <w:rPr>
            <w:rFonts w:ascii="Times New Roman" w:eastAsia="Times New Roman" w:hAnsi="Times New Roman" w:cs="Times New Roman"/>
            <w:sz w:val="24"/>
            <w:szCs w:val="24"/>
            <w:lang w:eastAsia="lt-LT"/>
          </w:rPr>
          <w:t>Medicinos bankas</w:t>
        </w:r>
      </w:hyperlink>
      <w:r w:rsidRPr="00D73B5E">
        <w:rPr>
          <w:rFonts w:ascii="Times New Roman" w:eastAsia="Times New Roman" w:hAnsi="Times New Roman" w:cs="Times New Roman"/>
          <w:sz w:val="24"/>
          <w:szCs w:val="24"/>
          <w:lang w:eastAsia="lt-LT"/>
        </w:rPr>
        <w:t xml:space="preserve">“  </w:t>
      </w:r>
      <w:r w:rsidRPr="00D73B5E">
        <w:rPr>
          <w:rFonts w:ascii="Times New Roman" w:eastAsia="Times New Roman" w:hAnsi="Times New Roman" w:cs="Times New Roman"/>
          <w:color w:val="333333"/>
          <w:sz w:val="24"/>
          <w:szCs w:val="24"/>
          <w:lang w:eastAsia="lt-LT"/>
        </w:rPr>
        <w:t>banko sąskaitą Nr. LT42 7230 0000 0012 0025, SWIFT kodas – MDBALT22 ne vėliau kaip per vieną mėnesį nuo nutarimo dėl baudos paskyrimo priėmimo dienos. Nutarimas dėl baudos skyrimo yra vykdomasis dokumentas, vykdomas Lietuvos Respublikos civilinio proceso kodekso nustatyta tvarka. </w:t>
      </w:r>
    </w:p>
    <w:p w:rsidR="00D73B5E" w:rsidRPr="00D73B5E" w:rsidRDefault="00D73B5E" w:rsidP="00D73B5E">
      <w:pPr>
        <w:tabs>
          <w:tab w:val="left" w:pos="8505"/>
        </w:tabs>
        <w:spacing w:after="0" w:line="240" w:lineRule="auto"/>
        <w:ind w:right="-425"/>
        <w:jc w:val="both"/>
        <w:textAlignment w:val="baseline"/>
        <w:rPr>
          <w:rFonts w:ascii="Times New Roman" w:eastAsia="Times New Roman" w:hAnsi="Times New Roman" w:cs="Times New Roman"/>
          <w:color w:val="333333"/>
          <w:sz w:val="24"/>
          <w:szCs w:val="24"/>
          <w:lang w:eastAsia="lt-LT"/>
        </w:rPr>
      </w:pPr>
      <w:r w:rsidRPr="00D73B5E">
        <w:rPr>
          <w:rFonts w:ascii="Times New Roman" w:eastAsia="Times New Roman" w:hAnsi="Times New Roman" w:cs="Times New Roman"/>
          <w:color w:val="333333"/>
          <w:sz w:val="24"/>
          <w:szCs w:val="24"/>
          <w:lang w:eastAsia="lt-LT"/>
        </w:rPr>
        <w:t xml:space="preserve">       Pagal Lietuvos Respublikos reklamos įstatymo 27 straipsnio 1 ir 2 dalis skundas dėl priimto nutarimo gali būti paduotas per 30 kalendorinių dienų  nuo nutarimo priėmimo dienos Lietuvos Respublikos administracinių bylų teisenos įstatymo nustatyta tvarka. Kreipimasis į teismą nesustabdo nutar</w:t>
      </w:r>
      <w:r w:rsidR="00177D8A">
        <w:rPr>
          <w:rFonts w:ascii="Times New Roman" w:eastAsia="Times New Roman" w:hAnsi="Times New Roman" w:cs="Times New Roman"/>
          <w:color w:val="333333"/>
          <w:sz w:val="24"/>
          <w:szCs w:val="24"/>
          <w:lang w:eastAsia="lt-LT"/>
        </w:rPr>
        <w:t>i</w:t>
      </w:r>
      <w:r w:rsidRPr="00D73B5E">
        <w:rPr>
          <w:rFonts w:ascii="Times New Roman" w:eastAsia="Times New Roman" w:hAnsi="Times New Roman" w:cs="Times New Roman"/>
          <w:color w:val="333333"/>
          <w:sz w:val="24"/>
          <w:szCs w:val="24"/>
          <w:lang w:eastAsia="lt-LT"/>
        </w:rPr>
        <w:t>mo vykdymo, jeigu teismas nenustato kitaip. </w:t>
      </w:r>
    </w:p>
    <w:p w:rsidR="00D73B5E" w:rsidRPr="00D73B5E" w:rsidRDefault="00D73B5E" w:rsidP="00D73B5E">
      <w:pPr>
        <w:rPr>
          <w:rFonts w:ascii="Times New Roman" w:hAnsi="Times New Roman" w:cs="Times New Roman"/>
          <w:sz w:val="24"/>
          <w:szCs w:val="24"/>
        </w:rPr>
      </w:pPr>
    </w:p>
    <w:p w:rsidR="00216B5F" w:rsidRDefault="00216B5F" w:rsidP="00D73B5E">
      <w:pPr>
        <w:ind w:right="-425"/>
        <w:rPr>
          <w:rFonts w:ascii="Times New Roman" w:hAnsi="Times New Roman" w:cs="Times New Roman"/>
          <w:sz w:val="24"/>
          <w:szCs w:val="24"/>
        </w:rPr>
      </w:pPr>
    </w:p>
    <w:p w:rsidR="00CE009C" w:rsidRDefault="00CE009C" w:rsidP="00CE009C">
      <w:pPr>
        <w:spacing w:after="0" w:line="240" w:lineRule="auto"/>
        <w:ind w:right="-425"/>
        <w:rPr>
          <w:rFonts w:ascii="Times New Roman" w:hAnsi="Times New Roman" w:cs="Times New Roman"/>
          <w:sz w:val="24"/>
          <w:szCs w:val="24"/>
        </w:rPr>
      </w:pPr>
      <w:r w:rsidRPr="00E116F2">
        <w:rPr>
          <w:rFonts w:ascii="Times New Roman" w:hAnsi="Times New Roman" w:cs="Times New Roman"/>
          <w:sz w:val="24"/>
          <w:szCs w:val="24"/>
        </w:rPr>
        <w:t xml:space="preserve">Kauno miesto savivaldybės administracijos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E116F2">
        <w:rPr>
          <w:rFonts w:ascii="Times New Roman" w:eastAsia="Times New Roman" w:hAnsi="Times New Roman" w:cs="Times New Roman"/>
          <w:sz w:val="24"/>
          <w:szCs w:val="24"/>
          <w:lang w:eastAsia="lt-LT"/>
        </w:rPr>
        <w:t xml:space="preserve">Gintaras </w:t>
      </w:r>
      <w:proofErr w:type="spellStart"/>
      <w:r w:rsidRPr="00E116F2">
        <w:rPr>
          <w:rFonts w:ascii="Times New Roman" w:eastAsia="Times New Roman" w:hAnsi="Times New Roman" w:cs="Times New Roman"/>
          <w:sz w:val="24"/>
          <w:szCs w:val="24"/>
          <w:lang w:eastAsia="lt-LT"/>
        </w:rPr>
        <w:t>Gatulis</w:t>
      </w:r>
      <w:proofErr w:type="spellEnd"/>
      <w:r w:rsidRPr="00E116F2">
        <w:rPr>
          <w:rFonts w:ascii="Times New Roman" w:eastAsia="Times New Roman" w:hAnsi="Times New Roman" w:cs="Times New Roman"/>
          <w:sz w:val="24"/>
          <w:szCs w:val="24"/>
          <w:lang w:eastAsia="lt-LT"/>
        </w:rPr>
        <w:t xml:space="preserve">                </w:t>
      </w:r>
    </w:p>
    <w:p w:rsidR="00CE009C" w:rsidRPr="00E116F2" w:rsidRDefault="00CE009C" w:rsidP="00CE009C">
      <w:pPr>
        <w:spacing w:after="0" w:line="240" w:lineRule="auto"/>
        <w:rPr>
          <w:rFonts w:ascii="Times New Roman" w:hAnsi="Times New Roman" w:cs="Times New Roman"/>
          <w:sz w:val="24"/>
          <w:szCs w:val="24"/>
        </w:rPr>
      </w:pPr>
      <w:r w:rsidRPr="00E116F2">
        <w:rPr>
          <w:rFonts w:ascii="Times New Roman" w:hAnsi="Times New Roman" w:cs="Times New Roman"/>
          <w:sz w:val="24"/>
          <w:szCs w:val="24"/>
        </w:rPr>
        <w:t xml:space="preserve">Viešosios tvarkos skyriaus vedėjas </w:t>
      </w:r>
      <w:r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Pr="00E116F2">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p w:rsidR="00CE009C" w:rsidRDefault="00CE009C" w:rsidP="00D73B5E">
      <w:pPr>
        <w:ind w:right="-425"/>
        <w:rPr>
          <w:rFonts w:ascii="Times New Roman" w:hAnsi="Times New Roman" w:cs="Times New Roman"/>
          <w:sz w:val="24"/>
          <w:szCs w:val="24"/>
          <w:highlight w:val="yellow"/>
        </w:rPr>
      </w:pPr>
    </w:p>
    <w:p w:rsidR="00D73B5E" w:rsidRPr="00D73B5E" w:rsidRDefault="00D73B5E" w:rsidP="00D73B5E">
      <w:pPr>
        <w:tabs>
          <w:tab w:val="left" w:pos="8364"/>
        </w:tabs>
        <w:spacing w:after="0" w:line="240" w:lineRule="auto"/>
        <w:ind w:right="-1"/>
        <w:jc w:val="both"/>
        <w:textAlignment w:val="baseline"/>
        <w:rPr>
          <w:rFonts w:ascii="Times New Roman" w:eastAsia="Times New Roman" w:hAnsi="Times New Roman" w:cs="Times New Roman"/>
          <w:sz w:val="24"/>
          <w:szCs w:val="24"/>
          <w:lang w:eastAsia="lt-LT"/>
        </w:rPr>
      </w:pPr>
    </w:p>
    <w:p w:rsidR="00CE009C" w:rsidRDefault="00CE009C" w:rsidP="00CE009C">
      <w:pPr>
        <w:spacing w:after="0" w:line="240" w:lineRule="auto"/>
        <w:ind w:left="-709" w:firstLine="709"/>
        <w:textAlignment w:val="baseline"/>
        <w:rPr>
          <w:rFonts w:ascii="Times New Roman" w:eastAsia="Times New Roman" w:hAnsi="Times New Roman" w:cs="Times New Roman"/>
          <w:sz w:val="24"/>
          <w:szCs w:val="24"/>
          <w:lang w:eastAsia="lt-LT"/>
        </w:rPr>
      </w:pPr>
    </w:p>
    <w:p w:rsidR="00CE009C" w:rsidRPr="00CE009C" w:rsidRDefault="00CE009C" w:rsidP="00CE009C">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CE009C">
        <w:rPr>
          <w:rFonts w:ascii="Times New Roman" w:eastAsia="Times New Roman" w:hAnsi="Times New Roman" w:cs="Times New Roman"/>
          <w:sz w:val="24"/>
          <w:szCs w:val="24"/>
          <w:lang w:eastAsia="lt-LT"/>
        </w:rPr>
        <w:t>Nutarimo kopiją gavau: 20</w:t>
      </w:r>
      <w:r w:rsidRPr="00CE009C">
        <w:rPr>
          <w:rFonts w:ascii="Times New Roman" w:eastAsia="Times New Roman" w:hAnsi="Times New Roman" w:cs="Times New Roman"/>
          <w:color w:val="808080"/>
          <w:sz w:val="24"/>
          <w:szCs w:val="24"/>
          <w:lang w:eastAsia="lt-LT"/>
        </w:rPr>
        <w:t>__</w:t>
      </w:r>
      <w:r w:rsidRPr="00CE009C">
        <w:rPr>
          <w:rFonts w:ascii="Times New Roman" w:eastAsia="Times New Roman" w:hAnsi="Times New Roman" w:cs="Times New Roman"/>
          <w:sz w:val="24"/>
          <w:szCs w:val="24"/>
          <w:lang w:eastAsia="lt-LT"/>
        </w:rPr>
        <w:t xml:space="preserve"> m. </w:t>
      </w:r>
      <w:r w:rsidRPr="00CE009C">
        <w:rPr>
          <w:rFonts w:ascii="Times New Roman" w:eastAsia="Times New Roman" w:hAnsi="Times New Roman" w:cs="Times New Roman"/>
          <w:color w:val="808080"/>
          <w:sz w:val="24"/>
          <w:szCs w:val="24"/>
          <w:lang w:eastAsia="lt-LT"/>
        </w:rPr>
        <w:t>__________</w:t>
      </w:r>
      <w:r w:rsidRPr="00CE009C">
        <w:rPr>
          <w:rFonts w:ascii="Times New Roman" w:eastAsia="Times New Roman" w:hAnsi="Times New Roman" w:cs="Times New Roman"/>
          <w:sz w:val="24"/>
          <w:szCs w:val="24"/>
          <w:lang w:eastAsia="lt-LT"/>
        </w:rPr>
        <w:t xml:space="preserve"> d. </w:t>
      </w:r>
      <w:r w:rsidRPr="00CE009C">
        <w:rPr>
          <w:rFonts w:ascii="Times New Roman" w:eastAsia="Times New Roman" w:hAnsi="Times New Roman" w:cs="Times New Roman"/>
          <w:color w:val="808080"/>
          <w:sz w:val="24"/>
          <w:szCs w:val="24"/>
          <w:lang w:eastAsia="lt-LT"/>
        </w:rPr>
        <w:t>______________________________ </w:t>
      </w:r>
    </w:p>
    <w:p w:rsidR="00CE009C" w:rsidRPr="00CE009C" w:rsidRDefault="00CE009C" w:rsidP="00CE009C">
      <w:pPr>
        <w:spacing w:after="0" w:line="240" w:lineRule="auto"/>
        <w:ind w:left="-709" w:firstLine="709"/>
        <w:textAlignment w:val="baseline"/>
        <w:rPr>
          <w:rFonts w:ascii="Times New Roman" w:eastAsia="Times New Roman" w:hAnsi="Times New Roman" w:cs="Times New Roman"/>
          <w:sz w:val="24"/>
          <w:szCs w:val="24"/>
          <w:lang w:eastAsia="lt-LT"/>
        </w:rPr>
      </w:pPr>
    </w:p>
    <w:p w:rsidR="00CE009C" w:rsidRPr="00CE009C" w:rsidRDefault="00CE009C" w:rsidP="00CE009C">
      <w:pPr>
        <w:spacing w:after="0" w:line="240" w:lineRule="auto"/>
        <w:ind w:left="-709" w:firstLine="709"/>
        <w:textAlignment w:val="baseline"/>
        <w:rPr>
          <w:rFonts w:ascii="Times New Roman" w:eastAsia="Times New Roman" w:hAnsi="Times New Roman" w:cs="Times New Roman"/>
          <w:sz w:val="24"/>
          <w:szCs w:val="24"/>
          <w:lang w:eastAsia="lt-LT"/>
        </w:rPr>
      </w:pPr>
    </w:p>
    <w:p w:rsidR="00CE009C" w:rsidRPr="00CE009C" w:rsidRDefault="00CE009C" w:rsidP="00CE009C">
      <w:pPr>
        <w:spacing w:after="0" w:line="240" w:lineRule="auto"/>
        <w:ind w:left="-709" w:firstLine="709"/>
        <w:textAlignment w:val="baseline"/>
        <w:rPr>
          <w:rFonts w:ascii="Times New Roman" w:eastAsia="Times New Roman" w:hAnsi="Times New Roman" w:cs="Times New Roman"/>
          <w:color w:val="808080"/>
          <w:sz w:val="24"/>
          <w:szCs w:val="24"/>
          <w:lang w:eastAsia="lt-LT"/>
        </w:rPr>
      </w:pPr>
      <w:r w:rsidRPr="00CE009C">
        <w:rPr>
          <w:rFonts w:ascii="Times New Roman" w:eastAsia="Times New Roman" w:hAnsi="Times New Roman" w:cs="Times New Roman"/>
          <w:sz w:val="24"/>
          <w:szCs w:val="24"/>
          <w:lang w:eastAsia="lt-LT"/>
        </w:rPr>
        <w:t>Nutarimo kopija išsiųsta paštu 20</w:t>
      </w:r>
      <w:r w:rsidRPr="00CE009C">
        <w:rPr>
          <w:rFonts w:ascii="Times New Roman" w:eastAsia="Times New Roman" w:hAnsi="Times New Roman" w:cs="Times New Roman"/>
          <w:color w:val="808080"/>
          <w:sz w:val="24"/>
          <w:szCs w:val="24"/>
          <w:lang w:eastAsia="lt-LT"/>
        </w:rPr>
        <w:t>__</w:t>
      </w:r>
      <w:r w:rsidRPr="00CE009C">
        <w:rPr>
          <w:rFonts w:ascii="Times New Roman" w:eastAsia="Times New Roman" w:hAnsi="Times New Roman" w:cs="Times New Roman"/>
          <w:sz w:val="24"/>
          <w:szCs w:val="24"/>
          <w:lang w:eastAsia="lt-LT"/>
        </w:rPr>
        <w:t xml:space="preserve"> m. </w:t>
      </w:r>
      <w:r w:rsidRPr="00CE009C">
        <w:rPr>
          <w:rFonts w:ascii="Times New Roman" w:eastAsia="Times New Roman" w:hAnsi="Times New Roman" w:cs="Times New Roman"/>
          <w:color w:val="808080"/>
          <w:sz w:val="24"/>
          <w:szCs w:val="24"/>
          <w:lang w:eastAsia="lt-LT"/>
        </w:rPr>
        <w:t>___________</w:t>
      </w:r>
      <w:r w:rsidRPr="00CE009C">
        <w:rPr>
          <w:rFonts w:ascii="Times New Roman" w:eastAsia="Times New Roman" w:hAnsi="Times New Roman" w:cs="Times New Roman"/>
          <w:sz w:val="24"/>
          <w:szCs w:val="24"/>
          <w:lang w:eastAsia="lt-LT"/>
        </w:rPr>
        <w:t xml:space="preserve"> d., registracijos Nr. </w:t>
      </w:r>
      <w:r w:rsidRPr="00CE009C">
        <w:rPr>
          <w:rFonts w:ascii="Times New Roman" w:eastAsia="Times New Roman" w:hAnsi="Times New Roman" w:cs="Times New Roman"/>
          <w:color w:val="808080"/>
          <w:sz w:val="24"/>
          <w:szCs w:val="24"/>
          <w:lang w:eastAsia="lt-LT"/>
        </w:rPr>
        <w:t>__________ </w:t>
      </w:r>
    </w:p>
    <w:p w:rsidR="00CE009C" w:rsidRPr="00CE009C" w:rsidRDefault="00CE009C" w:rsidP="00CE009C">
      <w:pPr>
        <w:spacing w:after="0" w:line="240" w:lineRule="auto"/>
        <w:ind w:left="-709" w:firstLine="709"/>
        <w:textAlignment w:val="baseline"/>
        <w:rPr>
          <w:rFonts w:ascii="Times New Roman" w:eastAsia="Times New Roman" w:hAnsi="Times New Roman" w:cs="Times New Roman"/>
          <w:color w:val="808080"/>
          <w:sz w:val="24"/>
          <w:szCs w:val="24"/>
          <w:lang w:eastAsia="lt-LT"/>
        </w:rPr>
      </w:pPr>
    </w:p>
    <w:p w:rsidR="00CE009C" w:rsidRPr="00CE009C" w:rsidRDefault="00CE009C" w:rsidP="00CE009C">
      <w:pPr>
        <w:spacing w:after="0" w:line="240" w:lineRule="auto"/>
        <w:ind w:left="-709"/>
        <w:textAlignment w:val="baseline"/>
        <w:rPr>
          <w:rFonts w:ascii="Segoe UI" w:eastAsia="Times New Roman" w:hAnsi="Segoe UI" w:cs="Segoe UI"/>
          <w:sz w:val="18"/>
          <w:szCs w:val="18"/>
          <w:lang w:eastAsia="lt-LT"/>
        </w:rPr>
      </w:pPr>
    </w:p>
    <w:p w:rsidR="00CE009C" w:rsidRPr="00CE009C" w:rsidRDefault="00CE009C" w:rsidP="00CE009C">
      <w:pPr>
        <w:spacing w:after="0" w:line="240" w:lineRule="auto"/>
        <w:ind w:left="-709" w:firstLine="709"/>
        <w:textAlignment w:val="baseline"/>
        <w:rPr>
          <w:rFonts w:ascii="Segoe UI" w:eastAsia="Times New Roman" w:hAnsi="Segoe UI" w:cs="Segoe UI"/>
          <w:sz w:val="18"/>
          <w:szCs w:val="18"/>
          <w:lang w:eastAsia="lt-LT"/>
        </w:rPr>
      </w:pPr>
      <w:r w:rsidRPr="00CE009C">
        <w:rPr>
          <w:rFonts w:ascii="Times New Roman" w:eastAsia="Times New Roman" w:hAnsi="Times New Roman" w:cs="Times New Roman"/>
          <w:sz w:val="24"/>
          <w:szCs w:val="24"/>
          <w:lang w:eastAsia="lt-LT"/>
        </w:rPr>
        <w:t>Bauda sumokėta  20________________ d. sumokėjimo pavedimas Nr. ____________</w:t>
      </w:r>
    </w:p>
    <w:p w:rsidR="00CE009C" w:rsidRPr="00CE009C" w:rsidRDefault="00CE009C" w:rsidP="00CE009C"/>
    <w:p w:rsidR="00301046" w:rsidRDefault="00301046" w:rsidP="00242A25">
      <w:pPr>
        <w:widowControl w:val="0"/>
        <w:autoSpaceDE w:val="0"/>
        <w:autoSpaceDN w:val="0"/>
        <w:spacing w:before="119" w:after="0" w:line="240" w:lineRule="auto"/>
        <w:ind w:right="-425"/>
        <w:jc w:val="both"/>
        <w:textAlignment w:val="baseline"/>
        <w:rPr>
          <w:rFonts w:ascii="Times New Roman" w:eastAsia="Times New Roman" w:hAnsi="Times New Roman" w:cs="Times New Roman"/>
          <w:sz w:val="24"/>
          <w:szCs w:val="24"/>
          <w:lang w:eastAsia="lt-LT"/>
        </w:rPr>
      </w:pPr>
    </w:p>
    <w:sectPr w:rsidR="00301046" w:rsidSect="00A05CCD">
      <w:pgSz w:w="11906" w:h="16838"/>
      <w:pgMar w:top="1701" w:right="1274"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A32"/>
    <w:multiLevelType w:val="hybridMultilevel"/>
    <w:tmpl w:val="67AA65E8"/>
    <w:lvl w:ilvl="0" w:tplc="3AB80704">
      <w:start w:val="1"/>
      <w:numFmt w:val="decimal"/>
      <w:lvlText w:val="%1."/>
      <w:lvlJc w:val="left"/>
      <w:pPr>
        <w:ind w:left="643" w:hanging="360"/>
      </w:pPr>
      <w:rPr>
        <w:rFonts w:eastAsiaTheme="minorHAnsi" w:hint="default"/>
        <w:color w:val="FF0000"/>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1" w15:restartNumberingAfterBreak="0">
    <w:nsid w:val="0CF83771"/>
    <w:multiLevelType w:val="hybridMultilevel"/>
    <w:tmpl w:val="AD5C19DA"/>
    <w:lvl w:ilvl="0" w:tplc="58A299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 w15:restartNumberingAfterBreak="0">
    <w:nsid w:val="1B566D14"/>
    <w:multiLevelType w:val="hybridMultilevel"/>
    <w:tmpl w:val="D09EF2B8"/>
    <w:lvl w:ilvl="0" w:tplc="FD7AE41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DBE4104"/>
    <w:multiLevelType w:val="multilevel"/>
    <w:tmpl w:val="E004A28C"/>
    <w:lvl w:ilvl="0">
      <w:start w:val="5"/>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85"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0A4651"/>
    <w:multiLevelType w:val="hybridMultilevel"/>
    <w:tmpl w:val="ADAA03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9CE012A"/>
    <w:multiLevelType w:val="hybridMultilevel"/>
    <w:tmpl w:val="FFC25010"/>
    <w:lvl w:ilvl="0" w:tplc="58A299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6" w15:restartNumberingAfterBreak="0">
    <w:nsid w:val="304E6D12"/>
    <w:multiLevelType w:val="hybridMultilevel"/>
    <w:tmpl w:val="879601A8"/>
    <w:lvl w:ilvl="0" w:tplc="482086DE">
      <w:start w:val="1"/>
      <w:numFmt w:val="decimal"/>
      <w:lvlText w:val="%1."/>
      <w:lvlJc w:val="left"/>
      <w:pPr>
        <w:ind w:left="343" w:hanging="360"/>
      </w:pPr>
      <w:rPr>
        <w:rFonts w:hint="default"/>
      </w:rPr>
    </w:lvl>
    <w:lvl w:ilvl="1" w:tplc="04270019" w:tentative="1">
      <w:start w:val="1"/>
      <w:numFmt w:val="lowerLetter"/>
      <w:lvlText w:val="%2."/>
      <w:lvlJc w:val="left"/>
      <w:pPr>
        <w:ind w:left="1063" w:hanging="360"/>
      </w:pPr>
    </w:lvl>
    <w:lvl w:ilvl="2" w:tplc="0427001B" w:tentative="1">
      <w:start w:val="1"/>
      <w:numFmt w:val="lowerRoman"/>
      <w:lvlText w:val="%3."/>
      <w:lvlJc w:val="right"/>
      <w:pPr>
        <w:ind w:left="1783" w:hanging="180"/>
      </w:pPr>
    </w:lvl>
    <w:lvl w:ilvl="3" w:tplc="0427000F" w:tentative="1">
      <w:start w:val="1"/>
      <w:numFmt w:val="decimal"/>
      <w:lvlText w:val="%4."/>
      <w:lvlJc w:val="left"/>
      <w:pPr>
        <w:ind w:left="2503" w:hanging="360"/>
      </w:pPr>
    </w:lvl>
    <w:lvl w:ilvl="4" w:tplc="04270019" w:tentative="1">
      <w:start w:val="1"/>
      <w:numFmt w:val="lowerLetter"/>
      <w:lvlText w:val="%5."/>
      <w:lvlJc w:val="left"/>
      <w:pPr>
        <w:ind w:left="3223" w:hanging="360"/>
      </w:pPr>
    </w:lvl>
    <w:lvl w:ilvl="5" w:tplc="0427001B" w:tentative="1">
      <w:start w:val="1"/>
      <w:numFmt w:val="lowerRoman"/>
      <w:lvlText w:val="%6."/>
      <w:lvlJc w:val="right"/>
      <w:pPr>
        <w:ind w:left="3943" w:hanging="180"/>
      </w:pPr>
    </w:lvl>
    <w:lvl w:ilvl="6" w:tplc="0427000F" w:tentative="1">
      <w:start w:val="1"/>
      <w:numFmt w:val="decimal"/>
      <w:lvlText w:val="%7."/>
      <w:lvlJc w:val="left"/>
      <w:pPr>
        <w:ind w:left="4663" w:hanging="360"/>
      </w:pPr>
    </w:lvl>
    <w:lvl w:ilvl="7" w:tplc="04270019" w:tentative="1">
      <w:start w:val="1"/>
      <w:numFmt w:val="lowerLetter"/>
      <w:lvlText w:val="%8."/>
      <w:lvlJc w:val="left"/>
      <w:pPr>
        <w:ind w:left="5383" w:hanging="360"/>
      </w:pPr>
    </w:lvl>
    <w:lvl w:ilvl="8" w:tplc="0427001B" w:tentative="1">
      <w:start w:val="1"/>
      <w:numFmt w:val="lowerRoman"/>
      <w:lvlText w:val="%9."/>
      <w:lvlJc w:val="right"/>
      <w:pPr>
        <w:ind w:left="6103" w:hanging="180"/>
      </w:pPr>
    </w:lvl>
  </w:abstractNum>
  <w:abstractNum w:abstractNumId="7" w15:restartNumberingAfterBreak="0">
    <w:nsid w:val="3692349B"/>
    <w:multiLevelType w:val="multilevel"/>
    <w:tmpl w:val="894CD19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3"/>
      <w:numFmt w:val="decimal"/>
      <w:lvlText w:val="%2"/>
      <w:lvlJc w:val="left"/>
      <w:pPr>
        <w:ind w:left="1015" w:hanging="360"/>
      </w:pPr>
      <w:rPr>
        <w:rFonts w:hint="default"/>
      </w:rPr>
    </w:lvl>
    <w:lvl w:ilvl="2" w:tentative="1">
      <w:start w:val="1"/>
      <w:numFmt w:val="decimal"/>
      <w:lvlText w:val="%3."/>
      <w:lvlJc w:val="left"/>
      <w:pPr>
        <w:tabs>
          <w:tab w:val="num" w:pos="1735"/>
        </w:tabs>
        <w:ind w:left="1735" w:hanging="360"/>
      </w:pPr>
    </w:lvl>
    <w:lvl w:ilvl="3" w:tentative="1">
      <w:start w:val="1"/>
      <w:numFmt w:val="decimal"/>
      <w:lvlText w:val="%4."/>
      <w:lvlJc w:val="left"/>
      <w:pPr>
        <w:tabs>
          <w:tab w:val="num" w:pos="2455"/>
        </w:tabs>
        <w:ind w:left="2455" w:hanging="360"/>
      </w:pPr>
    </w:lvl>
    <w:lvl w:ilvl="4" w:tentative="1">
      <w:start w:val="1"/>
      <w:numFmt w:val="decimal"/>
      <w:lvlText w:val="%5."/>
      <w:lvlJc w:val="left"/>
      <w:pPr>
        <w:tabs>
          <w:tab w:val="num" w:pos="3175"/>
        </w:tabs>
        <w:ind w:left="3175" w:hanging="360"/>
      </w:pPr>
    </w:lvl>
    <w:lvl w:ilvl="5" w:tentative="1">
      <w:start w:val="1"/>
      <w:numFmt w:val="decimal"/>
      <w:lvlText w:val="%6."/>
      <w:lvlJc w:val="left"/>
      <w:pPr>
        <w:tabs>
          <w:tab w:val="num" w:pos="3895"/>
        </w:tabs>
        <w:ind w:left="3895" w:hanging="360"/>
      </w:pPr>
    </w:lvl>
    <w:lvl w:ilvl="6" w:tentative="1">
      <w:start w:val="1"/>
      <w:numFmt w:val="decimal"/>
      <w:lvlText w:val="%7."/>
      <w:lvlJc w:val="left"/>
      <w:pPr>
        <w:tabs>
          <w:tab w:val="num" w:pos="4615"/>
        </w:tabs>
        <w:ind w:left="4615" w:hanging="360"/>
      </w:pPr>
    </w:lvl>
    <w:lvl w:ilvl="7" w:tentative="1">
      <w:start w:val="1"/>
      <w:numFmt w:val="decimal"/>
      <w:lvlText w:val="%8."/>
      <w:lvlJc w:val="left"/>
      <w:pPr>
        <w:tabs>
          <w:tab w:val="num" w:pos="5335"/>
        </w:tabs>
        <w:ind w:left="5335" w:hanging="360"/>
      </w:pPr>
    </w:lvl>
    <w:lvl w:ilvl="8" w:tentative="1">
      <w:start w:val="1"/>
      <w:numFmt w:val="decimal"/>
      <w:lvlText w:val="%9."/>
      <w:lvlJc w:val="left"/>
      <w:pPr>
        <w:tabs>
          <w:tab w:val="num" w:pos="6055"/>
        </w:tabs>
        <w:ind w:left="6055" w:hanging="360"/>
      </w:pPr>
    </w:lvl>
  </w:abstractNum>
  <w:abstractNum w:abstractNumId="8" w15:restartNumberingAfterBreak="0">
    <w:nsid w:val="38BA68BB"/>
    <w:multiLevelType w:val="hybridMultilevel"/>
    <w:tmpl w:val="14C2C994"/>
    <w:lvl w:ilvl="0" w:tplc="58A29990">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9" w15:restartNumberingAfterBreak="0">
    <w:nsid w:val="419664B1"/>
    <w:multiLevelType w:val="hybridMultilevel"/>
    <w:tmpl w:val="683EAB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407C49"/>
    <w:multiLevelType w:val="hybridMultilevel"/>
    <w:tmpl w:val="81D089F4"/>
    <w:lvl w:ilvl="0" w:tplc="58A29990">
      <w:start w:val="1"/>
      <w:numFmt w:val="decimal"/>
      <w:lvlText w:val="%1."/>
      <w:lvlJc w:val="left"/>
      <w:pPr>
        <w:ind w:left="926"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1" w15:restartNumberingAfterBreak="0">
    <w:nsid w:val="5B7021C0"/>
    <w:multiLevelType w:val="hybridMultilevel"/>
    <w:tmpl w:val="00D8B734"/>
    <w:lvl w:ilvl="0" w:tplc="58A29990">
      <w:start w:val="1"/>
      <w:numFmt w:val="decimal"/>
      <w:lvlText w:val="%1."/>
      <w:lvlJc w:val="left"/>
      <w:pPr>
        <w:ind w:left="926" w:hanging="360"/>
      </w:pPr>
      <w:rPr>
        <w:rFonts w:hint="default"/>
      </w:rPr>
    </w:lvl>
    <w:lvl w:ilvl="1" w:tplc="04270019" w:tentative="1">
      <w:start w:val="1"/>
      <w:numFmt w:val="lowerLetter"/>
      <w:lvlText w:val="%2."/>
      <w:lvlJc w:val="left"/>
      <w:pPr>
        <w:ind w:left="1723" w:hanging="360"/>
      </w:pPr>
    </w:lvl>
    <w:lvl w:ilvl="2" w:tplc="0427001B" w:tentative="1">
      <w:start w:val="1"/>
      <w:numFmt w:val="lowerRoman"/>
      <w:lvlText w:val="%3."/>
      <w:lvlJc w:val="right"/>
      <w:pPr>
        <w:ind w:left="2443" w:hanging="180"/>
      </w:pPr>
    </w:lvl>
    <w:lvl w:ilvl="3" w:tplc="0427000F" w:tentative="1">
      <w:start w:val="1"/>
      <w:numFmt w:val="decimal"/>
      <w:lvlText w:val="%4."/>
      <w:lvlJc w:val="left"/>
      <w:pPr>
        <w:ind w:left="3163" w:hanging="360"/>
      </w:pPr>
    </w:lvl>
    <w:lvl w:ilvl="4" w:tplc="04270019" w:tentative="1">
      <w:start w:val="1"/>
      <w:numFmt w:val="lowerLetter"/>
      <w:lvlText w:val="%5."/>
      <w:lvlJc w:val="left"/>
      <w:pPr>
        <w:ind w:left="3883" w:hanging="360"/>
      </w:pPr>
    </w:lvl>
    <w:lvl w:ilvl="5" w:tplc="0427001B" w:tentative="1">
      <w:start w:val="1"/>
      <w:numFmt w:val="lowerRoman"/>
      <w:lvlText w:val="%6."/>
      <w:lvlJc w:val="right"/>
      <w:pPr>
        <w:ind w:left="4603" w:hanging="180"/>
      </w:pPr>
    </w:lvl>
    <w:lvl w:ilvl="6" w:tplc="0427000F" w:tentative="1">
      <w:start w:val="1"/>
      <w:numFmt w:val="decimal"/>
      <w:lvlText w:val="%7."/>
      <w:lvlJc w:val="left"/>
      <w:pPr>
        <w:ind w:left="5323" w:hanging="360"/>
      </w:pPr>
    </w:lvl>
    <w:lvl w:ilvl="7" w:tplc="04270019" w:tentative="1">
      <w:start w:val="1"/>
      <w:numFmt w:val="lowerLetter"/>
      <w:lvlText w:val="%8."/>
      <w:lvlJc w:val="left"/>
      <w:pPr>
        <w:ind w:left="6043" w:hanging="360"/>
      </w:pPr>
    </w:lvl>
    <w:lvl w:ilvl="8" w:tplc="0427001B" w:tentative="1">
      <w:start w:val="1"/>
      <w:numFmt w:val="lowerRoman"/>
      <w:lvlText w:val="%9."/>
      <w:lvlJc w:val="right"/>
      <w:pPr>
        <w:ind w:left="6763" w:hanging="180"/>
      </w:pPr>
    </w:lvl>
  </w:abstractNum>
  <w:abstractNum w:abstractNumId="12" w15:restartNumberingAfterBreak="0">
    <w:nsid w:val="5D5A037C"/>
    <w:multiLevelType w:val="multilevel"/>
    <w:tmpl w:val="F19A423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13" w15:restartNumberingAfterBreak="0">
    <w:nsid w:val="6C251D4A"/>
    <w:multiLevelType w:val="multilevel"/>
    <w:tmpl w:val="A79699F8"/>
    <w:lvl w:ilvl="0">
      <w:start w:val="4"/>
      <w:numFmt w:val="decimal"/>
      <w:lvlText w:val="%1"/>
      <w:lvlJc w:val="left"/>
      <w:pPr>
        <w:ind w:left="360" w:hanging="360"/>
      </w:pPr>
      <w:rPr>
        <w:rFonts w:eastAsia="Arial" w:hint="default"/>
      </w:rPr>
    </w:lvl>
    <w:lvl w:ilvl="1">
      <w:start w:val="1"/>
      <w:numFmt w:val="decimal"/>
      <w:lvlText w:val="%1.%2"/>
      <w:lvlJc w:val="left"/>
      <w:pPr>
        <w:ind w:left="491" w:hanging="360"/>
      </w:pPr>
      <w:rPr>
        <w:rFonts w:eastAsia="Arial" w:hint="default"/>
      </w:rPr>
    </w:lvl>
    <w:lvl w:ilvl="2">
      <w:start w:val="1"/>
      <w:numFmt w:val="decimal"/>
      <w:lvlText w:val="%1.%2.%3"/>
      <w:lvlJc w:val="left"/>
      <w:pPr>
        <w:ind w:left="982" w:hanging="720"/>
      </w:pPr>
      <w:rPr>
        <w:rFonts w:eastAsia="Arial" w:hint="default"/>
      </w:rPr>
    </w:lvl>
    <w:lvl w:ilvl="3">
      <w:start w:val="1"/>
      <w:numFmt w:val="decimal"/>
      <w:lvlText w:val="%1.%2.%3.%4"/>
      <w:lvlJc w:val="left"/>
      <w:pPr>
        <w:ind w:left="1113" w:hanging="720"/>
      </w:pPr>
      <w:rPr>
        <w:rFonts w:eastAsia="Arial" w:hint="default"/>
      </w:rPr>
    </w:lvl>
    <w:lvl w:ilvl="4">
      <w:start w:val="1"/>
      <w:numFmt w:val="decimal"/>
      <w:lvlText w:val="%1.%2.%3.%4.%5"/>
      <w:lvlJc w:val="left"/>
      <w:pPr>
        <w:ind w:left="1604" w:hanging="1080"/>
      </w:pPr>
      <w:rPr>
        <w:rFonts w:eastAsia="Arial" w:hint="default"/>
      </w:rPr>
    </w:lvl>
    <w:lvl w:ilvl="5">
      <w:start w:val="1"/>
      <w:numFmt w:val="decimal"/>
      <w:lvlText w:val="%1.%2.%3.%4.%5.%6"/>
      <w:lvlJc w:val="left"/>
      <w:pPr>
        <w:ind w:left="1735" w:hanging="1080"/>
      </w:pPr>
      <w:rPr>
        <w:rFonts w:eastAsia="Arial" w:hint="default"/>
      </w:rPr>
    </w:lvl>
    <w:lvl w:ilvl="6">
      <w:start w:val="1"/>
      <w:numFmt w:val="decimal"/>
      <w:lvlText w:val="%1.%2.%3.%4.%5.%6.%7"/>
      <w:lvlJc w:val="left"/>
      <w:pPr>
        <w:ind w:left="2226" w:hanging="1440"/>
      </w:pPr>
      <w:rPr>
        <w:rFonts w:eastAsia="Arial" w:hint="default"/>
      </w:rPr>
    </w:lvl>
    <w:lvl w:ilvl="7">
      <w:start w:val="1"/>
      <w:numFmt w:val="decimal"/>
      <w:lvlText w:val="%1.%2.%3.%4.%5.%6.%7.%8"/>
      <w:lvlJc w:val="left"/>
      <w:pPr>
        <w:ind w:left="2357" w:hanging="1440"/>
      </w:pPr>
      <w:rPr>
        <w:rFonts w:eastAsia="Arial" w:hint="default"/>
      </w:rPr>
    </w:lvl>
    <w:lvl w:ilvl="8">
      <w:start w:val="1"/>
      <w:numFmt w:val="decimal"/>
      <w:lvlText w:val="%1.%2.%3.%4.%5.%6.%7.%8.%9"/>
      <w:lvlJc w:val="left"/>
      <w:pPr>
        <w:ind w:left="2848" w:hanging="1800"/>
      </w:pPr>
      <w:rPr>
        <w:rFonts w:eastAsia="Arial" w:hint="default"/>
      </w:rPr>
    </w:lvl>
  </w:abstractNum>
  <w:abstractNum w:abstractNumId="14" w15:restartNumberingAfterBreak="0">
    <w:nsid w:val="7EF850FD"/>
    <w:multiLevelType w:val="multilevel"/>
    <w:tmpl w:val="59BE4576"/>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0"/>
  </w:num>
  <w:num w:numId="2">
    <w:abstractNumId w:val="1"/>
  </w:num>
  <w:num w:numId="3">
    <w:abstractNumId w:val="12"/>
  </w:num>
  <w:num w:numId="4">
    <w:abstractNumId w:val="6"/>
  </w:num>
  <w:num w:numId="5">
    <w:abstractNumId w:val="14"/>
  </w:num>
  <w:num w:numId="6">
    <w:abstractNumId w:val="13"/>
  </w:num>
  <w:num w:numId="7">
    <w:abstractNumId w:val="3"/>
  </w:num>
  <w:num w:numId="8">
    <w:abstractNumId w:val="5"/>
  </w:num>
  <w:num w:numId="9">
    <w:abstractNumId w:val="8"/>
  </w:num>
  <w:num w:numId="10">
    <w:abstractNumId w:val="10"/>
  </w:num>
  <w:num w:numId="11">
    <w:abstractNumId w:val="11"/>
  </w:num>
  <w:num w:numId="12">
    <w:abstractNumId w:val="7"/>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E1"/>
    <w:rsid w:val="0002376B"/>
    <w:rsid w:val="00046102"/>
    <w:rsid w:val="00053949"/>
    <w:rsid w:val="000B11B6"/>
    <w:rsid w:val="000C138F"/>
    <w:rsid w:val="000C5BB4"/>
    <w:rsid w:val="000D0D12"/>
    <w:rsid w:val="000E1278"/>
    <w:rsid w:val="000E3B4F"/>
    <w:rsid w:val="00104B94"/>
    <w:rsid w:val="00153D6D"/>
    <w:rsid w:val="001722E7"/>
    <w:rsid w:val="00172A10"/>
    <w:rsid w:val="001756D0"/>
    <w:rsid w:val="00177D8A"/>
    <w:rsid w:val="0019076A"/>
    <w:rsid w:val="001C3C2E"/>
    <w:rsid w:val="001C736F"/>
    <w:rsid w:val="001D6C21"/>
    <w:rsid w:val="00203AFA"/>
    <w:rsid w:val="00216B5F"/>
    <w:rsid w:val="00217249"/>
    <w:rsid w:val="00217B66"/>
    <w:rsid w:val="002278DD"/>
    <w:rsid w:val="00242A25"/>
    <w:rsid w:val="002A0B5D"/>
    <w:rsid w:val="002A25B8"/>
    <w:rsid w:val="002E0A30"/>
    <w:rsid w:val="002F63BE"/>
    <w:rsid w:val="002F7847"/>
    <w:rsid w:val="00301046"/>
    <w:rsid w:val="00306F2D"/>
    <w:rsid w:val="003102ED"/>
    <w:rsid w:val="0033345D"/>
    <w:rsid w:val="0034561D"/>
    <w:rsid w:val="003B0765"/>
    <w:rsid w:val="003F0286"/>
    <w:rsid w:val="003F035D"/>
    <w:rsid w:val="00440EAF"/>
    <w:rsid w:val="0045014D"/>
    <w:rsid w:val="00453741"/>
    <w:rsid w:val="00453D56"/>
    <w:rsid w:val="00496844"/>
    <w:rsid w:val="004A6221"/>
    <w:rsid w:val="004D7F7B"/>
    <w:rsid w:val="004E6398"/>
    <w:rsid w:val="00501221"/>
    <w:rsid w:val="0053008B"/>
    <w:rsid w:val="005308AE"/>
    <w:rsid w:val="00547129"/>
    <w:rsid w:val="00555D6B"/>
    <w:rsid w:val="005710EE"/>
    <w:rsid w:val="00576BF7"/>
    <w:rsid w:val="00577E53"/>
    <w:rsid w:val="005862BD"/>
    <w:rsid w:val="00595825"/>
    <w:rsid w:val="005A06E3"/>
    <w:rsid w:val="005B514C"/>
    <w:rsid w:val="005F3A23"/>
    <w:rsid w:val="006006A0"/>
    <w:rsid w:val="0062002B"/>
    <w:rsid w:val="00621C5F"/>
    <w:rsid w:val="006424EF"/>
    <w:rsid w:val="006671A0"/>
    <w:rsid w:val="00675147"/>
    <w:rsid w:val="006B50A8"/>
    <w:rsid w:val="006C65DF"/>
    <w:rsid w:val="007071C5"/>
    <w:rsid w:val="00761748"/>
    <w:rsid w:val="007706E7"/>
    <w:rsid w:val="00770FB2"/>
    <w:rsid w:val="007A0DA0"/>
    <w:rsid w:val="007D1BA1"/>
    <w:rsid w:val="007E66BE"/>
    <w:rsid w:val="00832FC2"/>
    <w:rsid w:val="00843C2C"/>
    <w:rsid w:val="008466D5"/>
    <w:rsid w:val="00874148"/>
    <w:rsid w:val="00877CA6"/>
    <w:rsid w:val="00884B73"/>
    <w:rsid w:val="008B2F0B"/>
    <w:rsid w:val="008D23CB"/>
    <w:rsid w:val="008D329A"/>
    <w:rsid w:val="008D6AAC"/>
    <w:rsid w:val="008E4DA1"/>
    <w:rsid w:val="009007E3"/>
    <w:rsid w:val="009039BB"/>
    <w:rsid w:val="00910B49"/>
    <w:rsid w:val="00956668"/>
    <w:rsid w:val="009C23DF"/>
    <w:rsid w:val="009C5432"/>
    <w:rsid w:val="009D10D4"/>
    <w:rsid w:val="009D1480"/>
    <w:rsid w:val="009D2A46"/>
    <w:rsid w:val="00A05CCD"/>
    <w:rsid w:val="00A068BC"/>
    <w:rsid w:val="00A17675"/>
    <w:rsid w:val="00A7605B"/>
    <w:rsid w:val="00AA67F9"/>
    <w:rsid w:val="00AB2404"/>
    <w:rsid w:val="00AC69A9"/>
    <w:rsid w:val="00AD516F"/>
    <w:rsid w:val="00B014B7"/>
    <w:rsid w:val="00B179C1"/>
    <w:rsid w:val="00B17D0F"/>
    <w:rsid w:val="00B35FC5"/>
    <w:rsid w:val="00B36127"/>
    <w:rsid w:val="00BB4014"/>
    <w:rsid w:val="00BB631A"/>
    <w:rsid w:val="00BE6375"/>
    <w:rsid w:val="00BE6A18"/>
    <w:rsid w:val="00C053B6"/>
    <w:rsid w:val="00C16392"/>
    <w:rsid w:val="00C34EC6"/>
    <w:rsid w:val="00C543B2"/>
    <w:rsid w:val="00C704BF"/>
    <w:rsid w:val="00C804AD"/>
    <w:rsid w:val="00C844D1"/>
    <w:rsid w:val="00C86818"/>
    <w:rsid w:val="00C86A7D"/>
    <w:rsid w:val="00C90E2F"/>
    <w:rsid w:val="00C93A4B"/>
    <w:rsid w:val="00CA69FC"/>
    <w:rsid w:val="00CC221F"/>
    <w:rsid w:val="00CC527A"/>
    <w:rsid w:val="00CC5722"/>
    <w:rsid w:val="00CD29CA"/>
    <w:rsid w:val="00CE009C"/>
    <w:rsid w:val="00CF1B25"/>
    <w:rsid w:val="00D00B05"/>
    <w:rsid w:val="00D043E2"/>
    <w:rsid w:val="00D15F22"/>
    <w:rsid w:val="00D16D8F"/>
    <w:rsid w:val="00D43103"/>
    <w:rsid w:val="00D46C34"/>
    <w:rsid w:val="00D54070"/>
    <w:rsid w:val="00D6021F"/>
    <w:rsid w:val="00D73B5E"/>
    <w:rsid w:val="00D859E5"/>
    <w:rsid w:val="00DA1D08"/>
    <w:rsid w:val="00DA294F"/>
    <w:rsid w:val="00DC5789"/>
    <w:rsid w:val="00E07FED"/>
    <w:rsid w:val="00E43C07"/>
    <w:rsid w:val="00E627E1"/>
    <w:rsid w:val="00E81CB9"/>
    <w:rsid w:val="00E97626"/>
    <w:rsid w:val="00EC313A"/>
    <w:rsid w:val="00EF6D28"/>
    <w:rsid w:val="00F01DA4"/>
    <w:rsid w:val="00F11E03"/>
    <w:rsid w:val="00F11EB1"/>
    <w:rsid w:val="00F1250A"/>
    <w:rsid w:val="00F206B3"/>
    <w:rsid w:val="00F32E52"/>
    <w:rsid w:val="00F348FF"/>
    <w:rsid w:val="00F929BF"/>
    <w:rsid w:val="00FC5E8B"/>
    <w:rsid w:val="00FE2EA9"/>
    <w:rsid w:val="00FE2FB8"/>
    <w:rsid w:val="00FF1C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87EF"/>
  <w15:chartTrackingRefBased/>
  <w15:docId w15:val="{92B4672B-74FE-45B0-96A5-984C715F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69A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C69A9"/>
    <w:pPr>
      <w:spacing w:after="0" w:line="240" w:lineRule="auto"/>
    </w:pPr>
  </w:style>
  <w:style w:type="character" w:styleId="Hipersaitas">
    <w:name w:val="Hyperlink"/>
    <w:basedOn w:val="Numatytasispastraiposriftas"/>
    <w:uiPriority w:val="99"/>
    <w:unhideWhenUsed/>
    <w:rsid w:val="00217B66"/>
    <w:rPr>
      <w:color w:val="0563C1" w:themeColor="hyperlink"/>
      <w:u w:val="single"/>
    </w:rPr>
  </w:style>
  <w:style w:type="paragraph" w:styleId="Sraopastraipa">
    <w:name w:val="List Paragraph"/>
    <w:basedOn w:val="prastasis"/>
    <w:uiPriority w:val="1"/>
    <w:qFormat/>
    <w:rsid w:val="000B11B6"/>
    <w:pPr>
      <w:ind w:left="720"/>
      <w:contextualSpacing/>
    </w:pPr>
  </w:style>
  <w:style w:type="paragraph" w:styleId="Pagrindinistekstas">
    <w:name w:val="Body Text"/>
    <w:basedOn w:val="prastasis"/>
    <w:link w:val="PagrindinistekstasDiagrama"/>
    <w:uiPriority w:val="99"/>
    <w:unhideWhenUsed/>
    <w:rsid w:val="008B2F0B"/>
    <w:pPr>
      <w:spacing w:after="120"/>
    </w:pPr>
  </w:style>
  <w:style w:type="character" w:customStyle="1" w:styleId="PagrindinistekstasDiagrama">
    <w:name w:val="Pagrindinis tekstas Diagrama"/>
    <w:basedOn w:val="Numatytasispastraiposriftas"/>
    <w:link w:val="Pagrindinistekstas"/>
    <w:uiPriority w:val="99"/>
    <w:rsid w:val="008B2F0B"/>
  </w:style>
  <w:style w:type="paragraph" w:customStyle="1" w:styleId="tajtip">
    <w:name w:val="tajtip"/>
    <w:basedOn w:val="prastasis"/>
    <w:rsid w:val="007D1BA1"/>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folex.lt/ta/107374" TargetMode="External"/><Relationship Id="rId18" Type="http://schemas.openxmlformats.org/officeDocument/2006/relationships/hyperlink" Target="https://www.infolex.lt/tp/2073222" TargetMode="External"/><Relationship Id="rId3" Type="http://schemas.openxmlformats.org/officeDocument/2006/relationships/settings" Target="settings.xml"/><Relationship Id="rId21" Type="http://schemas.openxmlformats.org/officeDocument/2006/relationships/hyperlink" Target="https://www.seb.lt/" TargetMode="External"/><Relationship Id="rId7" Type="http://schemas.openxmlformats.org/officeDocument/2006/relationships/hyperlink" Target="http://www.kaunas.lt/" TargetMode="External"/><Relationship Id="rId12" Type="http://schemas.openxmlformats.org/officeDocument/2006/relationships/hyperlink" Target="https://www.infolex.lt/tp/2073222" TargetMode="External"/><Relationship Id="rId17" Type="http://schemas.openxmlformats.org/officeDocument/2006/relationships/hyperlink" Target="https://www.infolex.lt/ta/1073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folex.lt/tp/2073222" TargetMode="External"/><Relationship Id="rId20" Type="http://schemas.openxmlformats.org/officeDocument/2006/relationships/hyperlink" Target="https://www.citadele.lt/lt/privat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infolex.lt/ta/116413"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www.infolex.lt/tp/2073222" TargetMode="External"/><Relationship Id="rId23" Type="http://schemas.openxmlformats.org/officeDocument/2006/relationships/hyperlink" Target="http://www.medbank.lt/" TargetMode="External"/><Relationship Id="rId10" Type="http://schemas.openxmlformats.org/officeDocument/2006/relationships/image" Target="media/image4.png"/><Relationship Id="rId19" Type="http://schemas.openxmlformats.org/officeDocument/2006/relationships/hyperlink" Target="https://www.infolex.lt/tp/213892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folex.lt/tp/2073222" TargetMode="External"/><Relationship Id="rId22" Type="http://schemas.openxmlformats.org/officeDocument/2006/relationships/hyperlink" Target="http://www.swedbank.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35019</Words>
  <Characters>19961</Characters>
  <Application>Microsoft Office Word</Application>
  <DocSecurity>0</DocSecurity>
  <Lines>166</Lines>
  <Paragraphs>109</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Pocevičienė</dc:creator>
  <cp:keywords/>
  <dc:description/>
  <cp:lastModifiedBy>Žaneta Pocevičienė</cp:lastModifiedBy>
  <cp:revision>5</cp:revision>
  <dcterms:created xsi:type="dcterms:W3CDTF">2023-07-05T10:38:00Z</dcterms:created>
  <dcterms:modified xsi:type="dcterms:W3CDTF">2023-07-05T10:53:00Z</dcterms:modified>
</cp:coreProperties>
</file>