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45" w:rsidRPr="00600E0D" w:rsidRDefault="00B11116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0E0D">
        <w:rPr>
          <w:rFonts w:ascii="Times New Roman" w:hAnsi="Times New Roman" w:cs="Times New Roman"/>
          <w:b/>
          <w:sz w:val="28"/>
          <w:szCs w:val="28"/>
        </w:rPr>
        <w:t>AMŽIUS</w:t>
      </w:r>
    </w:p>
    <w:p w:rsidR="00A7143E" w:rsidRPr="00B17289" w:rsidRDefault="00A7143E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43E" w:rsidRPr="00B17289" w:rsidRDefault="00A7143E" w:rsidP="00B111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7289">
        <w:rPr>
          <w:rFonts w:ascii="Times New Roman" w:hAnsi="Times New Roman" w:cs="Times New Roman"/>
          <w:bCs/>
          <w:sz w:val="24"/>
          <w:szCs w:val="24"/>
        </w:rPr>
        <w:t xml:space="preserve">Parduoti </w:t>
      </w:r>
      <w:r w:rsidR="00B11116" w:rsidRPr="00B17289">
        <w:rPr>
          <w:rFonts w:ascii="Times New Roman" w:hAnsi="Times New Roman" w:cs="Times New Roman"/>
          <w:bCs/>
          <w:sz w:val="24"/>
          <w:szCs w:val="24"/>
        </w:rPr>
        <w:t xml:space="preserve">alkoholį </w:t>
      </w:r>
      <w:r w:rsidRPr="00B17289">
        <w:rPr>
          <w:rFonts w:ascii="Times New Roman" w:hAnsi="Times New Roman" w:cs="Times New Roman"/>
          <w:bCs/>
          <w:sz w:val="24"/>
          <w:szCs w:val="24"/>
        </w:rPr>
        <w:t xml:space="preserve">leidžiama </w:t>
      </w:r>
      <w:r w:rsidRPr="00B17289">
        <w:rPr>
          <w:rFonts w:ascii="Times New Roman" w:hAnsi="Times New Roman" w:cs="Times New Roman"/>
          <w:b/>
          <w:bCs/>
          <w:sz w:val="24"/>
          <w:szCs w:val="24"/>
        </w:rPr>
        <w:t>20 metų ir vyresniems</w:t>
      </w:r>
    </w:p>
    <w:p w:rsidR="00B17289" w:rsidRPr="00B17289" w:rsidRDefault="00B17289" w:rsidP="00B11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289">
        <w:rPr>
          <w:rFonts w:ascii="Times New Roman" w:hAnsi="Times New Roman" w:cs="Times New Roman"/>
          <w:b/>
          <w:bCs/>
          <w:sz w:val="24"/>
          <w:szCs w:val="24"/>
        </w:rPr>
        <w:t>Privalu užtikrinti, kad viešojo maitinimo vietoje asmenys iki 20 metų nevartotų alkoholio</w:t>
      </w:r>
    </w:p>
    <w:p w:rsidR="000A6DCE" w:rsidRDefault="000A6DCE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16" w:rsidRPr="00B17289" w:rsidRDefault="00A7143E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>Dirbti su alkoholiu leidžiama 18 metų ir vyresniems (padavėjai, barmenai, kasininkai, ir kt.)</w:t>
      </w:r>
    </w:p>
    <w:p w:rsidR="00A7143E" w:rsidRPr="00B17289" w:rsidRDefault="00A7143E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 xml:space="preserve">Draudžiama </w:t>
      </w:r>
      <w:r w:rsidR="00B11116" w:rsidRPr="00B17289">
        <w:rPr>
          <w:rFonts w:ascii="Times New Roman" w:hAnsi="Times New Roman" w:cs="Times New Roman"/>
          <w:sz w:val="24"/>
          <w:szCs w:val="24"/>
        </w:rPr>
        <w:t>d</w:t>
      </w:r>
      <w:r w:rsidRPr="00B17289">
        <w:rPr>
          <w:rFonts w:ascii="Times New Roman" w:hAnsi="Times New Roman" w:cs="Times New Roman"/>
          <w:sz w:val="24"/>
          <w:szCs w:val="24"/>
        </w:rPr>
        <w:t xml:space="preserve">arbuotojus iki 20 metų pasitelkti </w:t>
      </w:r>
      <w:r w:rsidR="00B11116" w:rsidRPr="00B17289">
        <w:rPr>
          <w:rFonts w:ascii="Times New Roman" w:hAnsi="Times New Roman" w:cs="Times New Roman"/>
          <w:sz w:val="24"/>
          <w:szCs w:val="24"/>
        </w:rPr>
        <w:t xml:space="preserve">alkoholio </w:t>
      </w:r>
      <w:r w:rsidRPr="00B17289">
        <w:rPr>
          <w:rFonts w:ascii="Times New Roman" w:hAnsi="Times New Roman" w:cs="Times New Roman"/>
          <w:sz w:val="24"/>
          <w:szCs w:val="24"/>
        </w:rPr>
        <w:t>vartojimo skatinimui (pvz., somelje)</w:t>
      </w:r>
    </w:p>
    <w:p w:rsidR="000A6DCE" w:rsidRDefault="000A6DCE" w:rsidP="00556A1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7289" w:rsidRPr="00B17289" w:rsidRDefault="00B17289" w:rsidP="00556A1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>Privalu tikrinti visų, jaunesnių nei 25 metai, pirkėjų dokumentus</w:t>
      </w:r>
    </w:p>
    <w:p w:rsidR="00556A1E" w:rsidRDefault="00556A1E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0C3" w:rsidRPr="00600E0D" w:rsidRDefault="00B11116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0D">
        <w:rPr>
          <w:rFonts w:ascii="Times New Roman" w:hAnsi="Times New Roman" w:cs="Times New Roman"/>
          <w:b/>
          <w:sz w:val="28"/>
          <w:szCs w:val="28"/>
        </w:rPr>
        <w:t>PREKYBOS LAIKAS</w:t>
      </w:r>
    </w:p>
    <w:p w:rsidR="00AA70C3" w:rsidRPr="00600E0D" w:rsidRDefault="00AA70C3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0C3" w:rsidRPr="00600E0D" w:rsidRDefault="00AA70C3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E0D">
        <w:rPr>
          <w:rFonts w:ascii="Times New Roman" w:hAnsi="Times New Roman" w:cs="Times New Roman"/>
          <w:b/>
          <w:sz w:val="24"/>
          <w:szCs w:val="24"/>
          <w:u w:val="single"/>
        </w:rPr>
        <w:t>Parduotuvės</w:t>
      </w:r>
    </w:p>
    <w:p w:rsidR="00AA70C3" w:rsidRPr="00B17289" w:rsidRDefault="00AA70C3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 xml:space="preserve">Pirmadienį – šeštadienį </w:t>
      </w:r>
      <w:r w:rsidRPr="00B17289">
        <w:rPr>
          <w:rFonts w:ascii="Times New Roman" w:hAnsi="Times New Roman" w:cs="Times New Roman"/>
          <w:b/>
          <w:sz w:val="24"/>
          <w:szCs w:val="24"/>
        </w:rPr>
        <w:t>nuo 10 iki 20 val.</w:t>
      </w:r>
    </w:p>
    <w:p w:rsidR="00A7143E" w:rsidRPr="00600E0D" w:rsidRDefault="00AA70C3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 xml:space="preserve">Sekmadienį </w:t>
      </w:r>
      <w:r w:rsidRPr="00B17289">
        <w:rPr>
          <w:rFonts w:ascii="Times New Roman" w:hAnsi="Times New Roman" w:cs="Times New Roman"/>
          <w:b/>
          <w:sz w:val="24"/>
          <w:szCs w:val="24"/>
        </w:rPr>
        <w:t>nuo</w:t>
      </w:r>
      <w:r w:rsidRPr="00B17289">
        <w:rPr>
          <w:rFonts w:ascii="Times New Roman" w:hAnsi="Times New Roman" w:cs="Times New Roman"/>
          <w:sz w:val="24"/>
          <w:szCs w:val="24"/>
        </w:rPr>
        <w:t xml:space="preserve"> </w:t>
      </w:r>
      <w:r w:rsidRPr="00B17289">
        <w:rPr>
          <w:rFonts w:ascii="Times New Roman" w:hAnsi="Times New Roman" w:cs="Times New Roman"/>
          <w:b/>
          <w:sz w:val="24"/>
          <w:szCs w:val="24"/>
        </w:rPr>
        <w:t>10 iki 15 val</w:t>
      </w:r>
      <w:r w:rsidRPr="00B17289">
        <w:rPr>
          <w:rFonts w:ascii="Times New Roman" w:hAnsi="Times New Roman" w:cs="Times New Roman"/>
          <w:sz w:val="24"/>
          <w:szCs w:val="24"/>
        </w:rPr>
        <w:t>.</w:t>
      </w:r>
    </w:p>
    <w:p w:rsidR="00AA70C3" w:rsidRPr="00600E0D" w:rsidRDefault="00AA70C3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0C3" w:rsidRPr="00600E0D" w:rsidRDefault="00AA70C3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E0D">
        <w:rPr>
          <w:rFonts w:ascii="Times New Roman" w:hAnsi="Times New Roman" w:cs="Times New Roman"/>
          <w:b/>
          <w:sz w:val="24"/>
          <w:szCs w:val="24"/>
          <w:u w:val="single"/>
        </w:rPr>
        <w:t>Viešojo maitinimo vietos</w:t>
      </w:r>
      <w:r w:rsidR="00072156" w:rsidRPr="00600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(kavinės, barai, klubai ir pan.)</w:t>
      </w:r>
    </w:p>
    <w:p w:rsidR="00072156" w:rsidRPr="00B17289" w:rsidRDefault="00072156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>Teisė parduoti alkoholį</w:t>
      </w:r>
      <w:r w:rsidR="00AA70C3" w:rsidRPr="00B17289">
        <w:rPr>
          <w:rFonts w:ascii="Times New Roman" w:hAnsi="Times New Roman" w:cs="Times New Roman"/>
          <w:sz w:val="24"/>
          <w:szCs w:val="24"/>
        </w:rPr>
        <w:t xml:space="preserve"> gamyklinėje taroje ir (ar) išsinešimui:</w:t>
      </w:r>
    </w:p>
    <w:p w:rsidR="00AA70C3" w:rsidRPr="00B17289" w:rsidRDefault="00AA70C3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 xml:space="preserve">Pirmadienį – šeštadienį </w:t>
      </w:r>
      <w:r w:rsidRPr="00B17289">
        <w:rPr>
          <w:rFonts w:ascii="Times New Roman" w:hAnsi="Times New Roman" w:cs="Times New Roman"/>
          <w:b/>
          <w:sz w:val="24"/>
          <w:szCs w:val="24"/>
        </w:rPr>
        <w:t>nuo 10 iki 20 val.</w:t>
      </w:r>
    </w:p>
    <w:p w:rsidR="00AA70C3" w:rsidRDefault="00AA70C3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 xml:space="preserve">Sekmadienį </w:t>
      </w:r>
      <w:r w:rsidRPr="00B17289">
        <w:rPr>
          <w:rFonts w:ascii="Times New Roman" w:hAnsi="Times New Roman" w:cs="Times New Roman"/>
          <w:b/>
          <w:sz w:val="24"/>
          <w:szCs w:val="24"/>
        </w:rPr>
        <w:t>nuo 10 iki 15 val.</w:t>
      </w:r>
    </w:p>
    <w:p w:rsidR="00AD209A" w:rsidRDefault="00AD209A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09A" w:rsidRPr="00B17289" w:rsidRDefault="00AD209A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 xml:space="preserve">Kitu laiku </w:t>
      </w:r>
      <w:r w:rsidR="00B17289" w:rsidRPr="00B17289">
        <w:rPr>
          <w:rFonts w:ascii="Times New Roman" w:hAnsi="Times New Roman" w:cs="Times New Roman"/>
          <w:sz w:val="24"/>
          <w:szCs w:val="24"/>
        </w:rPr>
        <w:t>leidžiama parduoti</w:t>
      </w:r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AD209A">
        <w:rPr>
          <w:rFonts w:ascii="Times New Roman" w:hAnsi="Times New Roman" w:cs="Times New Roman"/>
          <w:b/>
          <w:sz w:val="24"/>
          <w:szCs w:val="24"/>
        </w:rPr>
        <w:t>ik pilstomus alkoholinius gėrimus ir tik užtikrinant jų vartojimą vietoje</w:t>
      </w:r>
    </w:p>
    <w:p w:rsidR="00556A1E" w:rsidRDefault="00AD209A" w:rsidP="00B111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>Jei licencijoje nustatyti didesni laiko apribojimai, privalu jų laikytis</w:t>
      </w:r>
    </w:p>
    <w:p w:rsidR="00556A1E" w:rsidRPr="00B17289" w:rsidRDefault="00556A1E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09A" w:rsidRPr="00AD209A" w:rsidRDefault="00AD209A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9A">
        <w:rPr>
          <w:rFonts w:ascii="Times New Roman" w:hAnsi="Times New Roman" w:cs="Times New Roman"/>
          <w:b/>
          <w:sz w:val="28"/>
          <w:szCs w:val="28"/>
        </w:rPr>
        <w:t>ALKOHOLIO PARDAVIMO BŪDAS</w:t>
      </w:r>
    </w:p>
    <w:p w:rsidR="00072156" w:rsidRPr="00600E0D" w:rsidRDefault="00072156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0C3" w:rsidRPr="00600E0D" w:rsidRDefault="00AD209A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>Viešojo maitinimo vietose leidžiama parduoti</w:t>
      </w:r>
      <w:r w:rsidR="00AA70C3" w:rsidRPr="00600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156" w:rsidRPr="00600E0D">
        <w:rPr>
          <w:rFonts w:ascii="Times New Roman" w:hAnsi="Times New Roman" w:cs="Times New Roman"/>
          <w:b/>
          <w:sz w:val="24"/>
          <w:szCs w:val="24"/>
        </w:rPr>
        <w:t>t</w:t>
      </w:r>
      <w:r w:rsidR="00AA70C3" w:rsidRPr="00600E0D">
        <w:rPr>
          <w:rFonts w:ascii="Times New Roman" w:hAnsi="Times New Roman" w:cs="Times New Roman"/>
          <w:b/>
          <w:sz w:val="24"/>
          <w:szCs w:val="24"/>
        </w:rPr>
        <w:t>ik pilstomus alkoholinius gėrimus ir tik užtikrinant jų vartojimą vietoje</w:t>
      </w:r>
    </w:p>
    <w:p w:rsidR="00600E0D" w:rsidRPr="00600E0D" w:rsidRDefault="00AA70C3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>Pirmadienį –</w:t>
      </w:r>
      <w:r w:rsidR="00600E0D" w:rsidRPr="00B17289">
        <w:rPr>
          <w:rFonts w:ascii="Times New Roman" w:hAnsi="Times New Roman" w:cs="Times New Roman"/>
          <w:sz w:val="24"/>
          <w:szCs w:val="24"/>
        </w:rPr>
        <w:t xml:space="preserve"> šeštadienį</w:t>
      </w:r>
      <w:r w:rsidR="00600E0D" w:rsidRPr="00600E0D">
        <w:rPr>
          <w:rFonts w:ascii="Times New Roman" w:hAnsi="Times New Roman" w:cs="Times New Roman"/>
          <w:b/>
          <w:sz w:val="24"/>
          <w:szCs w:val="24"/>
        </w:rPr>
        <w:t xml:space="preserve"> nuo 20 iki 10 val.</w:t>
      </w:r>
    </w:p>
    <w:p w:rsidR="00072156" w:rsidRPr="00600E0D" w:rsidRDefault="00600E0D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>S</w:t>
      </w:r>
      <w:r w:rsidR="00AA70C3" w:rsidRPr="00B17289">
        <w:rPr>
          <w:rFonts w:ascii="Times New Roman" w:hAnsi="Times New Roman" w:cs="Times New Roman"/>
          <w:sz w:val="24"/>
          <w:szCs w:val="24"/>
        </w:rPr>
        <w:t>ekmadienį</w:t>
      </w:r>
      <w:r w:rsidR="00AA70C3" w:rsidRPr="00600E0D">
        <w:rPr>
          <w:rFonts w:ascii="Times New Roman" w:hAnsi="Times New Roman" w:cs="Times New Roman"/>
          <w:b/>
          <w:sz w:val="24"/>
          <w:szCs w:val="24"/>
        </w:rPr>
        <w:t xml:space="preserve"> iki 10 val. ir nuo 15 val.</w:t>
      </w:r>
    </w:p>
    <w:p w:rsidR="00600E0D" w:rsidRPr="00B17289" w:rsidRDefault="00600E0D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E0D" w:rsidRPr="00600E0D" w:rsidRDefault="00072156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289">
        <w:rPr>
          <w:rFonts w:ascii="Times New Roman" w:hAnsi="Times New Roman" w:cs="Times New Roman"/>
          <w:sz w:val="24"/>
          <w:szCs w:val="24"/>
        </w:rPr>
        <w:t>Tai reiškia, kad d</w:t>
      </w:r>
      <w:r w:rsidR="00AA70C3" w:rsidRPr="00B17289">
        <w:rPr>
          <w:rFonts w:ascii="Times New Roman" w:hAnsi="Times New Roman" w:cs="Times New Roman"/>
          <w:sz w:val="24"/>
          <w:szCs w:val="24"/>
        </w:rPr>
        <w:t>raudžiama parduoti</w:t>
      </w:r>
      <w:r w:rsidR="00AA70C3" w:rsidRPr="00600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neišpilstytą alkoholį</w:t>
      </w:r>
      <w:r w:rsidR="00AA70C3" w:rsidRPr="00600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0C3" w:rsidRPr="00B17289">
        <w:rPr>
          <w:rFonts w:ascii="Times New Roman" w:hAnsi="Times New Roman" w:cs="Times New Roman"/>
          <w:sz w:val="24"/>
          <w:szCs w:val="24"/>
        </w:rPr>
        <w:t>(pvz., buteliuose, skardinėse ir pan.)</w:t>
      </w:r>
      <w:r w:rsidR="00AD209A" w:rsidRPr="00B17289">
        <w:rPr>
          <w:rFonts w:ascii="Times New Roman" w:hAnsi="Times New Roman" w:cs="Times New Roman"/>
          <w:sz w:val="24"/>
          <w:szCs w:val="24"/>
        </w:rPr>
        <w:t>; a</w:t>
      </w:r>
      <w:r w:rsidR="00600E0D" w:rsidRPr="00B17289">
        <w:rPr>
          <w:rFonts w:ascii="Times New Roman" w:hAnsi="Times New Roman" w:cs="Times New Roman"/>
          <w:sz w:val="24"/>
          <w:szCs w:val="24"/>
        </w:rPr>
        <w:t>lkoholis turi būti parduodamas</w:t>
      </w:r>
      <w:r w:rsidR="00600E0D" w:rsidRPr="00600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E0D" w:rsidRPr="00600E0D">
        <w:rPr>
          <w:rFonts w:ascii="Times New Roman" w:hAnsi="Times New Roman" w:cs="Times New Roman"/>
          <w:b/>
          <w:sz w:val="24"/>
          <w:szCs w:val="24"/>
          <w:u w:val="single"/>
        </w:rPr>
        <w:t>tik pilstomas</w:t>
      </w:r>
    </w:p>
    <w:p w:rsidR="00556A1E" w:rsidRDefault="00600E0D" w:rsidP="00B111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 xml:space="preserve">Jei licencijoje nustatyti didesni </w:t>
      </w:r>
      <w:r w:rsidR="00AD209A" w:rsidRPr="00B17289">
        <w:rPr>
          <w:rFonts w:ascii="Times New Roman" w:hAnsi="Times New Roman" w:cs="Times New Roman"/>
          <w:sz w:val="24"/>
          <w:szCs w:val="24"/>
        </w:rPr>
        <w:t xml:space="preserve">apribojimai, </w:t>
      </w:r>
      <w:r w:rsidRPr="00B17289">
        <w:rPr>
          <w:rFonts w:ascii="Times New Roman" w:hAnsi="Times New Roman" w:cs="Times New Roman"/>
          <w:sz w:val="24"/>
          <w:szCs w:val="24"/>
        </w:rPr>
        <w:t xml:space="preserve">privalu </w:t>
      </w:r>
      <w:r w:rsidR="000A6DCE">
        <w:rPr>
          <w:rFonts w:ascii="Times New Roman" w:hAnsi="Times New Roman" w:cs="Times New Roman"/>
          <w:sz w:val="24"/>
          <w:szCs w:val="24"/>
        </w:rPr>
        <w:t>jų laikytis</w:t>
      </w:r>
    </w:p>
    <w:p w:rsidR="00556A1E" w:rsidRPr="00B17289" w:rsidRDefault="00556A1E" w:rsidP="00B1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EB7" w:rsidRPr="00B17289" w:rsidRDefault="00257EB7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89">
        <w:rPr>
          <w:rFonts w:ascii="Times New Roman" w:hAnsi="Times New Roman" w:cs="Times New Roman"/>
          <w:b/>
          <w:sz w:val="28"/>
          <w:szCs w:val="28"/>
        </w:rPr>
        <w:t>REKLAMA</w:t>
      </w:r>
    </w:p>
    <w:p w:rsidR="00257EB7" w:rsidRDefault="00257EB7" w:rsidP="00B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EB7" w:rsidRDefault="00257EB7" w:rsidP="0025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Lietuvos Respublikoje galioja</w:t>
      </w:r>
      <w:r w:rsidRPr="00257EB7">
        <w:rPr>
          <w:rFonts w:ascii="Times New Roman" w:hAnsi="Times New Roman" w:cs="Times New Roman"/>
          <w:b/>
          <w:sz w:val="24"/>
          <w:szCs w:val="24"/>
        </w:rPr>
        <w:t xml:space="preserve"> visiškas alkoholio reklamos draudimas</w:t>
      </w:r>
    </w:p>
    <w:p w:rsidR="00257EB7" w:rsidRPr="00B17289" w:rsidRDefault="00257EB7" w:rsidP="00257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>Prekybos vietoje, kurioje alkoholiniai gėrimai parduodami vartotojui, galima pateikti tik tai</w:t>
      </w:r>
      <w:r w:rsidR="00B17289">
        <w:rPr>
          <w:rFonts w:ascii="Times New Roman" w:hAnsi="Times New Roman" w:cs="Times New Roman"/>
          <w:sz w:val="24"/>
          <w:szCs w:val="24"/>
        </w:rPr>
        <w:t>:</w:t>
      </w:r>
    </w:p>
    <w:p w:rsidR="00257EB7" w:rsidRPr="00B17289" w:rsidRDefault="00257EB7" w:rsidP="00257EB7">
      <w:pPr>
        <w:pStyle w:val="Sraopastraipa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>Lietuvos Respublikos teisės aktuose ant alkoholinio gėrimo ir (ar) jo pirminės (prekinės) ar antrin</w:t>
      </w:r>
      <w:r w:rsidR="00B17289">
        <w:rPr>
          <w:rFonts w:ascii="Times New Roman" w:hAnsi="Times New Roman" w:cs="Times New Roman"/>
          <w:sz w:val="24"/>
          <w:szCs w:val="24"/>
        </w:rPr>
        <w:t>ės (grupinės) pakuotės nustatytus ženklinimo rekvizitus ir kitą ženklinimo informaciją</w:t>
      </w:r>
      <w:r w:rsidRPr="00B17289">
        <w:rPr>
          <w:rFonts w:ascii="Times New Roman" w:hAnsi="Times New Roman" w:cs="Times New Roman"/>
          <w:sz w:val="24"/>
          <w:szCs w:val="24"/>
        </w:rPr>
        <w:t>;</w:t>
      </w:r>
    </w:p>
    <w:p w:rsidR="00257EB7" w:rsidRPr="00B17289" w:rsidRDefault="00B17289" w:rsidP="00257EB7">
      <w:pPr>
        <w:pStyle w:val="Sraopastraipa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alkoholinių gėrimų eksponavimą</w:t>
      </w:r>
      <w:r w:rsidR="00257EB7" w:rsidRPr="00B17289">
        <w:rPr>
          <w:rFonts w:ascii="Times New Roman" w:hAnsi="Times New Roman" w:cs="Times New Roman"/>
          <w:sz w:val="24"/>
          <w:szCs w:val="24"/>
        </w:rPr>
        <w:t xml:space="preserve"> (pateikimas parduoti);</w:t>
      </w:r>
    </w:p>
    <w:p w:rsidR="00257EB7" w:rsidRPr="00B17289" w:rsidRDefault="00B17289" w:rsidP="00257EB7">
      <w:pPr>
        <w:pStyle w:val="Sraopastraipa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alkoholinio gėrimo grupę, pogrupį, kategoriją</w:t>
      </w:r>
      <w:r w:rsidR="00257EB7" w:rsidRPr="00B17289">
        <w:rPr>
          <w:rFonts w:ascii="Times New Roman" w:hAnsi="Times New Roman" w:cs="Times New Roman"/>
          <w:sz w:val="24"/>
          <w:szCs w:val="24"/>
        </w:rPr>
        <w:t>;</w:t>
      </w:r>
    </w:p>
    <w:p w:rsidR="00257EB7" w:rsidRPr="00B17289" w:rsidRDefault="00257EB7" w:rsidP="00257EB7">
      <w:pPr>
        <w:pStyle w:val="Sraopastraipa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>alkoholini</w:t>
      </w:r>
      <w:r w:rsidR="00B17289">
        <w:rPr>
          <w:rFonts w:ascii="Times New Roman" w:hAnsi="Times New Roman" w:cs="Times New Roman"/>
          <w:sz w:val="24"/>
          <w:szCs w:val="24"/>
        </w:rPr>
        <w:t>o gėrimo kilmės šalį, geografinę nuorodė, regioną</w:t>
      </w:r>
      <w:r w:rsidRPr="00B17289">
        <w:rPr>
          <w:rFonts w:ascii="Times New Roman" w:hAnsi="Times New Roman" w:cs="Times New Roman"/>
          <w:sz w:val="24"/>
          <w:szCs w:val="24"/>
        </w:rPr>
        <w:t>;</w:t>
      </w:r>
    </w:p>
    <w:p w:rsidR="00257EB7" w:rsidRPr="00B17289" w:rsidRDefault="00257EB7" w:rsidP="00257EB7">
      <w:pPr>
        <w:pStyle w:val="Sraopastraipa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89">
        <w:rPr>
          <w:rFonts w:ascii="Times New Roman" w:hAnsi="Times New Roman" w:cs="Times New Roman"/>
          <w:sz w:val="24"/>
          <w:szCs w:val="24"/>
        </w:rPr>
        <w:t xml:space="preserve">alkoholinių gėrimų gamintojų ar alkoholiniais gėrimais </w:t>
      </w:r>
      <w:r w:rsidR="00B17289">
        <w:rPr>
          <w:rFonts w:ascii="Times New Roman" w:hAnsi="Times New Roman" w:cs="Times New Roman"/>
          <w:sz w:val="24"/>
          <w:szCs w:val="24"/>
        </w:rPr>
        <w:t>prekiaujančių įmonių pavadinimus ir registruotus prekių ženklus</w:t>
      </w:r>
      <w:r w:rsidRPr="00B17289">
        <w:rPr>
          <w:rFonts w:ascii="Times New Roman" w:hAnsi="Times New Roman" w:cs="Times New Roman"/>
          <w:sz w:val="24"/>
          <w:szCs w:val="24"/>
        </w:rPr>
        <w:t>;</w:t>
      </w:r>
    </w:p>
    <w:p w:rsidR="00257EB7" w:rsidRPr="00B17289" w:rsidRDefault="00B17289" w:rsidP="00257EB7">
      <w:pPr>
        <w:pStyle w:val="Sraopastraipa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alkoholinio gėrimo kainą</w:t>
      </w:r>
      <w:r w:rsidR="00257EB7" w:rsidRPr="00B17289">
        <w:rPr>
          <w:rFonts w:ascii="Times New Roman" w:hAnsi="Times New Roman" w:cs="Times New Roman"/>
          <w:sz w:val="24"/>
          <w:szCs w:val="24"/>
        </w:rPr>
        <w:t>.</w:t>
      </w:r>
    </w:p>
    <w:sectPr w:rsidR="00257EB7" w:rsidRPr="00B17289" w:rsidSect="00833C39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A0" w:rsidRDefault="00FE09A0" w:rsidP="00F81B67">
      <w:pPr>
        <w:spacing w:after="0" w:line="240" w:lineRule="auto"/>
      </w:pPr>
      <w:r>
        <w:separator/>
      </w:r>
    </w:p>
  </w:endnote>
  <w:endnote w:type="continuationSeparator" w:id="0">
    <w:p w:rsidR="00FE09A0" w:rsidRDefault="00FE09A0" w:rsidP="00F8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67" w:rsidRPr="00943E9E" w:rsidRDefault="00F81B67" w:rsidP="00E944CF">
    <w:pPr>
      <w:pStyle w:val="Porat"/>
      <w:jc w:val="center"/>
      <w:rPr>
        <w:rFonts w:ascii="Times New Roman" w:hAnsi="Times New Roman" w:cs="Times New Roman"/>
        <w:sz w:val="24"/>
        <w:szCs w:val="24"/>
      </w:rPr>
    </w:pPr>
    <w:r w:rsidRPr="00943E9E">
      <w:rPr>
        <w:rFonts w:ascii="Times New Roman" w:hAnsi="Times New Roman" w:cs="Times New Roman"/>
        <w:sz w:val="24"/>
        <w:szCs w:val="24"/>
      </w:rPr>
      <w:t xml:space="preserve">Informacija pasiteiravimui, konsultacijoms: </w:t>
    </w:r>
    <w:hyperlink r:id="rId1" w:history="1">
      <w:r w:rsidRPr="00943E9E">
        <w:rPr>
          <w:rStyle w:val="Hipersaitas"/>
          <w:rFonts w:ascii="Times New Roman" w:hAnsi="Times New Roman" w:cs="Times New Roman"/>
          <w:sz w:val="24"/>
          <w:szCs w:val="24"/>
        </w:rPr>
        <w:t>ntakd@ntakd.lt</w:t>
      </w:r>
    </w:hyperlink>
    <w:r w:rsidRPr="00943E9E">
      <w:rPr>
        <w:rFonts w:ascii="Times New Roman" w:hAnsi="Times New Roman" w:cs="Times New Roman"/>
        <w:sz w:val="24"/>
        <w:szCs w:val="24"/>
      </w:rPr>
      <w:t xml:space="preserve">, tel. </w:t>
    </w:r>
    <w:r w:rsidR="00943E9E" w:rsidRPr="00943E9E">
      <w:rPr>
        <w:rFonts w:ascii="Times New Roman" w:hAnsi="Times New Roman" w:cs="Times New Roman"/>
        <w:sz w:val="24"/>
        <w:szCs w:val="24"/>
      </w:rPr>
      <w:t>8 706 68094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A0" w:rsidRDefault="00FE09A0" w:rsidP="00F81B67">
      <w:pPr>
        <w:spacing w:after="0" w:line="240" w:lineRule="auto"/>
      </w:pPr>
      <w:r>
        <w:separator/>
      </w:r>
    </w:p>
  </w:footnote>
  <w:footnote w:type="continuationSeparator" w:id="0">
    <w:p w:rsidR="00FE09A0" w:rsidRDefault="00FE09A0" w:rsidP="00F8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67" w:rsidRDefault="00F81B67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5322291</wp:posOffset>
          </wp:positionH>
          <wp:positionV relativeFrom="paragraph">
            <wp:posOffset>-220726</wp:posOffset>
          </wp:positionV>
          <wp:extent cx="1176655" cy="74358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02B05"/>
    <w:multiLevelType w:val="hybridMultilevel"/>
    <w:tmpl w:val="54048C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2D"/>
    <w:rsid w:val="00072156"/>
    <w:rsid w:val="000A6DCE"/>
    <w:rsid w:val="00257EB7"/>
    <w:rsid w:val="00556A1E"/>
    <w:rsid w:val="005C614D"/>
    <w:rsid w:val="005E4B2D"/>
    <w:rsid w:val="00600E0D"/>
    <w:rsid w:val="00650F63"/>
    <w:rsid w:val="006C10E5"/>
    <w:rsid w:val="0081301E"/>
    <w:rsid w:val="00833C39"/>
    <w:rsid w:val="008F4881"/>
    <w:rsid w:val="00943E9E"/>
    <w:rsid w:val="00A7143E"/>
    <w:rsid w:val="00AA70C3"/>
    <w:rsid w:val="00AD209A"/>
    <w:rsid w:val="00B11116"/>
    <w:rsid w:val="00B17289"/>
    <w:rsid w:val="00C22845"/>
    <w:rsid w:val="00D51CBE"/>
    <w:rsid w:val="00E944CF"/>
    <w:rsid w:val="00F81B67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57EB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81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1B67"/>
  </w:style>
  <w:style w:type="paragraph" w:styleId="Porat">
    <w:name w:val="footer"/>
    <w:basedOn w:val="prastasis"/>
    <w:link w:val="PoratDiagrama"/>
    <w:uiPriority w:val="99"/>
    <w:unhideWhenUsed/>
    <w:rsid w:val="00F81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81B67"/>
  </w:style>
  <w:style w:type="character" w:styleId="Hipersaitas">
    <w:name w:val="Hyperlink"/>
    <w:basedOn w:val="Numatytasispastraiposriftas"/>
    <w:uiPriority w:val="99"/>
    <w:unhideWhenUsed/>
    <w:rsid w:val="00F81B67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4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48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57EB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81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1B67"/>
  </w:style>
  <w:style w:type="paragraph" w:styleId="Porat">
    <w:name w:val="footer"/>
    <w:basedOn w:val="prastasis"/>
    <w:link w:val="PoratDiagrama"/>
    <w:uiPriority w:val="99"/>
    <w:unhideWhenUsed/>
    <w:rsid w:val="00F81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81B67"/>
  </w:style>
  <w:style w:type="character" w:styleId="Hipersaitas">
    <w:name w:val="Hyperlink"/>
    <w:basedOn w:val="Numatytasispastraiposriftas"/>
    <w:uiPriority w:val="99"/>
    <w:unhideWhenUsed/>
    <w:rsid w:val="00F81B67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4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4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takd@ntakd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9821B89-9BCC-45F7-A739-D0BF98589139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Meilė Žutautienė</cp:lastModifiedBy>
  <cp:revision>2</cp:revision>
  <cp:lastPrinted>2018-01-15T13:52:00Z</cp:lastPrinted>
  <dcterms:created xsi:type="dcterms:W3CDTF">2018-01-15T14:10:00Z</dcterms:created>
  <dcterms:modified xsi:type="dcterms:W3CDTF">2018-01-15T14:10:00Z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 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 </vt:lpwstr>
  </property>
  <property fmtid="{D5CDD505-2E9C-101B-9397-08002B2CF9AE}" pid="6" name="DISdDocName">
    <vt:lpwstr>1129100</vt:lpwstr>
  </property>
  <property fmtid="{D5CDD505-2E9C-101B-9397-08002B2CF9AE}" pid="7" name="DISTaskPaneUrl">
    <vt:lpwstr>http://edvs.epaslaugos.lt/cs/idcplg?ClientControlled=DocMan&amp;coreContentOnly=1&amp;WebdavRequest=1&amp;IdcService=DOC_INFO&amp;dID=139812</vt:lpwstr>
  </property>
  <property fmtid="{D5CDD505-2E9C-101B-9397-08002B2CF9AE}" pid="8" name="DISC_AdditionalMakers">
    <vt:lpwstr> </vt:lpwstr>
  </property>
  <property fmtid="{D5CDD505-2E9C-101B-9397-08002B2CF9AE}" pid="9" name="DISC_AdditionalTutors">
    <vt:lpwstr> </vt:lpwstr>
  </property>
  <property fmtid="{D5CDD505-2E9C-101B-9397-08002B2CF9AE}" pid="10" name="DISC_SignersGroup">
    <vt:lpwstr> </vt:lpwstr>
  </property>
  <property fmtid="{D5CDD505-2E9C-101B-9397-08002B2CF9AE}" pid="11" name="DISC_OrgApprovers">
    <vt:lpwstr> </vt:lpwstr>
  </property>
  <property fmtid="{D5CDD505-2E9C-101B-9397-08002B2CF9AE}" pid="12" name="DISC_Signer">
    <vt:lpwstr> </vt:lpwstr>
  </property>
  <property fmtid="{D5CDD505-2E9C-101B-9397-08002B2CF9AE}" pid="13" name="DISC_AdditionalApproversMail">
    <vt:lpwstr> </vt:lpwstr>
  </property>
  <property fmtid="{D5CDD505-2E9C-101B-9397-08002B2CF9AE}" pid="14" name="DISidcName">
    <vt:lpwstr>edvsast1viisplocal16200</vt:lpwstr>
  </property>
  <property fmtid="{D5CDD505-2E9C-101B-9397-08002B2CF9AE}" pid="15" name="DISProperties">
    <vt:lpwstr>DISC_AdditionalMakersMail,DISC_Consignor,DIScgiUrl,DISC_MainMakerMail,DISdDocName,DISTaskPaneUrl,DISC_AdditionalMakers,DISC_AdditionalTutors,DISC_SignersGroup,DISC_OrgApprovers,DISC_Signer,DISC_MainMakerPhone,DISC_AdditionalApproversMail,DISidcName,DISC_A</vt:lpwstr>
  </property>
  <property fmtid="{D5CDD505-2E9C-101B-9397-08002B2CF9AE}" pid="16" name="DISdUser">
    <vt:lpwstr>grazina</vt:lpwstr>
  </property>
  <property fmtid="{D5CDD505-2E9C-101B-9397-08002B2CF9AE}" pid="17" name="DISC_AdditionalApprovers">
    <vt:lpwstr> </vt:lpwstr>
  </property>
  <property fmtid="{D5CDD505-2E9C-101B-9397-08002B2CF9AE}" pid="18" name="DISdID">
    <vt:lpwstr>139812</vt:lpwstr>
  </property>
  <property fmtid="{D5CDD505-2E9C-101B-9397-08002B2CF9AE}" pid="19" name="DISC_MainMaker">
    <vt:lpwstr> </vt:lpwstr>
  </property>
  <property fmtid="{D5CDD505-2E9C-101B-9397-08002B2CF9AE}" pid="20" name="DISC_TutorPhone">
    <vt:lpwstr> </vt:lpwstr>
  </property>
  <property fmtid="{D5CDD505-2E9C-101B-9397-08002B2CF9AE}" pid="21" name="DISC_AdditionalApproversPhone">
    <vt:lpwstr> </vt:lpwstr>
  </property>
  <property fmtid="{D5CDD505-2E9C-101B-9397-08002B2CF9AE}" pid="22" name="DISC_AdditionalTutorsMail">
    <vt:lpwstr> </vt:lpwstr>
  </property>
  <property fmtid="{D5CDD505-2E9C-101B-9397-08002B2CF9AE}" pid="23" name="DISC_AdditionalTutorsPhone">
    <vt:lpwstr> </vt:lpwstr>
  </property>
  <property fmtid="{D5CDD505-2E9C-101B-9397-08002B2CF9AE}" pid="24" name="DISC_Tutor">
    <vt:lpwstr> </vt:lpwstr>
  </property>
  <property fmtid="{D5CDD505-2E9C-101B-9397-08002B2CF9AE}" pid="25" name="DISC_TutorMail">
    <vt:lpwstr> </vt:lpwstr>
  </property>
  <property fmtid="{D5CDD505-2E9C-101B-9397-08002B2CF9AE}" pid="26" name="DISC_Consignee">
    <vt:lpwstr> </vt:lpwstr>
  </property>
  <property fmtid="{D5CDD505-2E9C-101B-9397-08002B2CF9AE}" pid="27" name="DISC_MainMakerPhone">
    <vt:lpwstr> </vt:lpwstr>
  </property>
  <property fmtid="{D5CDD505-2E9C-101B-9397-08002B2CF9AE}" pid="28" name="DISC_AdditionalMakersPhone">
    <vt:lpwstr> </vt:lpwstr>
  </property>
</Properties>
</file>