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FA1" w:rsidRDefault="00051A42" w:rsidP="00CF438F">
      <w:pPr>
        <w:spacing w:line="312" w:lineRule="auto"/>
        <w:ind w:left="10368"/>
        <w:outlineLvl w:val="0"/>
      </w:pPr>
      <w:r>
        <w:t>Kauno miesto savivaldybės tarybos</w:t>
      </w:r>
    </w:p>
    <w:p w:rsidR="00051A42" w:rsidRDefault="006B4EC7" w:rsidP="00CF438F">
      <w:pPr>
        <w:spacing w:line="312" w:lineRule="auto"/>
        <w:ind w:left="9072" w:firstLine="1296"/>
        <w:outlineLvl w:val="0"/>
      </w:pPr>
      <w:r>
        <w:t>201</w:t>
      </w:r>
      <w:r w:rsidR="00EF06BE">
        <w:t>9</w:t>
      </w:r>
      <w:r w:rsidR="00051A42">
        <w:t xml:space="preserve"> m. </w:t>
      </w:r>
      <w:r w:rsidR="00CF438F">
        <w:t xml:space="preserve">kovo 26 d. </w:t>
      </w:r>
    </w:p>
    <w:p w:rsidR="00051A42" w:rsidRDefault="003A3D2E" w:rsidP="00CF438F">
      <w:pPr>
        <w:spacing w:line="312" w:lineRule="auto"/>
        <w:ind w:left="4868" w:firstLine="5500"/>
      </w:pPr>
      <w:r>
        <w:t>s</w:t>
      </w:r>
      <w:r w:rsidR="00051A42">
        <w:t xml:space="preserve">prendimo Nr. </w:t>
      </w:r>
      <w:hyperlink r:id="rId8" w:history="1">
        <w:r w:rsidR="00CF438F" w:rsidRPr="00FD4119">
          <w:rPr>
            <w:rStyle w:val="Hipersaitas"/>
          </w:rPr>
          <w:t>T-</w:t>
        </w:r>
        <w:r w:rsidR="006C53F5" w:rsidRPr="00FD4119">
          <w:rPr>
            <w:rStyle w:val="Hipersaitas"/>
          </w:rPr>
          <w:t>128</w:t>
        </w:r>
      </w:hyperlink>
    </w:p>
    <w:p w:rsidR="00051A42" w:rsidRDefault="00051A42" w:rsidP="00CF438F">
      <w:pPr>
        <w:spacing w:line="312" w:lineRule="auto"/>
        <w:ind w:left="4868" w:firstLine="5500"/>
      </w:pPr>
      <w:r>
        <w:t>priedas</w:t>
      </w:r>
    </w:p>
    <w:p w:rsidR="00925175" w:rsidRDefault="00925175"/>
    <w:p w:rsidR="00CF438F" w:rsidRDefault="00CF438F"/>
    <w:p w:rsidR="00D663D6" w:rsidRDefault="00BD39BE" w:rsidP="00C463FA">
      <w:pPr>
        <w:spacing w:line="360" w:lineRule="auto"/>
        <w:jc w:val="center"/>
        <w:rPr>
          <w:b/>
        </w:rPr>
      </w:pPr>
      <w:bookmarkStart w:id="0" w:name="_GoBack"/>
      <w:r w:rsidRPr="00BD39BE">
        <w:rPr>
          <w:b/>
        </w:rPr>
        <w:t xml:space="preserve">KAUNO </w:t>
      </w:r>
      <w:r w:rsidR="00E92463">
        <w:rPr>
          <w:b/>
        </w:rPr>
        <w:t>MOKSLEIVIŲ TECHNINĖS KŪRYBOS CENTRO</w:t>
      </w:r>
      <w:r w:rsidRPr="00BD39BE">
        <w:rPr>
          <w:b/>
        </w:rPr>
        <w:t xml:space="preserve"> TEIKIAMŲ </w:t>
      </w:r>
      <w:r w:rsidR="002312C0">
        <w:rPr>
          <w:b/>
        </w:rPr>
        <w:t>ATLYGINTINŲ PASLAUGŲ ĮKAINIAI</w:t>
      </w:r>
    </w:p>
    <w:bookmarkEnd w:id="0"/>
    <w:p w:rsidR="00D54AEB" w:rsidRDefault="00D54AEB" w:rsidP="00D54AEB">
      <w:pPr>
        <w:jc w:val="center"/>
        <w:rPr>
          <w:b/>
        </w:rPr>
      </w:pPr>
    </w:p>
    <w:p w:rsidR="00B50BAF" w:rsidRDefault="00B50BAF" w:rsidP="00D54AEB">
      <w:pPr>
        <w:jc w:val="both"/>
      </w:pPr>
      <w:r>
        <w:tab/>
        <w:t xml:space="preserve">1. Dalyvavimas </w:t>
      </w:r>
      <w:r w:rsidR="00EF06BE">
        <w:t>Kauno moksleivių techninės kūrybos c</w:t>
      </w:r>
      <w:r>
        <w:t>entro organizuojamose edukacinėse programose</w:t>
      </w:r>
      <w:r w:rsidR="00EF06BE">
        <w:t>:</w:t>
      </w:r>
    </w:p>
    <w:p w:rsidR="00D54AEB" w:rsidRDefault="00D54AEB" w:rsidP="00D54AE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5719"/>
        <w:gridCol w:w="2793"/>
        <w:gridCol w:w="5097"/>
      </w:tblGrid>
      <w:tr w:rsidR="00B50BAF" w:rsidTr="00A672A9">
        <w:tc>
          <w:tcPr>
            <w:tcW w:w="959" w:type="dxa"/>
            <w:vMerge w:val="restart"/>
            <w:shd w:val="clear" w:color="auto" w:fill="auto"/>
          </w:tcPr>
          <w:p w:rsidR="00EF06BE" w:rsidRDefault="00B50BAF" w:rsidP="00A672A9">
            <w:pPr>
              <w:jc w:val="center"/>
            </w:pPr>
            <w:r>
              <w:t xml:space="preserve">Eil. </w:t>
            </w:r>
          </w:p>
          <w:p w:rsidR="00B50BAF" w:rsidRDefault="00B50BAF" w:rsidP="00A672A9">
            <w:pPr>
              <w:jc w:val="center"/>
            </w:pPr>
            <w:r>
              <w:t>Nr.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B50BAF" w:rsidRDefault="00B50BAF" w:rsidP="00A672A9">
            <w:pPr>
              <w:jc w:val="center"/>
            </w:pPr>
            <w:r>
              <w:t>Edukacinės programos pobūdis</w:t>
            </w:r>
          </w:p>
        </w:tc>
        <w:tc>
          <w:tcPr>
            <w:tcW w:w="8015" w:type="dxa"/>
            <w:gridSpan w:val="2"/>
            <w:shd w:val="clear" w:color="auto" w:fill="auto"/>
          </w:tcPr>
          <w:p w:rsidR="00B50BAF" w:rsidRDefault="00B50BAF" w:rsidP="005B3814">
            <w:pPr>
              <w:jc w:val="center"/>
            </w:pPr>
            <w:r w:rsidRPr="00B50BAF">
              <w:t>Paslaugos kaina 1 asmeniui</w:t>
            </w:r>
            <w:r w:rsidR="00FC3C25">
              <w:t xml:space="preserve"> 1 val.</w:t>
            </w:r>
            <w:r w:rsidR="00E92284">
              <w:rPr>
                <w:rStyle w:val="Puslapioinaosnuoroda"/>
              </w:rPr>
              <w:footnoteReference w:id="1"/>
            </w:r>
          </w:p>
        </w:tc>
      </w:tr>
      <w:tr w:rsidR="00B50BAF" w:rsidTr="00A672A9">
        <w:trPr>
          <w:trHeight w:val="210"/>
        </w:trPr>
        <w:tc>
          <w:tcPr>
            <w:tcW w:w="959" w:type="dxa"/>
            <w:vMerge/>
            <w:shd w:val="clear" w:color="auto" w:fill="auto"/>
          </w:tcPr>
          <w:p w:rsidR="00B50BAF" w:rsidRDefault="00B50BAF" w:rsidP="00A672A9">
            <w:pPr>
              <w:jc w:val="center"/>
            </w:pPr>
          </w:p>
        </w:tc>
        <w:tc>
          <w:tcPr>
            <w:tcW w:w="5812" w:type="dxa"/>
            <w:vMerge/>
            <w:shd w:val="clear" w:color="auto" w:fill="auto"/>
          </w:tcPr>
          <w:p w:rsidR="00B50BAF" w:rsidRDefault="00B50BAF" w:rsidP="00A672A9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B50BAF" w:rsidRPr="001653CA" w:rsidRDefault="00B50BAF" w:rsidP="00A672A9">
            <w:pPr>
              <w:jc w:val="center"/>
            </w:pPr>
            <w:r w:rsidRPr="001653CA">
              <w:t>vaikui</w:t>
            </w:r>
          </w:p>
        </w:tc>
        <w:tc>
          <w:tcPr>
            <w:tcW w:w="5180" w:type="dxa"/>
            <w:shd w:val="clear" w:color="auto" w:fill="auto"/>
          </w:tcPr>
          <w:p w:rsidR="00D54AEB" w:rsidRPr="001653CA" w:rsidRDefault="00B50BAF" w:rsidP="00A672A9">
            <w:pPr>
              <w:jc w:val="center"/>
            </w:pPr>
            <w:r>
              <w:t>vaikui (su nuolaida</w:t>
            </w:r>
            <w:r>
              <w:rPr>
                <w:rStyle w:val="Puslapioinaosnuoroda"/>
              </w:rPr>
              <w:footnoteReference w:id="2"/>
            </w:r>
            <w:r>
              <w:t>)</w:t>
            </w:r>
          </w:p>
        </w:tc>
      </w:tr>
      <w:tr w:rsidR="00D54AEB" w:rsidTr="00CF438F">
        <w:trPr>
          <w:trHeight w:val="222"/>
        </w:trPr>
        <w:tc>
          <w:tcPr>
            <w:tcW w:w="959" w:type="dxa"/>
            <w:shd w:val="clear" w:color="auto" w:fill="auto"/>
          </w:tcPr>
          <w:p w:rsidR="00D54AEB" w:rsidRDefault="00D54AEB" w:rsidP="00A672A9">
            <w:pPr>
              <w:jc w:val="center"/>
            </w:pPr>
            <w:r>
              <w:t>1</w:t>
            </w:r>
          </w:p>
        </w:tc>
        <w:tc>
          <w:tcPr>
            <w:tcW w:w="5812" w:type="dxa"/>
            <w:shd w:val="clear" w:color="auto" w:fill="auto"/>
          </w:tcPr>
          <w:p w:rsidR="00D54AEB" w:rsidRDefault="00D54AEB" w:rsidP="00A672A9">
            <w:pPr>
              <w:jc w:val="center"/>
            </w:pPr>
            <w:r>
              <w:t>2</w:t>
            </w:r>
          </w:p>
        </w:tc>
        <w:tc>
          <w:tcPr>
            <w:tcW w:w="2835" w:type="dxa"/>
            <w:shd w:val="clear" w:color="auto" w:fill="auto"/>
          </w:tcPr>
          <w:p w:rsidR="00D54AEB" w:rsidRPr="001653CA" w:rsidRDefault="00D54AEB" w:rsidP="00A672A9">
            <w:pPr>
              <w:jc w:val="center"/>
            </w:pPr>
            <w:r>
              <w:t>3</w:t>
            </w:r>
          </w:p>
        </w:tc>
        <w:tc>
          <w:tcPr>
            <w:tcW w:w="5180" w:type="dxa"/>
            <w:shd w:val="clear" w:color="auto" w:fill="auto"/>
          </w:tcPr>
          <w:p w:rsidR="00D54AEB" w:rsidRDefault="00D54AEB" w:rsidP="00A672A9">
            <w:pPr>
              <w:jc w:val="center"/>
            </w:pPr>
            <w:r>
              <w:t>4</w:t>
            </w:r>
          </w:p>
        </w:tc>
      </w:tr>
      <w:tr w:rsidR="00B50BAF" w:rsidTr="00CF438F">
        <w:trPr>
          <w:trHeight w:val="353"/>
        </w:trPr>
        <w:tc>
          <w:tcPr>
            <w:tcW w:w="959" w:type="dxa"/>
            <w:shd w:val="clear" w:color="auto" w:fill="auto"/>
          </w:tcPr>
          <w:p w:rsidR="00B50BAF" w:rsidRDefault="00B50BAF" w:rsidP="00A672A9">
            <w:pPr>
              <w:jc w:val="center"/>
            </w:pPr>
            <w:r>
              <w:t>1.</w:t>
            </w:r>
          </w:p>
        </w:tc>
        <w:tc>
          <w:tcPr>
            <w:tcW w:w="5812" w:type="dxa"/>
            <w:shd w:val="clear" w:color="auto" w:fill="auto"/>
          </w:tcPr>
          <w:p w:rsidR="00B50BAF" w:rsidRDefault="00B50BAF" w:rsidP="00D54AEB">
            <w:r>
              <w:t>Medijų programos</w:t>
            </w:r>
            <w:r w:rsidR="00DC3B7C">
              <w:t xml:space="preserve"> (jei programa mokama)</w:t>
            </w:r>
          </w:p>
        </w:tc>
        <w:tc>
          <w:tcPr>
            <w:tcW w:w="2835" w:type="dxa"/>
            <w:shd w:val="clear" w:color="auto" w:fill="auto"/>
          </w:tcPr>
          <w:p w:rsidR="00B50BAF" w:rsidRPr="001653CA" w:rsidRDefault="00B50BAF" w:rsidP="00A672A9">
            <w:pPr>
              <w:jc w:val="center"/>
            </w:pPr>
            <w:r>
              <w:t>2 Eur</w:t>
            </w:r>
          </w:p>
        </w:tc>
        <w:tc>
          <w:tcPr>
            <w:tcW w:w="5180" w:type="dxa"/>
            <w:shd w:val="clear" w:color="auto" w:fill="auto"/>
          </w:tcPr>
          <w:p w:rsidR="00B50BAF" w:rsidRDefault="00B50BAF" w:rsidP="00A672A9">
            <w:pPr>
              <w:jc w:val="center"/>
            </w:pPr>
            <w:r>
              <w:t>1 Eur</w:t>
            </w:r>
          </w:p>
        </w:tc>
      </w:tr>
      <w:tr w:rsidR="00B50BAF" w:rsidTr="00A672A9">
        <w:tc>
          <w:tcPr>
            <w:tcW w:w="959" w:type="dxa"/>
            <w:shd w:val="clear" w:color="auto" w:fill="auto"/>
          </w:tcPr>
          <w:p w:rsidR="00B50BAF" w:rsidRDefault="00B50BAF" w:rsidP="00A672A9">
            <w:pPr>
              <w:jc w:val="center"/>
            </w:pPr>
            <w:r>
              <w:t>2.</w:t>
            </w:r>
          </w:p>
        </w:tc>
        <w:tc>
          <w:tcPr>
            <w:tcW w:w="5812" w:type="dxa"/>
            <w:shd w:val="clear" w:color="auto" w:fill="auto"/>
          </w:tcPr>
          <w:p w:rsidR="00B50BAF" w:rsidRDefault="00B50BAF" w:rsidP="00EF06BE">
            <w:r>
              <w:t>Techninės, inžinerijos, gamtos mokslų krypčių programos</w:t>
            </w:r>
            <w:r w:rsidR="00DC3B7C">
              <w:t xml:space="preserve"> (jei program</w:t>
            </w:r>
            <w:r w:rsidR="00EF06BE">
              <w:t>a</w:t>
            </w:r>
            <w:r w:rsidR="00DC3B7C">
              <w:t xml:space="preserve"> mokam</w:t>
            </w:r>
            <w:r w:rsidR="00EF06BE">
              <w:t>a</w:t>
            </w:r>
            <w:r w:rsidR="00DC3B7C">
              <w:t>)</w:t>
            </w:r>
            <w: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B50BAF" w:rsidRDefault="00B50BAF" w:rsidP="00110312">
            <w:pPr>
              <w:jc w:val="center"/>
            </w:pPr>
            <w:r>
              <w:t>3 Eur</w:t>
            </w:r>
          </w:p>
        </w:tc>
        <w:tc>
          <w:tcPr>
            <w:tcW w:w="5180" w:type="dxa"/>
            <w:shd w:val="clear" w:color="auto" w:fill="auto"/>
          </w:tcPr>
          <w:p w:rsidR="00B50BAF" w:rsidRDefault="00B50BAF" w:rsidP="00E92284">
            <w:pPr>
              <w:jc w:val="center"/>
            </w:pPr>
            <w:r>
              <w:t>1,50 Eur</w:t>
            </w:r>
          </w:p>
        </w:tc>
      </w:tr>
    </w:tbl>
    <w:p w:rsidR="00D54AEB" w:rsidRDefault="00D54AEB" w:rsidP="00D54AEB">
      <w:pPr>
        <w:jc w:val="both"/>
      </w:pPr>
    </w:p>
    <w:p w:rsidR="00B50BAF" w:rsidRDefault="00B50BAF" w:rsidP="00D54AEB">
      <w:pPr>
        <w:jc w:val="both"/>
      </w:pPr>
      <w:r>
        <w:tab/>
        <w:t>2. Dalyvavimas stovyklų programose:</w:t>
      </w:r>
    </w:p>
    <w:p w:rsidR="00D54AEB" w:rsidRDefault="00D54AEB" w:rsidP="00D54AE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5718"/>
        <w:gridCol w:w="2794"/>
        <w:gridCol w:w="5097"/>
      </w:tblGrid>
      <w:tr w:rsidR="00D54AEB" w:rsidTr="00A672A9">
        <w:tc>
          <w:tcPr>
            <w:tcW w:w="959" w:type="dxa"/>
            <w:vMerge w:val="restart"/>
            <w:shd w:val="clear" w:color="auto" w:fill="auto"/>
          </w:tcPr>
          <w:p w:rsidR="00EF06BE" w:rsidRDefault="00D54AEB" w:rsidP="00A672A9">
            <w:pPr>
              <w:jc w:val="center"/>
            </w:pPr>
            <w:r>
              <w:t xml:space="preserve">Eil. </w:t>
            </w:r>
          </w:p>
          <w:p w:rsidR="00D54AEB" w:rsidRDefault="00D54AEB" w:rsidP="00A672A9">
            <w:pPr>
              <w:jc w:val="center"/>
            </w:pPr>
            <w:r>
              <w:t>Nr.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D54AEB" w:rsidRDefault="00D54AEB" w:rsidP="00A672A9">
            <w:pPr>
              <w:jc w:val="center"/>
            </w:pPr>
            <w:r>
              <w:t>Stovyklos pobūdis</w:t>
            </w:r>
          </w:p>
        </w:tc>
        <w:tc>
          <w:tcPr>
            <w:tcW w:w="8015" w:type="dxa"/>
            <w:gridSpan w:val="2"/>
            <w:shd w:val="clear" w:color="auto" w:fill="auto"/>
          </w:tcPr>
          <w:p w:rsidR="00D54AEB" w:rsidRDefault="00D54AEB" w:rsidP="00A672A9">
            <w:pPr>
              <w:jc w:val="center"/>
            </w:pPr>
            <w:r w:rsidRPr="00B50BAF">
              <w:t>Paslaugos kaina 1 asmeniui</w:t>
            </w:r>
            <w:r w:rsidR="00FC3C25">
              <w:t xml:space="preserve"> 1 dienai</w:t>
            </w:r>
            <w:r w:rsidR="001A2BB9">
              <w:t xml:space="preserve"> (1 parai)</w:t>
            </w:r>
          </w:p>
        </w:tc>
      </w:tr>
      <w:tr w:rsidR="00D54AEB" w:rsidTr="00A672A9">
        <w:trPr>
          <w:trHeight w:val="255"/>
        </w:trPr>
        <w:tc>
          <w:tcPr>
            <w:tcW w:w="959" w:type="dxa"/>
            <w:vMerge/>
            <w:shd w:val="clear" w:color="auto" w:fill="auto"/>
          </w:tcPr>
          <w:p w:rsidR="00D54AEB" w:rsidRDefault="00D54AEB" w:rsidP="00A672A9">
            <w:pPr>
              <w:jc w:val="center"/>
            </w:pPr>
          </w:p>
        </w:tc>
        <w:tc>
          <w:tcPr>
            <w:tcW w:w="5812" w:type="dxa"/>
            <w:vMerge/>
            <w:shd w:val="clear" w:color="auto" w:fill="auto"/>
          </w:tcPr>
          <w:p w:rsidR="00D54AEB" w:rsidRDefault="00D54AEB" w:rsidP="00A672A9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D54AEB" w:rsidRPr="001653CA" w:rsidRDefault="00D54AEB" w:rsidP="00A672A9">
            <w:pPr>
              <w:jc w:val="center"/>
            </w:pPr>
            <w:r w:rsidRPr="001653CA">
              <w:t>vaikui</w:t>
            </w:r>
          </w:p>
        </w:tc>
        <w:tc>
          <w:tcPr>
            <w:tcW w:w="5180" w:type="dxa"/>
            <w:shd w:val="clear" w:color="auto" w:fill="auto"/>
          </w:tcPr>
          <w:p w:rsidR="00D54AEB" w:rsidRPr="001653CA" w:rsidRDefault="00D54AEB" w:rsidP="00A672A9">
            <w:pPr>
              <w:jc w:val="center"/>
            </w:pPr>
            <w:r>
              <w:t>vaikui (su nuolaida)</w:t>
            </w:r>
          </w:p>
        </w:tc>
      </w:tr>
      <w:tr w:rsidR="00D54AEB" w:rsidTr="00A672A9">
        <w:trPr>
          <w:trHeight w:val="315"/>
        </w:trPr>
        <w:tc>
          <w:tcPr>
            <w:tcW w:w="959" w:type="dxa"/>
            <w:shd w:val="clear" w:color="auto" w:fill="auto"/>
          </w:tcPr>
          <w:p w:rsidR="00D54AEB" w:rsidRDefault="00D54AEB" w:rsidP="00A672A9">
            <w:pPr>
              <w:jc w:val="center"/>
            </w:pPr>
            <w:r>
              <w:t>1</w:t>
            </w:r>
          </w:p>
        </w:tc>
        <w:tc>
          <w:tcPr>
            <w:tcW w:w="5812" w:type="dxa"/>
            <w:shd w:val="clear" w:color="auto" w:fill="auto"/>
          </w:tcPr>
          <w:p w:rsidR="00D54AEB" w:rsidRDefault="00D54AEB" w:rsidP="00A672A9">
            <w:pPr>
              <w:jc w:val="center"/>
            </w:pPr>
            <w:r>
              <w:t>2</w:t>
            </w:r>
          </w:p>
        </w:tc>
        <w:tc>
          <w:tcPr>
            <w:tcW w:w="2835" w:type="dxa"/>
            <w:shd w:val="clear" w:color="auto" w:fill="auto"/>
          </w:tcPr>
          <w:p w:rsidR="00D54AEB" w:rsidRPr="001653CA" w:rsidRDefault="00D54AEB" w:rsidP="00A672A9">
            <w:pPr>
              <w:jc w:val="center"/>
            </w:pPr>
            <w:r>
              <w:t>3</w:t>
            </w:r>
          </w:p>
        </w:tc>
        <w:tc>
          <w:tcPr>
            <w:tcW w:w="5180" w:type="dxa"/>
            <w:shd w:val="clear" w:color="auto" w:fill="auto"/>
          </w:tcPr>
          <w:p w:rsidR="00D54AEB" w:rsidRDefault="00D54AEB" w:rsidP="00A672A9">
            <w:pPr>
              <w:jc w:val="center"/>
            </w:pPr>
            <w:r>
              <w:t>4</w:t>
            </w:r>
          </w:p>
        </w:tc>
      </w:tr>
      <w:tr w:rsidR="00D54AEB" w:rsidTr="00A672A9">
        <w:trPr>
          <w:trHeight w:val="70"/>
        </w:trPr>
        <w:tc>
          <w:tcPr>
            <w:tcW w:w="959" w:type="dxa"/>
            <w:shd w:val="clear" w:color="auto" w:fill="auto"/>
          </w:tcPr>
          <w:p w:rsidR="00D54AEB" w:rsidRDefault="00D54AEB" w:rsidP="00A672A9">
            <w:pPr>
              <w:jc w:val="center"/>
            </w:pPr>
            <w:r>
              <w:t>1.</w:t>
            </w:r>
          </w:p>
        </w:tc>
        <w:tc>
          <w:tcPr>
            <w:tcW w:w="5812" w:type="dxa"/>
            <w:shd w:val="clear" w:color="auto" w:fill="auto"/>
          </w:tcPr>
          <w:p w:rsidR="00D54AEB" w:rsidRDefault="00EF06BE" w:rsidP="00EF06BE">
            <w:r>
              <w:t>S</w:t>
            </w:r>
            <w:r w:rsidR="00D54AEB" w:rsidRPr="00D54AEB">
              <w:t>u maitinimu 1 kartą per dieną</w:t>
            </w:r>
            <w:r w:rsidR="005A5F48">
              <w:t xml:space="preserve"> (jei stovykla mokama)</w:t>
            </w:r>
          </w:p>
        </w:tc>
        <w:tc>
          <w:tcPr>
            <w:tcW w:w="2835" w:type="dxa"/>
            <w:shd w:val="clear" w:color="auto" w:fill="auto"/>
          </w:tcPr>
          <w:p w:rsidR="00D54AEB" w:rsidRPr="001653CA" w:rsidRDefault="00D54AEB" w:rsidP="00A672A9">
            <w:pPr>
              <w:jc w:val="center"/>
            </w:pPr>
            <w:r>
              <w:t>15 Eur</w:t>
            </w:r>
          </w:p>
        </w:tc>
        <w:tc>
          <w:tcPr>
            <w:tcW w:w="5180" w:type="dxa"/>
            <w:shd w:val="clear" w:color="auto" w:fill="auto"/>
          </w:tcPr>
          <w:p w:rsidR="00D54AEB" w:rsidRDefault="00D54AEB" w:rsidP="00A672A9">
            <w:pPr>
              <w:jc w:val="center"/>
            </w:pPr>
            <w:r>
              <w:t>10 Eur</w:t>
            </w:r>
          </w:p>
        </w:tc>
      </w:tr>
      <w:tr w:rsidR="00D54AEB" w:rsidTr="00A672A9">
        <w:tc>
          <w:tcPr>
            <w:tcW w:w="959" w:type="dxa"/>
            <w:shd w:val="clear" w:color="auto" w:fill="auto"/>
          </w:tcPr>
          <w:p w:rsidR="00D54AEB" w:rsidRDefault="00D54AEB" w:rsidP="00A672A9">
            <w:pPr>
              <w:jc w:val="center"/>
            </w:pPr>
            <w:r>
              <w:t>2.</w:t>
            </w:r>
          </w:p>
        </w:tc>
        <w:tc>
          <w:tcPr>
            <w:tcW w:w="5812" w:type="dxa"/>
            <w:shd w:val="clear" w:color="auto" w:fill="auto"/>
          </w:tcPr>
          <w:p w:rsidR="00D54AEB" w:rsidRPr="00D54AEB" w:rsidRDefault="00EF06BE" w:rsidP="005A5F48">
            <w:r>
              <w:t>S</w:t>
            </w:r>
            <w:r w:rsidR="00D54AEB" w:rsidRPr="00D54AEB">
              <w:t>u maitinimu 2 kartus per dieną</w:t>
            </w:r>
            <w:r w:rsidR="005A5F48">
              <w:t xml:space="preserve"> </w:t>
            </w:r>
            <w:r w:rsidR="005A5F48" w:rsidRPr="005A5F48">
              <w:t>(jei stovykla mokama)</w:t>
            </w:r>
          </w:p>
        </w:tc>
        <w:tc>
          <w:tcPr>
            <w:tcW w:w="2835" w:type="dxa"/>
            <w:shd w:val="clear" w:color="auto" w:fill="auto"/>
          </w:tcPr>
          <w:p w:rsidR="00D54AEB" w:rsidRDefault="00D54AEB" w:rsidP="00A672A9">
            <w:pPr>
              <w:jc w:val="center"/>
            </w:pPr>
            <w:r>
              <w:t>20 Eur</w:t>
            </w:r>
          </w:p>
        </w:tc>
        <w:tc>
          <w:tcPr>
            <w:tcW w:w="5180" w:type="dxa"/>
            <w:shd w:val="clear" w:color="auto" w:fill="auto"/>
          </w:tcPr>
          <w:p w:rsidR="00D54AEB" w:rsidRDefault="00D54AEB" w:rsidP="00A672A9">
            <w:pPr>
              <w:jc w:val="center"/>
            </w:pPr>
            <w:r>
              <w:t>15 Eur</w:t>
            </w:r>
          </w:p>
        </w:tc>
      </w:tr>
      <w:tr w:rsidR="00D54AEB" w:rsidTr="00A672A9">
        <w:tc>
          <w:tcPr>
            <w:tcW w:w="959" w:type="dxa"/>
            <w:shd w:val="clear" w:color="auto" w:fill="auto"/>
          </w:tcPr>
          <w:p w:rsidR="00D54AEB" w:rsidRDefault="00D54AEB" w:rsidP="00A672A9">
            <w:pPr>
              <w:jc w:val="center"/>
            </w:pPr>
            <w:r>
              <w:t>3.</w:t>
            </w:r>
          </w:p>
        </w:tc>
        <w:tc>
          <w:tcPr>
            <w:tcW w:w="5812" w:type="dxa"/>
            <w:shd w:val="clear" w:color="auto" w:fill="auto"/>
          </w:tcPr>
          <w:p w:rsidR="00D54AEB" w:rsidRPr="00D54AEB" w:rsidRDefault="00EF06BE" w:rsidP="005A5F48">
            <w:r>
              <w:t>S</w:t>
            </w:r>
            <w:r w:rsidR="00D54AEB" w:rsidRPr="00D54AEB">
              <w:t>u nakvyne ir maitinimu 3 kartus per dieną</w:t>
            </w:r>
            <w:r w:rsidR="005A5F48">
              <w:t xml:space="preserve"> </w:t>
            </w:r>
            <w:r w:rsidR="005A5F48" w:rsidRPr="005A5F48">
              <w:t>(jei stovykla mokama)</w:t>
            </w:r>
            <w:r w:rsidR="00767065"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D54AEB" w:rsidRDefault="00D54AEB" w:rsidP="00A672A9">
            <w:pPr>
              <w:jc w:val="center"/>
            </w:pPr>
            <w:r>
              <w:t>35 Eur</w:t>
            </w:r>
          </w:p>
        </w:tc>
        <w:tc>
          <w:tcPr>
            <w:tcW w:w="5180" w:type="dxa"/>
            <w:shd w:val="clear" w:color="auto" w:fill="auto"/>
          </w:tcPr>
          <w:p w:rsidR="00D54AEB" w:rsidRDefault="00D54AEB" w:rsidP="00A672A9">
            <w:pPr>
              <w:jc w:val="center"/>
            </w:pPr>
            <w:r>
              <w:t>25 Eur</w:t>
            </w:r>
          </w:p>
        </w:tc>
      </w:tr>
    </w:tbl>
    <w:p w:rsidR="00110312" w:rsidRDefault="00C463FA" w:rsidP="00CF438F">
      <w:pPr>
        <w:spacing w:line="360" w:lineRule="auto"/>
        <w:jc w:val="both"/>
        <w:rPr>
          <w:b/>
        </w:rPr>
      </w:pPr>
      <w:r>
        <w:rPr>
          <w:b/>
        </w:rPr>
        <w:tab/>
      </w:r>
    </w:p>
    <w:p w:rsidR="00C463FA" w:rsidRDefault="00D54AEB" w:rsidP="00BC107A">
      <w:pPr>
        <w:spacing w:line="360" w:lineRule="auto"/>
        <w:ind w:firstLine="1296"/>
        <w:jc w:val="both"/>
      </w:pPr>
      <w:r>
        <w:t>3</w:t>
      </w:r>
      <w:r w:rsidR="00C463FA">
        <w:t>. Maketavimo paslaugos:</w:t>
      </w:r>
    </w:p>
    <w:p w:rsidR="00D54AEB" w:rsidRDefault="00D54AEB" w:rsidP="00D54AE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9"/>
        <w:gridCol w:w="4847"/>
        <w:gridCol w:w="4854"/>
      </w:tblGrid>
      <w:tr w:rsidR="004D0B49" w:rsidTr="00771F51">
        <w:trPr>
          <w:trHeight w:val="70"/>
        </w:trPr>
        <w:tc>
          <w:tcPr>
            <w:tcW w:w="4928" w:type="dxa"/>
            <w:shd w:val="clear" w:color="auto" w:fill="auto"/>
          </w:tcPr>
          <w:p w:rsidR="004D0B49" w:rsidRDefault="004D0B49" w:rsidP="00D54AEB">
            <w:pPr>
              <w:jc w:val="center"/>
            </w:pPr>
            <w:r>
              <w:t>Pobūdis</w:t>
            </w:r>
          </w:p>
        </w:tc>
        <w:tc>
          <w:tcPr>
            <w:tcW w:w="4929" w:type="dxa"/>
            <w:shd w:val="clear" w:color="auto" w:fill="auto"/>
          </w:tcPr>
          <w:p w:rsidR="004D0B49" w:rsidRDefault="004D0B49" w:rsidP="00D54AEB">
            <w:pPr>
              <w:jc w:val="center"/>
            </w:pPr>
            <w:r>
              <w:t>K</w:t>
            </w:r>
            <w:r w:rsidRPr="004D0B49">
              <w:t>iekis</w:t>
            </w:r>
          </w:p>
        </w:tc>
        <w:tc>
          <w:tcPr>
            <w:tcW w:w="4929" w:type="dxa"/>
            <w:shd w:val="clear" w:color="auto" w:fill="auto"/>
          </w:tcPr>
          <w:p w:rsidR="004D0B49" w:rsidRDefault="004D0B49" w:rsidP="00D54AEB">
            <w:pPr>
              <w:jc w:val="center"/>
            </w:pPr>
            <w:r w:rsidRPr="004D0B49">
              <w:t xml:space="preserve">Paslaugos kaina </w:t>
            </w:r>
          </w:p>
        </w:tc>
      </w:tr>
      <w:tr w:rsidR="004D0B49" w:rsidTr="00771F51">
        <w:trPr>
          <w:trHeight w:val="70"/>
        </w:trPr>
        <w:tc>
          <w:tcPr>
            <w:tcW w:w="4928" w:type="dxa"/>
            <w:shd w:val="clear" w:color="auto" w:fill="auto"/>
          </w:tcPr>
          <w:p w:rsidR="004D0B49" w:rsidRDefault="004D0B49" w:rsidP="00D54AEB">
            <w:pPr>
              <w:jc w:val="center"/>
            </w:pPr>
            <w:r>
              <w:t>1</w:t>
            </w:r>
          </w:p>
        </w:tc>
        <w:tc>
          <w:tcPr>
            <w:tcW w:w="4929" w:type="dxa"/>
            <w:shd w:val="clear" w:color="auto" w:fill="auto"/>
          </w:tcPr>
          <w:p w:rsidR="004D0B49" w:rsidRDefault="004D0B49" w:rsidP="00D54AEB">
            <w:pPr>
              <w:jc w:val="center"/>
            </w:pPr>
            <w:r>
              <w:t>2</w:t>
            </w:r>
          </w:p>
        </w:tc>
        <w:tc>
          <w:tcPr>
            <w:tcW w:w="4929" w:type="dxa"/>
            <w:shd w:val="clear" w:color="auto" w:fill="auto"/>
          </w:tcPr>
          <w:p w:rsidR="004D0B49" w:rsidRPr="004D0B49" w:rsidRDefault="004D0B49" w:rsidP="00D54AEB">
            <w:pPr>
              <w:jc w:val="center"/>
            </w:pPr>
            <w:r>
              <w:t>3</w:t>
            </w:r>
          </w:p>
        </w:tc>
      </w:tr>
      <w:tr w:rsidR="004D0B49" w:rsidTr="00771F51">
        <w:tc>
          <w:tcPr>
            <w:tcW w:w="4928" w:type="dxa"/>
            <w:shd w:val="clear" w:color="auto" w:fill="auto"/>
          </w:tcPr>
          <w:p w:rsidR="004D0B49" w:rsidRDefault="004D0B49" w:rsidP="00767065">
            <w:r>
              <w:t>Ž</w:t>
            </w:r>
            <w:r w:rsidRPr="004D0B49">
              <w:t>enklas ar logotipas</w:t>
            </w:r>
          </w:p>
        </w:tc>
        <w:tc>
          <w:tcPr>
            <w:tcW w:w="4929" w:type="dxa"/>
            <w:shd w:val="clear" w:color="auto" w:fill="auto"/>
          </w:tcPr>
          <w:p w:rsidR="004D0B49" w:rsidRDefault="004D0B49" w:rsidP="00D54AEB">
            <w:pPr>
              <w:jc w:val="center"/>
            </w:pPr>
            <w:r>
              <w:t>1 vnt.</w:t>
            </w:r>
          </w:p>
        </w:tc>
        <w:tc>
          <w:tcPr>
            <w:tcW w:w="4929" w:type="dxa"/>
            <w:shd w:val="clear" w:color="auto" w:fill="auto"/>
          </w:tcPr>
          <w:p w:rsidR="004D0B49" w:rsidRDefault="004D0B49" w:rsidP="00D54AEB">
            <w:pPr>
              <w:jc w:val="center"/>
            </w:pPr>
            <w:r>
              <w:t>30 Eur</w:t>
            </w:r>
          </w:p>
        </w:tc>
      </w:tr>
      <w:tr w:rsidR="004D0B49" w:rsidTr="00771F51">
        <w:tc>
          <w:tcPr>
            <w:tcW w:w="4928" w:type="dxa"/>
            <w:shd w:val="clear" w:color="auto" w:fill="auto"/>
          </w:tcPr>
          <w:p w:rsidR="004D0B49" w:rsidRDefault="004D0B49" w:rsidP="00767065">
            <w:r>
              <w:t>S</w:t>
            </w:r>
            <w:r w:rsidRPr="004D0B49">
              <w:t>veikinimas, kvietimas, kalendorius, atvirukas</w:t>
            </w:r>
          </w:p>
        </w:tc>
        <w:tc>
          <w:tcPr>
            <w:tcW w:w="4929" w:type="dxa"/>
            <w:shd w:val="clear" w:color="auto" w:fill="auto"/>
          </w:tcPr>
          <w:p w:rsidR="004D0B49" w:rsidRDefault="004D0B49" w:rsidP="00D54AEB">
            <w:pPr>
              <w:jc w:val="center"/>
            </w:pPr>
            <w:r>
              <w:t>1 vnt.</w:t>
            </w:r>
          </w:p>
        </w:tc>
        <w:tc>
          <w:tcPr>
            <w:tcW w:w="4929" w:type="dxa"/>
            <w:shd w:val="clear" w:color="auto" w:fill="auto"/>
          </w:tcPr>
          <w:p w:rsidR="004D0B49" w:rsidRDefault="004D0B49" w:rsidP="00D54AEB">
            <w:pPr>
              <w:jc w:val="center"/>
            </w:pPr>
            <w:r>
              <w:t>5 Eur</w:t>
            </w:r>
          </w:p>
        </w:tc>
      </w:tr>
      <w:tr w:rsidR="004D0B49" w:rsidTr="00771F51">
        <w:tc>
          <w:tcPr>
            <w:tcW w:w="4928" w:type="dxa"/>
            <w:shd w:val="clear" w:color="auto" w:fill="auto"/>
          </w:tcPr>
          <w:p w:rsidR="004D0B49" w:rsidRDefault="004D0B49" w:rsidP="00767065">
            <w:r>
              <w:t>Vienpusis A4 formato b</w:t>
            </w:r>
            <w:r w:rsidRPr="004D0B49">
              <w:t xml:space="preserve">ukletas </w:t>
            </w:r>
          </w:p>
        </w:tc>
        <w:tc>
          <w:tcPr>
            <w:tcW w:w="4929" w:type="dxa"/>
            <w:shd w:val="clear" w:color="auto" w:fill="auto"/>
          </w:tcPr>
          <w:p w:rsidR="004D0B49" w:rsidRDefault="004D0B49" w:rsidP="00D54AEB">
            <w:pPr>
              <w:jc w:val="center"/>
            </w:pPr>
            <w:r>
              <w:t>1 vnt.</w:t>
            </w:r>
          </w:p>
        </w:tc>
        <w:tc>
          <w:tcPr>
            <w:tcW w:w="4929" w:type="dxa"/>
            <w:shd w:val="clear" w:color="auto" w:fill="auto"/>
          </w:tcPr>
          <w:p w:rsidR="004D0B49" w:rsidRDefault="004D0B49" w:rsidP="00D54AEB">
            <w:pPr>
              <w:jc w:val="center"/>
            </w:pPr>
            <w:r>
              <w:t>15 Eur</w:t>
            </w:r>
          </w:p>
        </w:tc>
      </w:tr>
      <w:tr w:rsidR="004D0B49" w:rsidTr="00771F51">
        <w:tc>
          <w:tcPr>
            <w:tcW w:w="4928" w:type="dxa"/>
            <w:shd w:val="clear" w:color="auto" w:fill="auto"/>
          </w:tcPr>
          <w:p w:rsidR="004D0B49" w:rsidRDefault="004D0B49" w:rsidP="00767065">
            <w:r>
              <w:t xml:space="preserve">Dvipusis </w:t>
            </w:r>
            <w:r w:rsidRPr="004D0B49">
              <w:t xml:space="preserve">A4 formato </w:t>
            </w:r>
            <w:r>
              <w:t>bukletas</w:t>
            </w:r>
          </w:p>
        </w:tc>
        <w:tc>
          <w:tcPr>
            <w:tcW w:w="4929" w:type="dxa"/>
            <w:shd w:val="clear" w:color="auto" w:fill="auto"/>
          </w:tcPr>
          <w:p w:rsidR="004D0B49" w:rsidRDefault="004D0B49" w:rsidP="00D54AEB">
            <w:pPr>
              <w:jc w:val="center"/>
            </w:pPr>
            <w:r>
              <w:t>1 vnt.</w:t>
            </w:r>
          </w:p>
        </w:tc>
        <w:tc>
          <w:tcPr>
            <w:tcW w:w="4929" w:type="dxa"/>
            <w:shd w:val="clear" w:color="auto" w:fill="auto"/>
          </w:tcPr>
          <w:p w:rsidR="004D0B49" w:rsidRDefault="004D0B49" w:rsidP="00D54AEB">
            <w:pPr>
              <w:jc w:val="center"/>
            </w:pPr>
            <w:r>
              <w:t>30 Eur</w:t>
            </w:r>
          </w:p>
        </w:tc>
      </w:tr>
      <w:tr w:rsidR="004D0B49" w:rsidTr="00771F51">
        <w:tc>
          <w:tcPr>
            <w:tcW w:w="4928" w:type="dxa"/>
            <w:shd w:val="clear" w:color="auto" w:fill="auto"/>
          </w:tcPr>
          <w:p w:rsidR="004D0B49" w:rsidRDefault="004D0B49" w:rsidP="00767065">
            <w:r w:rsidRPr="004D0B49">
              <w:t>A2 format</w:t>
            </w:r>
            <w:r>
              <w:t>o plakatas</w:t>
            </w:r>
          </w:p>
        </w:tc>
        <w:tc>
          <w:tcPr>
            <w:tcW w:w="4929" w:type="dxa"/>
            <w:shd w:val="clear" w:color="auto" w:fill="auto"/>
          </w:tcPr>
          <w:p w:rsidR="004D0B49" w:rsidRDefault="004D0B49" w:rsidP="00D54AEB">
            <w:pPr>
              <w:jc w:val="center"/>
            </w:pPr>
            <w:r>
              <w:t>1 vnt.</w:t>
            </w:r>
          </w:p>
        </w:tc>
        <w:tc>
          <w:tcPr>
            <w:tcW w:w="4929" w:type="dxa"/>
            <w:shd w:val="clear" w:color="auto" w:fill="auto"/>
          </w:tcPr>
          <w:p w:rsidR="004D0B49" w:rsidRDefault="004D0B49" w:rsidP="00D54AEB">
            <w:pPr>
              <w:jc w:val="center"/>
            </w:pPr>
            <w:r>
              <w:t>30 Eur</w:t>
            </w:r>
          </w:p>
        </w:tc>
      </w:tr>
      <w:tr w:rsidR="004D0B49" w:rsidTr="00771F51">
        <w:tc>
          <w:tcPr>
            <w:tcW w:w="4928" w:type="dxa"/>
            <w:shd w:val="clear" w:color="auto" w:fill="auto"/>
          </w:tcPr>
          <w:p w:rsidR="004D0B49" w:rsidRPr="004D0B49" w:rsidRDefault="004D0B49" w:rsidP="00767065">
            <w:r>
              <w:t>A3</w:t>
            </w:r>
            <w:r w:rsidRPr="004D0B49">
              <w:t xml:space="preserve"> formato plakatas</w:t>
            </w:r>
          </w:p>
        </w:tc>
        <w:tc>
          <w:tcPr>
            <w:tcW w:w="4929" w:type="dxa"/>
            <w:shd w:val="clear" w:color="auto" w:fill="auto"/>
          </w:tcPr>
          <w:p w:rsidR="004D0B49" w:rsidRDefault="004D0B49" w:rsidP="00D54AEB">
            <w:pPr>
              <w:jc w:val="center"/>
            </w:pPr>
            <w:r>
              <w:t>1 vnt.</w:t>
            </w:r>
          </w:p>
        </w:tc>
        <w:tc>
          <w:tcPr>
            <w:tcW w:w="4929" w:type="dxa"/>
            <w:shd w:val="clear" w:color="auto" w:fill="auto"/>
          </w:tcPr>
          <w:p w:rsidR="004D0B49" w:rsidRDefault="004D0B49" w:rsidP="00D54AEB">
            <w:pPr>
              <w:jc w:val="center"/>
            </w:pPr>
            <w:r>
              <w:t>15 Eur</w:t>
            </w:r>
          </w:p>
        </w:tc>
      </w:tr>
      <w:tr w:rsidR="004D0B49" w:rsidTr="00771F51">
        <w:tc>
          <w:tcPr>
            <w:tcW w:w="4928" w:type="dxa"/>
            <w:shd w:val="clear" w:color="auto" w:fill="auto"/>
          </w:tcPr>
          <w:p w:rsidR="004D0B49" w:rsidRDefault="004D0B49" w:rsidP="00767065">
            <w:r>
              <w:t>Knyga</w:t>
            </w:r>
          </w:p>
        </w:tc>
        <w:tc>
          <w:tcPr>
            <w:tcW w:w="4929" w:type="dxa"/>
            <w:shd w:val="clear" w:color="auto" w:fill="auto"/>
          </w:tcPr>
          <w:p w:rsidR="004D0B49" w:rsidRDefault="004D0B49" w:rsidP="00D54AEB">
            <w:pPr>
              <w:jc w:val="center"/>
            </w:pPr>
            <w:r>
              <w:t>1 psl.</w:t>
            </w:r>
          </w:p>
        </w:tc>
        <w:tc>
          <w:tcPr>
            <w:tcW w:w="4929" w:type="dxa"/>
            <w:shd w:val="clear" w:color="auto" w:fill="auto"/>
          </w:tcPr>
          <w:p w:rsidR="004D0B49" w:rsidRDefault="004D0B49" w:rsidP="00D54AEB">
            <w:pPr>
              <w:jc w:val="center"/>
            </w:pPr>
            <w:r>
              <w:t>1 Eur</w:t>
            </w:r>
          </w:p>
        </w:tc>
      </w:tr>
      <w:tr w:rsidR="004D0B49" w:rsidTr="00771F51">
        <w:tc>
          <w:tcPr>
            <w:tcW w:w="4928" w:type="dxa"/>
            <w:shd w:val="clear" w:color="auto" w:fill="auto"/>
          </w:tcPr>
          <w:p w:rsidR="004D0B49" w:rsidRDefault="004D0B49" w:rsidP="00767065">
            <w:r>
              <w:t>Katalogas</w:t>
            </w:r>
          </w:p>
        </w:tc>
        <w:tc>
          <w:tcPr>
            <w:tcW w:w="4929" w:type="dxa"/>
            <w:shd w:val="clear" w:color="auto" w:fill="auto"/>
          </w:tcPr>
          <w:p w:rsidR="004D0B49" w:rsidRDefault="004D0B49" w:rsidP="00D54AEB">
            <w:pPr>
              <w:jc w:val="center"/>
            </w:pPr>
            <w:r>
              <w:t>1 vnt.</w:t>
            </w:r>
          </w:p>
        </w:tc>
        <w:tc>
          <w:tcPr>
            <w:tcW w:w="4929" w:type="dxa"/>
            <w:shd w:val="clear" w:color="auto" w:fill="auto"/>
          </w:tcPr>
          <w:p w:rsidR="004D0B49" w:rsidRDefault="004D0B49" w:rsidP="00D54AEB">
            <w:pPr>
              <w:jc w:val="center"/>
            </w:pPr>
            <w:r>
              <w:t>3 Eur</w:t>
            </w:r>
          </w:p>
        </w:tc>
      </w:tr>
    </w:tbl>
    <w:p w:rsidR="00C463FA" w:rsidRPr="00C463FA" w:rsidRDefault="00C463FA" w:rsidP="00C463FA">
      <w:pPr>
        <w:spacing w:line="360" w:lineRule="auto"/>
        <w:jc w:val="both"/>
      </w:pPr>
    </w:p>
    <w:p w:rsidR="003B63AA" w:rsidRDefault="00D54AEB" w:rsidP="00D54AEB">
      <w:pPr>
        <w:ind w:firstLine="1176"/>
      </w:pPr>
      <w:r>
        <w:t>4</w:t>
      </w:r>
      <w:r w:rsidR="003B63AA">
        <w:t xml:space="preserve">. </w:t>
      </w:r>
      <w:r w:rsidR="00AB7C8D">
        <w:t>Nespalvotas s</w:t>
      </w:r>
      <w:r w:rsidR="00D663D6" w:rsidRPr="00C23D69">
        <w:t>pausdinim</w:t>
      </w:r>
      <w:r w:rsidR="00BD39BE" w:rsidRPr="00C23D69">
        <w:t>as ir kopijavimas</w:t>
      </w:r>
      <w:r w:rsidR="00767065">
        <w:t>:</w:t>
      </w:r>
    </w:p>
    <w:p w:rsidR="00D54AEB" w:rsidRPr="00C23D69" w:rsidRDefault="00D54AEB" w:rsidP="00D54AEB">
      <w:pPr>
        <w:ind w:firstLine="1176"/>
      </w:pPr>
    </w:p>
    <w:tbl>
      <w:tblPr>
        <w:tblW w:w="14701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6662"/>
        <w:gridCol w:w="4820"/>
      </w:tblGrid>
      <w:tr w:rsidR="000D62D3" w:rsidRPr="00CD4FA1" w:rsidTr="000D62D3">
        <w:trPr>
          <w:trHeight w:val="270"/>
        </w:trPr>
        <w:tc>
          <w:tcPr>
            <w:tcW w:w="3219" w:type="dxa"/>
          </w:tcPr>
          <w:p w:rsidR="000D62D3" w:rsidRPr="00CD4FA1" w:rsidRDefault="000D62D3" w:rsidP="00D54AEB">
            <w:pPr>
              <w:jc w:val="center"/>
            </w:pPr>
            <w:r w:rsidRPr="00CD4FA1">
              <w:t>Popieriaus formatas ir tankis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0D62D3" w:rsidRPr="00CD4FA1" w:rsidRDefault="000D62D3" w:rsidP="00D54AEB">
            <w:pPr>
              <w:jc w:val="center"/>
            </w:pPr>
            <w:r w:rsidRPr="00CD4FA1">
              <w:t>Paaiškinimai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0D62D3" w:rsidRPr="00CD4FA1" w:rsidRDefault="000D62D3" w:rsidP="00D54AEB">
            <w:pPr>
              <w:jc w:val="center"/>
            </w:pPr>
            <w:r w:rsidRPr="000D62D3">
              <w:t>Paslaugos kaina</w:t>
            </w:r>
          </w:p>
        </w:tc>
      </w:tr>
      <w:tr w:rsidR="000D62D3" w:rsidRPr="00CD4FA1" w:rsidTr="000D62D3">
        <w:trPr>
          <w:trHeight w:val="285"/>
        </w:trPr>
        <w:tc>
          <w:tcPr>
            <w:tcW w:w="3219" w:type="dxa"/>
          </w:tcPr>
          <w:p w:rsidR="000D62D3" w:rsidRPr="00CD4FA1" w:rsidRDefault="000D62D3" w:rsidP="00D54AEB">
            <w:pPr>
              <w:jc w:val="center"/>
            </w:pPr>
            <w:r>
              <w:t>1</w:t>
            </w:r>
          </w:p>
        </w:tc>
        <w:tc>
          <w:tcPr>
            <w:tcW w:w="6662" w:type="dxa"/>
          </w:tcPr>
          <w:p w:rsidR="000D62D3" w:rsidRPr="00CD4FA1" w:rsidRDefault="000D62D3" w:rsidP="00D54AEB">
            <w:pPr>
              <w:jc w:val="center"/>
            </w:pPr>
            <w:r>
              <w:t>2</w:t>
            </w:r>
          </w:p>
        </w:tc>
        <w:tc>
          <w:tcPr>
            <w:tcW w:w="4820" w:type="dxa"/>
          </w:tcPr>
          <w:p w:rsidR="000D62D3" w:rsidRPr="00CD4FA1" w:rsidRDefault="000D62D3" w:rsidP="00D54AEB">
            <w:pPr>
              <w:jc w:val="center"/>
            </w:pPr>
            <w:r>
              <w:t>3</w:t>
            </w:r>
          </w:p>
        </w:tc>
      </w:tr>
      <w:tr w:rsidR="000D62D3" w:rsidRPr="00CD4FA1" w:rsidTr="000D62D3">
        <w:tc>
          <w:tcPr>
            <w:tcW w:w="3219" w:type="dxa"/>
          </w:tcPr>
          <w:p w:rsidR="000D62D3" w:rsidRPr="00CD4FA1" w:rsidRDefault="000D62D3" w:rsidP="00767065">
            <w:r w:rsidRPr="00CD4FA1">
              <w:t>A4  80 g/m</w:t>
            </w:r>
            <w:r w:rsidRPr="00CD4FA1">
              <w:rPr>
                <w:vertAlign w:val="superscript"/>
              </w:rPr>
              <w:t>2</w:t>
            </w:r>
          </w:p>
        </w:tc>
        <w:tc>
          <w:tcPr>
            <w:tcW w:w="6662" w:type="dxa"/>
          </w:tcPr>
          <w:p w:rsidR="000D62D3" w:rsidRPr="00CD4FA1" w:rsidRDefault="000D62D3" w:rsidP="00767065">
            <w:r>
              <w:t>S</w:t>
            </w:r>
            <w:r w:rsidRPr="00CD4FA1">
              <w:t>pausdinama (kopijuojama) vienoje pusėje</w:t>
            </w:r>
          </w:p>
        </w:tc>
        <w:tc>
          <w:tcPr>
            <w:tcW w:w="4820" w:type="dxa"/>
          </w:tcPr>
          <w:p w:rsidR="000D62D3" w:rsidRPr="00CD4FA1" w:rsidRDefault="000D62D3" w:rsidP="00D54AEB">
            <w:pPr>
              <w:jc w:val="center"/>
            </w:pPr>
            <w:r w:rsidRPr="00CD4FA1">
              <w:t>0,0</w:t>
            </w:r>
            <w:r>
              <w:t>5</w:t>
            </w:r>
            <w:r w:rsidRPr="00CD4FA1">
              <w:t xml:space="preserve"> E</w:t>
            </w:r>
            <w:r>
              <w:t>ur</w:t>
            </w:r>
          </w:p>
        </w:tc>
      </w:tr>
      <w:tr w:rsidR="000D62D3" w:rsidRPr="00CD4FA1" w:rsidTr="000D62D3">
        <w:tc>
          <w:tcPr>
            <w:tcW w:w="3219" w:type="dxa"/>
          </w:tcPr>
          <w:p w:rsidR="000D62D3" w:rsidRPr="00CD4FA1" w:rsidRDefault="000D62D3" w:rsidP="00767065">
            <w:r w:rsidRPr="00CD4FA1">
              <w:t>A4  80 g/m</w:t>
            </w:r>
            <w:r w:rsidRPr="00CD4FA1">
              <w:rPr>
                <w:vertAlign w:val="superscript"/>
              </w:rPr>
              <w:t>2</w:t>
            </w:r>
          </w:p>
        </w:tc>
        <w:tc>
          <w:tcPr>
            <w:tcW w:w="6662" w:type="dxa"/>
          </w:tcPr>
          <w:p w:rsidR="000D62D3" w:rsidRPr="00CD4FA1" w:rsidRDefault="000D62D3" w:rsidP="00767065">
            <w:bookmarkStart w:id="1" w:name="OLE_LINK1"/>
            <w:bookmarkStart w:id="2" w:name="OLE_LINK2"/>
            <w:r>
              <w:t>S</w:t>
            </w:r>
            <w:r w:rsidRPr="00CD4FA1">
              <w:t>pausdinama (kopijuojama) abiejose pusėse</w:t>
            </w:r>
            <w:bookmarkEnd w:id="1"/>
            <w:bookmarkEnd w:id="2"/>
          </w:p>
        </w:tc>
        <w:tc>
          <w:tcPr>
            <w:tcW w:w="4820" w:type="dxa"/>
          </w:tcPr>
          <w:p w:rsidR="000D62D3" w:rsidRPr="00CD4FA1" w:rsidRDefault="000D62D3" w:rsidP="00D54AEB">
            <w:pPr>
              <w:jc w:val="center"/>
            </w:pPr>
            <w:r>
              <w:t>0,08</w:t>
            </w:r>
            <w:r w:rsidRPr="00CD4FA1">
              <w:t xml:space="preserve"> E</w:t>
            </w:r>
            <w:r>
              <w:t>ur</w:t>
            </w:r>
          </w:p>
        </w:tc>
      </w:tr>
      <w:tr w:rsidR="000D62D3" w:rsidRPr="00CD4FA1" w:rsidTr="000D62D3">
        <w:tc>
          <w:tcPr>
            <w:tcW w:w="3219" w:type="dxa"/>
          </w:tcPr>
          <w:p w:rsidR="000D62D3" w:rsidRPr="00CD4FA1" w:rsidRDefault="000D62D3" w:rsidP="00767065">
            <w:r w:rsidRPr="00CD4FA1">
              <w:t>A3  80 g/m</w:t>
            </w:r>
            <w:r w:rsidRPr="00CD4FA1">
              <w:rPr>
                <w:vertAlign w:val="superscript"/>
              </w:rPr>
              <w:t>2</w:t>
            </w:r>
          </w:p>
        </w:tc>
        <w:tc>
          <w:tcPr>
            <w:tcW w:w="6662" w:type="dxa"/>
          </w:tcPr>
          <w:p w:rsidR="000D62D3" w:rsidRPr="00CD4FA1" w:rsidRDefault="000D62D3" w:rsidP="00767065">
            <w:r>
              <w:t>S</w:t>
            </w:r>
            <w:r w:rsidRPr="00CD4FA1">
              <w:t>pausdinama (kopijuojama) vienoje pusėje</w:t>
            </w:r>
          </w:p>
        </w:tc>
        <w:tc>
          <w:tcPr>
            <w:tcW w:w="4820" w:type="dxa"/>
          </w:tcPr>
          <w:p w:rsidR="000D62D3" w:rsidRPr="00CD4FA1" w:rsidRDefault="000D62D3" w:rsidP="00D54AEB">
            <w:pPr>
              <w:jc w:val="center"/>
            </w:pPr>
            <w:r>
              <w:t>0,10</w:t>
            </w:r>
            <w:r w:rsidRPr="00CD4FA1">
              <w:t xml:space="preserve"> E</w:t>
            </w:r>
            <w:r>
              <w:t>ur</w:t>
            </w:r>
          </w:p>
        </w:tc>
      </w:tr>
      <w:tr w:rsidR="000D62D3" w:rsidRPr="00CD4FA1" w:rsidTr="000D62D3">
        <w:tc>
          <w:tcPr>
            <w:tcW w:w="3219" w:type="dxa"/>
          </w:tcPr>
          <w:p w:rsidR="000D62D3" w:rsidRPr="00CD4FA1" w:rsidRDefault="000D62D3" w:rsidP="00767065">
            <w:r w:rsidRPr="00CD4FA1">
              <w:t>A3  80 g/m</w:t>
            </w:r>
            <w:r w:rsidRPr="00CD4FA1">
              <w:rPr>
                <w:vertAlign w:val="superscript"/>
              </w:rPr>
              <w:t>2</w:t>
            </w:r>
          </w:p>
        </w:tc>
        <w:tc>
          <w:tcPr>
            <w:tcW w:w="6662" w:type="dxa"/>
          </w:tcPr>
          <w:p w:rsidR="000D62D3" w:rsidRPr="00CD4FA1" w:rsidRDefault="000D62D3" w:rsidP="00767065">
            <w:r>
              <w:t>S</w:t>
            </w:r>
            <w:r w:rsidRPr="00CD4FA1">
              <w:t>pausdinama (kopijuojama) abiejose pusėse</w:t>
            </w:r>
          </w:p>
        </w:tc>
        <w:tc>
          <w:tcPr>
            <w:tcW w:w="4820" w:type="dxa"/>
          </w:tcPr>
          <w:p w:rsidR="000D62D3" w:rsidRPr="00CD4FA1" w:rsidRDefault="000D62D3" w:rsidP="00D54AEB">
            <w:pPr>
              <w:jc w:val="center"/>
            </w:pPr>
            <w:r>
              <w:t>0,16 Eur</w:t>
            </w:r>
          </w:p>
        </w:tc>
      </w:tr>
      <w:tr w:rsidR="000D62D3" w:rsidRPr="00CD4FA1" w:rsidTr="000D62D3">
        <w:tc>
          <w:tcPr>
            <w:tcW w:w="3219" w:type="dxa"/>
          </w:tcPr>
          <w:p w:rsidR="000D62D3" w:rsidRPr="00CD4FA1" w:rsidRDefault="000D62D3" w:rsidP="00D54AEB">
            <w:pPr>
              <w:jc w:val="center"/>
            </w:pPr>
            <w:r w:rsidRPr="00CD4FA1">
              <w:t>A4 nuo 120 g/m</w:t>
            </w:r>
            <w:r w:rsidRPr="00CD4FA1">
              <w:rPr>
                <w:vertAlign w:val="superscript"/>
              </w:rPr>
              <w:t>2</w:t>
            </w:r>
            <w:r>
              <w:t xml:space="preserve">  iki 3</w:t>
            </w:r>
            <w:r w:rsidRPr="00CD4FA1">
              <w:t>00 g/m</w:t>
            </w:r>
            <w:r w:rsidRPr="00CD4FA1">
              <w:rPr>
                <w:vertAlign w:val="superscript"/>
              </w:rPr>
              <w:t>2</w:t>
            </w:r>
          </w:p>
        </w:tc>
        <w:tc>
          <w:tcPr>
            <w:tcW w:w="6662" w:type="dxa"/>
          </w:tcPr>
          <w:p w:rsidR="000D62D3" w:rsidRPr="00CD4FA1" w:rsidRDefault="000D62D3" w:rsidP="00767065">
            <w:r>
              <w:t>S</w:t>
            </w:r>
            <w:r w:rsidRPr="00CD4FA1">
              <w:t>pausdinama (kopijuojama) vienoje pusėje</w:t>
            </w:r>
          </w:p>
        </w:tc>
        <w:tc>
          <w:tcPr>
            <w:tcW w:w="4820" w:type="dxa"/>
          </w:tcPr>
          <w:p w:rsidR="000D62D3" w:rsidRPr="00CD4FA1" w:rsidRDefault="000D62D3" w:rsidP="00D54AEB">
            <w:pPr>
              <w:jc w:val="center"/>
            </w:pPr>
            <w:r>
              <w:t>0,08 Eur</w:t>
            </w:r>
          </w:p>
        </w:tc>
      </w:tr>
      <w:tr w:rsidR="000D62D3" w:rsidRPr="00CD4FA1" w:rsidTr="000D62D3">
        <w:tc>
          <w:tcPr>
            <w:tcW w:w="3219" w:type="dxa"/>
          </w:tcPr>
          <w:p w:rsidR="000D62D3" w:rsidRPr="00CD4FA1" w:rsidRDefault="000D62D3" w:rsidP="00D54AEB">
            <w:pPr>
              <w:jc w:val="center"/>
            </w:pPr>
            <w:r w:rsidRPr="00CD4FA1">
              <w:t>A4 nuo 120 g/m</w:t>
            </w:r>
            <w:r w:rsidRPr="00CD4FA1">
              <w:rPr>
                <w:vertAlign w:val="superscript"/>
              </w:rPr>
              <w:t>2</w:t>
            </w:r>
            <w:r>
              <w:t xml:space="preserve">  iki 3</w:t>
            </w:r>
            <w:r w:rsidRPr="00CD4FA1">
              <w:t>00 g/m</w:t>
            </w:r>
            <w:r w:rsidRPr="00CD4FA1">
              <w:rPr>
                <w:vertAlign w:val="superscript"/>
              </w:rPr>
              <w:t>2</w:t>
            </w:r>
          </w:p>
        </w:tc>
        <w:tc>
          <w:tcPr>
            <w:tcW w:w="6662" w:type="dxa"/>
          </w:tcPr>
          <w:p w:rsidR="000D62D3" w:rsidRPr="00CD4FA1" w:rsidRDefault="000D62D3" w:rsidP="00767065">
            <w:r>
              <w:t>S</w:t>
            </w:r>
            <w:r w:rsidRPr="00CD4FA1">
              <w:t>pausdinama (kopijuojama) abiejose pusėse</w:t>
            </w:r>
          </w:p>
        </w:tc>
        <w:tc>
          <w:tcPr>
            <w:tcW w:w="4820" w:type="dxa"/>
          </w:tcPr>
          <w:p w:rsidR="000D62D3" w:rsidRPr="00CD4FA1" w:rsidRDefault="000D62D3" w:rsidP="00D54AEB">
            <w:pPr>
              <w:jc w:val="center"/>
            </w:pPr>
            <w:r>
              <w:t>0,10 Eur</w:t>
            </w:r>
          </w:p>
        </w:tc>
      </w:tr>
      <w:tr w:rsidR="000D62D3" w:rsidRPr="00CD4FA1" w:rsidTr="000D62D3">
        <w:tc>
          <w:tcPr>
            <w:tcW w:w="3219" w:type="dxa"/>
          </w:tcPr>
          <w:p w:rsidR="000D62D3" w:rsidRPr="00CD4FA1" w:rsidRDefault="000D62D3" w:rsidP="00D54AEB">
            <w:pPr>
              <w:jc w:val="center"/>
            </w:pPr>
            <w:r w:rsidRPr="00CD4FA1">
              <w:t>A3 nuo 120 g/m</w:t>
            </w:r>
            <w:r w:rsidRPr="00CD4FA1">
              <w:rPr>
                <w:vertAlign w:val="superscript"/>
              </w:rPr>
              <w:t>2</w:t>
            </w:r>
            <w:r>
              <w:t xml:space="preserve">  iki 3</w:t>
            </w:r>
            <w:r w:rsidRPr="00CD4FA1">
              <w:t>00 g/m</w:t>
            </w:r>
            <w:r w:rsidRPr="00CD4FA1">
              <w:rPr>
                <w:vertAlign w:val="superscript"/>
              </w:rPr>
              <w:t>2</w:t>
            </w:r>
          </w:p>
        </w:tc>
        <w:tc>
          <w:tcPr>
            <w:tcW w:w="6662" w:type="dxa"/>
          </w:tcPr>
          <w:p w:rsidR="000D62D3" w:rsidRPr="00CD4FA1" w:rsidRDefault="000D62D3" w:rsidP="00767065">
            <w:r>
              <w:t>S</w:t>
            </w:r>
            <w:r w:rsidRPr="00CD4FA1">
              <w:t>pausdinama (kopijuojama) vienoje pusėje</w:t>
            </w:r>
          </w:p>
        </w:tc>
        <w:tc>
          <w:tcPr>
            <w:tcW w:w="4820" w:type="dxa"/>
          </w:tcPr>
          <w:p w:rsidR="000D62D3" w:rsidRPr="00CD4FA1" w:rsidRDefault="000D62D3" w:rsidP="00D54AEB">
            <w:pPr>
              <w:jc w:val="center"/>
            </w:pPr>
            <w:r w:rsidRPr="00CD4FA1">
              <w:t>0,16 E</w:t>
            </w:r>
            <w:r>
              <w:t>ur</w:t>
            </w:r>
          </w:p>
        </w:tc>
      </w:tr>
      <w:tr w:rsidR="000D62D3" w:rsidRPr="00CD4FA1" w:rsidTr="000D62D3">
        <w:tc>
          <w:tcPr>
            <w:tcW w:w="3219" w:type="dxa"/>
          </w:tcPr>
          <w:p w:rsidR="000D62D3" w:rsidRPr="00CD4FA1" w:rsidRDefault="000D62D3" w:rsidP="00D54AEB">
            <w:pPr>
              <w:jc w:val="center"/>
            </w:pPr>
            <w:r w:rsidRPr="00CD4FA1">
              <w:t>A3 nuo 120 g/m</w:t>
            </w:r>
            <w:r w:rsidRPr="00CD4FA1">
              <w:rPr>
                <w:vertAlign w:val="superscript"/>
              </w:rPr>
              <w:t>2</w:t>
            </w:r>
            <w:r>
              <w:t xml:space="preserve"> iki 3</w:t>
            </w:r>
            <w:r w:rsidRPr="00CD4FA1">
              <w:t>00 g/m</w:t>
            </w:r>
            <w:r w:rsidRPr="00CD4FA1">
              <w:rPr>
                <w:vertAlign w:val="superscript"/>
              </w:rPr>
              <w:t>2</w:t>
            </w:r>
          </w:p>
        </w:tc>
        <w:tc>
          <w:tcPr>
            <w:tcW w:w="6662" w:type="dxa"/>
          </w:tcPr>
          <w:p w:rsidR="000D62D3" w:rsidRPr="00CD4FA1" w:rsidRDefault="000D62D3" w:rsidP="00767065">
            <w:r>
              <w:t>S</w:t>
            </w:r>
            <w:r w:rsidRPr="00CD4FA1">
              <w:t>pausdinama (kopijuojama) abiejose pusėse</w:t>
            </w:r>
          </w:p>
        </w:tc>
        <w:tc>
          <w:tcPr>
            <w:tcW w:w="4820" w:type="dxa"/>
          </w:tcPr>
          <w:p w:rsidR="000D62D3" w:rsidRPr="00CD4FA1" w:rsidRDefault="000D62D3" w:rsidP="00D54AEB">
            <w:pPr>
              <w:jc w:val="center"/>
            </w:pPr>
            <w:r>
              <w:t>0,20</w:t>
            </w:r>
            <w:r w:rsidRPr="00CD4FA1">
              <w:t xml:space="preserve"> E</w:t>
            </w:r>
            <w:r>
              <w:t>ur</w:t>
            </w:r>
          </w:p>
        </w:tc>
      </w:tr>
    </w:tbl>
    <w:p w:rsidR="00C515D6" w:rsidRPr="00CD4FA1" w:rsidRDefault="00C515D6" w:rsidP="003B63AA">
      <w:pPr>
        <w:spacing w:line="336" w:lineRule="auto"/>
      </w:pPr>
    </w:p>
    <w:p w:rsidR="00D54AEB" w:rsidRDefault="00D54AEB" w:rsidP="003B63AA">
      <w:pPr>
        <w:ind w:firstLine="800"/>
      </w:pPr>
    </w:p>
    <w:p w:rsidR="00D54AEB" w:rsidRDefault="00D54AEB" w:rsidP="003B63AA">
      <w:pPr>
        <w:ind w:firstLine="800"/>
      </w:pPr>
    </w:p>
    <w:p w:rsidR="00D54AEB" w:rsidRDefault="00D54AEB" w:rsidP="003B63AA">
      <w:pPr>
        <w:ind w:firstLine="800"/>
      </w:pPr>
    </w:p>
    <w:p w:rsidR="00D54AEB" w:rsidRDefault="00D54AEB" w:rsidP="003B63AA">
      <w:pPr>
        <w:ind w:firstLine="800"/>
      </w:pPr>
    </w:p>
    <w:p w:rsidR="00D54AEB" w:rsidRDefault="00D54AEB" w:rsidP="003B63AA">
      <w:pPr>
        <w:ind w:firstLine="800"/>
      </w:pPr>
    </w:p>
    <w:p w:rsidR="00D54AEB" w:rsidRDefault="00D54AEB" w:rsidP="003B63AA">
      <w:pPr>
        <w:ind w:firstLine="800"/>
      </w:pPr>
    </w:p>
    <w:p w:rsidR="003B63AA" w:rsidRPr="00CD4FA1" w:rsidRDefault="00D54AEB" w:rsidP="00BC107A">
      <w:pPr>
        <w:ind w:firstLine="1134"/>
      </w:pPr>
      <w:r>
        <w:t>5</w:t>
      </w:r>
      <w:r w:rsidR="00325CDA" w:rsidRPr="00CD4FA1">
        <w:t xml:space="preserve">. </w:t>
      </w:r>
      <w:r w:rsidR="00AB7C8D" w:rsidRPr="00CD4FA1">
        <w:t>Spalvotas s</w:t>
      </w:r>
      <w:r w:rsidR="00325CDA" w:rsidRPr="00CD4FA1">
        <w:t>pausdinim</w:t>
      </w:r>
      <w:r w:rsidR="000B6C82" w:rsidRPr="00CD4FA1">
        <w:t>as</w:t>
      </w:r>
      <w:r w:rsidR="00325CDA" w:rsidRPr="00CD4FA1">
        <w:t xml:space="preserve"> </w:t>
      </w:r>
      <w:r w:rsidR="00AB7C8D" w:rsidRPr="00CD4FA1">
        <w:t xml:space="preserve">ir </w:t>
      </w:r>
      <w:r w:rsidR="00325CDA" w:rsidRPr="00CD4FA1">
        <w:t>kopijavim</w:t>
      </w:r>
      <w:r w:rsidR="000B6C82" w:rsidRPr="00CD4FA1">
        <w:t>as</w:t>
      </w:r>
      <w:r w:rsidR="00767065">
        <w:t>:</w:t>
      </w:r>
    </w:p>
    <w:p w:rsidR="00325CDA" w:rsidRPr="00CD4FA1" w:rsidRDefault="000B6C82" w:rsidP="00D54AEB">
      <w:pPr>
        <w:ind w:firstLine="800"/>
      </w:pPr>
      <w:r w:rsidRPr="00CD4FA1">
        <w:t xml:space="preserve">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662"/>
        <w:gridCol w:w="4820"/>
      </w:tblGrid>
      <w:tr w:rsidR="00F17B48" w:rsidRPr="00CD4FA1" w:rsidTr="00F17B48">
        <w:trPr>
          <w:trHeight w:val="585"/>
        </w:trPr>
        <w:tc>
          <w:tcPr>
            <w:tcW w:w="3227" w:type="dxa"/>
          </w:tcPr>
          <w:p w:rsidR="00F17B48" w:rsidRPr="00CD4FA1" w:rsidRDefault="00F17B48" w:rsidP="00D54AEB">
            <w:pPr>
              <w:jc w:val="center"/>
            </w:pPr>
            <w:r w:rsidRPr="00CD4FA1">
              <w:t>Popieriaus formatas ir tankis</w:t>
            </w:r>
          </w:p>
        </w:tc>
        <w:tc>
          <w:tcPr>
            <w:tcW w:w="6662" w:type="dxa"/>
          </w:tcPr>
          <w:p w:rsidR="00F17B48" w:rsidRPr="00CD4FA1" w:rsidRDefault="00F17B48" w:rsidP="00D54AEB">
            <w:pPr>
              <w:jc w:val="center"/>
            </w:pPr>
            <w:r w:rsidRPr="00CD4FA1">
              <w:t>Paaiškinimas</w:t>
            </w:r>
          </w:p>
        </w:tc>
        <w:tc>
          <w:tcPr>
            <w:tcW w:w="4820" w:type="dxa"/>
          </w:tcPr>
          <w:p w:rsidR="00F17B48" w:rsidRPr="00CD4FA1" w:rsidRDefault="00F17B48" w:rsidP="00D54AEB">
            <w:pPr>
              <w:jc w:val="center"/>
            </w:pPr>
            <w:r w:rsidRPr="000D62D3">
              <w:t>Paslaugos kaina</w:t>
            </w:r>
            <w:r w:rsidR="00D54AEB">
              <w:rPr>
                <w:rStyle w:val="Puslapioinaosnuoroda"/>
              </w:rPr>
              <w:footnoteReference w:id="3"/>
            </w:r>
          </w:p>
        </w:tc>
      </w:tr>
      <w:tr w:rsidR="00F17B48" w:rsidRPr="00CD4FA1" w:rsidTr="00F17B48">
        <w:trPr>
          <w:trHeight w:val="114"/>
        </w:trPr>
        <w:tc>
          <w:tcPr>
            <w:tcW w:w="3227" w:type="dxa"/>
          </w:tcPr>
          <w:p w:rsidR="00F17B48" w:rsidRPr="00CD4FA1" w:rsidRDefault="00BC107A" w:rsidP="00D54AEB">
            <w:pPr>
              <w:jc w:val="center"/>
            </w:pPr>
            <w:r>
              <w:t>1</w:t>
            </w:r>
          </w:p>
        </w:tc>
        <w:tc>
          <w:tcPr>
            <w:tcW w:w="6662" w:type="dxa"/>
          </w:tcPr>
          <w:p w:rsidR="00F17B48" w:rsidRPr="00CD4FA1" w:rsidRDefault="00BC107A" w:rsidP="00D54AEB">
            <w:pPr>
              <w:jc w:val="center"/>
            </w:pPr>
            <w:r>
              <w:t>2</w:t>
            </w:r>
          </w:p>
        </w:tc>
        <w:tc>
          <w:tcPr>
            <w:tcW w:w="4820" w:type="dxa"/>
          </w:tcPr>
          <w:p w:rsidR="00F17B48" w:rsidRPr="00CD4FA1" w:rsidRDefault="00BC107A" w:rsidP="00D54AEB">
            <w:pPr>
              <w:jc w:val="center"/>
            </w:pPr>
            <w:r>
              <w:t>3</w:t>
            </w:r>
          </w:p>
        </w:tc>
      </w:tr>
      <w:tr w:rsidR="00F17B48" w:rsidRPr="00CD4FA1" w:rsidTr="00F17B48">
        <w:tc>
          <w:tcPr>
            <w:tcW w:w="3227" w:type="dxa"/>
          </w:tcPr>
          <w:p w:rsidR="00F17B48" w:rsidRPr="00CD4FA1" w:rsidRDefault="00F17B48" w:rsidP="00767065">
            <w:r w:rsidRPr="00CD4FA1">
              <w:t>A4  80 g/m</w:t>
            </w:r>
            <w:r w:rsidRPr="00CD4FA1">
              <w:rPr>
                <w:vertAlign w:val="superscript"/>
              </w:rPr>
              <w:t>2</w:t>
            </w:r>
          </w:p>
        </w:tc>
        <w:tc>
          <w:tcPr>
            <w:tcW w:w="6662" w:type="dxa"/>
          </w:tcPr>
          <w:p w:rsidR="00F17B48" w:rsidRPr="00CD4FA1" w:rsidRDefault="00F17B48" w:rsidP="00767065">
            <w:r>
              <w:t>S</w:t>
            </w:r>
            <w:r w:rsidRPr="00CD4FA1">
              <w:t>pausdinama (kopijuojama) vienoje pusėje</w:t>
            </w:r>
          </w:p>
        </w:tc>
        <w:tc>
          <w:tcPr>
            <w:tcW w:w="4820" w:type="dxa"/>
          </w:tcPr>
          <w:p w:rsidR="00F17B48" w:rsidRPr="00CD4FA1" w:rsidRDefault="00F17B48" w:rsidP="00D54AEB">
            <w:pPr>
              <w:jc w:val="center"/>
            </w:pPr>
            <w:r>
              <w:t>0,25</w:t>
            </w:r>
            <w:r w:rsidRPr="00CD4FA1">
              <w:t xml:space="preserve"> E</w:t>
            </w:r>
            <w:r>
              <w:t>ur</w:t>
            </w:r>
          </w:p>
        </w:tc>
      </w:tr>
      <w:tr w:rsidR="00F17B48" w:rsidRPr="00CD4FA1" w:rsidTr="00F17B48">
        <w:tc>
          <w:tcPr>
            <w:tcW w:w="3227" w:type="dxa"/>
          </w:tcPr>
          <w:p w:rsidR="00F17B48" w:rsidRPr="00CD4FA1" w:rsidRDefault="00F17B48" w:rsidP="00767065">
            <w:r w:rsidRPr="00CD4FA1">
              <w:t>A4  80 g/m</w:t>
            </w:r>
            <w:r w:rsidRPr="00CD4FA1">
              <w:rPr>
                <w:vertAlign w:val="superscript"/>
              </w:rPr>
              <w:t>2</w:t>
            </w:r>
          </w:p>
        </w:tc>
        <w:tc>
          <w:tcPr>
            <w:tcW w:w="6662" w:type="dxa"/>
          </w:tcPr>
          <w:p w:rsidR="00F17B48" w:rsidRPr="00CD4FA1" w:rsidRDefault="00F17B48" w:rsidP="00767065">
            <w:r>
              <w:t>S</w:t>
            </w:r>
            <w:r w:rsidRPr="00CD4FA1">
              <w:t>pausdinama (kopijuojama) abiejose pusėse</w:t>
            </w:r>
          </w:p>
        </w:tc>
        <w:tc>
          <w:tcPr>
            <w:tcW w:w="4820" w:type="dxa"/>
          </w:tcPr>
          <w:p w:rsidR="00F17B48" w:rsidRPr="00CD4FA1" w:rsidRDefault="00F17B48" w:rsidP="00D54AEB">
            <w:pPr>
              <w:jc w:val="center"/>
            </w:pPr>
            <w:r>
              <w:t xml:space="preserve">0,40 </w:t>
            </w:r>
            <w:r w:rsidRPr="00CD4FA1">
              <w:t>E</w:t>
            </w:r>
            <w:r>
              <w:t>ur</w:t>
            </w:r>
          </w:p>
        </w:tc>
      </w:tr>
      <w:tr w:rsidR="00F17B48" w:rsidRPr="00CD4FA1" w:rsidTr="00F17B48">
        <w:tc>
          <w:tcPr>
            <w:tcW w:w="3227" w:type="dxa"/>
          </w:tcPr>
          <w:p w:rsidR="00F17B48" w:rsidRPr="00CD4FA1" w:rsidRDefault="00F17B48" w:rsidP="00767065">
            <w:r w:rsidRPr="00CD4FA1">
              <w:t>A3  80 g/m</w:t>
            </w:r>
            <w:r w:rsidRPr="00CD4FA1">
              <w:rPr>
                <w:vertAlign w:val="superscript"/>
              </w:rPr>
              <w:t>2</w:t>
            </w:r>
          </w:p>
        </w:tc>
        <w:tc>
          <w:tcPr>
            <w:tcW w:w="6662" w:type="dxa"/>
          </w:tcPr>
          <w:p w:rsidR="00F17B48" w:rsidRPr="00CD4FA1" w:rsidRDefault="00F17B48" w:rsidP="00767065">
            <w:r>
              <w:t>S</w:t>
            </w:r>
            <w:r w:rsidRPr="00CD4FA1">
              <w:t>pausdinama (kopijuojama) vienoje pusėje</w:t>
            </w:r>
          </w:p>
        </w:tc>
        <w:tc>
          <w:tcPr>
            <w:tcW w:w="4820" w:type="dxa"/>
          </w:tcPr>
          <w:p w:rsidR="00F17B48" w:rsidRPr="00CD4FA1" w:rsidRDefault="00F17B48" w:rsidP="00D54AEB">
            <w:pPr>
              <w:jc w:val="center"/>
            </w:pPr>
            <w:r>
              <w:t>0,45 Eur</w:t>
            </w:r>
          </w:p>
        </w:tc>
      </w:tr>
      <w:tr w:rsidR="00F17B48" w:rsidRPr="00CD4FA1" w:rsidTr="00F17B48">
        <w:tc>
          <w:tcPr>
            <w:tcW w:w="3227" w:type="dxa"/>
          </w:tcPr>
          <w:p w:rsidR="00F17B48" w:rsidRPr="00CD4FA1" w:rsidRDefault="00F17B48" w:rsidP="00767065">
            <w:r w:rsidRPr="00CD4FA1">
              <w:t>A3  80 g/m</w:t>
            </w:r>
            <w:r w:rsidRPr="00CD4FA1">
              <w:rPr>
                <w:vertAlign w:val="superscript"/>
              </w:rPr>
              <w:t>2</w:t>
            </w:r>
          </w:p>
        </w:tc>
        <w:tc>
          <w:tcPr>
            <w:tcW w:w="6662" w:type="dxa"/>
          </w:tcPr>
          <w:p w:rsidR="00F17B48" w:rsidRPr="00CD4FA1" w:rsidRDefault="00F17B48" w:rsidP="00767065">
            <w:r>
              <w:t>S</w:t>
            </w:r>
            <w:r w:rsidRPr="00CD4FA1">
              <w:t>pausdinama (kopijuojama) abiejose pusėse</w:t>
            </w:r>
          </w:p>
        </w:tc>
        <w:tc>
          <w:tcPr>
            <w:tcW w:w="4820" w:type="dxa"/>
          </w:tcPr>
          <w:p w:rsidR="00F17B48" w:rsidRPr="00CD4FA1" w:rsidRDefault="00F17B48" w:rsidP="00D54AEB">
            <w:pPr>
              <w:jc w:val="center"/>
            </w:pPr>
            <w:r>
              <w:t>0,</w:t>
            </w:r>
            <w:r w:rsidRPr="00CD4FA1">
              <w:t>7</w:t>
            </w:r>
            <w:r>
              <w:t>0</w:t>
            </w:r>
            <w:r w:rsidRPr="00CD4FA1">
              <w:t xml:space="preserve"> E</w:t>
            </w:r>
            <w:r>
              <w:t>ur</w:t>
            </w:r>
          </w:p>
        </w:tc>
      </w:tr>
      <w:tr w:rsidR="00F17B48" w:rsidRPr="00CD4FA1" w:rsidTr="00F17B48">
        <w:tc>
          <w:tcPr>
            <w:tcW w:w="3227" w:type="dxa"/>
          </w:tcPr>
          <w:p w:rsidR="00F17B48" w:rsidRPr="00CD4FA1" w:rsidRDefault="00F17B48" w:rsidP="00D54AEB">
            <w:pPr>
              <w:jc w:val="center"/>
            </w:pPr>
            <w:r w:rsidRPr="00CD4FA1">
              <w:t>A4 nuo 120 g/m</w:t>
            </w:r>
            <w:r w:rsidRPr="00CD4FA1">
              <w:rPr>
                <w:vertAlign w:val="superscript"/>
              </w:rPr>
              <w:t>2</w:t>
            </w:r>
            <w:r w:rsidRPr="00CD4FA1">
              <w:t xml:space="preserve"> </w:t>
            </w:r>
            <w:r>
              <w:t>iki 3</w:t>
            </w:r>
            <w:r w:rsidRPr="00CD4FA1">
              <w:t>00 g/m</w:t>
            </w:r>
            <w:r w:rsidRPr="00CD4FA1">
              <w:rPr>
                <w:vertAlign w:val="superscript"/>
              </w:rPr>
              <w:t>2</w:t>
            </w:r>
          </w:p>
        </w:tc>
        <w:tc>
          <w:tcPr>
            <w:tcW w:w="6662" w:type="dxa"/>
          </w:tcPr>
          <w:p w:rsidR="00F17B48" w:rsidRPr="00CD4FA1" w:rsidRDefault="00F17B48" w:rsidP="00767065">
            <w:r>
              <w:t>S</w:t>
            </w:r>
            <w:r w:rsidRPr="00CD4FA1">
              <w:t>pausdinama (kopijuojama) vienoje pusėje</w:t>
            </w:r>
          </w:p>
        </w:tc>
        <w:tc>
          <w:tcPr>
            <w:tcW w:w="4820" w:type="dxa"/>
          </w:tcPr>
          <w:p w:rsidR="00F17B48" w:rsidRPr="00CD4FA1" w:rsidRDefault="00F17B48" w:rsidP="00D54AEB">
            <w:pPr>
              <w:jc w:val="center"/>
            </w:pPr>
            <w:r>
              <w:t>0,40</w:t>
            </w:r>
            <w:r w:rsidRPr="00CD4FA1">
              <w:t xml:space="preserve"> E</w:t>
            </w:r>
            <w:r>
              <w:t>ur</w:t>
            </w:r>
          </w:p>
        </w:tc>
      </w:tr>
      <w:tr w:rsidR="0054057A" w:rsidRPr="00CD4FA1" w:rsidTr="00F17B48">
        <w:trPr>
          <w:trHeight w:val="285"/>
        </w:trPr>
        <w:tc>
          <w:tcPr>
            <w:tcW w:w="3227" w:type="dxa"/>
          </w:tcPr>
          <w:p w:rsidR="0054057A" w:rsidRDefault="0054057A" w:rsidP="00D54AEB">
            <w:pPr>
              <w:jc w:val="center"/>
            </w:pPr>
            <w:r w:rsidRPr="00CD4FA1">
              <w:t>A4 nuo 120 g/m</w:t>
            </w:r>
            <w:r w:rsidRPr="00CD4FA1">
              <w:rPr>
                <w:vertAlign w:val="superscript"/>
              </w:rPr>
              <w:t>2</w:t>
            </w:r>
            <w:r w:rsidRPr="00CD4FA1">
              <w:t xml:space="preserve"> </w:t>
            </w:r>
            <w:r>
              <w:t>iki 3</w:t>
            </w:r>
            <w:r w:rsidRPr="00CD4FA1">
              <w:t>00 g/m</w:t>
            </w:r>
            <w:r w:rsidRPr="00CD4FA1">
              <w:rPr>
                <w:vertAlign w:val="superscript"/>
              </w:rPr>
              <w:t>2</w:t>
            </w:r>
          </w:p>
        </w:tc>
        <w:tc>
          <w:tcPr>
            <w:tcW w:w="6662" w:type="dxa"/>
          </w:tcPr>
          <w:p w:rsidR="0054057A" w:rsidRDefault="0054057A" w:rsidP="00767065">
            <w:r>
              <w:t>S</w:t>
            </w:r>
            <w:r w:rsidRPr="00CD4FA1">
              <w:t>pausdinama (kopijuojama) abiejose pusėse</w:t>
            </w:r>
          </w:p>
        </w:tc>
        <w:tc>
          <w:tcPr>
            <w:tcW w:w="4820" w:type="dxa"/>
          </w:tcPr>
          <w:p w:rsidR="0054057A" w:rsidRDefault="0054057A" w:rsidP="00D54AEB">
            <w:pPr>
              <w:jc w:val="center"/>
            </w:pPr>
            <w:r w:rsidRPr="00CD4FA1">
              <w:t>0,</w:t>
            </w:r>
            <w:r>
              <w:t>4</w:t>
            </w:r>
            <w:r w:rsidRPr="00CD4FA1">
              <w:t>5 E</w:t>
            </w:r>
            <w:r>
              <w:t>ur</w:t>
            </w:r>
          </w:p>
        </w:tc>
      </w:tr>
      <w:tr w:rsidR="0054057A" w:rsidRPr="00CD4FA1" w:rsidTr="00F17B48">
        <w:tc>
          <w:tcPr>
            <w:tcW w:w="3227" w:type="dxa"/>
          </w:tcPr>
          <w:p w:rsidR="0054057A" w:rsidRPr="00CD4FA1" w:rsidRDefault="0054057A" w:rsidP="00D54AEB">
            <w:pPr>
              <w:jc w:val="center"/>
            </w:pPr>
            <w:r w:rsidRPr="00CD4FA1">
              <w:t>A3 nuo 120 g/m</w:t>
            </w:r>
            <w:r w:rsidRPr="00CD4FA1">
              <w:rPr>
                <w:vertAlign w:val="superscript"/>
              </w:rPr>
              <w:t>2</w:t>
            </w:r>
            <w:r w:rsidRPr="00CD4FA1">
              <w:t xml:space="preserve"> iki </w:t>
            </w:r>
            <w:r>
              <w:t>3</w:t>
            </w:r>
            <w:r w:rsidRPr="00CD4FA1">
              <w:t>00 g/m</w:t>
            </w:r>
            <w:r w:rsidRPr="00CD4FA1">
              <w:rPr>
                <w:vertAlign w:val="superscript"/>
              </w:rPr>
              <w:t>2</w:t>
            </w:r>
          </w:p>
        </w:tc>
        <w:tc>
          <w:tcPr>
            <w:tcW w:w="6662" w:type="dxa"/>
          </w:tcPr>
          <w:p w:rsidR="0054057A" w:rsidRPr="00CD4FA1" w:rsidRDefault="0054057A" w:rsidP="00767065">
            <w:r>
              <w:t>S</w:t>
            </w:r>
            <w:r w:rsidRPr="00CD4FA1">
              <w:t>pausdinama (kopijuojama) vienoje pusėje</w:t>
            </w:r>
          </w:p>
        </w:tc>
        <w:tc>
          <w:tcPr>
            <w:tcW w:w="4820" w:type="dxa"/>
          </w:tcPr>
          <w:p w:rsidR="0054057A" w:rsidRPr="00CD4FA1" w:rsidRDefault="0054057A" w:rsidP="00D54AEB">
            <w:pPr>
              <w:jc w:val="center"/>
            </w:pPr>
            <w:r>
              <w:t>0,70</w:t>
            </w:r>
            <w:r w:rsidRPr="00CD4FA1">
              <w:t xml:space="preserve"> E</w:t>
            </w:r>
            <w:r>
              <w:t>ur</w:t>
            </w:r>
          </w:p>
        </w:tc>
      </w:tr>
      <w:tr w:rsidR="0054057A" w:rsidRPr="00CD4FA1" w:rsidTr="00F17B48">
        <w:tc>
          <w:tcPr>
            <w:tcW w:w="3227" w:type="dxa"/>
          </w:tcPr>
          <w:p w:rsidR="0054057A" w:rsidRPr="00CD4FA1" w:rsidRDefault="0054057A" w:rsidP="00D54AEB">
            <w:pPr>
              <w:jc w:val="center"/>
            </w:pPr>
            <w:r w:rsidRPr="00CD4FA1">
              <w:t>A3 nuo 120 g/m</w:t>
            </w:r>
            <w:r w:rsidRPr="00CD4FA1">
              <w:rPr>
                <w:vertAlign w:val="superscript"/>
              </w:rPr>
              <w:t>2</w:t>
            </w:r>
            <w:r w:rsidRPr="00CD4FA1">
              <w:t xml:space="preserve"> iki 200 g/m</w:t>
            </w:r>
            <w:r w:rsidRPr="00CD4FA1">
              <w:rPr>
                <w:vertAlign w:val="superscript"/>
              </w:rPr>
              <w:t>2</w:t>
            </w:r>
          </w:p>
        </w:tc>
        <w:tc>
          <w:tcPr>
            <w:tcW w:w="6662" w:type="dxa"/>
          </w:tcPr>
          <w:p w:rsidR="0054057A" w:rsidRPr="00CD4FA1" w:rsidRDefault="0054057A" w:rsidP="00767065">
            <w:r>
              <w:t>S</w:t>
            </w:r>
            <w:r w:rsidRPr="00CD4FA1">
              <w:t>pausdinama (kopijuojama) abiejose pusėse</w:t>
            </w:r>
          </w:p>
        </w:tc>
        <w:tc>
          <w:tcPr>
            <w:tcW w:w="4820" w:type="dxa"/>
          </w:tcPr>
          <w:p w:rsidR="0054057A" w:rsidRPr="00CD4FA1" w:rsidRDefault="0054057A" w:rsidP="00D54AEB">
            <w:pPr>
              <w:jc w:val="center"/>
            </w:pPr>
            <w:r>
              <w:t>1,05</w:t>
            </w:r>
            <w:r w:rsidRPr="00CD4FA1">
              <w:t xml:space="preserve"> E</w:t>
            </w:r>
            <w:r>
              <w:t>ur</w:t>
            </w:r>
          </w:p>
        </w:tc>
      </w:tr>
      <w:tr w:rsidR="002E5D60" w:rsidRPr="00CD4FA1" w:rsidTr="00F17B48">
        <w:tc>
          <w:tcPr>
            <w:tcW w:w="3227" w:type="dxa"/>
          </w:tcPr>
          <w:p w:rsidR="002E5D60" w:rsidRPr="00CD4FA1" w:rsidRDefault="002E5D60" w:rsidP="00767065">
            <w:r>
              <w:t xml:space="preserve">A2 180 </w:t>
            </w:r>
            <w:r w:rsidRPr="002E5D60">
              <w:t>g/m</w:t>
            </w:r>
            <w:r w:rsidRPr="00CD4FA1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6662" w:type="dxa"/>
          </w:tcPr>
          <w:p w:rsidR="002E5D60" w:rsidRDefault="002E5D60" w:rsidP="00767065">
            <w:r>
              <w:t>Baltas popierius</w:t>
            </w:r>
          </w:p>
        </w:tc>
        <w:tc>
          <w:tcPr>
            <w:tcW w:w="4820" w:type="dxa"/>
          </w:tcPr>
          <w:p w:rsidR="002E5D60" w:rsidRDefault="002E5D60" w:rsidP="00D54AEB">
            <w:pPr>
              <w:jc w:val="center"/>
            </w:pPr>
            <w:r>
              <w:t>1,60 Eur</w:t>
            </w:r>
          </w:p>
        </w:tc>
      </w:tr>
      <w:tr w:rsidR="002E5D60" w:rsidRPr="00CD4FA1" w:rsidTr="00F17B48">
        <w:tc>
          <w:tcPr>
            <w:tcW w:w="3227" w:type="dxa"/>
          </w:tcPr>
          <w:p w:rsidR="002E5D60" w:rsidRDefault="002E5D60" w:rsidP="00767065">
            <w:r>
              <w:t>A2 19</w:t>
            </w:r>
            <w:r w:rsidRPr="002E5D60">
              <w:t>0 g/m</w:t>
            </w:r>
            <w:r w:rsidR="000D26CA" w:rsidRPr="00CD4FA1">
              <w:rPr>
                <w:vertAlign w:val="superscript"/>
              </w:rPr>
              <w:t>2</w:t>
            </w:r>
          </w:p>
        </w:tc>
        <w:tc>
          <w:tcPr>
            <w:tcW w:w="6662" w:type="dxa"/>
          </w:tcPr>
          <w:p w:rsidR="002E5D60" w:rsidRDefault="002E5D60" w:rsidP="00767065">
            <w:r>
              <w:t>Foto</w:t>
            </w:r>
            <w:r w:rsidR="00767065">
              <w:t xml:space="preserve">grafijų </w:t>
            </w:r>
            <w:r>
              <w:t>popierius</w:t>
            </w:r>
          </w:p>
        </w:tc>
        <w:tc>
          <w:tcPr>
            <w:tcW w:w="4820" w:type="dxa"/>
          </w:tcPr>
          <w:p w:rsidR="002E5D60" w:rsidRDefault="002E5D60" w:rsidP="00D54AEB">
            <w:pPr>
              <w:jc w:val="center"/>
            </w:pPr>
            <w:r>
              <w:t>2,50 Eur</w:t>
            </w:r>
          </w:p>
        </w:tc>
      </w:tr>
      <w:tr w:rsidR="002E5D60" w:rsidRPr="00CD4FA1" w:rsidTr="00F17B48">
        <w:tc>
          <w:tcPr>
            <w:tcW w:w="3227" w:type="dxa"/>
          </w:tcPr>
          <w:p w:rsidR="002E5D60" w:rsidRDefault="002E5D60" w:rsidP="00767065">
            <w:r>
              <w:t xml:space="preserve">A1 </w:t>
            </w:r>
            <w:r w:rsidRPr="002E5D60">
              <w:t>180 g/m</w:t>
            </w:r>
            <w:r w:rsidR="000D26CA" w:rsidRPr="00CD4FA1">
              <w:rPr>
                <w:vertAlign w:val="superscript"/>
              </w:rPr>
              <w:t>2</w:t>
            </w:r>
          </w:p>
        </w:tc>
        <w:tc>
          <w:tcPr>
            <w:tcW w:w="6662" w:type="dxa"/>
          </w:tcPr>
          <w:p w:rsidR="002E5D60" w:rsidRDefault="000D26CA" w:rsidP="00767065">
            <w:r w:rsidRPr="000D26CA">
              <w:t>Baltas popierius</w:t>
            </w:r>
          </w:p>
        </w:tc>
        <w:tc>
          <w:tcPr>
            <w:tcW w:w="4820" w:type="dxa"/>
          </w:tcPr>
          <w:p w:rsidR="002E5D60" w:rsidRDefault="000D26CA" w:rsidP="00D54AEB">
            <w:pPr>
              <w:jc w:val="center"/>
            </w:pPr>
            <w:r>
              <w:t>3,50 Eur</w:t>
            </w:r>
          </w:p>
        </w:tc>
      </w:tr>
      <w:tr w:rsidR="000D26CA" w:rsidRPr="00CD4FA1" w:rsidTr="00F17B48">
        <w:tc>
          <w:tcPr>
            <w:tcW w:w="3227" w:type="dxa"/>
          </w:tcPr>
          <w:p w:rsidR="000D26CA" w:rsidRDefault="000D26CA" w:rsidP="00767065">
            <w:r>
              <w:t xml:space="preserve">A1 </w:t>
            </w:r>
            <w:r w:rsidRPr="000D26CA">
              <w:t>190 g/m</w:t>
            </w:r>
            <w:r w:rsidRPr="00CD4FA1">
              <w:rPr>
                <w:vertAlign w:val="superscript"/>
              </w:rPr>
              <w:t>2</w:t>
            </w:r>
          </w:p>
        </w:tc>
        <w:tc>
          <w:tcPr>
            <w:tcW w:w="6662" w:type="dxa"/>
          </w:tcPr>
          <w:p w:rsidR="000D26CA" w:rsidRPr="000D26CA" w:rsidRDefault="000D26CA" w:rsidP="00767065">
            <w:r>
              <w:t>Foto</w:t>
            </w:r>
            <w:r w:rsidR="00767065">
              <w:t xml:space="preserve">grafijų </w:t>
            </w:r>
            <w:r>
              <w:t>popierius</w:t>
            </w:r>
          </w:p>
        </w:tc>
        <w:tc>
          <w:tcPr>
            <w:tcW w:w="4820" w:type="dxa"/>
          </w:tcPr>
          <w:p w:rsidR="000D26CA" w:rsidRDefault="000D26CA" w:rsidP="00D54AEB">
            <w:pPr>
              <w:jc w:val="center"/>
            </w:pPr>
            <w:r>
              <w:t>4,40 Eur</w:t>
            </w:r>
          </w:p>
        </w:tc>
      </w:tr>
      <w:tr w:rsidR="000D26CA" w:rsidRPr="00CD4FA1" w:rsidTr="00F17B48">
        <w:tc>
          <w:tcPr>
            <w:tcW w:w="3227" w:type="dxa"/>
          </w:tcPr>
          <w:p w:rsidR="000D26CA" w:rsidRDefault="000D26CA" w:rsidP="00767065">
            <w:r>
              <w:t xml:space="preserve">A0 </w:t>
            </w:r>
            <w:r w:rsidRPr="000D26CA">
              <w:t>180 g/m</w:t>
            </w:r>
            <w:r w:rsidRPr="00CD4FA1">
              <w:rPr>
                <w:vertAlign w:val="superscript"/>
              </w:rPr>
              <w:t>2</w:t>
            </w:r>
          </w:p>
        </w:tc>
        <w:tc>
          <w:tcPr>
            <w:tcW w:w="6662" w:type="dxa"/>
          </w:tcPr>
          <w:p w:rsidR="000D26CA" w:rsidRDefault="000D26CA" w:rsidP="00767065">
            <w:r>
              <w:t>Baltas popierius</w:t>
            </w:r>
          </w:p>
        </w:tc>
        <w:tc>
          <w:tcPr>
            <w:tcW w:w="4820" w:type="dxa"/>
          </w:tcPr>
          <w:p w:rsidR="000D26CA" w:rsidRDefault="000D26CA" w:rsidP="00D54AEB">
            <w:pPr>
              <w:jc w:val="center"/>
            </w:pPr>
            <w:r>
              <w:t>7,00 Eur</w:t>
            </w:r>
          </w:p>
        </w:tc>
      </w:tr>
      <w:tr w:rsidR="000D26CA" w:rsidRPr="00CD4FA1" w:rsidTr="00F17B48">
        <w:tc>
          <w:tcPr>
            <w:tcW w:w="3227" w:type="dxa"/>
          </w:tcPr>
          <w:p w:rsidR="000D26CA" w:rsidRDefault="000D26CA" w:rsidP="00767065">
            <w:r>
              <w:t xml:space="preserve">A0 </w:t>
            </w:r>
            <w:r w:rsidRPr="000D26CA">
              <w:t>190 g/m</w:t>
            </w:r>
            <w:r w:rsidRPr="00CD4FA1">
              <w:rPr>
                <w:vertAlign w:val="superscript"/>
              </w:rPr>
              <w:t>2</w:t>
            </w:r>
          </w:p>
        </w:tc>
        <w:tc>
          <w:tcPr>
            <w:tcW w:w="6662" w:type="dxa"/>
          </w:tcPr>
          <w:p w:rsidR="000D26CA" w:rsidRDefault="000D26CA" w:rsidP="00767065">
            <w:r>
              <w:t>Foto</w:t>
            </w:r>
            <w:r w:rsidR="00767065">
              <w:t>grafijų</w:t>
            </w:r>
            <w:r>
              <w:t xml:space="preserve"> popierius</w:t>
            </w:r>
          </w:p>
        </w:tc>
        <w:tc>
          <w:tcPr>
            <w:tcW w:w="4820" w:type="dxa"/>
          </w:tcPr>
          <w:p w:rsidR="000D26CA" w:rsidRDefault="000D26CA" w:rsidP="00D54AEB">
            <w:pPr>
              <w:jc w:val="center"/>
            </w:pPr>
            <w:r>
              <w:t>7,90 Eur</w:t>
            </w:r>
          </w:p>
        </w:tc>
      </w:tr>
    </w:tbl>
    <w:p w:rsidR="00AB7C8D" w:rsidRPr="00CD4FA1" w:rsidRDefault="00AB7C8D" w:rsidP="0054057A">
      <w:pPr>
        <w:spacing w:line="360" w:lineRule="auto"/>
      </w:pPr>
    </w:p>
    <w:p w:rsidR="00D54AEB" w:rsidRDefault="00D54AEB" w:rsidP="00BC107A">
      <w:pPr>
        <w:ind w:firstLine="1134"/>
      </w:pPr>
      <w:r>
        <w:t>6</w:t>
      </w:r>
      <w:r w:rsidR="00C332F0" w:rsidRPr="00CD4FA1">
        <w:t>. Brošiūrų, knygelių gaminimas</w:t>
      </w:r>
      <w:r w:rsidR="00767065">
        <w:t>:</w:t>
      </w:r>
    </w:p>
    <w:p w:rsidR="00D54AEB" w:rsidRPr="00CD4FA1" w:rsidRDefault="00D54AEB" w:rsidP="00D54AEB">
      <w:pPr>
        <w:ind w:firstLine="800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8505"/>
        <w:gridCol w:w="2977"/>
      </w:tblGrid>
      <w:tr w:rsidR="00F17B48" w:rsidRPr="00CD4FA1" w:rsidTr="00F17B48">
        <w:trPr>
          <w:trHeight w:val="288"/>
        </w:trPr>
        <w:tc>
          <w:tcPr>
            <w:tcW w:w="3227" w:type="dxa"/>
          </w:tcPr>
          <w:p w:rsidR="00F17B48" w:rsidRPr="00CD4FA1" w:rsidRDefault="00F17B48" w:rsidP="00D54AEB">
            <w:pPr>
              <w:jc w:val="center"/>
            </w:pPr>
            <w:r w:rsidRPr="00CD4FA1">
              <w:t>Popieriaus formatas</w:t>
            </w:r>
          </w:p>
        </w:tc>
        <w:tc>
          <w:tcPr>
            <w:tcW w:w="8505" w:type="dxa"/>
          </w:tcPr>
          <w:p w:rsidR="00F17B48" w:rsidRPr="00CD4FA1" w:rsidRDefault="00F17B48" w:rsidP="00D54AEB">
            <w:pPr>
              <w:jc w:val="center"/>
            </w:pPr>
            <w:r w:rsidRPr="00CD4FA1">
              <w:t>Paaiškinimas</w:t>
            </w:r>
          </w:p>
        </w:tc>
        <w:tc>
          <w:tcPr>
            <w:tcW w:w="2977" w:type="dxa"/>
          </w:tcPr>
          <w:p w:rsidR="00F17B48" w:rsidRPr="00CD4FA1" w:rsidRDefault="00F17B48" w:rsidP="00D54AEB">
            <w:pPr>
              <w:jc w:val="center"/>
            </w:pPr>
            <w:r w:rsidRPr="00F17B48">
              <w:t>Paslaugos kaina</w:t>
            </w:r>
          </w:p>
        </w:tc>
      </w:tr>
      <w:tr w:rsidR="00F17B48" w:rsidRPr="00CD4FA1" w:rsidTr="00F17B48">
        <w:trPr>
          <w:trHeight w:val="254"/>
        </w:trPr>
        <w:tc>
          <w:tcPr>
            <w:tcW w:w="3227" w:type="dxa"/>
          </w:tcPr>
          <w:p w:rsidR="00F17B48" w:rsidRPr="00CD4FA1" w:rsidRDefault="00F17B48" w:rsidP="00D54AEB">
            <w:pPr>
              <w:jc w:val="center"/>
            </w:pPr>
            <w:r>
              <w:t>1</w:t>
            </w:r>
          </w:p>
        </w:tc>
        <w:tc>
          <w:tcPr>
            <w:tcW w:w="8505" w:type="dxa"/>
          </w:tcPr>
          <w:p w:rsidR="00F17B48" w:rsidRPr="00CD4FA1" w:rsidRDefault="00F17B48" w:rsidP="00D54AEB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F17B48" w:rsidRPr="00F17B48" w:rsidRDefault="00F17B48" w:rsidP="00D54AEB">
            <w:pPr>
              <w:jc w:val="center"/>
            </w:pPr>
            <w:r>
              <w:t>3</w:t>
            </w:r>
          </w:p>
        </w:tc>
      </w:tr>
      <w:tr w:rsidR="00F17B48" w:rsidRPr="00CD4FA1" w:rsidTr="00F17B48">
        <w:tc>
          <w:tcPr>
            <w:tcW w:w="3227" w:type="dxa"/>
          </w:tcPr>
          <w:p w:rsidR="00F17B48" w:rsidRPr="00CD4FA1" w:rsidRDefault="00F17B48" w:rsidP="00D54AEB">
            <w:pPr>
              <w:jc w:val="center"/>
            </w:pPr>
            <w:r w:rsidRPr="00CD4FA1">
              <w:t>Nuo A5 iki A3</w:t>
            </w:r>
          </w:p>
        </w:tc>
        <w:tc>
          <w:tcPr>
            <w:tcW w:w="8505" w:type="dxa"/>
          </w:tcPr>
          <w:p w:rsidR="00F17B48" w:rsidRPr="00CD4FA1" w:rsidRDefault="00F17B48" w:rsidP="00767065">
            <w:r w:rsidRPr="00CD4FA1">
              <w:t>Brošiūrų, knygelių išrūšiavimas ir surinkimas, susegimas, kraštų apkarpymas</w:t>
            </w:r>
          </w:p>
        </w:tc>
        <w:tc>
          <w:tcPr>
            <w:tcW w:w="2977" w:type="dxa"/>
          </w:tcPr>
          <w:p w:rsidR="00F17B48" w:rsidRPr="00CD4FA1" w:rsidRDefault="0054057A" w:rsidP="00D54AEB">
            <w:pPr>
              <w:jc w:val="center"/>
            </w:pPr>
            <w:r>
              <w:t>0,05</w:t>
            </w:r>
            <w:r w:rsidR="00F17B48" w:rsidRPr="00CD4FA1">
              <w:t xml:space="preserve"> E</w:t>
            </w:r>
            <w:r w:rsidR="00F17B48">
              <w:t>ur</w:t>
            </w:r>
          </w:p>
        </w:tc>
      </w:tr>
      <w:tr w:rsidR="00F17B48" w:rsidRPr="00CD4FA1" w:rsidTr="00F17B48">
        <w:tc>
          <w:tcPr>
            <w:tcW w:w="3227" w:type="dxa"/>
          </w:tcPr>
          <w:p w:rsidR="00F17B48" w:rsidRPr="00CD4FA1" w:rsidRDefault="00F17B48" w:rsidP="00D54AEB">
            <w:pPr>
              <w:jc w:val="center"/>
            </w:pPr>
            <w:r w:rsidRPr="00CD4FA1">
              <w:t>Nuo A5 iki A3</w:t>
            </w:r>
          </w:p>
        </w:tc>
        <w:tc>
          <w:tcPr>
            <w:tcW w:w="8505" w:type="dxa"/>
          </w:tcPr>
          <w:p w:rsidR="00F17B48" w:rsidRPr="00CD4FA1" w:rsidRDefault="00F17B48" w:rsidP="00767065">
            <w:r w:rsidRPr="00CD4FA1">
              <w:t>Brošiūrų, knygelių išrūšiavimas ir surinkimas, viršelio klijavimas, kraštų apkarpymas</w:t>
            </w:r>
          </w:p>
        </w:tc>
        <w:tc>
          <w:tcPr>
            <w:tcW w:w="2977" w:type="dxa"/>
          </w:tcPr>
          <w:p w:rsidR="00F17B48" w:rsidRPr="00CD4FA1" w:rsidRDefault="0054057A" w:rsidP="00D54AEB">
            <w:pPr>
              <w:jc w:val="center"/>
            </w:pPr>
            <w:r>
              <w:t>0,10</w:t>
            </w:r>
            <w:r w:rsidR="00F17B48" w:rsidRPr="00CD4FA1">
              <w:t xml:space="preserve"> E</w:t>
            </w:r>
            <w:r w:rsidR="00F17B48">
              <w:t>ur</w:t>
            </w:r>
          </w:p>
        </w:tc>
      </w:tr>
    </w:tbl>
    <w:p w:rsidR="00D54AEB" w:rsidRDefault="00D54AEB" w:rsidP="0054057A">
      <w:pPr>
        <w:spacing w:line="360" w:lineRule="auto"/>
        <w:ind w:firstLine="800"/>
      </w:pPr>
    </w:p>
    <w:p w:rsidR="00D54AEB" w:rsidRDefault="00D54AEB" w:rsidP="0054057A">
      <w:pPr>
        <w:spacing w:line="360" w:lineRule="auto"/>
        <w:ind w:firstLine="800"/>
      </w:pPr>
    </w:p>
    <w:p w:rsidR="00D54AEB" w:rsidRDefault="00D54AEB" w:rsidP="0054057A">
      <w:pPr>
        <w:spacing w:line="360" w:lineRule="auto"/>
        <w:ind w:firstLine="800"/>
      </w:pPr>
    </w:p>
    <w:p w:rsidR="00FA442D" w:rsidRDefault="00D54AEB" w:rsidP="00BC107A">
      <w:pPr>
        <w:ind w:firstLine="1134"/>
      </w:pPr>
      <w:r>
        <w:t>7</w:t>
      </w:r>
      <w:r w:rsidR="003B5356" w:rsidRPr="00CD4FA1">
        <w:t>. Dokumentų įrišimas</w:t>
      </w:r>
      <w:r w:rsidR="00767065">
        <w:t>:</w:t>
      </w:r>
    </w:p>
    <w:p w:rsidR="00D54AEB" w:rsidRPr="00CD4FA1" w:rsidRDefault="00D54AEB" w:rsidP="00D54AEB">
      <w:pPr>
        <w:ind w:firstLine="80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2336"/>
        <w:gridCol w:w="5013"/>
        <w:gridCol w:w="4907"/>
      </w:tblGrid>
      <w:tr w:rsidR="0054057A" w:rsidRPr="00CD4FA1" w:rsidTr="0054057A">
        <w:trPr>
          <w:trHeight w:val="180"/>
        </w:trPr>
        <w:tc>
          <w:tcPr>
            <w:tcW w:w="2323" w:type="dxa"/>
            <w:vMerge w:val="restart"/>
          </w:tcPr>
          <w:p w:rsidR="0054057A" w:rsidRPr="00CD4FA1" w:rsidRDefault="0054057A" w:rsidP="00D54AEB">
            <w:pPr>
              <w:jc w:val="center"/>
            </w:pPr>
            <w:r w:rsidRPr="00CD4FA1">
              <w:lastRenderedPageBreak/>
              <w:t>Spiralės storis (mm)</w:t>
            </w:r>
          </w:p>
        </w:tc>
        <w:tc>
          <w:tcPr>
            <w:tcW w:w="2354" w:type="dxa"/>
            <w:vMerge w:val="restart"/>
          </w:tcPr>
          <w:p w:rsidR="0054057A" w:rsidRPr="00CD4FA1" w:rsidRDefault="0054057A" w:rsidP="00D54AEB">
            <w:pPr>
              <w:jc w:val="center"/>
            </w:pPr>
            <w:r w:rsidRPr="00CD4FA1">
              <w:t>Lapų skaičius</w:t>
            </w:r>
            <w:r w:rsidR="00767065">
              <w:t xml:space="preserve"> (vnt.)</w:t>
            </w:r>
          </w:p>
        </w:tc>
        <w:tc>
          <w:tcPr>
            <w:tcW w:w="10032" w:type="dxa"/>
            <w:gridSpan w:val="2"/>
          </w:tcPr>
          <w:p w:rsidR="0054057A" w:rsidRPr="00CD4FA1" w:rsidRDefault="0054057A" w:rsidP="00D54AEB">
            <w:pPr>
              <w:jc w:val="center"/>
            </w:pPr>
            <w:r w:rsidRPr="0054057A">
              <w:t>Paslaugos kaina</w:t>
            </w:r>
          </w:p>
        </w:tc>
      </w:tr>
      <w:tr w:rsidR="0054057A" w:rsidRPr="00CD4FA1" w:rsidTr="0054057A">
        <w:trPr>
          <w:trHeight w:val="135"/>
        </w:trPr>
        <w:tc>
          <w:tcPr>
            <w:tcW w:w="2323" w:type="dxa"/>
            <w:vMerge/>
          </w:tcPr>
          <w:p w:rsidR="0054057A" w:rsidRPr="00CD4FA1" w:rsidRDefault="0054057A" w:rsidP="00D54AEB">
            <w:pPr>
              <w:jc w:val="center"/>
            </w:pPr>
          </w:p>
        </w:tc>
        <w:tc>
          <w:tcPr>
            <w:tcW w:w="2354" w:type="dxa"/>
            <w:vMerge/>
          </w:tcPr>
          <w:p w:rsidR="0054057A" w:rsidRPr="00CD4FA1" w:rsidRDefault="0054057A" w:rsidP="00D54AEB">
            <w:pPr>
              <w:jc w:val="center"/>
            </w:pPr>
          </w:p>
        </w:tc>
        <w:tc>
          <w:tcPr>
            <w:tcW w:w="5070" w:type="dxa"/>
          </w:tcPr>
          <w:p w:rsidR="0054057A" w:rsidRPr="00CD4FA1" w:rsidRDefault="0054057A" w:rsidP="00D54AEB">
            <w:pPr>
              <w:jc w:val="center"/>
            </w:pPr>
            <w:r w:rsidRPr="00CD4FA1">
              <w:t>Be viršelio</w:t>
            </w:r>
          </w:p>
        </w:tc>
        <w:tc>
          <w:tcPr>
            <w:tcW w:w="4962" w:type="dxa"/>
          </w:tcPr>
          <w:p w:rsidR="0054057A" w:rsidRPr="00CD4FA1" w:rsidRDefault="0054057A" w:rsidP="00D54AEB">
            <w:pPr>
              <w:jc w:val="center"/>
            </w:pPr>
            <w:r w:rsidRPr="00CD4FA1">
              <w:t>Su viršeliu</w:t>
            </w:r>
          </w:p>
        </w:tc>
      </w:tr>
      <w:tr w:rsidR="0054057A" w:rsidRPr="00CD4FA1" w:rsidTr="0054057A">
        <w:trPr>
          <w:trHeight w:val="78"/>
        </w:trPr>
        <w:tc>
          <w:tcPr>
            <w:tcW w:w="2323" w:type="dxa"/>
          </w:tcPr>
          <w:p w:rsidR="0054057A" w:rsidRPr="00CD4FA1" w:rsidRDefault="0054057A" w:rsidP="00D54AEB">
            <w:pPr>
              <w:jc w:val="center"/>
            </w:pPr>
            <w:r>
              <w:t>1</w:t>
            </w:r>
          </w:p>
        </w:tc>
        <w:tc>
          <w:tcPr>
            <w:tcW w:w="2354" w:type="dxa"/>
          </w:tcPr>
          <w:p w:rsidR="0054057A" w:rsidRPr="00CD4FA1" w:rsidRDefault="0054057A" w:rsidP="00D54AEB">
            <w:pPr>
              <w:jc w:val="center"/>
            </w:pPr>
            <w:r>
              <w:t>2</w:t>
            </w:r>
          </w:p>
        </w:tc>
        <w:tc>
          <w:tcPr>
            <w:tcW w:w="5070" w:type="dxa"/>
          </w:tcPr>
          <w:p w:rsidR="0054057A" w:rsidRPr="00CD4FA1" w:rsidRDefault="0054057A" w:rsidP="00D54AEB">
            <w:pPr>
              <w:jc w:val="center"/>
            </w:pPr>
            <w:r>
              <w:t>3</w:t>
            </w:r>
          </w:p>
        </w:tc>
        <w:tc>
          <w:tcPr>
            <w:tcW w:w="4962" w:type="dxa"/>
          </w:tcPr>
          <w:p w:rsidR="0054057A" w:rsidRPr="00CD4FA1" w:rsidRDefault="0054057A" w:rsidP="00D54AEB">
            <w:pPr>
              <w:jc w:val="center"/>
            </w:pPr>
            <w:r>
              <w:t>4</w:t>
            </w:r>
          </w:p>
        </w:tc>
      </w:tr>
      <w:tr w:rsidR="0054057A" w:rsidRPr="00CD4FA1" w:rsidTr="0054057A">
        <w:tc>
          <w:tcPr>
            <w:tcW w:w="2323" w:type="dxa"/>
          </w:tcPr>
          <w:p w:rsidR="0054057A" w:rsidRPr="00CD4FA1" w:rsidRDefault="0054057A" w:rsidP="00D54AEB">
            <w:pPr>
              <w:jc w:val="center"/>
            </w:pPr>
            <w:r w:rsidRPr="00CD4FA1">
              <w:t>6</w:t>
            </w:r>
          </w:p>
        </w:tc>
        <w:tc>
          <w:tcPr>
            <w:tcW w:w="2354" w:type="dxa"/>
          </w:tcPr>
          <w:p w:rsidR="0054057A" w:rsidRPr="00CD4FA1" w:rsidRDefault="0054057A" w:rsidP="00D54AEB">
            <w:pPr>
              <w:jc w:val="center"/>
            </w:pPr>
            <w:r w:rsidRPr="00CD4FA1">
              <w:t>Iki 20</w:t>
            </w:r>
          </w:p>
        </w:tc>
        <w:tc>
          <w:tcPr>
            <w:tcW w:w="5070" w:type="dxa"/>
          </w:tcPr>
          <w:p w:rsidR="0054057A" w:rsidRPr="00CD4FA1" w:rsidRDefault="0054057A" w:rsidP="00767065">
            <w:pPr>
              <w:jc w:val="center"/>
            </w:pPr>
            <w:r>
              <w:t>0,15</w:t>
            </w:r>
            <w:r w:rsidRPr="00CD4FA1">
              <w:t xml:space="preserve"> E</w:t>
            </w:r>
            <w:r>
              <w:t>ur</w:t>
            </w:r>
          </w:p>
        </w:tc>
        <w:tc>
          <w:tcPr>
            <w:tcW w:w="4962" w:type="dxa"/>
          </w:tcPr>
          <w:p w:rsidR="0054057A" w:rsidRPr="00CD4FA1" w:rsidRDefault="0054057A" w:rsidP="00767065">
            <w:pPr>
              <w:jc w:val="center"/>
            </w:pPr>
            <w:r w:rsidRPr="00CD4FA1">
              <w:t>0,</w:t>
            </w:r>
            <w:r>
              <w:t>55</w:t>
            </w:r>
            <w:r w:rsidRPr="00CD4FA1">
              <w:t xml:space="preserve"> E</w:t>
            </w:r>
            <w:r>
              <w:t>ur</w:t>
            </w:r>
          </w:p>
        </w:tc>
      </w:tr>
      <w:tr w:rsidR="0054057A" w:rsidRPr="00CD4FA1" w:rsidTr="0054057A">
        <w:tc>
          <w:tcPr>
            <w:tcW w:w="2323" w:type="dxa"/>
          </w:tcPr>
          <w:p w:rsidR="0054057A" w:rsidRPr="00CD4FA1" w:rsidRDefault="0054057A" w:rsidP="00D54AEB">
            <w:pPr>
              <w:jc w:val="center"/>
            </w:pPr>
            <w:r w:rsidRPr="00CD4FA1">
              <w:t>8</w:t>
            </w:r>
          </w:p>
        </w:tc>
        <w:tc>
          <w:tcPr>
            <w:tcW w:w="2354" w:type="dxa"/>
          </w:tcPr>
          <w:p w:rsidR="0054057A" w:rsidRPr="00CD4FA1" w:rsidRDefault="0054057A" w:rsidP="00D54AEB">
            <w:pPr>
              <w:jc w:val="center"/>
            </w:pPr>
            <w:r w:rsidRPr="00CD4FA1">
              <w:t>Iki 40</w:t>
            </w:r>
          </w:p>
        </w:tc>
        <w:tc>
          <w:tcPr>
            <w:tcW w:w="5070" w:type="dxa"/>
          </w:tcPr>
          <w:p w:rsidR="0054057A" w:rsidRPr="00CD4FA1" w:rsidRDefault="0054057A" w:rsidP="00767065">
            <w:pPr>
              <w:jc w:val="center"/>
            </w:pPr>
            <w:r w:rsidRPr="00CD4FA1">
              <w:t>0,20 E</w:t>
            </w:r>
            <w:r>
              <w:t>ur</w:t>
            </w:r>
          </w:p>
        </w:tc>
        <w:tc>
          <w:tcPr>
            <w:tcW w:w="4962" w:type="dxa"/>
          </w:tcPr>
          <w:p w:rsidR="0054057A" w:rsidRPr="00CD4FA1" w:rsidRDefault="0054057A" w:rsidP="00767065">
            <w:pPr>
              <w:jc w:val="center"/>
            </w:pPr>
            <w:r>
              <w:t>0,60</w:t>
            </w:r>
            <w:r w:rsidRPr="00CD4FA1">
              <w:t xml:space="preserve"> E</w:t>
            </w:r>
            <w:r>
              <w:t>ur</w:t>
            </w:r>
          </w:p>
        </w:tc>
      </w:tr>
      <w:tr w:rsidR="0054057A" w:rsidRPr="00CD4FA1" w:rsidTr="0054057A">
        <w:tc>
          <w:tcPr>
            <w:tcW w:w="2323" w:type="dxa"/>
          </w:tcPr>
          <w:p w:rsidR="0054057A" w:rsidRPr="00CD4FA1" w:rsidRDefault="0054057A" w:rsidP="00D54AEB">
            <w:pPr>
              <w:jc w:val="center"/>
            </w:pPr>
            <w:r w:rsidRPr="00CD4FA1">
              <w:t>10</w:t>
            </w:r>
          </w:p>
        </w:tc>
        <w:tc>
          <w:tcPr>
            <w:tcW w:w="2354" w:type="dxa"/>
          </w:tcPr>
          <w:p w:rsidR="0054057A" w:rsidRPr="00CD4FA1" w:rsidRDefault="0054057A" w:rsidP="00D54AEB">
            <w:pPr>
              <w:jc w:val="center"/>
            </w:pPr>
            <w:r w:rsidRPr="00CD4FA1">
              <w:t>Iki 55</w:t>
            </w:r>
          </w:p>
        </w:tc>
        <w:tc>
          <w:tcPr>
            <w:tcW w:w="5070" w:type="dxa"/>
          </w:tcPr>
          <w:p w:rsidR="0054057A" w:rsidRPr="00CD4FA1" w:rsidRDefault="0054057A" w:rsidP="00767065">
            <w:pPr>
              <w:jc w:val="center"/>
            </w:pPr>
            <w:r w:rsidRPr="00CD4FA1">
              <w:t>0,26 E</w:t>
            </w:r>
            <w:r>
              <w:t>ur</w:t>
            </w:r>
          </w:p>
        </w:tc>
        <w:tc>
          <w:tcPr>
            <w:tcW w:w="4962" w:type="dxa"/>
          </w:tcPr>
          <w:p w:rsidR="0054057A" w:rsidRPr="00CD4FA1" w:rsidRDefault="0054057A" w:rsidP="00767065">
            <w:pPr>
              <w:jc w:val="center"/>
            </w:pPr>
            <w:r>
              <w:t>0,66</w:t>
            </w:r>
            <w:r w:rsidRPr="00CD4FA1">
              <w:t xml:space="preserve"> E</w:t>
            </w:r>
            <w:r>
              <w:t>ur</w:t>
            </w:r>
          </w:p>
        </w:tc>
      </w:tr>
      <w:tr w:rsidR="0054057A" w:rsidRPr="00CD4FA1" w:rsidTr="0054057A">
        <w:tc>
          <w:tcPr>
            <w:tcW w:w="2323" w:type="dxa"/>
          </w:tcPr>
          <w:p w:rsidR="0054057A" w:rsidRPr="00CD4FA1" w:rsidRDefault="0054057A" w:rsidP="00D54AEB">
            <w:pPr>
              <w:jc w:val="center"/>
            </w:pPr>
            <w:r w:rsidRPr="00CD4FA1">
              <w:t>14</w:t>
            </w:r>
          </w:p>
        </w:tc>
        <w:tc>
          <w:tcPr>
            <w:tcW w:w="2354" w:type="dxa"/>
          </w:tcPr>
          <w:p w:rsidR="0054057A" w:rsidRPr="00CD4FA1" w:rsidRDefault="0054057A" w:rsidP="00D54AEB">
            <w:pPr>
              <w:jc w:val="center"/>
            </w:pPr>
            <w:r w:rsidRPr="00CD4FA1">
              <w:t>Iki 100</w:t>
            </w:r>
          </w:p>
        </w:tc>
        <w:tc>
          <w:tcPr>
            <w:tcW w:w="5070" w:type="dxa"/>
          </w:tcPr>
          <w:p w:rsidR="0054057A" w:rsidRPr="00CD4FA1" w:rsidRDefault="0054057A" w:rsidP="00767065">
            <w:pPr>
              <w:jc w:val="center"/>
            </w:pPr>
            <w:r w:rsidRPr="00CD4FA1">
              <w:t>0,35 E</w:t>
            </w:r>
            <w:r>
              <w:t>ur</w:t>
            </w:r>
          </w:p>
        </w:tc>
        <w:tc>
          <w:tcPr>
            <w:tcW w:w="4962" w:type="dxa"/>
          </w:tcPr>
          <w:p w:rsidR="0054057A" w:rsidRPr="00CD4FA1" w:rsidRDefault="0054057A" w:rsidP="00767065">
            <w:pPr>
              <w:jc w:val="center"/>
            </w:pPr>
            <w:r w:rsidRPr="00CD4FA1">
              <w:t>0,</w:t>
            </w:r>
            <w:r>
              <w:t>75</w:t>
            </w:r>
            <w:r w:rsidRPr="00CD4FA1">
              <w:t xml:space="preserve"> E</w:t>
            </w:r>
            <w:r>
              <w:t>ur</w:t>
            </w:r>
          </w:p>
        </w:tc>
      </w:tr>
      <w:tr w:rsidR="0054057A" w:rsidRPr="00CD4FA1" w:rsidTr="0054057A">
        <w:tc>
          <w:tcPr>
            <w:tcW w:w="2323" w:type="dxa"/>
          </w:tcPr>
          <w:p w:rsidR="0054057A" w:rsidRPr="00CD4FA1" w:rsidRDefault="0054057A" w:rsidP="00D54AEB">
            <w:pPr>
              <w:jc w:val="center"/>
            </w:pPr>
            <w:r w:rsidRPr="00CD4FA1">
              <w:t>19</w:t>
            </w:r>
          </w:p>
        </w:tc>
        <w:tc>
          <w:tcPr>
            <w:tcW w:w="2354" w:type="dxa"/>
          </w:tcPr>
          <w:p w:rsidR="0054057A" w:rsidRPr="00CD4FA1" w:rsidRDefault="0054057A" w:rsidP="00D54AEB">
            <w:pPr>
              <w:jc w:val="center"/>
            </w:pPr>
            <w:r w:rsidRPr="00CD4FA1">
              <w:t>Iki 150</w:t>
            </w:r>
          </w:p>
        </w:tc>
        <w:tc>
          <w:tcPr>
            <w:tcW w:w="5070" w:type="dxa"/>
          </w:tcPr>
          <w:p w:rsidR="0054057A" w:rsidRPr="00CD4FA1" w:rsidRDefault="0054057A" w:rsidP="00767065">
            <w:pPr>
              <w:jc w:val="center"/>
            </w:pPr>
            <w:r>
              <w:t>0,50</w:t>
            </w:r>
            <w:r w:rsidRPr="00CD4FA1">
              <w:t xml:space="preserve"> E</w:t>
            </w:r>
            <w:r>
              <w:t>ur</w:t>
            </w:r>
          </w:p>
        </w:tc>
        <w:tc>
          <w:tcPr>
            <w:tcW w:w="4962" w:type="dxa"/>
          </w:tcPr>
          <w:p w:rsidR="0054057A" w:rsidRPr="00CD4FA1" w:rsidRDefault="0054057A" w:rsidP="00767065">
            <w:pPr>
              <w:jc w:val="center"/>
            </w:pPr>
            <w:r>
              <w:t>0,90</w:t>
            </w:r>
            <w:r w:rsidRPr="00CD4FA1">
              <w:t xml:space="preserve"> E</w:t>
            </w:r>
            <w:r>
              <w:t>ur</w:t>
            </w:r>
          </w:p>
        </w:tc>
      </w:tr>
      <w:tr w:rsidR="0054057A" w:rsidRPr="00CD4FA1" w:rsidTr="0054057A">
        <w:tc>
          <w:tcPr>
            <w:tcW w:w="2323" w:type="dxa"/>
          </w:tcPr>
          <w:p w:rsidR="0054057A" w:rsidRPr="00CD4FA1" w:rsidRDefault="0054057A" w:rsidP="00D54AEB">
            <w:pPr>
              <w:jc w:val="center"/>
            </w:pPr>
            <w:r w:rsidRPr="00CD4FA1">
              <w:t>25</w:t>
            </w:r>
          </w:p>
        </w:tc>
        <w:tc>
          <w:tcPr>
            <w:tcW w:w="2354" w:type="dxa"/>
          </w:tcPr>
          <w:p w:rsidR="0054057A" w:rsidRPr="00CD4FA1" w:rsidRDefault="0054057A" w:rsidP="00D54AEB">
            <w:pPr>
              <w:jc w:val="center"/>
            </w:pPr>
            <w:r w:rsidRPr="00CD4FA1">
              <w:t>Iki 200</w:t>
            </w:r>
          </w:p>
        </w:tc>
        <w:tc>
          <w:tcPr>
            <w:tcW w:w="5070" w:type="dxa"/>
          </w:tcPr>
          <w:p w:rsidR="0054057A" w:rsidRPr="00CD4FA1" w:rsidRDefault="0054057A" w:rsidP="00767065">
            <w:pPr>
              <w:jc w:val="center"/>
            </w:pPr>
            <w:r>
              <w:t>0,65</w:t>
            </w:r>
            <w:r w:rsidRPr="00CD4FA1">
              <w:t xml:space="preserve"> E</w:t>
            </w:r>
            <w:r>
              <w:t>ur</w:t>
            </w:r>
          </w:p>
        </w:tc>
        <w:tc>
          <w:tcPr>
            <w:tcW w:w="4962" w:type="dxa"/>
          </w:tcPr>
          <w:p w:rsidR="0054057A" w:rsidRPr="00CD4FA1" w:rsidRDefault="0054057A" w:rsidP="00767065">
            <w:pPr>
              <w:jc w:val="center"/>
            </w:pPr>
            <w:r>
              <w:t>1,05</w:t>
            </w:r>
            <w:r w:rsidRPr="00CD4FA1">
              <w:t xml:space="preserve"> E</w:t>
            </w:r>
            <w:r>
              <w:t>ur</w:t>
            </w:r>
          </w:p>
        </w:tc>
      </w:tr>
      <w:tr w:rsidR="0054057A" w:rsidRPr="00CD4FA1" w:rsidTr="0054057A">
        <w:tc>
          <w:tcPr>
            <w:tcW w:w="2323" w:type="dxa"/>
          </w:tcPr>
          <w:p w:rsidR="0054057A" w:rsidRPr="00CD4FA1" w:rsidRDefault="0054057A" w:rsidP="00D54AEB">
            <w:pPr>
              <w:jc w:val="center"/>
            </w:pPr>
            <w:r w:rsidRPr="00CD4FA1">
              <w:t>32</w:t>
            </w:r>
          </w:p>
        </w:tc>
        <w:tc>
          <w:tcPr>
            <w:tcW w:w="2354" w:type="dxa"/>
          </w:tcPr>
          <w:p w:rsidR="0054057A" w:rsidRPr="00CD4FA1" w:rsidRDefault="0054057A" w:rsidP="00D54AEB">
            <w:pPr>
              <w:jc w:val="center"/>
            </w:pPr>
            <w:r w:rsidRPr="00CD4FA1">
              <w:t>Daugiau kaip 200</w:t>
            </w:r>
          </w:p>
        </w:tc>
        <w:tc>
          <w:tcPr>
            <w:tcW w:w="5070" w:type="dxa"/>
          </w:tcPr>
          <w:p w:rsidR="0054057A" w:rsidRPr="00CD4FA1" w:rsidRDefault="0054057A" w:rsidP="00767065">
            <w:pPr>
              <w:jc w:val="center"/>
            </w:pPr>
            <w:r>
              <w:t>0,80</w:t>
            </w:r>
            <w:r w:rsidRPr="00CD4FA1">
              <w:t xml:space="preserve"> E</w:t>
            </w:r>
            <w:r>
              <w:t>ur</w:t>
            </w:r>
          </w:p>
        </w:tc>
        <w:tc>
          <w:tcPr>
            <w:tcW w:w="4962" w:type="dxa"/>
          </w:tcPr>
          <w:p w:rsidR="0054057A" w:rsidRPr="00CD4FA1" w:rsidRDefault="0054057A" w:rsidP="00767065">
            <w:pPr>
              <w:jc w:val="center"/>
            </w:pPr>
            <w:r>
              <w:t>1,20</w:t>
            </w:r>
            <w:r w:rsidRPr="00CD4FA1">
              <w:t xml:space="preserve"> E</w:t>
            </w:r>
            <w:r>
              <w:t>ur</w:t>
            </w:r>
          </w:p>
        </w:tc>
      </w:tr>
    </w:tbl>
    <w:p w:rsidR="00625CE1" w:rsidRPr="00CD4FA1" w:rsidRDefault="00625CE1" w:rsidP="00D54AEB"/>
    <w:p w:rsidR="00D0038A" w:rsidRDefault="00D54AEB" w:rsidP="00BC107A">
      <w:pPr>
        <w:ind w:firstLine="1134"/>
      </w:pPr>
      <w:r>
        <w:t>8</w:t>
      </w:r>
      <w:r w:rsidR="00BB1DF3" w:rsidRPr="00CD4FA1">
        <w:t>. Dokumentų laminavimas</w:t>
      </w:r>
      <w:r w:rsidR="00767065">
        <w:t>:</w:t>
      </w:r>
    </w:p>
    <w:p w:rsidR="00D54AEB" w:rsidRPr="00CD4FA1" w:rsidRDefault="00D54AEB" w:rsidP="00D54AEB">
      <w:pPr>
        <w:ind w:firstLine="80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7"/>
        <w:gridCol w:w="6733"/>
      </w:tblGrid>
      <w:tr w:rsidR="0054057A" w:rsidRPr="00CD4FA1" w:rsidTr="0054057A">
        <w:trPr>
          <w:trHeight w:val="322"/>
        </w:trPr>
        <w:tc>
          <w:tcPr>
            <w:tcW w:w="7905" w:type="dxa"/>
          </w:tcPr>
          <w:p w:rsidR="0054057A" w:rsidRPr="00CD4FA1" w:rsidRDefault="0054057A" w:rsidP="00526E8B">
            <w:pPr>
              <w:jc w:val="center"/>
            </w:pPr>
            <w:r w:rsidRPr="00CD4FA1">
              <w:t>Laminavimo formatas (plėvelės storis 125 mikr</w:t>
            </w:r>
            <w:r w:rsidR="00526E8B">
              <w:t>onai</w:t>
            </w:r>
            <w:r w:rsidRPr="00CD4FA1">
              <w:t>)</w:t>
            </w:r>
          </w:p>
        </w:tc>
        <w:tc>
          <w:tcPr>
            <w:tcW w:w="6804" w:type="dxa"/>
          </w:tcPr>
          <w:p w:rsidR="0054057A" w:rsidRPr="00CD4FA1" w:rsidRDefault="0054057A" w:rsidP="00D54AEB">
            <w:pPr>
              <w:jc w:val="center"/>
            </w:pPr>
            <w:r w:rsidRPr="0054057A">
              <w:t>Paslaugos kaina</w:t>
            </w:r>
          </w:p>
        </w:tc>
      </w:tr>
      <w:tr w:rsidR="0054057A" w:rsidRPr="00CD4FA1" w:rsidTr="0054057A">
        <w:trPr>
          <w:trHeight w:val="220"/>
        </w:trPr>
        <w:tc>
          <w:tcPr>
            <w:tcW w:w="7905" w:type="dxa"/>
          </w:tcPr>
          <w:p w:rsidR="0054057A" w:rsidRPr="00CD4FA1" w:rsidRDefault="0054057A" w:rsidP="00D54AEB">
            <w:pPr>
              <w:jc w:val="center"/>
            </w:pPr>
            <w:r>
              <w:t>1</w:t>
            </w:r>
          </w:p>
        </w:tc>
        <w:tc>
          <w:tcPr>
            <w:tcW w:w="6804" w:type="dxa"/>
          </w:tcPr>
          <w:p w:rsidR="0054057A" w:rsidRPr="0054057A" w:rsidRDefault="0054057A" w:rsidP="00D54AEB">
            <w:pPr>
              <w:jc w:val="center"/>
            </w:pPr>
            <w:r>
              <w:t>2</w:t>
            </w:r>
          </w:p>
        </w:tc>
      </w:tr>
      <w:tr w:rsidR="0054057A" w:rsidRPr="00CD4FA1" w:rsidTr="0054057A">
        <w:tc>
          <w:tcPr>
            <w:tcW w:w="7905" w:type="dxa"/>
          </w:tcPr>
          <w:p w:rsidR="0054057A" w:rsidRPr="00CD4FA1" w:rsidRDefault="0054057A" w:rsidP="00767065">
            <w:pPr>
              <w:ind w:firstLine="1192"/>
            </w:pPr>
            <w:r w:rsidRPr="00CD4FA1">
              <w:t>54</w:t>
            </w:r>
            <w:r w:rsidR="00767065">
              <w:t xml:space="preserve"> </w:t>
            </w:r>
            <w:r w:rsidRPr="00CD4FA1">
              <w:t>x</w:t>
            </w:r>
            <w:r w:rsidR="00767065">
              <w:t xml:space="preserve"> </w:t>
            </w:r>
            <w:r w:rsidRPr="00CD4FA1">
              <w:t>86 mm</w:t>
            </w:r>
          </w:p>
        </w:tc>
        <w:tc>
          <w:tcPr>
            <w:tcW w:w="6804" w:type="dxa"/>
          </w:tcPr>
          <w:p w:rsidR="0054057A" w:rsidRPr="00CD4FA1" w:rsidRDefault="002E5D60" w:rsidP="00D54AEB">
            <w:pPr>
              <w:jc w:val="center"/>
            </w:pPr>
            <w:r>
              <w:t>0,05</w:t>
            </w:r>
            <w:r w:rsidR="0054057A" w:rsidRPr="00CD4FA1">
              <w:t xml:space="preserve"> E</w:t>
            </w:r>
            <w:r w:rsidR="0054057A">
              <w:t>ur</w:t>
            </w:r>
          </w:p>
        </w:tc>
      </w:tr>
      <w:tr w:rsidR="0054057A" w:rsidRPr="00CD4FA1" w:rsidTr="0054057A">
        <w:tc>
          <w:tcPr>
            <w:tcW w:w="7905" w:type="dxa"/>
          </w:tcPr>
          <w:p w:rsidR="0054057A" w:rsidRPr="00CD4FA1" w:rsidRDefault="0054057A" w:rsidP="00767065">
            <w:pPr>
              <w:ind w:firstLine="1192"/>
            </w:pPr>
            <w:r w:rsidRPr="00CD4FA1">
              <w:t>60</w:t>
            </w:r>
            <w:r w:rsidR="00767065">
              <w:t xml:space="preserve"> </w:t>
            </w:r>
            <w:r w:rsidRPr="00CD4FA1">
              <w:t>x</w:t>
            </w:r>
            <w:r w:rsidR="00767065">
              <w:t xml:space="preserve"> </w:t>
            </w:r>
            <w:r w:rsidRPr="00CD4FA1">
              <w:t>95 mm</w:t>
            </w:r>
            <w:r w:rsidR="002E5D60">
              <w:t xml:space="preserve">; </w:t>
            </w:r>
            <w:r w:rsidR="002E5D60" w:rsidRPr="002E5D60">
              <w:t>65</w:t>
            </w:r>
            <w:r w:rsidR="00767065">
              <w:t xml:space="preserve"> </w:t>
            </w:r>
            <w:r w:rsidR="002E5D60" w:rsidRPr="002E5D60">
              <w:t>x</w:t>
            </w:r>
            <w:r w:rsidR="00767065">
              <w:t xml:space="preserve"> </w:t>
            </w:r>
            <w:r w:rsidR="002E5D60" w:rsidRPr="002E5D60">
              <w:t>95 mm</w:t>
            </w:r>
          </w:p>
        </w:tc>
        <w:tc>
          <w:tcPr>
            <w:tcW w:w="6804" w:type="dxa"/>
          </w:tcPr>
          <w:p w:rsidR="0054057A" w:rsidRPr="00CD4FA1" w:rsidRDefault="0054057A" w:rsidP="00D54AEB">
            <w:pPr>
              <w:jc w:val="center"/>
            </w:pPr>
            <w:r w:rsidRPr="00CD4FA1">
              <w:t>0,0</w:t>
            </w:r>
            <w:r w:rsidR="002E5D60">
              <w:t>7</w:t>
            </w:r>
            <w:r w:rsidRPr="00CD4FA1">
              <w:t xml:space="preserve"> E</w:t>
            </w:r>
            <w:r>
              <w:t>ur</w:t>
            </w:r>
          </w:p>
        </w:tc>
      </w:tr>
      <w:tr w:rsidR="0054057A" w:rsidRPr="00CD4FA1" w:rsidTr="0054057A">
        <w:tc>
          <w:tcPr>
            <w:tcW w:w="7905" w:type="dxa"/>
          </w:tcPr>
          <w:p w:rsidR="0054057A" w:rsidRPr="00CD4FA1" w:rsidRDefault="0054057A" w:rsidP="00767065">
            <w:pPr>
              <w:ind w:firstLine="1192"/>
            </w:pPr>
            <w:r w:rsidRPr="00CD4FA1">
              <w:t>75</w:t>
            </w:r>
            <w:r w:rsidR="00526E8B">
              <w:t xml:space="preserve"> </w:t>
            </w:r>
            <w:r w:rsidRPr="00CD4FA1">
              <w:t>x</w:t>
            </w:r>
            <w:r w:rsidR="00526E8B">
              <w:t xml:space="preserve"> </w:t>
            </w:r>
            <w:r w:rsidRPr="00CD4FA1">
              <w:t>105 mm</w:t>
            </w:r>
          </w:p>
        </w:tc>
        <w:tc>
          <w:tcPr>
            <w:tcW w:w="6804" w:type="dxa"/>
          </w:tcPr>
          <w:p w:rsidR="0054057A" w:rsidRPr="00CD4FA1" w:rsidRDefault="002E5D60" w:rsidP="00D54AEB">
            <w:pPr>
              <w:jc w:val="center"/>
            </w:pPr>
            <w:r>
              <w:t>0,10</w:t>
            </w:r>
            <w:r w:rsidR="0054057A" w:rsidRPr="00CD4FA1">
              <w:t xml:space="preserve"> E</w:t>
            </w:r>
            <w:r w:rsidR="0054057A">
              <w:t>ur</w:t>
            </w:r>
          </w:p>
        </w:tc>
      </w:tr>
      <w:tr w:rsidR="0054057A" w:rsidRPr="00CD4FA1" w:rsidTr="0054057A">
        <w:tc>
          <w:tcPr>
            <w:tcW w:w="7905" w:type="dxa"/>
          </w:tcPr>
          <w:p w:rsidR="0054057A" w:rsidRPr="00CD4FA1" w:rsidRDefault="0054057A" w:rsidP="00767065">
            <w:pPr>
              <w:ind w:firstLine="1192"/>
            </w:pPr>
            <w:r w:rsidRPr="00CD4FA1">
              <w:t>80</w:t>
            </w:r>
            <w:r w:rsidR="00526E8B">
              <w:t xml:space="preserve"> </w:t>
            </w:r>
            <w:r w:rsidRPr="00CD4FA1">
              <w:t>x</w:t>
            </w:r>
            <w:r w:rsidR="00526E8B">
              <w:t xml:space="preserve"> </w:t>
            </w:r>
            <w:r w:rsidRPr="00CD4FA1">
              <w:t>111 mm      A7</w:t>
            </w:r>
            <w:r w:rsidR="002E5D60">
              <w:t xml:space="preserve">; </w:t>
            </w:r>
            <w:r w:rsidR="00526E8B">
              <w:t xml:space="preserve">  </w:t>
            </w:r>
            <w:r w:rsidR="002E5D60" w:rsidRPr="002E5D60">
              <w:t>80</w:t>
            </w:r>
            <w:r w:rsidR="00526E8B">
              <w:t xml:space="preserve"> </w:t>
            </w:r>
            <w:r w:rsidR="002E5D60" w:rsidRPr="002E5D60">
              <w:t>x</w:t>
            </w:r>
            <w:r w:rsidR="00526E8B">
              <w:t xml:space="preserve"> </w:t>
            </w:r>
            <w:r w:rsidR="002E5D60" w:rsidRPr="002E5D60">
              <w:t>120 mm      A7</w:t>
            </w:r>
          </w:p>
        </w:tc>
        <w:tc>
          <w:tcPr>
            <w:tcW w:w="6804" w:type="dxa"/>
          </w:tcPr>
          <w:p w:rsidR="0054057A" w:rsidRPr="00CD4FA1" w:rsidRDefault="002E5D60" w:rsidP="00D54AEB">
            <w:pPr>
              <w:jc w:val="center"/>
            </w:pPr>
            <w:r>
              <w:t>0,15</w:t>
            </w:r>
            <w:r w:rsidR="0054057A" w:rsidRPr="00CD4FA1">
              <w:t xml:space="preserve"> E</w:t>
            </w:r>
            <w:r w:rsidR="0054057A">
              <w:t>ur</w:t>
            </w:r>
          </w:p>
        </w:tc>
      </w:tr>
      <w:tr w:rsidR="0054057A" w:rsidRPr="00CD4FA1" w:rsidTr="0054057A">
        <w:tc>
          <w:tcPr>
            <w:tcW w:w="7905" w:type="dxa"/>
          </w:tcPr>
          <w:p w:rsidR="0054057A" w:rsidRPr="00CD4FA1" w:rsidRDefault="0054057A" w:rsidP="00526E8B">
            <w:pPr>
              <w:ind w:firstLine="1192"/>
            </w:pPr>
            <w:r w:rsidRPr="00CD4FA1">
              <w:t>83</w:t>
            </w:r>
            <w:r w:rsidR="00526E8B">
              <w:t xml:space="preserve"> </w:t>
            </w:r>
            <w:r w:rsidRPr="00CD4FA1">
              <w:t>x</w:t>
            </w:r>
            <w:r w:rsidR="00526E8B">
              <w:t xml:space="preserve"> </w:t>
            </w:r>
            <w:r w:rsidRPr="00CD4FA1">
              <w:t>113 mm</w:t>
            </w:r>
          </w:p>
        </w:tc>
        <w:tc>
          <w:tcPr>
            <w:tcW w:w="6804" w:type="dxa"/>
          </w:tcPr>
          <w:p w:rsidR="0054057A" w:rsidRPr="00CD4FA1" w:rsidRDefault="002E5D60" w:rsidP="00D54AEB">
            <w:pPr>
              <w:jc w:val="center"/>
            </w:pPr>
            <w:r>
              <w:t>0,2</w:t>
            </w:r>
            <w:r w:rsidR="0054057A" w:rsidRPr="00CD4FA1">
              <w:t>0 E</w:t>
            </w:r>
            <w:r w:rsidR="0054057A">
              <w:t>ur</w:t>
            </w:r>
          </w:p>
        </w:tc>
      </w:tr>
      <w:tr w:rsidR="0054057A" w:rsidRPr="00CD4FA1" w:rsidTr="0054057A">
        <w:tc>
          <w:tcPr>
            <w:tcW w:w="7905" w:type="dxa"/>
          </w:tcPr>
          <w:p w:rsidR="0054057A" w:rsidRPr="00CD4FA1" w:rsidRDefault="0054057A" w:rsidP="00767065">
            <w:pPr>
              <w:ind w:firstLine="1192"/>
            </w:pPr>
            <w:r w:rsidRPr="00CD4FA1">
              <w:t>111</w:t>
            </w:r>
            <w:r w:rsidR="00526E8B">
              <w:t xml:space="preserve"> </w:t>
            </w:r>
            <w:r w:rsidRPr="00CD4FA1">
              <w:t>x</w:t>
            </w:r>
            <w:r w:rsidR="00526E8B">
              <w:t xml:space="preserve"> </w:t>
            </w:r>
            <w:r w:rsidRPr="00CD4FA1">
              <w:t>154 mm    A6</w:t>
            </w:r>
          </w:p>
        </w:tc>
        <w:tc>
          <w:tcPr>
            <w:tcW w:w="6804" w:type="dxa"/>
          </w:tcPr>
          <w:p w:rsidR="0054057A" w:rsidRPr="00CD4FA1" w:rsidRDefault="002E5D60" w:rsidP="00D54AEB">
            <w:pPr>
              <w:jc w:val="center"/>
            </w:pPr>
            <w:r>
              <w:t>0,25</w:t>
            </w:r>
            <w:r w:rsidR="0054057A" w:rsidRPr="00CD4FA1">
              <w:t xml:space="preserve"> E</w:t>
            </w:r>
            <w:r w:rsidR="0054057A">
              <w:t>ur</w:t>
            </w:r>
          </w:p>
        </w:tc>
      </w:tr>
      <w:tr w:rsidR="0054057A" w:rsidRPr="00CD4FA1" w:rsidTr="0054057A">
        <w:tc>
          <w:tcPr>
            <w:tcW w:w="7905" w:type="dxa"/>
          </w:tcPr>
          <w:p w:rsidR="0054057A" w:rsidRPr="00CD4FA1" w:rsidRDefault="0054057A" w:rsidP="00767065">
            <w:pPr>
              <w:ind w:firstLine="1192"/>
            </w:pPr>
            <w:r w:rsidRPr="00CD4FA1">
              <w:t>154</w:t>
            </w:r>
            <w:r w:rsidR="00526E8B">
              <w:t xml:space="preserve"> </w:t>
            </w:r>
            <w:r w:rsidRPr="00CD4FA1">
              <w:t>x</w:t>
            </w:r>
            <w:r w:rsidR="00526E8B">
              <w:t xml:space="preserve"> </w:t>
            </w:r>
            <w:r w:rsidRPr="00CD4FA1">
              <w:t>216 mm    A5</w:t>
            </w:r>
          </w:p>
        </w:tc>
        <w:tc>
          <w:tcPr>
            <w:tcW w:w="6804" w:type="dxa"/>
          </w:tcPr>
          <w:p w:rsidR="0054057A" w:rsidRPr="00CD4FA1" w:rsidRDefault="002E5D60" w:rsidP="00D54AEB">
            <w:pPr>
              <w:jc w:val="center"/>
            </w:pPr>
            <w:r>
              <w:t>0,40</w:t>
            </w:r>
            <w:r w:rsidR="0054057A" w:rsidRPr="00CD4FA1">
              <w:t xml:space="preserve"> E</w:t>
            </w:r>
            <w:r w:rsidR="0054057A">
              <w:t>ur</w:t>
            </w:r>
          </w:p>
        </w:tc>
      </w:tr>
      <w:tr w:rsidR="0054057A" w:rsidRPr="00CD4FA1" w:rsidTr="0054057A">
        <w:tc>
          <w:tcPr>
            <w:tcW w:w="7905" w:type="dxa"/>
          </w:tcPr>
          <w:p w:rsidR="0054057A" w:rsidRPr="00CD4FA1" w:rsidRDefault="0054057A" w:rsidP="00767065">
            <w:pPr>
              <w:ind w:firstLine="1192"/>
            </w:pPr>
            <w:r w:rsidRPr="00CD4FA1">
              <w:t>216</w:t>
            </w:r>
            <w:r w:rsidR="00526E8B">
              <w:t xml:space="preserve"> </w:t>
            </w:r>
            <w:r w:rsidRPr="00CD4FA1">
              <w:t>x</w:t>
            </w:r>
            <w:r w:rsidR="00526E8B">
              <w:t xml:space="preserve"> </w:t>
            </w:r>
            <w:r w:rsidRPr="00CD4FA1">
              <w:t>303 mm    A4</w:t>
            </w:r>
          </w:p>
        </w:tc>
        <w:tc>
          <w:tcPr>
            <w:tcW w:w="6804" w:type="dxa"/>
          </w:tcPr>
          <w:p w:rsidR="0054057A" w:rsidRPr="00CD4FA1" w:rsidRDefault="002E5D60" w:rsidP="00D54AEB">
            <w:pPr>
              <w:jc w:val="center"/>
            </w:pPr>
            <w:r>
              <w:t>0,7</w:t>
            </w:r>
            <w:r w:rsidR="0054057A" w:rsidRPr="00CD4FA1">
              <w:t>0 E</w:t>
            </w:r>
            <w:r w:rsidR="0054057A">
              <w:t>ur</w:t>
            </w:r>
          </w:p>
        </w:tc>
      </w:tr>
      <w:tr w:rsidR="002E5D60" w:rsidRPr="00CD4FA1" w:rsidTr="0054057A">
        <w:tc>
          <w:tcPr>
            <w:tcW w:w="7905" w:type="dxa"/>
          </w:tcPr>
          <w:p w:rsidR="002E5D60" w:rsidRPr="00CD4FA1" w:rsidRDefault="002E5D60" w:rsidP="00767065">
            <w:pPr>
              <w:ind w:firstLine="1192"/>
            </w:pPr>
            <w:r>
              <w:t>303</w:t>
            </w:r>
            <w:r w:rsidR="00526E8B">
              <w:t xml:space="preserve"> </w:t>
            </w:r>
            <w:r>
              <w:t>x</w:t>
            </w:r>
            <w:r w:rsidR="00526E8B">
              <w:t xml:space="preserve"> </w:t>
            </w:r>
            <w:r>
              <w:t>426 mm    A3</w:t>
            </w:r>
          </w:p>
        </w:tc>
        <w:tc>
          <w:tcPr>
            <w:tcW w:w="6804" w:type="dxa"/>
          </w:tcPr>
          <w:p w:rsidR="002E5D60" w:rsidRDefault="002E5D60" w:rsidP="00D54AEB">
            <w:pPr>
              <w:jc w:val="center"/>
            </w:pPr>
            <w:r>
              <w:t>1,40 Eur</w:t>
            </w:r>
          </w:p>
        </w:tc>
      </w:tr>
    </w:tbl>
    <w:p w:rsidR="00BB1DF3" w:rsidRPr="00CD4FA1" w:rsidRDefault="00BB1DF3" w:rsidP="00D54AEB"/>
    <w:p w:rsidR="00D0038A" w:rsidRDefault="00D54AEB" w:rsidP="00BC107A">
      <w:pPr>
        <w:ind w:firstLine="1134"/>
      </w:pPr>
      <w:r>
        <w:t>9</w:t>
      </w:r>
      <w:r w:rsidR="00F532EC" w:rsidRPr="00CD4FA1">
        <w:t xml:space="preserve">. </w:t>
      </w:r>
      <w:r w:rsidR="006D7665" w:rsidRPr="00CD4FA1">
        <w:t>Vaizdo ir garso įrašai</w:t>
      </w:r>
      <w:r w:rsidR="00526E8B">
        <w:t>:</w:t>
      </w:r>
    </w:p>
    <w:p w:rsidR="00D54AEB" w:rsidRPr="00CD4FA1" w:rsidRDefault="00D54AEB" w:rsidP="00D54AEB">
      <w:pPr>
        <w:ind w:firstLine="80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5"/>
        <w:gridCol w:w="6875"/>
      </w:tblGrid>
      <w:tr w:rsidR="002E5D60" w:rsidRPr="00CD4FA1" w:rsidTr="002E5D60">
        <w:tc>
          <w:tcPr>
            <w:tcW w:w="7763" w:type="dxa"/>
          </w:tcPr>
          <w:p w:rsidR="002E5D60" w:rsidRPr="00CD4FA1" w:rsidRDefault="002E5D60" w:rsidP="00D54AEB">
            <w:pPr>
              <w:jc w:val="center"/>
            </w:pPr>
            <w:r w:rsidRPr="00CD4FA1">
              <w:t>Paslaugos pavadinimas</w:t>
            </w:r>
          </w:p>
        </w:tc>
        <w:tc>
          <w:tcPr>
            <w:tcW w:w="6946" w:type="dxa"/>
          </w:tcPr>
          <w:p w:rsidR="002E5D60" w:rsidRPr="00CD4FA1" w:rsidRDefault="002E5D60" w:rsidP="00D54AEB">
            <w:pPr>
              <w:jc w:val="center"/>
            </w:pPr>
            <w:r w:rsidRPr="002E5D60">
              <w:t>Paslaugos kaina</w:t>
            </w:r>
          </w:p>
        </w:tc>
      </w:tr>
      <w:tr w:rsidR="002E5D60" w:rsidRPr="00CD4FA1" w:rsidTr="002E5D60">
        <w:tc>
          <w:tcPr>
            <w:tcW w:w="7763" w:type="dxa"/>
          </w:tcPr>
          <w:p w:rsidR="002E5D60" w:rsidRPr="00CD4FA1" w:rsidRDefault="002E5D60" w:rsidP="00D54AEB">
            <w:r w:rsidRPr="00CD4FA1">
              <w:t>CD, DVD perrašymas (tiražavimas)</w:t>
            </w:r>
          </w:p>
        </w:tc>
        <w:tc>
          <w:tcPr>
            <w:tcW w:w="6946" w:type="dxa"/>
          </w:tcPr>
          <w:p w:rsidR="002E5D60" w:rsidRPr="00CD4FA1" w:rsidRDefault="002E5D60" w:rsidP="00526E8B">
            <w:pPr>
              <w:jc w:val="center"/>
            </w:pPr>
            <w:r>
              <w:t>3</w:t>
            </w:r>
            <w:r w:rsidRPr="00CD4FA1">
              <w:t xml:space="preserve"> E</w:t>
            </w:r>
            <w:r>
              <w:t>ur</w:t>
            </w:r>
          </w:p>
        </w:tc>
      </w:tr>
      <w:tr w:rsidR="002E5D60" w:rsidRPr="00CD4FA1" w:rsidTr="002E5D60">
        <w:tc>
          <w:tcPr>
            <w:tcW w:w="7763" w:type="dxa"/>
          </w:tcPr>
          <w:p w:rsidR="002E5D60" w:rsidRPr="00CD4FA1" w:rsidRDefault="002E5D60" w:rsidP="00526E8B">
            <w:r>
              <w:t>Renginio filmavim</w:t>
            </w:r>
            <w:r w:rsidR="00526E8B">
              <w:t>as</w:t>
            </w:r>
            <w:r w:rsidRPr="00CD4FA1">
              <w:t xml:space="preserve"> (be filmo montavimo)</w:t>
            </w:r>
            <w:r>
              <w:t xml:space="preserve"> 1 val.</w:t>
            </w:r>
          </w:p>
        </w:tc>
        <w:tc>
          <w:tcPr>
            <w:tcW w:w="6946" w:type="dxa"/>
          </w:tcPr>
          <w:p w:rsidR="002E5D60" w:rsidRPr="00CD4FA1" w:rsidRDefault="002E5D60" w:rsidP="00526E8B">
            <w:pPr>
              <w:jc w:val="center"/>
            </w:pPr>
            <w:r>
              <w:t>50 Eur</w:t>
            </w:r>
          </w:p>
        </w:tc>
      </w:tr>
      <w:tr w:rsidR="002E5D60" w:rsidRPr="00CD4FA1" w:rsidTr="002E5D60">
        <w:tc>
          <w:tcPr>
            <w:tcW w:w="7763" w:type="dxa"/>
          </w:tcPr>
          <w:p w:rsidR="002E5D60" w:rsidRPr="00CD4FA1" w:rsidRDefault="002E5D60" w:rsidP="00D54AEB">
            <w:r w:rsidRPr="00CD4FA1">
              <w:t xml:space="preserve">Filmo montavimas </w:t>
            </w:r>
          </w:p>
        </w:tc>
        <w:tc>
          <w:tcPr>
            <w:tcW w:w="6946" w:type="dxa"/>
          </w:tcPr>
          <w:p w:rsidR="002E5D60" w:rsidRPr="00CD4FA1" w:rsidRDefault="002E5D60" w:rsidP="00526E8B">
            <w:pPr>
              <w:jc w:val="center"/>
            </w:pPr>
            <w:r>
              <w:t xml:space="preserve">30 Eur </w:t>
            </w:r>
            <w:r w:rsidRPr="00CD4FA1">
              <w:t>už 20 min.</w:t>
            </w:r>
          </w:p>
        </w:tc>
      </w:tr>
    </w:tbl>
    <w:p w:rsidR="00CF438F" w:rsidRDefault="00CF438F" w:rsidP="009B3F6E">
      <w:pPr>
        <w:spacing w:line="360" w:lineRule="auto"/>
        <w:ind w:firstLine="800"/>
        <w:jc w:val="both"/>
      </w:pPr>
    </w:p>
    <w:p w:rsidR="00B32AC1" w:rsidRDefault="00D54AEB" w:rsidP="00BC107A">
      <w:pPr>
        <w:spacing w:line="360" w:lineRule="auto"/>
        <w:ind w:firstLine="1134"/>
        <w:jc w:val="both"/>
      </w:pPr>
      <w:r>
        <w:t>10</w:t>
      </w:r>
      <w:r w:rsidR="00283DC3" w:rsidRPr="00C23D69">
        <w:t xml:space="preserve">. </w:t>
      </w:r>
      <w:r w:rsidR="00B32AC1" w:rsidRPr="00C23D69">
        <w:t>Renginių įgarsinimas</w:t>
      </w:r>
      <w:r w:rsidR="002E5D60">
        <w:t>: 1 val.</w:t>
      </w:r>
      <w:r w:rsidR="00B32AC1" w:rsidRPr="00C23D69">
        <w:t xml:space="preserve"> – </w:t>
      </w:r>
      <w:r w:rsidR="002E5D60">
        <w:t>22 Eur</w:t>
      </w:r>
      <w:r w:rsidR="00B32AC1" w:rsidRPr="00C23D69">
        <w:t xml:space="preserve"> </w:t>
      </w:r>
    </w:p>
    <w:p w:rsidR="00C515D6" w:rsidRDefault="00D54AEB" w:rsidP="00BC107A">
      <w:pPr>
        <w:spacing w:line="360" w:lineRule="auto"/>
        <w:ind w:firstLine="1134"/>
        <w:jc w:val="both"/>
      </w:pPr>
      <w:r>
        <w:t>11</w:t>
      </w:r>
      <w:r w:rsidR="00C515D6">
        <w:t>. K</w:t>
      </w:r>
      <w:r w:rsidR="00C515D6" w:rsidRPr="00C515D6">
        <w:t xml:space="preserve">onferencijų </w:t>
      </w:r>
      <w:r w:rsidR="00C515D6">
        <w:t>projekcinės įrangos</w:t>
      </w:r>
      <w:r w:rsidR="00DC3AE0">
        <w:t xml:space="preserve"> </w:t>
      </w:r>
      <w:r w:rsidR="00524233">
        <w:t>priežiūra</w:t>
      </w:r>
      <w:r w:rsidR="002E5D60">
        <w:t>: 1 val. – 15 Eur.</w:t>
      </w:r>
      <w:r w:rsidR="00524233">
        <w:t xml:space="preserve"> </w:t>
      </w:r>
    </w:p>
    <w:p w:rsidR="00037EEA" w:rsidRPr="00EA285E" w:rsidRDefault="00731541" w:rsidP="00BC107A">
      <w:pPr>
        <w:spacing w:line="360" w:lineRule="auto"/>
        <w:ind w:firstLine="1134"/>
        <w:jc w:val="both"/>
      </w:pPr>
      <w:r w:rsidRPr="00EA285E">
        <w:t xml:space="preserve">12. </w:t>
      </w:r>
      <w:r w:rsidR="00037EEA" w:rsidRPr="00EA285E">
        <w:t>Transporto paslaugos: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037EEA" w:rsidRPr="00EA285E" w:rsidTr="00E075E5">
        <w:tc>
          <w:tcPr>
            <w:tcW w:w="7393" w:type="dxa"/>
            <w:shd w:val="clear" w:color="auto" w:fill="auto"/>
          </w:tcPr>
          <w:p w:rsidR="00037EEA" w:rsidRPr="00EA285E" w:rsidRDefault="00037EEA" w:rsidP="00F73699">
            <w:pPr>
              <w:spacing w:line="360" w:lineRule="auto"/>
              <w:jc w:val="center"/>
            </w:pPr>
            <w:r w:rsidRPr="00EA285E">
              <w:t>Autobuso dydis</w:t>
            </w:r>
          </w:p>
        </w:tc>
        <w:tc>
          <w:tcPr>
            <w:tcW w:w="7393" w:type="dxa"/>
            <w:shd w:val="clear" w:color="auto" w:fill="auto"/>
          </w:tcPr>
          <w:p w:rsidR="00037EEA" w:rsidRPr="00EA285E" w:rsidRDefault="00037EEA" w:rsidP="00F73699">
            <w:pPr>
              <w:spacing w:line="360" w:lineRule="auto"/>
              <w:jc w:val="center"/>
            </w:pPr>
            <w:r w:rsidRPr="00EA285E">
              <w:t>Paslaugos įkainis už 100 km</w:t>
            </w:r>
            <w:r w:rsidRPr="00EA285E">
              <w:rPr>
                <w:rStyle w:val="Puslapioinaosnuoroda"/>
              </w:rPr>
              <w:footnoteReference w:id="4"/>
            </w:r>
          </w:p>
        </w:tc>
      </w:tr>
      <w:tr w:rsidR="00037EEA" w:rsidRPr="00EA285E" w:rsidTr="00E075E5">
        <w:tc>
          <w:tcPr>
            <w:tcW w:w="7393" w:type="dxa"/>
            <w:shd w:val="clear" w:color="auto" w:fill="auto"/>
          </w:tcPr>
          <w:p w:rsidR="00037EEA" w:rsidRPr="00EA285E" w:rsidRDefault="00EA285E" w:rsidP="00F73699">
            <w:pPr>
              <w:spacing w:line="360" w:lineRule="auto"/>
              <w:jc w:val="both"/>
            </w:pPr>
            <w:r>
              <w:t>40</w:t>
            </w:r>
            <w:r w:rsidR="00037EEA" w:rsidRPr="00EA285E">
              <w:t>–</w:t>
            </w:r>
            <w:r>
              <w:t>55</w:t>
            </w:r>
            <w:r w:rsidR="00037EEA" w:rsidRPr="00EA285E">
              <w:t xml:space="preserve"> vietų</w:t>
            </w:r>
          </w:p>
        </w:tc>
        <w:tc>
          <w:tcPr>
            <w:tcW w:w="7393" w:type="dxa"/>
            <w:shd w:val="clear" w:color="auto" w:fill="auto"/>
          </w:tcPr>
          <w:p w:rsidR="00037EEA" w:rsidRPr="00EA285E" w:rsidRDefault="00037EEA" w:rsidP="00F73699">
            <w:pPr>
              <w:spacing w:line="360" w:lineRule="auto"/>
              <w:jc w:val="center"/>
            </w:pPr>
            <w:r w:rsidRPr="00EA285E">
              <w:t>30 Eur</w:t>
            </w:r>
          </w:p>
        </w:tc>
      </w:tr>
      <w:tr w:rsidR="00037EEA" w:rsidRPr="00EA285E" w:rsidTr="00E075E5">
        <w:tc>
          <w:tcPr>
            <w:tcW w:w="7393" w:type="dxa"/>
            <w:shd w:val="clear" w:color="auto" w:fill="auto"/>
          </w:tcPr>
          <w:p w:rsidR="00037EEA" w:rsidRPr="00EA285E" w:rsidRDefault="00037EEA" w:rsidP="00F73699">
            <w:pPr>
              <w:spacing w:line="360" w:lineRule="auto"/>
              <w:jc w:val="both"/>
            </w:pPr>
            <w:r w:rsidRPr="00EA285E">
              <w:t xml:space="preserve">16–20 vietų </w:t>
            </w:r>
          </w:p>
        </w:tc>
        <w:tc>
          <w:tcPr>
            <w:tcW w:w="7393" w:type="dxa"/>
            <w:shd w:val="clear" w:color="auto" w:fill="auto"/>
          </w:tcPr>
          <w:p w:rsidR="00037EEA" w:rsidRPr="00EA285E" w:rsidRDefault="00037EEA" w:rsidP="00F73699">
            <w:pPr>
              <w:spacing w:line="360" w:lineRule="auto"/>
              <w:jc w:val="center"/>
            </w:pPr>
            <w:r w:rsidRPr="00EA285E">
              <w:t>25 Eur</w:t>
            </w:r>
          </w:p>
        </w:tc>
      </w:tr>
      <w:tr w:rsidR="00037EEA" w:rsidTr="00E075E5">
        <w:tc>
          <w:tcPr>
            <w:tcW w:w="7393" w:type="dxa"/>
            <w:shd w:val="clear" w:color="auto" w:fill="auto"/>
          </w:tcPr>
          <w:p w:rsidR="00037EEA" w:rsidRPr="00EA285E" w:rsidRDefault="00037EEA" w:rsidP="00F73699">
            <w:pPr>
              <w:spacing w:line="360" w:lineRule="auto"/>
              <w:jc w:val="both"/>
            </w:pPr>
            <w:r w:rsidRPr="00EA285E">
              <w:t>8–11 vietų</w:t>
            </w:r>
          </w:p>
        </w:tc>
        <w:tc>
          <w:tcPr>
            <w:tcW w:w="7393" w:type="dxa"/>
            <w:shd w:val="clear" w:color="auto" w:fill="auto"/>
          </w:tcPr>
          <w:p w:rsidR="00037EEA" w:rsidRDefault="00037EEA" w:rsidP="00F73699">
            <w:pPr>
              <w:spacing w:line="360" w:lineRule="auto"/>
              <w:jc w:val="center"/>
            </w:pPr>
            <w:r w:rsidRPr="00EA285E">
              <w:t>20 Eur</w:t>
            </w:r>
          </w:p>
        </w:tc>
      </w:tr>
    </w:tbl>
    <w:p w:rsidR="00F73699" w:rsidRDefault="00F73699" w:rsidP="009E3DB8">
      <w:pPr>
        <w:spacing w:line="360" w:lineRule="auto"/>
        <w:jc w:val="center"/>
      </w:pPr>
    </w:p>
    <w:p w:rsidR="00BD59F3" w:rsidRDefault="00CF438F" w:rsidP="009E3DB8">
      <w:pPr>
        <w:spacing w:line="360" w:lineRule="auto"/>
        <w:jc w:val="center"/>
      </w:pPr>
      <w:r>
        <w:t>_____________</w:t>
      </w:r>
      <w:r w:rsidR="00BD59F3">
        <w:t>___________________________</w:t>
      </w:r>
    </w:p>
    <w:sectPr w:rsidR="00BD59F3" w:rsidSect="00776DE5">
      <w:headerReference w:type="even" r:id="rId9"/>
      <w:headerReference w:type="default" r:id="rId10"/>
      <w:footerReference w:type="even" r:id="rId11"/>
      <w:type w:val="oddPage"/>
      <w:pgSz w:w="16838" w:h="11906" w:orient="landscape" w:code="9"/>
      <w:pgMar w:top="1560" w:right="1134" w:bottom="709" w:left="1134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723" w:rsidRDefault="008F0723">
      <w:r>
        <w:separator/>
      </w:r>
    </w:p>
  </w:endnote>
  <w:endnote w:type="continuationSeparator" w:id="0">
    <w:p w:rsidR="008F0723" w:rsidRDefault="008F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FA4" w:rsidRDefault="00D44FA4" w:rsidP="001C1EAE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D44FA4" w:rsidRDefault="00D44FA4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723" w:rsidRDefault="008F0723">
      <w:r>
        <w:separator/>
      </w:r>
    </w:p>
  </w:footnote>
  <w:footnote w:type="continuationSeparator" w:id="0">
    <w:p w:rsidR="008F0723" w:rsidRDefault="008F0723">
      <w:r>
        <w:continuationSeparator/>
      </w:r>
    </w:p>
  </w:footnote>
  <w:footnote w:id="1">
    <w:p w:rsidR="00E92284" w:rsidRDefault="009D333E" w:rsidP="00E92284">
      <w:pPr>
        <w:pStyle w:val="Puslapioinaostekstas"/>
        <w:jc w:val="both"/>
      </w:pPr>
      <w:r w:rsidRPr="009D333E">
        <w:rPr>
          <w:vertAlign w:val="superscript"/>
        </w:rPr>
        <w:t>1</w:t>
      </w:r>
      <w:r w:rsidR="00E92284" w:rsidRPr="00E92284">
        <w:t>Paslaugos kainos nurodytos</w:t>
      </w:r>
      <w:r w:rsidR="00767065">
        <w:t xml:space="preserve">, kai </w:t>
      </w:r>
      <w:r w:rsidR="00E92284" w:rsidRPr="00E92284">
        <w:t>edukacin</w:t>
      </w:r>
      <w:r w:rsidR="00767065">
        <w:t>ė</w:t>
      </w:r>
      <w:r w:rsidR="00E92284" w:rsidRPr="00E92284">
        <w:t xml:space="preserve"> program</w:t>
      </w:r>
      <w:r w:rsidR="00767065">
        <w:t>a</w:t>
      </w:r>
      <w:r w:rsidR="00E92284" w:rsidRPr="00E92284">
        <w:t xml:space="preserve"> vyk</w:t>
      </w:r>
      <w:r w:rsidR="00767065">
        <w:t>doma</w:t>
      </w:r>
      <w:r w:rsidR="00E92284" w:rsidRPr="00E92284">
        <w:t xml:space="preserve"> neformal</w:t>
      </w:r>
      <w:r w:rsidR="00767065">
        <w:t xml:space="preserve">iojo </w:t>
      </w:r>
      <w:r w:rsidR="00E92284" w:rsidRPr="00E92284">
        <w:t>vaikų švietimo mokykloje. Jei edukacinė programa vykdoma ją užsakiusioje kitoje mokykloje ar įstaigoje</w:t>
      </w:r>
      <w:r w:rsidR="00767065">
        <w:t>,</w:t>
      </w:r>
      <w:r w:rsidR="00E92284" w:rsidRPr="00E92284">
        <w:t xml:space="preserve"> paslaugos kaina didinama 0,50 Eur (asmenims su nuolaida – 0,25 Eur), jei mokiniai ar kiti asmenys atvežami į neformal</w:t>
      </w:r>
      <w:r w:rsidR="00767065">
        <w:t xml:space="preserve">iojo </w:t>
      </w:r>
      <w:r w:rsidR="00E92284" w:rsidRPr="00E92284">
        <w:t xml:space="preserve">vaikų švietimo mokyklą jos transportu – 1 Eur (asmenims su nuolaida – 0,50 Eur).   </w:t>
      </w:r>
    </w:p>
  </w:footnote>
  <w:footnote w:id="2">
    <w:p w:rsidR="00B50BAF" w:rsidRDefault="009D333E" w:rsidP="00B50BAF">
      <w:pPr>
        <w:pStyle w:val="Puslapioinaostekstas"/>
        <w:jc w:val="both"/>
      </w:pPr>
      <w:r>
        <w:rPr>
          <w:rStyle w:val="Puslapioinaosnuoroda"/>
        </w:rPr>
        <w:t>2</w:t>
      </w:r>
      <w:r w:rsidR="00B50BAF">
        <w:t xml:space="preserve"> </w:t>
      </w:r>
      <w:r w:rsidR="00B50BAF" w:rsidRPr="00B50BAF">
        <w:t>Vaikui (su nuolaida) nurodyt</w:t>
      </w:r>
      <w:r w:rsidR="00B50BAF">
        <w:t>os paslaugos kainos taikomos</w:t>
      </w:r>
      <w:r w:rsidR="00B50BAF" w:rsidRPr="00B50BAF">
        <w:t xml:space="preserve"> neįgaliems vaikams (mokiniams); nepasiturinčių šeimų, gaunančių socialinę paramą, vaikams (mokiniams); vaikų globos namų, socializacijos centrų auklėtiniams ar globotiniams, gyvenantiems vaikų globos šeimynose; vaikams (mokiniams) iš šeimų, kuriose auga trys ir daugiau vaikų.</w:t>
      </w:r>
      <w:r w:rsidR="00767065">
        <w:t xml:space="preserve"> </w:t>
      </w:r>
    </w:p>
  </w:footnote>
  <w:footnote w:id="3">
    <w:p w:rsidR="00D54AEB" w:rsidRDefault="00776DE5">
      <w:pPr>
        <w:pStyle w:val="Puslapioinaostekstas"/>
      </w:pPr>
      <w:r>
        <w:rPr>
          <w:rStyle w:val="Puslapioinaosnuoroda"/>
        </w:rPr>
        <w:t>3</w:t>
      </w:r>
      <w:r w:rsidR="00D54AEB">
        <w:t xml:space="preserve"> </w:t>
      </w:r>
      <w:r w:rsidR="00D54AEB" w:rsidRPr="00D54AEB">
        <w:t>Spalvotai spausdinama 50 proc. lapo. Jei spalvotai spausdinama (kopijuojama) 100 proc. lapo, įkainis didinamas dvigubai.</w:t>
      </w:r>
    </w:p>
  </w:footnote>
  <w:footnote w:id="4">
    <w:p w:rsidR="00037EEA" w:rsidRDefault="00037EEA" w:rsidP="009E3DB8">
      <w:pPr>
        <w:pStyle w:val="Puslapioinaostekstas"/>
        <w:jc w:val="both"/>
      </w:pPr>
      <w:r>
        <w:rPr>
          <w:rStyle w:val="Puslapioinaosnuoroda"/>
        </w:rPr>
        <w:footnoteRef/>
      </w:r>
      <w:r>
        <w:t xml:space="preserve"> </w:t>
      </w:r>
      <w:r w:rsidR="009E3DB8">
        <w:t xml:space="preserve">Naudojantis transporto paslaugomis papildomai </w:t>
      </w:r>
      <w:r w:rsidR="00F73699" w:rsidRPr="00EA285E">
        <w:t xml:space="preserve">reikia </w:t>
      </w:r>
      <w:r w:rsidR="009E3DB8" w:rsidRPr="00EA285E">
        <w:t>mokėti</w:t>
      </w:r>
      <w:r w:rsidR="009E3DB8">
        <w:t xml:space="preserve"> už</w:t>
      </w:r>
      <w:r w:rsidRPr="00037EEA">
        <w:t xml:space="preserve"> </w:t>
      </w:r>
      <w:r w:rsidR="009E3DB8">
        <w:t>degalų išlaida</w:t>
      </w:r>
      <w:r w:rsidRPr="00037EEA">
        <w:t>s, transporto priemonių savininkų</w:t>
      </w:r>
      <w:r w:rsidR="009E3DB8">
        <w:t xml:space="preserve"> ar valdytojų naudotojo mokestį</w:t>
      </w:r>
      <w:r w:rsidRPr="00037EEA">
        <w:t>, kurį reglamentuoja Lietuvos Respublikos Vyriausybės 2005 m. balandžio 21 d. nutarimas Nr. 447 „Dėl Lietuvos Respublikos kelių priežiūros ir plėtros programos finansavimo įstatymo įgyvendinimo“, komandiruotės išl</w:t>
      </w:r>
      <w:r w:rsidR="009E3DB8">
        <w:t>aidas, vairuotojo darbo užmokestį</w:t>
      </w:r>
      <w:r w:rsidRPr="00037EEA">
        <w:t xml:space="preserve"> (poilsio ir švenčių dienomis).</w:t>
      </w:r>
      <w:r w:rsidR="00F73699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FA4" w:rsidRDefault="00D44FA4" w:rsidP="009E244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D44FA4" w:rsidRDefault="00D44FA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FA4" w:rsidRDefault="00D44FA4" w:rsidP="009E244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C5FF3">
      <w:rPr>
        <w:rStyle w:val="Puslapionumeris"/>
        <w:noProof/>
      </w:rPr>
      <w:t>3</w:t>
    </w:r>
    <w:r>
      <w:rPr>
        <w:rStyle w:val="Puslapionumeris"/>
      </w:rPr>
      <w:fldChar w:fldCharType="end"/>
    </w:r>
  </w:p>
  <w:p w:rsidR="00D44FA4" w:rsidRDefault="00D44FA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27FD0"/>
    <w:multiLevelType w:val="hybridMultilevel"/>
    <w:tmpl w:val="61B00F18"/>
    <w:lvl w:ilvl="0" w:tplc="278A3FA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204D2"/>
    <w:multiLevelType w:val="hybridMultilevel"/>
    <w:tmpl w:val="67D48AEE"/>
    <w:lvl w:ilvl="0" w:tplc="63F06EC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A48"/>
    <w:rsid w:val="00011B39"/>
    <w:rsid w:val="00021160"/>
    <w:rsid w:val="00037EEA"/>
    <w:rsid w:val="00043B90"/>
    <w:rsid w:val="00050EB3"/>
    <w:rsid w:val="00051A42"/>
    <w:rsid w:val="00053FDB"/>
    <w:rsid w:val="00067307"/>
    <w:rsid w:val="00086B0C"/>
    <w:rsid w:val="000A0CEB"/>
    <w:rsid w:val="000B6C82"/>
    <w:rsid w:val="000C5FF3"/>
    <w:rsid w:val="000C7984"/>
    <w:rsid w:val="000D26CA"/>
    <w:rsid w:val="000D62D3"/>
    <w:rsid w:val="000E22D0"/>
    <w:rsid w:val="00110312"/>
    <w:rsid w:val="00115C54"/>
    <w:rsid w:val="00130707"/>
    <w:rsid w:val="001431E3"/>
    <w:rsid w:val="001823A0"/>
    <w:rsid w:val="00186210"/>
    <w:rsid w:val="001A2BB9"/>
    <w:rsid w:val="001A6649"/>
    <w:rsid w:val="001C1EAE"/>
    <w:rsid w:val="001C29F7"/>
    <w:rsid w:val="001D11E1"/>
    <w:rsid w:val="001E41B3"/>
    <w:rsid w:val="002312C0"/>
    <w:rsid w:val="0024662F"/>
    <w:rsid w:val="0025206C"/>
    <w:rsid w:val="00276890"/>
    <w:rsid w:val="00283DC3"/>
    <w:rsid w:val="00284409"/>
    <w:rsid w:val="002861D3"/>
    <w:rsid w:val="00287587"/>
    <w:rsid w:val="0029191D"/>
    <w:rsid w:val="002A3648"/>
    <w:rsid w:val="002B4A56"/>
    <w:rsid w:val="002B7BB5"/>
    <w:rsid w:val="002D540B"/>
    <w:rsid w:val="002E092B"/>
    <w:rsid w:val="002E59BF"/>
    <w:rsid w:val="002E5D60"/>
    <w:rsid w:val="002F003D"/>
    <w:rsid w:val="00304C98"/>
    <w:rsid w:val="003106FE"/>
    <w:rsid w:val="00325CDA"/>
    <w:rsid w:val="00336A09"/>
    <w:rsid w:val="00337273"/>
    <w:rsid w:val="00345A5E"/>
    <w:rsid w:val="00351924"/>
    <w:rsid w:val="00364326"/>
    <w:rsid w:val="003643B2"/>
    <w:rsid w:val="00380ECF"/>
    <w:rsid w:val="00394999"/>
    <w:rsid w:val="00396F2C"/>
    <w:rsid w:val="003A30F8"/>
    <w:rsid w:val="003A3D2E"/>
    <w:rsid w:val="003B5356"/>
    <w:rsid w:val="003B63AA"/>
    <w:rsid w:val="003C6851"/>
    <w:rsid w:val="003C6AF0"/>
    <w:rsid w:val="003D1FC7"/>
    <w:rsid w:val="003E267E"/>
    <w:rsid w:val="00405360"/>
    <w:rsid w:val="0041267B"/>
    <w:rsid w:val="004261E2"/>
    <w:rsid w:val="004519A0"/>
    <w:rsid w:val="00464C11"/>
    <w:rsid w:val="0047678B"/>
    <w:rsid w:val="004D0B49"/>
    <w:rsid w:val="004D66B8"/>
    <w:rsid w:val="004E3998"/>
    <w:rsid w:val="004F610E"/>
    <w:rsid w:val="00524233"/>
    <w:rsid w:val="00526E8B"/>
    <w:rsid w:val="00531587"/>
    <w:rsid w:val="0054057A"/>
    <w:rsid w:val="005407FC"/>
    <w:rsid w:val="00545FE4"/>
    <w:rsid w:val="00554790"/>
    <w:rsid w:val="0056097F"/>
    <w:rsid w:val="00571802"/>
    <w:rsid w:val="00586C97"/>
    <w:rsid w:val="005A0080"/>
    <w:rsid w:val="005A5F48"/>
    <w:rsid w:val="005B3814"/>
    <w:rsid w:val="005C30B8"/>
    <w:rsid w:val="005F5E44"/>
    <w:rsid w:val="005F6007"/>
    <w:rsid w:val="006118EC"/>
    <w:rsid w:val="00614B44"/>
    <w:rsid w:val="0062096A"/>
    <w:rsid w:val="00625CE1"/>
    <w:rsid w:val="00627D9F"/>
    <w:rsid w:val="00630294"/>
    <w:rsid w:val="00631078"/>
    <w:rsid w:val="0064770E"/>
    <w:rsid w:val="00687784"/>
    <w:rsid w:val="00697693"/>
    <w:rsid w:val="006B4EC7"/>
    <w:rsid w:val="006C53F5"/>
    <w:rsid w:val="006C6293"/>
    <w:rsid w:val="006D0DE8"/>
    <w:rsid w:val="006D7665"/>
    <w:rsid w:val="006F09E5"/>
    <w:rsid w:val="00731541"/>
    <w:rsid w:val="00733D8B"/>
    <w:rsid w:val="007418BF"/>
    <w:rsid w:val="0076423B"/>
    <w:rsid w:val="00767065"/>
    <w:rsid w:val="007672F0"/>
    <w:rsid w:val="00771F51"/>
    <w:rsid w:val="007752D2"/>
    <w:rsid w:val="00776DE5"/>
    <w:rsid w:val="00797545"/>
    <w:rsid w:val="007B3F48"/>
    <w:rsid w:val="007B6460"/>
    <w:rsid w:val="007D6624"/>
    <w:rsid w:val="007F719B"/>
    <w:rsid w:val="007F792D"/>
    <w:rsid w:val="0083271C"/>
    <w:rsid w:val="0085737B"/>
    <w:rsid w:val="00861369"/>
    <w:rsid w:val="00863E1A"/>
    <w:rsid w:val="00864DA7"/>
    <w:rsid w:val="00893368"/>
    <w:rsid w:val="008B0588"/>
    <w:rsid w:val="008C14F7"/>
    <w:rsid w:val="008D23EF"/>
    <w:rsid w:val="008E4868"/>
    <w:rsid w:val="008E514D"/>
    <w:rsid w:val="008F0723"/>
    <w:rsid w:val="00925175"/>
    <w:rsid w:val="00963EB6"/>
    <w:rsid w:val="00972417"/>
    <w:rsid w:val="009732ED"/>
    <w:rsid w:val="009821F5"/>
    <w:rsid w:val="00985FE0"/>
    <w:rsid w:val="00993CF2"/>
    <w:rsid w:val="009B3F6E"/>
    <w:rsid w:val="009D333E"/>
    <w:rsid w:val="009E244A"/>
    <w:rsid w:val="009E3DB8"/>
    <w:rsid w:val="00A0424B"/>
    <w:rsid w:val="00A24B03"/>
    <w:rsid w:val="00A672A9"/>
    <w:rsid w:val="00A858BB"/>
    <w:rsid w:val="00A9694C"/>
    <w:rsid w:val="00AB6FA2"/>
    <w:rsid w:val="00AB7C8D"/>
    <w:rsid w:val="00AD208B"/>
    <w:rsid w:val="00B04EF8"/>
    <w:rsid w:val="00B243C6"/>
    <w:rsid w:val="00B32AC1"/>
    <w:rsid w:val="00B369AA"/>
    <w:rsid w:val="00B50BAF"/>
    <w:rsid w:val="00B71F97"/>
    <w:rsid w:val="00B754BB"/>
    <w:rsid w:val="00B824F9"/>
    <w:rsid w:val="00B91146"/>
    <w:rsid w:val="00BA2ED3"/>
    <w:rsid w:val="00BB1DF3"/>
    <w:rsid w:val="00BB34E6"/>
    <w:rsid w:val="00BC107A"/>
    <w:rsid w:val="00BC37F1"/>
    <w:rsid w:val="00BC782D"/>
    <w:rsid w:val="00BC7F81"/>
    <w:rsid w:val="00BD39BE"/>
    <w:rsid w:val="00BD59F3"/>
    <w:rsid w:val="00BD780E"/>
    <w:rsid w:val="00BE54DB"/>
    <w:rsid w:val="00C22A3D"/>
    <w:rsid w:val="00C23D69"/>
    <w:rsid w:val="00C32468"/>
    <w:rsid w:val="00C332F0"/>
    <w:rsid w:val="00C40657"/>
    <w:rsid w:val="00C463FA"/>
    <w:rsid w:val="00C515D6"/>
    <w:rsid w:val="00C57713"/>
    <w:rsid w:val="00C62B7E"/>
    <w:rsid w:val="00C74BD5"/>
    <w:rsid w:val="00C9332C"/>
    <w:rsid w:val="00CA5ACD"/>
    <w:rsid w:val="00CC14EF"/>
    <w:rsid w:val="00CD4FA1"/>
    <w:rsid w:val="00CF0BC2"/>
    <w:rsid w:val="00CF438F"/>
    <w:rsid w:val="00D0038A"/>
    <w:rsid w:val="00D44FA4"/>
    <w:rsid w:val="00D47123"/>
    <w:rsid w:val="00D54AEB"/>
    <w:rsid w:val="00D57F5D"/>
    <w:rsid w:val="00D663D6"/>
    <w:rsid w:val="00D76FDF"/>
    <w:rsid w:val="00DC3AE0"/>
    <w:rsid w:val="00DC3B7C"/>
    <w:rsid w:val="00DC794B"/>
    <w:rsid w:val="00DF1BEC"/>
    <w:rsid w:val="00DF26EA"/>
    <w:rsid w:val="00DF4784"/>
    <w:rsid w:val="00E0589C"/>
    <w:rsid w:val="00E075E5"/>
    <w:rsid w:val="00E266A9"/>
    <w:rsid w:val="00E310FB"/>
    <w:rsid w:val="00E438DD"/>
    <w:rsid w:val="00E51467"/>
    <w:rsid w:val="00E6189F"/>
    <w:rsid w:val="00E63A48"/>
    <w:rsid w:val="00E646DA"/>
    <w:rsid w:val="00E9145F"/>
    <w:rsid w:val="00E92284"/>
    <w:rsid w:val="00E92463"/>
    <w:rsid w:val="00E95AC8"/>
    <w:rsid w:val="00EA285E"/>
    <w:rsid w:val="00EA30F6"/>
    <w:rsid w:val="00EC033E"/>
    <w:rsid w:val="00EF06BE"/>
    <w:rsid w:val="00F16DA3"/>
    <w:rsid w:val="00F17B48"/>
    <w:rsid w:val="00F30596"/>
    <w:rsid w:val="00F3137F"/>
    <w:rsid w:val="00F532EC"/>
    <w:rsid w:val="00F734E3"/>
    <w:rsid w:val="00F73699"/>
    <w:rsid w:val="00F84320"/>
    <w:rsid w:val="00F85D8C"/>
    <w:rsid w:val="00FA442D"/>
    <w:rsid w:val="00FB7C0D"/>
    <w:rsid w:val="00FC3C25"/>
    <w:rsid w:val="00FD4119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63628-B6BC-40EA-9BD0-CC48BED6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D66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rsid w:val="001C1EAE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1C1EAE"/>
  </w:style>
  <w:style w:type="paragraph" w:styleId="Antrats">
    <w:name w:val="header"/>
    <w:basedOn w:val="prastasis"/>
    <w:rsid w:val="00C515D6"/>
    <w:pPr>
      <w:tabs>
        <w:tab w:val="center" w:pos="4819"/>
        <w:tab w:val="right" w:pos="9638"/>
      </w:tabs>
    </w:pPr>
  </w:style>
  <w:style w:type="paragraph" w:styleId="Dokumentostruktra">
    <w:name w:val="Document Map"/>
    <w:basedOn w:val="prastasis"/>
    <w:semiHidden/>
    <w:rsid w:val="0064770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ebesliotekstas">
    <w:name w:val="Balloon Text"/>
    <w:basedOn w:val="prastasis"/>
    <w:semiHidden/>
    <w:rsid w:val="0064770E"/>
    <w:rPr>
      <w:rFonts w:ascii="Tahoma" w:hAnsi="Tahoma" w:cs="Tahoma"/>
      <w:sz w:val="16"/>
      <w:szCs w:val="16"/>
    </w:rPr>
  </w:style>
  <w:style w:type="character" w:styleId="Hipersaitas">
    <w:name w:val="Hyperlink"/>
    <w:rsid w:val="00E9145F"/>
    <w:rPr>
      <w:color w:val="0000FF"/>
      <w:u w:val="single"/>
    </w:rPr>
  </w:style>
  <w:style w:type="character" w:styleId="Perirtashipersaitas">
    <w:name w:val="FollowedHyperlink"/>
    <w:rsid w:val="00DF26EA"/>
    <w:rPr>
      <w:color w:val="800080"/>
      <w:u w:val="single"/>
    </w:rPr>
  </w:style>
  <w:style w:type="paragraph" w:styleId="Puslapioinaostekstas">
    <w:name w:val="footnote text"/>
    <w:basedOn w:val="prastasis"/>
    <w:link w:val="PuslapioinaostekstasDiagrama"/>
    <w:rsid w:val="00B50BAF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B50BAF"/>
  </w:style>
  <w:style w:type="character" w:styleId="Puslapioinaosnuoroda">
    <w:name w:val="footnote reference"/>
    <w:rsid w:val="00B50B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5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198128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91C44-9BE1-4A47-8D3C-4760638DB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2828</Words>
  <Characters>1612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mokyklų techniniame skyriuje teikiamų paslaugų įkainiai:</vt:lpstr>
      <vt:lpstr>Kauno mokyklų techniniame skyriuje teikiamų paslaugų įkainiai:</vt:lpstr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mokyklų techniniame skyriuje teikiamų paslaugų įkainiai:</dc:title>
  <dc:subject/>
  <dc:creator>DEFAULT</dc:creator>
  <cp:keywords/>
  <cp:lastModifiedBy>Ingrida Valėjevienė</cp:lastModifiedBy>
  <cp:revision>2</cp:revision>
  <cp:lastPrinted>2019-03-12T13:31:00Z</cp:lastPrinted>
  <dcterms:created xsi:type="dcterms:W3CDTF">2019-08-29T06:34:00Z</dcterms:created>
  <dcterms:modified xsi:type="dcterms:W3CDTF">2019-08-29T06:34:00Z</dcterms:modified>
</cp:coreProperties>
</file>