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E77A0" w14:textId="48DD5BC6" w:rsidR="008B3AA1" w:rsidRPr="00A20944" w:rsidRDefault="008B3AA1" w:rsidP="008B3AA1">
      <w:pPr>
        <w:ind w:left="4536" w:firstLine="1134"/>
        <w:jc w:val="both"/>
        <w:rPr>
          <w:szCs w:val="24"/>
        </w:rPr>
      </w:pPr>
      <w:r w:rsidRPr="00A20944">
        <w:rPr>
          <w:szCs w:val="24"/>
        </w:rPr>
        <w:t>PATVIRTINTA</w:t>
      </w:r>
      <w:r w:rsidR="00F90B96">
        <w:rPr>
          <w:szCs w:val="24"/>
        </w:rPr>
        <w:t xml:space="preserve"> </w:t>
      </w:r>
    </w:p>
    <w:p w14:paraId="34D012C9" w14:textId="7A38F9C6" w:rsidR="008B3AA1" w:rsidRPr="00A20944" w:rsidRDefault="008B3AA1" w:rsidP="008B3AA1">
      <w:pPr>
        <w:ind w:left="4536" w:firstLine="1134"/>
        <w:jc w:val="both"/>
        <w:rPr>
          <w:szCs w:val="24"/>
        </w:rPr>
      </w:pPr>
      <w:r w:rsidRPr="00A20944">
        <w:rPr>
          <w:szCs w:val="24"/>
        </w:rPr>
        <w:t>Kauno miesto savivaldybės tarybos</w:t>
      </w:r>
      <w:r w:rsidR="00F90B96">
        <w:rPr>
          <w:szCs w:val="24"/>
        </w:rPr>
        <w:t xml:space="preserve"> </w:t>
      </w:r>
    </w:p>
    <w:p w14:paraId="2D6D84CF" w14:textId="50E04F47" w:rsidR="008B3AA1" w:rsidRPr="00A20944" w:rsidRDefault="008B3AA1" w:rsidP="008B3AA1">
      <w:pPr>
        <w:ind w:left="4536" w:firstLine="1134"/>
        <w:jc w:val="both"/>
        <w:rPr>
          <w:szCs w:val="24"/>
        </w:rPr>
      </w:pPr>
      <w:r w:rsidRPr="00A20944">
        <w:rPr>
          <w:szCs w:val="24"/>
        </w:rPr>
        <w:t>202</w:t>
      </w:r>
      <w:r w:rsidR="00767023">
        <w:rPr>
          <w:szCs w:val="24"/>
        </w:rPr>
        <w:t>2</w:t>
      </w:r>
      <w:r w:rsidRPr="00A20944">
        <w:rPr>
          <w:szCs w:val="24"/>
        </w:rPr>
        <w:t xml:space="preserve"> m.</w:t>
      </w:r>
      <w:r w:rsidR="00F90B96">
        <w:rPr>
          <w:szCs w:val="24"/>
        </w:rPr>
        <w:t xml:space="preserve"> </w:t>
      </w:r>
      <w:r w:rsidR="00DA4903">
        <w:rPr>
          <w:szCs w:val="24"/>
        </w:rPr>
        <w:t>vasario 22 d.</w:t>
      </w:r>
    </w:p>
    <w:p w14:paraId="5D8CC03B" w14:textId="639F084C" w:rsidR="008B3AA1" w:rsidRPr="00A20944" w:rsidRDefault="008B3AA1" w:rsidP="008B3AA1">
      <w:pPr>
        <w:ind w:left="4536" w:firstLine="1134"/>
        <w:jc w:val="both"/>
        <w:rPr>
          <w:szCs w:val="24"/>
        </w:rPr>
      </w:pPr>
      <w:r w:rsidRPr="00A20944">
        <w:rPr>
          <w:szCs w:val="24"/>
        </w:rPr>
        <w:t xml:space="preserve">sprendimu Nr. </w:t>
      </w:r>
      <w:r w:rsidR="00DA4903">
        <w:rPr>
          <w:szCs w:val="24"/>
        </w:rPr>
        <w:t>T-</w:t>
      </w:r>
      <w:r w:rsidR="00E006A5">
        <w:rPr>
          <w:szCs w:val="24"/>
        </w:rPr>
        <w:t>74</w:t>
      </w:r>
    </w:p>
    <w:p w14:paraId="7BB778C3" w14:textId="05E9FAA5" w:rsidR="008B3AA1" w:rsidRDefault="008B3AA1" w:rsidP="008B3AA1">
      <w:pPr>
        <w:ind w:left="4536"/>
        <w:jc w:val="both"/>
        <w:rPr>
          <w:szCs w:val="24"/>
        </w:rPr>
      </w:pPr>
    </w:p>
    <w:p w14:paraId="7C4131A1" w14:textId="77777777" w:rsidR="00DF473D" w:rsidRDefault="00DF473D" w:rsidP="008B3AA1">
      <w:pPr>
        <w:ind w:left="4536"/>
        <w:jc w:val="both"/>
        <w:rPr>
          <w:szCs w:val="24"/>
        </w:rPr>
      </w:pPr>
    </w:p>
    <w:p w14:paraId="5C38880D" w14:textId="4F0859B4" w:rsidR="008B3AA1" w:rsidRPr="00EF0319" w:rsidRDefault="008B3AA1" w:rsidP="008B3AA1">
      <w:pPr>
        <w:jc w:val="center"/>
        <w:rPr>
          <w:b/>
          <w:szCs w:val="24"/>
        </w:rPr>
      </w:pPr>
      <w:bookmarkStart w:id="0" w:name="_GoBack"/>
      <w:r w:rsidRPr="00EF0319">
        <w:rPr>
          <w:b/>
          <w:szCs w:val="24"/>
        </w:rPr>
        <w:t xml:space="preserve">KAUNO MIESTO </w:t>
      </w:r>
      <w:r w:rsidRPr="00EF0319">
        <w:rPr>
          <w:b/>
        </w:rPr>
        <w:t xml:space="preserve">SAVIVALDYBĖS VISUOMENĖS SVEIKATOS RĖMIMO SPECIALIOSIOS PROGRAMOS PRIEMONIŲ VYKDYMO </w:t>
      </w:r>
      <w:r w:rsidRPr="00EF0319">
        <w:rPr>
          <w:b/>
          <w:szCs w:val="24"/>
        </w:rPr>
        <w:t>20</w:t>
      </w:r>
      <w:r w:rsidR="006B6679" w:rsidRPr="00EF0319">
        <w:rPr>
          <w:b/>
          <w:szCs w:val="24"/>
        </w:rPr>
        <w:t>2</w:t>
      </w:r>
      <w:r w:rsidR="00291F21" w:rsidRPr="00EF0319">
        <w:rPr>
          <w:b/>
          <w:szCs w:val="24"/>
        </w:rPr>
        <w:t>1</w:t>
      </w:r>
      <w:r w:rsidRPr="00EF0319">
        <w:rPr>
          <w:b/>
          <w:szCs w:val="24"/>
        </w:rPr>
        <w:t xml:space="preserve"> METŲ ATASKAITA</w:t>
      </w:r>
      <w:bookmarkEnd w:id="0"/>
      <w:r w:rsidR="00607130">
        <w:rPr>
          <w:b/>
          <w:szCs w:val="24"/>
        </w:rPr>
        <w:t xml:space="preserve"> </w:t>
      </w:r>
    </w:p>
    <w:p w14:paraId="7FC835FB" w14:textId="4E9E156C" w:rsidR="008B3AA1" w:rsidRDefault="008B3AA1" w:rsidP="008B3AA1">
      <w:pPr>
        <w:jc w:val="center"/>
        <w:rPr>
          <w:b/>
          <w:szCs w:val="24"/>
        </w:rPr>
      </w:pPr>
    </w:p>
    <w:p w14:paraId="21A8BB62" w14:textId="77777777" w:rsidR="00DF473D" w:rsidRPr="00EF0319" w:rsidRDefault="00DF473D" w:rsidP="008B3AA1">
      <w:pPr>
        <w:jc w:val="center"/>
        <w:rPr>
          <w:b/>
          <w:szCs w:val="24"/>
        </w:rPr>
      </w:pPr>
    </w:p>
    <w:p w14:paraId="2F7DFDEF" w14:textId="28A1BE6E" w:rsidR="008B3AA1" w:rsidRPr="00EF0319" w:rsidRDefault="008B3AA1" w:rsidP="00607130">
      <w:pPr>
        <w:spacing w:line="360" w:lineRule="auto"/>
        <w:ind w:firstLine="993"/>
        <w:jc w:val="both"/>
        <w:rPr>
          <w:szCs w:val="24"/>
          <w:lang w:eastAsia="lt-LT"/>
        </w:rPr>
      </w:pPr>
      <w:r w:rsidRPr="00EF0319">
        <w:rPr>
          <w:szCs w:val="24"/>
          <w:lang w:eastAsia="lt-LT"/>
        </w:rPr>
        <w:t>20</w:t>
      </w:r>
      <w:r w:rsidR="006B6679" w:rsidRPr="00EF0319">
        <w:rPr>
          <w:szCs w:val="24"/>
          <w:lang w:eastAsia="lt-LT"/>
        </w:rPr>
        <w:t>2</w:t>
      </w:r>
      <w:r w:rsidR="00291F21" w:rsidRPr="00EF0319">
        <w:rPr>
          <w:szCs w:val="24"/>
          <w:lang w:eastAsia="lt-LT"/>
        </w:rPr>
        <w:t>1</w:t>
      </w:r>
      <w:r w:rsidRPr="00EF0319">
        <w:rPr>
          <w:szCs w:val="24"/>
          <w:lang w:eastAsia="lt-LT"/>
        </w:rPr>
        <w:t xml:space="preserve"> metais iš Kauno miesto savivaldybės visuomenės sveikatos rėmimo specialiosios programos lėšų buvo vykdomos dvi priemonės: visuomenės psichikos sveikatos stiprinimo ir sutrikimų profilaktikos srityje buvo įgyvendinamas Kauno miesto savižudybių prevencijos modelio priemonių planas, sveikos mitybos ir fizinio aktyvumo skatinimo srityje buvo įgyvendinamos projekto „Judėk sveikai“ veiklos. </w:t>
      </w:r>
    </w:p>
    <w:p w14:paraId="37B24B29" w14:textId="7653027F" w:rsidR="00550CCE" w:rsidRPr="00EF0319" w:rsidRDefault="008B3AA1" w:rsidP="00607130">
      <w:pPr>
        <w:spacing w:line="360" w:lineRule="auto"/>
        <w:ind w:firstLine="993"/>
        <w:jc w:val="both"/>
        <w:rPr>
          <w:szCs w:val="24"/>
          <w:lang w:eastAsia="lt-LT"/>
        </w:rPr>
      </w:pPr>
      <w:r w:rsidRPr="00EF0319">
        <w:rPr>
          <w:szCs w:val="24"/>
          <w:lang w:eastAsia="lt-LT"/>
        </w:rPr>
        <w:t>20</w:t>
      </w:r>
      <w:r w:rsidR="006B6679" w:rsidRPr="00EF0319">
        <w:rPr>
          <w:szCs w:val="24"/>
          <w:lang w:eastAsia="lt-LT"/>
        </w:rPr>
        <w:t>2</w:t>
      </w:r>
      <w:r w:rsidR="00291F21" w:rsidRPr="00EF0319">
        <w:rPr>
          <w:szCs w:val="24"/>
          <w:lang w:eastAsia="lt-LT"/>
        </w:rPr>
        <w:t>1</w:t>
      </w:r>
      <w:r w:rsidRPr="00EF0319">
        <w:rPr>
          <w:szCs w:val="24"/>
          <w:lang w:eastAsia="lt-LT"/>
        </w:rPr>
        <w:t xml:space="preserve"> m.</w:t>
      </w:r>
      <w:r w:rsidR="007F0BB4" w:rsidRPr="00EF0319">
        <w:rPr>
          <w:szCs w:val="24"/>
          <w:lang w:eastAsia="lt-LT"/>
        </w:rPr>
        <w:t>,</w:t>
      </w:r>
      <w:r w:rsidRPr="00EF0319">
        <w:rPr>
          <w:szCs w:val="24"/>
          <w:lang w:eastAsia="lt-LT"/>
        </w:rPr>
        <w:t xml:space="preserve"> įgyvendinant Kauno miesto savižudybių prevencijos modelio priemonių planą</w:t>
      </w:r>
      <w:r w:rsidR="007F0BB4" w:rsidRPr="00EF0319">
        <w:rPr>
          <w:szCs w:val="24"/>
          <w:lang w:eastAsia="lt-LT"/>
        </w:rPr>
        <w:t>,</w:t>
      </w:r>
      <w:r w:rsidRPr="00EF0319">
        <w:rPr>
          <w:szCs w:val="24"/>
          <w:lang w:eastAsia="lt-LT"/>
        </w:rPr>
        <w:t xml:space="preserve"> buvo įvykdytos šios veiklos:</w:t>
      </w:r>
      <w:r w:rsidR="00607130">
        <w:rPr>
          <w:szCs w:val="24"/>
          <w:lang w:eastAsia="lt-LT"/>
        </w:rPr>
        <w:t xml:space="preserve"> </w:t>
      </w:r>
    </w:p>
    <w:p w14:paraId="4DFA302C" w14:textId="7583C74C" w:rsidR="00550CCE" w:rsidRPr="00EF0319" w:rsidRDefault="001B4565" w:rsidP="00F90B96">
      <w:pPr>
        <w:spacing w:line="360" w:lineRule="auto"/>
        <w:ind w:firstLine="993"/>
        <w:jc w:val="both"/>
        <w:rPr>
          <w:szCs w:val="24"/>
          <w:lang w:eastAsia="lt-LT"/>
        </w:rPr>
      </w:pPr>
      <w:r w:rsidRPr="00EF0319">
        <w:rPr>
          <w:szCs w:val="24"/>
          <w:lang w:eastAsia="lt-LT"/>
        </w:rPr>
        <w:t xml:space="preserve">Penkiuose </w:t>
      </w:r>
      <w:r w:rsidR="00550CCE" w:rsidRPr="00EF0319">
        <w:rPr>
          <w:szCs w:val="24"/>
          <w:lang w:eastAsia="lt-LT"/>
        </w:rPr>
        <w:t xml:space="preserve">Kauno miesto psichikos sveikatos centruose teiktos atvejo vadybos paslaugos – </w:t>
      </w:r>
      <w:r w:rsidR="00FD0CFF" w:rsidRPr="00EF0319">
        <w:rPr>
          <w:szCs w:val="24"/>
          <w:lang w:eastAsia="lt-LT"/>
        </w:rPr>
        <w:t xml:space="preserve">turėta </w:t>
      </w:r>
      <w:r w:rsidR="00291F21" w:rsidRPr="00EF0319">
        <w:rPr>
          <w:szCs w:val="24"/>
          <w:lang w:eastAsia="lt-LT"/>
        </w:rPr>
        <w:t xml:space="preserve">1490 </w:t>
      </w:r>
      <w:r w:rsidR="00550CCE" w:rsidRPr="00EF0319">
        <w:rPr>
          <w:szCs w:val="24"/>
          <w:lang w:eastAsia="lt-LT"/>
        </w:rPr>
        <w:t xml:space="preserve">atvejų per </w:t>
      </w:r>
      <w:r w:rsidR="00FD0CFF" w:rsidRPr="00EF0319">
        <w:rPr>
          <w:szCs w:val="24"/>
          <w:lang w:eastAsia="lt-LT"/>
        </w:rPr>
        <w:t xml:space="preserve">metus </w:t>
      </w:r>
      <w:r w:rsidR="00550CCE" w:rsidRPr="00EF0319">
        <w:rPr>
          <w:szCs w:val="24"/>
          <w:lang w:eastAsia="lt-LT"/>
        </w:rPr>
        <w:t>(</w:t>
      </w:r>
      <w:r w:rsidR="00607130">
        <w:rPr>
          <w:szCs w:val="24"/>
          <w:lang w:eastAsia="lt-LT"/>
        </w:rPr>
        <w:t xml:space="preserve">iš </w:t>
      </w:r>
      <w:r w:rsidR="00550CCE" w:rsidRPr="00EF0319">
        <w:rPr>
          <w:szCs w:val="24"/>
          <w:lang w:eastAsia="lt-LT"/>
        </w:rPr>
        <w:t xml:space="preserve">viso </w:t>
      </w:r>
      <w:r w:rsidR="00607130" w:rsidRPr="00EF0319">
        <w:rPr>
          <w:szCs w:val="24"/>
          <w:lang w:eastAsia="lt-LT"/>
        </w:rPr>
        <w:t xml:space="preserve">suteikta </w:t>
      </w:r>
      <w:r w:rsidR="00550CCE" w:rsidRPr="00EF0319">
        <w:rPr>
          <w:szCs w:val="24"/>
          <w:lang w:eastAsia="lt-LT"/>
        </w:rPr>
        <w:t>2</w:t>
      </w:r>
      <w:r w:rsidR="00291F21" w:rsidRPr="00EF0319">
        <w:rPr>
          <w:szCs w:val="24"/>
          <w:lang w:eastAsia="lt-LT"/>
        </w:rPr>
        <w:t>538</w:t>
      </w:r>
      <w:r w:rsidR="00550CCE" w:rsidRPr="00EF0319">
        <w:rPr>
          <w:szCs w:val="24"/>
          <w:lang w:eastAsia="lt-LT"/>
        </w:rPr>
        <w:t xml:space="preserve"> atvejo vadybininko konsultacijos).</w:t>
      </w:r>
      <w:r w:rsidR="00F90B96">
        <w:rPr>
          <w:szCs w:val="24"/>
          <w:lang w:eastAsia="lt-LT"/>
        </w:rPr>
        <w:t xml:space="preserve"> </w:t>
      </w:r>
    </w:p>
    <w:p w14:paraId="1216DE61" w14:textId="5F67FF1A" w:rsidR="00550CCE" w:rsidRPr="00EF0319" w:rsidRDefault="00550CCE" w:rsidP="00F90B96">
      <w:pPr>
        <w:spacing w:line="360" w:lineRule="auto"/>
        <w:ind w:firstLine="993"/>
        <w:jc w:val="both"/>
        <w:rPr>
          <w:szCs w:val="24"/>
          <w:lang w:eastAsia="lt-LT"/>
        </w:rPr>
      </w:pPr>
      <w:r w:rsidRPr="00EF0319">
        <w:rPr>
          <w:szCs w:val="24"/>
          <w:lang w:eastAsia="lt-LT"/>
        </w:rPr>
        <w:t>Teikta anoniminė psichologinė pagalba darbo dienomis, sa</w:t>
      </w:r>
      <w:r w:rsidR="0087725E">
        <w:rPr>
          <w:szCs w:val="24"/>
          <w:lang w:eastAsia="lt-LT"/>
        </w:rPr>
        <w:t xml:space="preserve">vaitgaliais ir švenčių dienomis </w:t>
      </w:r>
      <w:r w:rsidRPr="00EF0319">
        <w:rPr>
          <w:szCs w:val="24"/>
          <w:lang w:eastAsia="lt-LT"/>
        </w:rPr>
        <w:t xml:space="preserve">– </w:t>
      </w:r>
      <w:r w:rsidR="00F90B96">
        <w:rPr>
          <w:szCs w:val="24"/>
          <w:lang w:eastAsia="lt-LT"/>
        </w:rPr>
        <w:t xml:space="preserve">iš </w:t>
      </w:r>
      <w:r w:rsidRPr="00EF0319">
        <w:rPr>
          <w:szCs w:val="24"/>
          <w:lang w:eastAsia="lt-LT"/>
        </w:rPr>
        <w:t>viso 1</w:t>
      </w:r>
      <w:r w:rsidR="000D49CB" w:rsidRPr="00EF0319">
        <w:rPr>
          <w:szCs w:val="24"/>
          <w:lang w:eastAsia="lt-LT"/>
        </w:rPr>
        <w:t>590</w:t>
      </w:r>
      <w:r w:rsidRPr="00EF0319">
        <w:rPr>
          <w:szCs w:val="24"/>
          <w:lang w:eastAsia="lt-LT"/>
        </w:rPr>
        <w:t xml:space="preserve"> konsultacijų per metus.</w:t>
      </w:r>
      <w:r w:rsidR="00F90B96">
        <w:rPr>
          <w:szCs w:val="24"/>
          <w:lang w:eastAsia="lt-LT"/>
        </w:rPr>
        <w:t xml:space="preserve"> </w:t>
      </w:r>
    </w:p>
    <w:p w14:paraId="125DF347" w14:textId="64CDEA49" w:rsidR="00550CCE" w:rsidRPr="00EF0319" w:rsidRDefault="00550CCE" w:rsidP="00F90B96">
      <w:pPr>
        <w:spacing w:line="360" w:lineRule="auto"/>
        <w:ind w:firstLine="993"/>
        <w:jc w:val="both"/>
        <w:rPr>
          <w:szCs w:val="24"/>
          <w:lang w:eastAsia="lt-LT"/>
        </w:rPr>
      </w:pPr>
      <w:r w:rsidRPr="00EF0319">
        <w:rPr>
          <w:szCs w:val="24"/>
          <w:lang w:eastAsia="lt-LT"/>
        </w:rPr>
        <w:t>Teikta psichologinė pagalba penkiose atvirose psicholog</w:t>
      </w:r>
      <w:r w:rsidR="0052758A">
        <w:rPr>
          <w:szCs w:val="24"/>
          <w:lang w:eastAsia="lt-LT"/>
        </w:rPr>
        <w:t>in</w:t>
      </w:r>
      <w:r w:rsidRPr="00EF0319">
        <w:rPr>
          <w:szCs w:val="24"/>
          <w:lang w:eastAsia="lt-LT"/>
        </w:rPr>
        <w:t xml:space="preserve">ėse grupėse, kurios vyko </w:t>
      </w:r>
      <w:r w:rsidR="003F4AAA" w:rsidRPr="00EF0319">
        <w:rPr>
          <w:szCs w:val="24"/>
          <w:lang w:eastAsia="lt-LT"/>
        </w:rPr>
        <w:t>penkiuose</w:t>
      </w:r>
      <w:r w:rsidRPr="00EF0319">
        <w:rPr>
          <w:szCs w:val="24"/>
          <w:lang w:eastAsia="lt-LT"/>
        </w:rPr>
        <w:t xml:space="preserve"> psichikos sveikatos centruose. Per metus įvyko </w:t>
      </w:r>
      <w:r w:rsidR="000D49CB" w:rsidRPr="00EF0319">
        <w:rPr>
          <w:szCs w:val="24"/>
          <w:lang w:eastAsia="lt-LT"/>
        </w:rPr>
        <w:t>193</w:t>
      </w:r>
      <w:r w:rsidRPr="00EF0319">
        <w:rPr>
          <w:szCs w:val="24"/>
          <w:lang w:eastAsia="lt-LT"/>
        </w:rPr>
        <w:t xml:space="preserve"> grupiniai užsiėmimai, kuriuose dalyvavo – </w:t>
      </w:r>
      <w:r w:rsidR="00FD0CFF" w:rsidRPr="00EF0319">
        <w:rPr>
          <w:szCs w:val="24"/>
          <w:lang w:eastAsia="lt-LT"/>
        </w:rPr>
        <w:t>34</w:t>
      </w:r>
      <w:r w:rsidRPr="00EF0319">
        <w:rPr>
          <w:szCs w:val="24"/>
          <w:lang w:eastAsia="lt-LT"/>
        </w:rPr>
        <w:t xml:space="preserve"> suaugę asmenys ir </w:t>
      </w:r>
      <w:r w:rsidR="000D49CB" w:rsidRPr="00EF0319">
        <w:rPr>
          <w:szCs w:val="24"/>
          <w:lang w:eastAsia="lt-LT"/>
        </w:rPr>
        <w:t>1</w:t>
      </w:r>
      <w:r w:rsidR="00FD0CFF" w:rsidRPr="00EF0319">
        <w:rPr>
          <w:szCs w:val="24"/>
          <w:lang w:eastAsia="lt-LT"/>
        </w:rPr>
        <w:t xml:space="preserve">9 </w:t>
      </w:r>
      <w:r w:rsidRPr="00EF0319">
        <w:rPr>
          <w:szCs w:val="24"/>
          <w:lang w:eastAsia="lt-LT"/>
        </w:rPr>
        <w:t>paaugli</w:t>
      </w:r>
      <w:r w:rsidR="00FD0CFF" w:rsidRPr="00EF0319">
        <w:rPr>
          <w:szCs w:val="24"/>
          <w:lang w:eastAsia="lt-LT"/>
        </w:rPr>
        <w:t>ų</w:t>
      </w:r>
      <w:r w:rsidRPr="00EF0319">
        <w:rPr>
          <w:szCs w:val="24"/>
          <w:lang w:eastAsia="lt-LT"/>
        </w:rPr>
        <w:t xml:space="preserve"> (jaunimo atstov</w:t>
      </w:r>
      <w:r w:rsidR="00FD0CFF" w:rsidRPr="00EF0319">
        <w:rPr>
          <w:szCs w:val="24"/>
          <w:lang w:eastAsia="lt-LT"/>
        </w:rPr>
        <w:t>ų</w:t>
      </w:r>
      <w:r w:rsidRPr="00EF0319">
        <w:rPr>
          <w:szCs w:val="24"/>
          <w:lang w:eastAsia="lt-LT"/>
        </w:rPr>
        <w:t>).</w:t>
      </w:r>
      <w:r w:rsidR="00F90B96">
        <w:rPr>
          <w:szCs w:val="24"/>
          <w:lang w:eastAsia="lt-LT"/>
        </w:rPr>
        <w:t xml:space="preserve"> </w:t>
      </w:r>
    </w:p>
    <w:p w14:paraId="62C6CBBE" w14:textId="5B6DE924" w:rsidR="000D49CB" w:rsidRPr="00EF0319" w:rsidRDefault="000D49CB" w:rsidP="00F90B96">
      <w:pPr>
        <w:spacing w:line="360" w:lineRule="auto"/>
        <w:ind w:firstLine="993"/>
        <w:jc w:val="both"/>
        <w:rPr>
          <w:szCs w:val="24"/>
          <w:lang w:eastAsia="lt-LT"/>
        </w:rPr>
      </w:pPr>
      <w:r w:rsidRPr="00EF0319">
        <w:rPr>
          <w:szCs w:val="24"/>
          <w:lang w:eastAsia="lt-LT"/>
        </w:rPr>
        <w:t xml:space="preserve">Teikta anoniminė emocinė (psichologinė) pagalba nuotoliniu būdu nuo 17 iki 24 val. kiekvieną dieną. Tarp anonimines konsultacijas gavusių asmenų </w:t>
      </w:r>
      <w:r w:rsidR="00F422BD" w:rsidRPr="00EF0319">
        <w:rPr>
          <w:szCs w:val="24"/>
          <w:lang w:eastAsia="lt-LT"/>
        </w:rPr>
        <w:t>187</w:t>
      </w:r>
      <w:r w:rsidRPr="00EF0319">
        <w:rPr>
          <w:szCs w:val="24"/>
          <w:lang w:eastAsia="lt-LT"/>
        </w:rPr>
        <w:t xml:space="preserve"> atvejis  nurodė, kad yra iš Kauno miesto.</w:t>
      </w:r>
      <w:r w:rsidR="00607130">
        <w:rPr>
          <w:szCs w:val="24"/>
          <w:lang w:eastAsia="lt-LT"/>
        </w:rPr>
        <w:t xml:space="preserve"> </w:t>
      </w:r>
    </w:p>
    <w:p w14:paraId="650B9D87" w14:textId="6837D37E" w:rsidR="000D49CB" w:rsidRPr="00EF0319" w:rsidRDefault="000D49CB" w:rsidP="00F90B96">
      <w:pPr>
        <w:spacing w:line="360" w:lineRule="auto"/>
        <w:ind w:firstLine="993"/>
        <w:jc w:val="both"/>
        <w:rPr>
          <w:szCs w:val="24"/>
          <w:lang w:eastAsia="lt-LT"/>
        </w:rPr>
      </w:pPr>
      <w:r w:rsidRPr="00EF0319">
        <w:rPr>
          <w:szCs w:val="24"/>
          <w:lang w:eastAsia="lt-LT"/>
        </w:rPr>
        <w:t xml:space="preserve">Organizuotos uždaros savitarpio pagalbos grupės atskirai moterims ir vyrams. </w:t>
      </w:r>
      <w:r w:rsidR="00607130">
        <w:rPr>
          <w:szCs w:val="24"/>
          <w:lang w:eastAsia="lt-LT"/>
        </w:rPr>
        <w:t>Iš v</w:t>
      </w:r>
      <w:r w:rsidRPr="00EF0319">
        <w:rPr>
          <w:szCs w:val="24"/>
          <w:lang w:eastAsia="lt-LT"/>
        </w:rPr>
        <w:t xml:space="preserve">iso </w:t>
      </w:r>
      <w:r w:rsidR="002A57A8">
        <w:rPr>
          <w:szCs w:val="24"/>
          <w:lang w:eastAsia="lt-LT"/>
        </w:rPr>
        <w:t xml:space="preserve">organizuotos </w:t>
      </w:r>
      <w:r w:rsidRPr="00EF0319">
        <w:rPr>
          <w:szCs w:val="24"/>
          <w:lang w:eastAsia="lt-LT"/>
        </w:rPr>
        <w:t>4 grupės – 2 moterų ir 2 vyrų</w:t>
      </w:r>
      <w:r w:rsidR="002A57A8">
        <w:rPr>
          <w:szCs w:val="24"/>
          <w:lang w:eastAsia="lt-LT"/>
        </w:rPr>
        <w:t>,</w:t>
      </w:r>
      <w:r w:rsidRPr="00EF0319">
        <w:rPr>
          <w:szCs w:val="24"/>
          <w:lang w:eastAsia="lt-LT"/>
        </w:rPr>
        <w:t xml:space="preserve"> po 10 užsiėmimų. </w:t>
      </w:r>
      <w:r w:rsidR="00DF473D">
        <w:rPr>
          <w:szCs w:val="24"/>
          <w:lang w:eastAsia="lt-LT"/>
        </w:rPr>
        <w:t>Iš v</w:t>
      </w:r>
      <w:r w:rsidRPr="00EF0319">
        <w:rPr>
          <w:szCs w:val="24"/>
          <w:lang w:eastAsia="lt-LT"/>
        </w:rPr>
        <w:t xml:space="preserve">iso dalyvavo 19 moterų ir 20 vyrų. </w:t>
      </w:r>
    </w:p>
    <w:p w14:paraId="347190F4" w14:textId="274E4D11" w:rsidR="00F422BD" w:rsidRPr="00EF0319" w:rsidRDefault="00F422BD" w:rsidP="002A57A8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 w:rsidRPr="00EF0319">
        <w:rPr>
          <w:szCs w:val="24"/>
          <w:lang w:eastAsia="lt-LT"/>
        </w:rPr>
        <w:t xml:space="preserve">Organizuoti 8 savižudybių prevencijos mokymai: „Savižudybės rizikos ženklų atpažinimas, vertinimas ir efektyvus reagavimas“, </w:t>
      </w:r>
      <w:r w:rsidR="0052758A">
        <w:rPr>
          <w:szCs w:val="24"/>
          <w:lang w:eastAsia="lt-LT"/>
        </w:rPr>
        <w:t>trukmė 4 ak. val. Mokymuose</w:t>
      </w:r>
      <w:r w:rsidRPr="00EF0319">
        <w:rPr>
          <w:szCs w:val="24"/>
          <w:lang w:eastAsia="lt-LT"/>
        </w:rPr>
        <w:t xml:space="preserve"> dalyvavo 191</w:t>
      </w:r>
      <w:r w:rsidR="00DF473D">
        <w:rPr>
          <w:szCs w:val="24"/>
          <w:lang w:eastAsia="lt-LT"/>
        </w:rPr>
        <w:t> </w:t>
      </w:r>
      <w:r w:rsidRPr="00EF0319">
        <w:rPr>
          <w:szCs w:val="24"/>
          <w:lang w:eastAsia="lt-LT"/>
        </w:rPr>
        <w:t>dalyv</w:t>
      </w:r>
      <w:r w:rsidR="006A424A" w:rsidRPr="00EF0319">
        <w:rPr>
          <w:szCs w:val="24"/>
          <w:lang w:eastAsia="lt-LT"/>
        </w:rPr>
        <w:t>is, iš kurių 125 asmenys</w:t>
      </w:r>
      <w:r w:rsidR="00DF473D">
        <w:rPr>
          <w:szCs w:val="24"/>
          <w:lang w:eastAsia="lt-LT"/>
        </w:rPr>
        <w:t>,</w:t>
      </w:r>
      <w:r w:rsidR="006A424A" w:rsidRPr="00EF0319">
        <w:rPr>
          <w:szCs w:val="24"/>
          <w:lang w:eastAsia="lt-LT"/>
        </w:rPr>
        <w:t xml:space="preserve"> dirbantys sveikatos priežiūros įstaigose</w:t>
      </w:r>
      <w:r w:rsidRPr="00EF0319">
        <w:rPr>
          <w:szCs w:val="24"/>
          <w:lang w:eastAsia="lt-LT"/>
        </w:rPr>
        <w:t xml:space="preserve">. </w:t>
      </w:r>
    </w:p>
    <w:p w14:paraId="06C02BDC" w14:textId="0D4EDAA6" w:rsidR="00F422BD" w:rsidRPr="00EF0319" w:rsidRDefault="00F422BD" w:rsidP="00F90B96">
      <w:pPr>
        <w:spacing w:line="360" w:lineRule="auto"/>
        <w:ind w:firstLine="993"/>
        <w:jc w:val="both"/>
        <w:rPr>
          <w:szCs w:val="24"/>
          <w:lang w:eastAsia="lt-LT"/>
        </w:rPr>
      </w:pPr>
      <w:r w:rsidRPr="00EF0319">
        <w:rPr>
          <w:szCs w:val="24"/>
          <w:lang w:eastAsia="lt-LT"/>
        </w:rPr>
        <w:t>Organizuoti 8 s</w:t>
      </w:r>
      <w:r w:rsidR="0052758A">
        <w:rPr>
          <w:szCs w:val="24"/>
          <w:lang w:eastAsia="lt-LT"/>
        </w:rPr>
        <w:t>avižudybių intervencijos mokym</w:t>
      </w:r>
      <w:r w:rsidR="002A57A8">
        <w:rPr>
          <w:szCs w:val="24"/>
          <w:lang w:eastAsia="lt-LT"/>
        </w:rPr>
        <w:t>ai</w:t>
      </w:r>
      <w:r w:rsidRPr="00EF0319">
        <w:rPr>
          <w:szCs w:val="24"/>
          <w:lang w:eastAsia="lt-LT"/>
        </w:rPr>
        <w:t xml:space="preserve"> tema „Stresas, psichologinis skausmas ir savižala“, trukmė 8 ak. val. Mokymuose dalyvavo 172 dalyviai, kurie dirba Kauno miesto ugdymo įstaigose ar kitose įstaigose, dirbančiose su jaunimu. </w:t>
      </w:r>
    </w:p>
    <w:p w14:paraId="03D2A847" w14:textId="7A3FBB50" w:rsidR="00F422BD" w:rsidRPr="00EF0319" w:rsidRDefault="00F422BD" w:rsidP="00F90B96">
      <w:pPr>
        <w:spacing w:line="360" w:lineRule="auto"/>
        <w:ind w:firstLine="993"/>
        <w:jc w:val="both"/>
        <w:rPr>
          <w:szCs w:val="24"/>
          <w:lang w:eastAsia="lt-LT"/>
        </w:rPr>
      </w:pPr>
      <w:r w:rsidRPr="00EF0319">
        <w:rPr>
          <w:szCs w:val="24"/>
          <w:lang w:eastAsia="lt-LT"/>
        </w:rPr>
        <w:t xml:space="preserve">Organizuotos 7 supervizijos Kauno miesto specialistams, dirbantiems su savižudybių riziką patiriančiais asmenimis (dalyvavo atvejo vadybininkai, psichologai, socialiniai darbuotojai ir kiti asmens sveikatos priežiūros specialistai) – </w:t>
      </w:r>
      <w:r w:rsidR="00DF473D">
        <w:rPr>
          <w:szCs w:val="24"/>
          <w:lang w:eastAsia="lt-LT"/>
        </w:rPr>
        <w:t xml:space="preserve">iš </w:t>
      </w:r>
      <w:r w:rsidRPr="00EF0319">
        <w:rPr>
          <w:szCs w:val="24"/>
          <w:lang w:eastAsia="lt-LT"/>
        </w:rPr>
        <w:t>viso 96 specialistai.</w:t>
      </w:r>
      <w:r w:rsidR="00F90B96">
        <w:rPr>
          <w:szCs w:val="24"/>
          <w:lang w:eastAsia="lt-LT"/>
        </w:rPr>
        <w:t xml:space="preserve"> </w:t>
      </w:r>
    </w:p>
    <w:p w14:paraId="1198A7AF" w14:textId="5EE13FAF" w:rsidR="000D49CB" w:rsidRPr="00EF0319" w:rsidRDefault="000D49CB" w:rsidP="00A77A20">
      <w:pPr>
        <w:spacing w:line="360" w:lineRule="auto"/>
        <w:ind w:firstLine="993"/>
        <w:jc w:val="both"/>
        <w:rPr>
          <w:szCs w:val="24"/>
          <w:lang w:eastAsia="lt-LT"/>
        </w:rPr>
      </w:pPr>
      <w:r w:rsidRPr="00EF0319">
        <w:rPr>
          <w:szCs w:val="24"/>
          <w:lang w:eastAsia="lt-LT"/>
        </w:rPr>
        <w:lastRenderedPageBreak/>
        <w:t xml:space="preserve">Organizuotos </w:t>
      </w:r>
      <w:r w:rsidR="00F422BD" w:rsidRPr="00EF0319">
        <w:rPr>
          <w:szCs w:val="24"/>
          <w:lang w:eastAsia="lt-LT"/>
        </w:rPr>
        <w:t>5</w:t>
      </w:r>
      <w:r w:rsidRPr="00EF0319">
        <w:rPr>
          <w:szCs w:val="24"/>
          <w:lang w:eastAsia="lt-LT"/>
        </w:rPr>
        <w:t xml:space="preserve"> projekcijos (filmų peržiūros ir diskusijos, skirtos stiprinti psichinę sveikatą, vykdant savižudybių prevenciją), kurios skirtos Kauno miesto gyventojams. Į filmų peržiūras užsiregistravo ir galimybę peržiūrėti filmus turėjo 4</w:t>
      </w:r>
      <w:r w:rsidR="00F422BD" w:rsidRPr="00EF0319">
        <w:rPr>
          <w:szCs w:val="24"/>
          <w:lang w:eastAsia="lt-LT"/>
        </w:rPr>
        <w:t>92</w:t>
      </w:r>
      <w:r w:rsidRPr="00EF0319">
        <w:rPr>
          <w:szCs w:val="24"/>
          <w:lang w:eastAsia="lt-LT"/>
        </w:rPr>
        <w:t xml:space="preserve"> asmenys. Po kiekvieno filmo peržiūros vyko </w:t>
      </w:r>
      <w:r w:rsidR="002A57A8">
        <w:rPr>
          <w:szCs w:val="24"/>
          <w:lang w:eastAsia="lt-LT"/>
        </w:rPr>
        <w:t xml:space="preserve">jo </w:t>
      </w:r>
      <w:r w:rsidRPr="00EF0319">
        <w:rPr>
          <w:szCs w:val="24"/>
          <w:lang w:eastAsia="lt-LT"/>
        </w:rPr>
        <w:t xml:space="preserve">aptarimai su psichologu, </w:t>
      </w:r>
      <w:r w:rsidR="002A57A8">
        <w:rPr>
          <w:szCs w:val="24"/>
          <w:lang w:eastAsia="lt-LT"/>
        </w:rPr>
        <w:t xml:space="preserve">juose </w:t>
      </w:r>
      <w:r w:rsidRPr="00EF0319">
        <w:rPr>
          <w:szCs w:val="24"/>
          <w:lang w:eastAsia="lt-LT"/>
        </w:rPr>
        <w:t xml:space="preserve">dalyvavo </w:t>
      </w:r>
      <w:r w:rsidR="00F422BD" w:rsidRPr="00EF0319">
        <w:rPr>
          <w:szCs w:val="24"/>
          <w:lang w:eastAsia="lt-LT"/>
        </w:rPr>
        <w:t xml:space="preserve">155 </w:t>
      </w:r>
      <w:r w:rsidR="0052758A">
        <w:rPr>
          <w:szCs w:val="24"/>
          <w:lang w:eastAsia="lt-LT"/>
        </w:rPr>
        <w:t>asmenys</w:t>
      </w:r>
      <w:r w:rsidRPr="00EF0319">
        <w:rPr>
          <w:szCs w:val="24"/>
          <w:lang w:eastAsia="lt-LT"/>
        </w:rPr>
        <w:t>.</w:t>
      </w:r>
      <w:r w:rsidR="00F90B96">
        <w:rPr>
          <w:szCs w:val="24"/>
          <w:lang w:eastAsia="lt-LT"/>
        </w:rPr>
        <w:t xml:space="preserve"> </w:t>
      </w:r>
    </w:p>
    <w:p w14:paraId="6C3112FB" w14:textId="61DBBDB8" w:rsidR="00ED51F5" w:rsidRPr="00EF0319" w:rsidRDefault="00ED51F5" w:rsidP="00A77A20">
      <w:pPr>
        <w:spacing w:line="360" w:lineRule="auto"/>
        <w:ind w:firstLine="993"/>
        <w:jc w:val="both"/>
        <w:rPr>
          <w:szCs w:val="24"/>
          <w:lang w:eastAsia="lt-LT"/>
        </w:rPr>
      </w:pPr>
      <w:r w:rsidRPr="00EF0319">
        <w:rPr>
          <w:szCs w:val="24"/>
          <w:lang w:eastAsia="lt-LT"/>
        </w:rPr>
        <w:t xml:space="preserve">Per metus įgyvendintos savižudybių prevencijos viešinimo priemonės: </w:t>
      </w:r>
      <w:r w:rsidR="00FD0CFF" w:rsidRPr="00EF0319">
        <w:rPr>
          <w:szCs w:val="24"/>
          <w:lang w:eastAsia="lt-LT"/>
        </w:rPr>
        <w:t xml:space="preserve">sukurtas </w:t>
      </w:r>
      <w:r w:rsidR="00DF473D">
        <w:rPr>
          <w:szCs w:val="24"/>
          <w:lang w:eastAsia="lt-LT"/>
        </w:rPr>
        <w:t xml:space="preserve">vaizdo </w:t>
      </w:r>
      <w:r w:rsidR="00FD0CFF" w:rsidRPr="00EF0319">
        <w:rPr>
          <w:szCs w:val="24"/>
          <w:lang w:eastAsia="lt-LT"/>
        </w:rPr>
        <w:t xml:space="preserve">klipas ir viešinimo informacijai reikalinga vizualinė priemonė; </w:t>
      </w:r>
      <w:r w:rsidRPr="00EF0319">
        <w:rPr>
          <w:szCs w:val="24"/>
          <w:lang w:eastAsia="lt-LT"/>
        </w:rPr>
        <w:t>organizuotas 1 viešas renginys, skirtas Pasaulinei savižudybių dienai paminėti; atspausdinti informaciniai plakatai (500 vnt.) ir informaciniai lankstinukai apie pagalbos tiekėjus (2000 vnt.); Kauno miesto stotelėse buvo viešinama 20</w:t>
      </w:r>
      <w:r w:rsidR="00DF473D">
        <w:rPr>
          <w:szCs w:val="24"/>
          <w:lang w:eastAsia="lt-LT"/>
        </w:rPr>
        <w:t> </w:t>
      </w:r>
      <w:r w:rsidRPr="00EF0319">
        <w:rPr>
          <w:szCs w:val="24"/>
          <w:lang w:eastAsia="lt-LT"/>
        </w:rPr>
        <w:t>informacinių plakatų; demonstruotas informacinis vaizdo įrašas (10 s</w:t>
      </w:r>
      <w:r w:rsidR="002A57A8">
        <w:rPr>
          <w:szCs w:val="24"/>
          <w:lang w:eastAsia="lt-LT"/>
        </w:rPr>
        <w:t>ekundžių</w:t>
      </w:r>
      <w:r w:rsidRPr="00EF0319">
        <w:rPr>
          <w:szCs w:val="24"/>
          <w:lang w:eastAsia="lt-LT"/>
        </w:rPr>
        <w:t>) dviejuose LED</w:t>
      </w:r>
      <w:r w:rsidR="002A57A8">
        <w:rPr>
          <w:szCs w:val="24"/>
          <w:lang w:eastAsia="lt-LT"/>
        </w:rPr>
        <w:t> </w:t>
      </w:r>
      <w:r w:rsidRPr="00EF0319">
        <w:rPr>
          <w:szCs w:val="24"/>
          <w:lang w:eastAsia="lt-LT"/>
        </w:rPr>
        <w:t xml:space="preserve">ekranuose 4 savaites (parodytas 16840 kartų); pagaminti </w:t>
      </w:r>
      <w:r w:rsidR="002A57A8">
        <w:rPr>
          <w:szCs w:val="24"/>
          <w:lang w:eastAsia="lt-LT"/>
        </w:rPr>
        <w:t xml:space="preserve">2 </w:t>
      </w:r>
      <w:r w:rsidRPr="00EF0319">
        <w:rPr>
          <w:szCs w:val="24"/>
          <w:lang w:eastAsia="lt-LT"/>
        </w:rPr>
        <w:t>lauko informaciniai tentai ir pakabinti išnuomot</w:t>
      </w:r>
      <w:r w:rsidR="0052758A">
        <w:rPr>
          <w:szCs w:val="24"/>
          <w:lang w:eastAsia="lt-LT"/>
        </w:rPr>
        <w:t>u</w:t>
      </w:r>
      <w:r w:rsidRPr="00EF0319">
        <w:rPr>
          <w:szCs w:val="24"/>
          <w:lang w:eastAsia="lt-LT"/>
        </w:rPr>
        <w:t xml:space="preserve">ose reklaminiuose plotuose, </w:t>
      </w:r>
      <w:r w:rsidR="00DF473D">
        <w:rPr>
          <w:szCs w:val="24"/>
          <w:lang w:eastAsia="lt-LT"/>
        </w:rPr>
        <w:t xml:space="preserve">iš </w:t>
      </w:r>
      <w:r w:rsidRPr="00EF0319">
        <w:rPr>
          <w:szCs w:val="24"/>
          <w:lang w:eastAsia="lt-LT"/>
        </w:rPr>
        <w:t>viso 6 Kauno mikrorajonuose; parengtas 1</w:t>
      </w:r>
      <w:r w:rsidR="002A57A8">
        <w:rPr>
          <w:szCs w:val="24"/>
          <w:lang w:eastAsia="lt-LT"/>
        </w:rPr>
        <w:t> </w:t>
      </w:r>
      <w:r w:rsidRPr="00EF0319">
        <w:rPr>
          <w:szCs w:val="24"/>
          <w:lang w:eastAsia="lt-LT"/>
        </w:rPr>
        <w:t>pranešimas spaudai; publikuota 10 informacini</w:t>
      </w:r>
      <w:r w:rsidR="00D75448" w:rsidRPr="00EF0319">
        <w:rPr>
          <w:szCs w:val="24"/>
          <w:lang w:eastAsia="lt-LT"/>
        </w:rPr>
        <w:t>ų</w:t>
      </w:r>
      <w:r w:rsidRPr="00EF0319">
        <w:rPr>
          <w:szCs w:val="24"/>
          <w:lang w:eastAsia="lt-LT"/>
        </w:rPr>
        <w:t xml:space="preserve"> straipsnių, skirtų savižudybių prevencijos temai.</w:t>
      </w:r>
      <w:r w:rsidR="00A77A20">
        <w:rPr>
          <w:szCs w:val="24"/>
          <w:lang w:eastAsia="lt-LT"/>
        </w:rPr>
        <w:t xml:space="preserve"> </w:t>
      </w:r>
    </w:p>
    <w:p w14:paraId="722DBA5F" w14:textId="2A669CEB" w:rsidR="008B3AA1" w:rsidRPr="00EF0319" w:rsidRDefault="003B5907" w:rsidP="00A77A20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 w:rsidRPr="00EF0319">
        <w:rPr>
          <w:szCs w:val="24"/>
          <w:lang w:eastAsia="lt-LT"/>
        </w:rPr>
        <w:t>Kauno miesto savivaldybės remiamo p</w:t>
      </w:r>
      <w:r w:rsidR="002039E4" w:rsidRPr="00EF0319">
        <w:rPr>
          <w:szCs w:val="24"/>
          <w:lang w:eastAsia="lt-LT"/>
        </w:rPr>
        <w:t>rojekt</w:t>
      </w:r>
      <w:r w:rsidR="00A06E7F" w:rsidRPr="00EF0319">
        <w:rPr>
          <w:szCs w:val="24"/>
          <w:lang w:eastAsia="lt-LT"/>
        </w:rPr>
        <w:t>o</w:t>
      </w:r>
      <w:r w:rsidR="002039E4" w:rsidRPr="00EF0319">
        <w:rPr>
          <w:szCs w:val="24"/>
          <w:lang w:eastAsia="lt-LT"/>
        </w:rPr>
        <w:t xml:space="preserve"> „Judėk sveikai“ </w:t>
      </w:r>
      <w:r w:rsidR="00A06E7F" w:rsidRPr="00EF0319">
        <w:rPr>
          <w:szCs w:val="24"/>
          <w:lang w:eastAsia="lt-LT"/>
        </w:rPr>
        <w:t>202</w:t>
      </w:r>
      <w:r w:rsidR="009647CA" w:rsidRPr="00EF0319">
        <w:rPr>
          <w:szCs w:val="24"/>
          <w:lang w:eastAsia="lt-LT"/>
        </w:rPr>
        <w:t>1</w:t>
      </w:r>
      <w:r w:rsidR="00A06E7F" w:rsidRPr="00EF0319">
        <w:rPr>
          <w:szCs w:val="24"/>
          <w:lang w:eastAsia="lt-LT"/>
        </w:rPr>
        <w:t xml:space="preserve"> m. </w:t>
      </w:r>
      <w:r w:rsidR="00611670" w:rsidRPr="00EF0319">
        <w:rPr>
          <w:szCs w:val="24"/>
          <w:lang w:eastAsia="lt-LT"/>
        </w:rPr>
        <w:t>įgyvendini</w:t>
      </w:r>
      <w:r w:rsidR="00A06E7F" w:rsidRPr="00EF0319">
        <w:rPr>
          <w:szCs w:val="24"/>
          <w:lang w:eastAsia="lt-LT"/>
        </w:rPr>
        <w:t>mo rezultatai</w:t>
      </w:r>
      <w:r w:rsidR="008719D3" w:rsidRPr="00EF0319">
        <w:rPr>
          <w:szCs w:val="24"/>
          <w:lang w:eastAsia="lt-LT"/>
        </w:rPr>
        <w:t>:</w:t>
      </w:r>
      <w:r w:rsidR="002A57A8">
        <w:rPr>
          <w:szCs w:val="24"/>
          <w:lang w:eastAsia="lt-LT"/>
        </w:rPr>
        <w:t xml:space="preserve"> </w:t>
      </w:r>
    </w:p>
    <w:p w14:paraId="6F9C1344" w14:textId="20C36A00" w:rsidR="00CB67A6" w:rsidRPr="00A77A20" w:rsidRDefault="00CB67A6" w:rsidP="00A77A20">
      <w:pPr>
        <w:spacing w:line="360" w:lineRule="auto"/>
        <w:ind w:firstLine="1080"/>
        <w:jc w:val="both"/>
        <w:rPr>
          <w:szCs w:val="24"/>
          <w:lang w:eastAsia="lt-LT"/>
        </w:rPr>
      </w:pPr>
      <w:r w:rsidRPr="00A77A20">
        <w:rPr>
          <w:szCs w:val="24"/>
          <w:lang w:eastAsia="lt-LT"/>
        </w:rPr>
        <w:t>Per visus 2021 metus suorganizuot</w:t>
      </w:r>
      <w:r w:rsidR="007D171E" w:rsidRPr="00A77A20">
        <w:rPr>
          <w:szCs w:val="24"/>
          <w:lang w:eastAsia="lt-LT"/>
        </w:rPr>
        <w:t>a</w:t>
      </w:r>
      <w:r w:rsidRPr="00A77A20">
        <w:rPr>
          <w:szCs w:val="24"/>
          <w:lang w:eastAsia="lt-LT"/>
        </w:rPr>
        <w:t xml:space="preserve"> 1214 fizinio aktyvumo užsiėmim</w:t>
      </w:r>
      <w:r w:rsidR="007D171E" w:rsidRPr="00A77A20">
        <w:rPr>
          <w:szCs w:val="24"/>
          <w:lang w:eastAsia="lt-LT"/>
        </w:rPr>
        <w:t>ų</w:t>
      </w:r>
      <w:r w:rsidRPr="00A77A20">
        <w:rPr>
          <w:szCs w:val="24"/>
          <w:lang w:eastAsia="lt-LT"/>
        </w:rPr>
        <w:t>, kurie vyko nuotoliniu ir kontaktiniu būdu. Iš jų</w:t>
      </w:r>
      <w:r w:rsidR="007F13C2" w:rsidRPr="00A77A20">
        <w:rPr>
          <w:szCs w:val="24"/>
          <w:lang w:eastAsia="lt-LT"/>
        </w:rPr>
        <w:t xml:space="preserve"> 206 įvyko sausio–kovo mėn., 325 balandžio–birželio mėnesiais, 3</w:t>
      </w:r>
      <w:r w:rsidR="00A9713C" w:rsidRPr="00A77A20">
        <w:rPr>
          <w:szCs w:val="24"/>
          <w:lang w:eastAsia="lt-LT"/>
        </w:rPr>
        <w:t>52</w:t>
      </w:r>
      <w:r w:rsidR="007F13C2" w:rsidRPr="00A77A20">
        <w:rPr>
          <w:szCs w:val="24"/>
          <w:lang w:eastAsia="lt-LT"/>
        </w:rPr>
        <w:t xml:space="preserve"> liepos – rugsėjo mėn. ir 331 vnt. spalio – gruodžio mėn. </w:t>
      </w:r>
    </w:p>
    <w:p w14:paraId="698F0312" w14:textId="0E0C4B25" w:rsidR="0037524B" w:rsidRPr="00A77A20" w:rsidRDefault="007F13C2" w:rsidP="00A77A20">
      <w:pPr>
        <w:spacing w:line="360" w:lineRule="auto"/>
        <w:ind w:left="142" w:firstLine="938"/>
        <w:jc w:val="both"/>
        <w:rPr>
          <w:szCs w:val="24"/>
          <w:lang w:eastAsia="lt-LT"/>
        </w:rPr>
      </w:pPr>
      <w:r w:rsidRPr="00A77A20">
        <w:rPr>
          <w:szCs w:val="24"/>
          <w:lang w:eastAsia="lt-LT"/>
        </w:rPr>
        <w:t>Iš viso per 2021 metus fizinio aktyvumo veiklose sudalyvavo 24 879 asmenys</w:t>
      </w:r>
      <w:r w:rsidR="0037524B" w:rsidRPr="00A77A20">
        <w:rPr>
          <w:szCs w:val="24"/>
          <w:lang w:eastAsia="lt-LT"/>
        </w:rPr>
        <w:t xml:space="preserve">. Projekto veiklose sudalyvavo </w:t>
      </w:r>
      <w:r w:rsidR="00A9713C" w:rsidRPr="00A77A20">
        <w:rPr>
          <w:szCs w:val="24"/>
          <w:lang w:eastAsia="lt-LT"/>
        </w:rPr>
        <w:t>3603</w:t>
      </w:r>
      <w:r w:rsidR="0037524B" w:rsidRPr="00A77A20">
        <w:rPr>
          <w:szCs w:val="24"/>
          <w:lang w:eastAsia="lt-LT"/>
        </w:rPr>
        <w:t xml:space="preserve"> </w:t>
      </w:r>
      <w:r w:rsidR="002A57A8">
        <w:rPr>
          <w:szCs w:val="24"/>
          <w:lang w:eastAsia="lt-LT"/>
        </w:rPr>
        <w:t xml:space="preserve">nepasikartojantys </w:t>
      </w:r>
      <w:r w:rsidR="0037524B" w:rsidRPr="00A77A20">
        <w:rPr>
          <w:szCs w:val="24"/>
          <w:lang w:eastAsia="lt-LT"/>
        </w:rPr>
        <w:t>5</w:t>
      </w:r>
      <w:r w:rsidR="00DF473D">
        <w:rPr>
          <w:szCs w:val="24"/>
          <w:lang w:eastAsia="lt-LT"/>
        </w:rPr>
        <w:t>–</w:t>
      </w:r>
      <w:r w:rsidR="0037524B" w:rsidRPr="00A77A20">
        <w:rPr>
          <w:szCs w:val="24"/>
          <w:lang w:eastAsia="lt-LT"/>
        </w:rPr>
        <w:t>64 metų amžiaus asmen</w:t>
      </w:r>
      <w:r w:rsidR="00E856B2" w:rsidRPr="00A77A20">
        <w:rPr>
          <w:szCs w:val="24"/>
          <w:lang w:eastAsia="lt-LT"/>
        </w:rPr>
        <w:t>ys</w:t>
      </w:r>
      <w:r w:rsidR="0037524B" w:rsidRPr="00A77A20">
        <w:rPr>
          <w:szCs w:val="24"/>
          <w:lang w:eastAsia="lt-LT"/>
        </w:rPr>
        <w:t xml:space="preserve"> ir </w:t>
      </w:r>
      <w:r w:rsidR="00A9713C" w:rsidRPr="00A77A20">
        <w:rPr>
          <w:szCs w:val="24"/>
          <w:lang w:eastAsia="lt-LT"/>
        </w:rPr>
        <w:t>237</w:t>
      </w:r>
      <w:r w:rsidR="0037524B" w:rsidRPr="00A77A20">
        <w:rPr>
          <w:szCs w:val="24"/>
          <w:lang w:eastAsia="lt-LT"/>
        </w:rPr>
        <w:t xml:space="preserve"> </w:t>
      </w:r>
      <w:r w:rsidR="002A57A8">
        <w:rPr>
          <w:szCs w:val="24"/>
          <w:lang w:eastAsia="lt-LT"/>
        </w:rPr>
        <w:t xml:space="preserve">nepasikartojantys </w:t>
      </w:r>
      <w:r w:rsidR="0037524B" w:rsidRPr="00A77A20">
        <w:rPr>
          <w:szCs w:val="24"/>
          <w:lang w:eastAsia="lt-LT"/>
        </w:rPr>
        <w:t>vyresni nei 65</w:t>
      </w:r>
      <w:r w:rsidR="002A57A8">
        <w:rPr>
          <w:szCs w:val="24"/>
          <w:lang w:eastAsia="lt-LT"/>
        </w:rPr>
        <w:t> </w:t>
      </w:r>
      <w:r w:rsidR="0037524B" w:rsidRPr="00A77A20">
        <w:rPr>
          <w:szCs w:val="24"/>
          <w:lang w:eastAsia="lt-LT"/>
        </w:rPr>
        <w:t xml:space="preserve">m. amžiaus asmenys. Vidutiniškai vienas asmuo per </w:t>
      </w:r>
      <w:r w:rsidR="00A9713C" w:rsidRPr="00A77A20">
        <w:rPr>
          <w:szCs w:val="24"/>
          <w:lang w:eastAsia="lt-LT"/>
        </w:rPr>
        <w:t xml:space="preserve">metus </w:t>
      </w:r>
      <w:r w:rsidR="0037524B" w:rsidRPr="00A77A20">
        <w:rPr>
          <w:szCs w:val="24"/>
          <w:lang w:eastAsia="lt-LT"/>
        </w:rPr>
        <w:t xml:space="preserve">sudalyvauja </w:t>
      </w:r>
      <w:r w:rsidR="00A9713C" w:rsidRPr="00A77A20">
        <w:rPr>
          <w:szCs w:val="24"/>
          <w:lang w:eastAsia="lt-LT"/>
        </w:rPr>
        <w:t xml:space="preserve">šešiose </w:t>
      </w:r>
      <w:r w:rsidR="0037524B" w:rsidRPr="00A77A20">
        <w:rPr>
          <w:szCs w:val="24"/>
          <w:lang w:eastAsia="lt-LT"/>
        </w:rPr>
        <w:t xml:space="preserve">treniruotėse. </w:t>
      </w:r>
    </w:p>
    <w:p w14:paraId="41789C4E" w14:textId="1F86BBD4" w:rsidR="0037524B" w:rsidRPr="00A77A20" w:rsidRDefault="0037524B" w:rsidP="00A77A20">
      <w:pPr>
        <w:spacing w:line="360" w:lineRule="auto"/>
        <w:ind w:firstLine="1080"/>
        <w:jc w:val="both"/>
        <w:rPr>
          <w:szCs w:val="24"/>
          <w:lang w:eastAsia="lt-LT"/>
        </w:rPr>
      </w:pPr>
      <w:r w:rsidRPr="00A77A20">
        <w:rPr>
          <w:szCs w:val="24"/>
          <w:lang w:eastAsia="lt-LT"/>
        </w:rPr>
        <w:t xml:space="preserve">Fizinio aktyvumo veiklos </w:t>
      </w:r>
      <w:r w:rsidR="00DF473D">
        <w:rPr>
          <w:szCs w:val="24"/>
          <w:lang w:eastAsia="lt-LT"/>
        </w:rPr>
        <w:t xml:space="preserve">ir </w:t>
      </w:r>
      <w:r w:rsidRPr="00A77A20">
        <w:rPr>
          <w:szCs w:val="24"/>
          <w:lang w:eastAsia="lt-LT"/>
        </w:rPr>
        <w:t xml:space="preserve">jų laikas pritaikytos visoms Kauno miesto gyventojų amžių grupėms: jaunimui, senjorams, darbingo amžiaus žmonėms. </w:t>
      </w:r>
    </w:p>
    <w:p w14:paraId="3EC2B29B" w14:textId="502A05D4" w:rsidR="005D0E2A" w:rsidRPr="00A77A20" w:rsidRDefault="005D0E2A" w:rsidP="00A77A20">
      <w:pPr>
        <w:spacing w:line="360" w:lineRule="auto"/>
        <w:ind w:firstLine="1080"/>
        <w:jc w:val="both"/>
        <w:rPr>
          <w:noProof/>
          <w:szCs w:val="24"/>
          <w:lang w:eastAsia="lt-LT"/>
        </w:rPr>
      </w:pPr>
      <w:r w:rsidRPr="00A77A20">
        <w:rPr>
          <w:szCs w:val="24"/>
          <w:lang w:eastAsia="lt-LT"/>
        </w:rPr>
        <w:t xml:space="preserve">Nuo sausio 1 d., žiemos </w:t>
      </w:r>
      <w:r w:rsidRPr="00A77A20">
        <w:rPr>
          <w:noProof/>
          <w:szCs w:val="24"/>
          <w:lang w:eastAsia="lt-LT"/>
        </w:rPr>
        <w:t>periodu, Kauno miesto gyventojai galėjo rinktis iš 26 treniruočių per savaitę: joga, funkcinės treniruotės, zumba, kineziterapija, vaikų treniruotė, kalanetika, senjorų funkcinė treniruotė ir kt. Kauno miesto gyventojai, vykstant treniruotėms nuotoliniu būdu</w:t>
      </w:r>
      <w:r w:rsidR="00AE402B" w:rsidRPr="00A77A20">
        <w:rPr>
          <w:noProof/>
          <w:szCs w:val="24"/>
          <w:lang w:eastAsia="lt-LT"/>
        </w:rPr>
        <w:t>,</w:t>
      </w:r>
      <w:r w:rsidRPr="00A77A20">
        <w:rPr>
          <w:noProof/>
          <w:szCs w:val="24"/>
          <w:lang w:eastAsia="lt-LT"/>
        </w:rPr>
        <w:t xml:space="preserve"> pavasarį galėjo rinktis iš 26 treniruočių per savaitę: joga, funkcinės treniruotės, zumba, kineziterapija, vaikų treniruotė, kalanetika, senjorų funkcinė treniruotė ir kt</w:t>
      </w:r>
      <w:r w:rsidR="006C7041" w:rsidRPr="00A77A20">
        <w:rPr>
          <w:noProof/>
          <w:szCs w:val="24"/>
          <w:lang w:eastAsia="lt-LT"/>
        </w:rPr>
        <w:t xml:space="preserve">. </w:t>
      </w:r>
      <w:r w:rsidRPr="00A77A20">
        <w:rPr>
          <w:noProof/>
          <w:szCs w:val="24"/>
          <w:lang w:eastAsia="lt-LT"/>
        </w:rPr>
        <w:t xml:space="preserve">Vasaros sezono </w:t>
      </w:r>
      <w:r w:rsidR="006C7041" w:rsidRPr="00A77A20">
        <w:rPr>
          <w:noProof/>
          <w:szCs w:val="24"/>
          <w:lang w:eastAsia="lt-LT"/>
        </w:rPr>
        <w:t xml:space="preserve">(birželio–rugpjūčio mėn.) </w:t>
      </w:r>
      <w:r w:rsidRPr="00A77A20">
        <w:rPr>
          <w:noProof/>
          <w:szCs w:val="24"/>
          <w:lang w:eastAsia="lt-LT"/>
        </w:rPr>
        <w:t>grafiką papildė vaikų treniruotės, cardio boxing treniruotė, bėgimo treniruotė bei šiaurietiškas ėjimas. Kauno miesto gyventojai, vasaros sezono metu galėjo rinktis vidutiniškai iš 33 treniruočių per savaitę: joga, funkcinės treniruotės, zumba, kineziterapija, vaikų treniruotė, kalanetika, senjorų funkcinė treniruotė ir kt., o rudens</w:t>
      </w:r>
      <w:r w:rsidR="00DF473D">
        <w:rPr>
          <w:noProof/>
          <w:szCs w:val="24"/>
          <w:lang w:eastAsia="lt-LT"/>
        </w:rPr>
        <w:t>–</w:t>
      </w:r>
      <w:r w:rsidRPr="00A77A20">
        <w:rPr>
          <w:noProof/>
          <w:szCs w:val="24"/>
          <w:lang w:eastAsia="lt-LT"/>
        </w:rPr>
        <w:t>žiemos sezono metu – vidutiniškai iš 25 treniruočių per savaitę, tačiau grafikas sezono metu pildosi naujomis veiklomis: vakarinė kineziterapija, pilates</w:t>
      </w:r>
      <w:r w:rsidR="0052758A" w:rsidRPr="00A77A20">
        <w:rPr>
          <w:noProof/>
          <w:szCs w:val="24"/>
          <w:lang w:eastAsia="lt-LT"/>
        </w:rPr>
        <w:t>es</w:t>
      </w:r>
      <w:r w:rsidRPr="00A77A20">
        <w:rPr>
          <w:noProof/>
          <w:szCs w:val="24"/>
          <w:lang w:eastAsia="lt-LT"/>
        </w:rPr>
        <w:t xml:space="preserve"> ir kt. </w:t>
      </w:r>
    </w:p>
    <w:p w14:paraId="054EFEE0" w14:textId="0CF6FAE3" w:rsidR="00CB67A6" w:rsidRPr="00607130" w:rsidRDefault="005D0E2A" w:rsidP="00607130">
      <w:pPr>
        <w:spacing w:line="360" w:lineRule="auto"/>
        <w:ind w:firstLine="1080"/>
        <w:jc w:val="both"/>
        <w:rPr>
          <w:szCs w:val="24"/>
          <w:lang w:eastAsia="lt-LT"/>
        </w:rPr>
      </w:pPr>
      <w:r w:rsidRPr="00607130">
        <w:rPr>
          <w:szCs w:val="24"/>
          <w:lang w:eastAsia="lt-LT"/>
        </w:rPr>
        <w:t xml:space="preserve">2021 metų vasario–gegužės mėn. (sausį treniruotės nevyko dėl </w:t>
      </w:r>
      <w:r w:rsidR="000E3E0B" w:rsidRPr="00607130">
        <w:rPr>
          <w:szCs w:val="24"/>
          <w:lang w:eastAsia="lt-LT"/>
        </w:rPr>
        <w:t xml:space="preserve">užsitęsusių </w:t>
      </w:r>
      <w:r w:rsidRPr="00607130">
        <w:rPr>
          <w:szCs w:val="24"/>
          <w:lang w:eastAsia="lt-LT"/>
        </w:rPr>
        <w:t>viešųjų pirkimų procedūrų</w:t>
      </w:r>
      <w:r w:rsidR="000E3E0B" w:rsidRPr="00607130">
        <w:rPr>
          <w:szCs w:val="24"/>
          <w:lang w:eastAsia="lt-LT"/>
        </w:rPr>
        <w:t xml:space="preserve">) </w:t>
      </w:r>
      <w:r w:rsidRPr="00607130">
        <w:rPr>
          <w:szCs w:val="24"/>
          <w:lang w:eastAsia="lt-LT"/>
        </w:rPr>
        <w:t xml:space="preserve">visos treniruotės vyko nuotoliniu būdu dėl šalyje esančios nepalankios </w:t>
      </w:r>
      <w:r w:rsidRPr="00607130">
        <w:rPr>
          <w:szCs w:val="24"/>
          <w:lang w:eastAsia="lt-LT"/>
        </w:rPr>
        <w:lastRenderedPageBreak/>
        <w:t xml:space="preserve">epidemiologinės situacijos. </w:t>
      </w:r>
      <w:r w:rsidR="000E3E0B" w:rsidRPr="00607130">
        <w:rPr>
          <w:szCs w:val="24"/>
          <w:lang w:eastAsia="lt-LT"/>
        </w:rPr>
        <w:t>Birželio–rugpjūčio mėnesiais vasaros sezono treniruotės, vykdytos kontakti</w:t>
      </w:r>
      <w:r w:rsidR="00A9713C" w:rsidRPr="00607130">
        <w:rPr>
          <w:szCs w:val="24"/>
          <w:lang w:eastAsia="lt-LT"/>
        </w:rPr>
        <w:t>niu</w:t>
      </w:r>
      <w:r w:rsidR="000E3E0B" w:rsidRPr="00607130">
        <w:rPr>
          <w:szCs w:val="24"/>
          <w:lang w:eastAsia="lt-LT"/>
        </w:rPr>
        <w:t xml:space="preserve"> </w:t>
      </w:r>
      <w:r w:rsidR="00A9713C" w:rsidRPr="00607130">
        <w:rPr>
          <w:szCs w:val="24"/>
          <w:lang w:eastAsia="lt-LT"/>
        </w:rPr>
        <w:t>būdu. Veiklos</w:t>
      </w:r>
      <w:r w:rsidR="000E3E0B" w:rsidRPr="00607130">
        <w:rPr>
          <w:szCs w:val="24"/>
          <w:lang w:eastAsia="lt-LT"/>
        </w:rPr>
        <w:t xml:space="preserve"> buvo organizuojamos ir vedamos viešose Kauno miesto vietose (Draugystės parkas, Kalniečių parkas, Santarvės parkas, Panemunės šilas ir kt.).</w:t>
      </w:r>
      <w:r w:rsidR="00A9713C" w:rsidRPr="00607130">
        <w:rPr>
          <w:szCs w:val="24"/>
          <w:lang w:eastAsia="lt-LT"/>
        </w:rPr>
        <w:t xml:space="preserve"> </w:t>
      </w:r>
      <w:r w:rsidR="000E3E0B" w:rsidRPr="00607130">
        <w:rPr>
          <w:szCs w:val="24"/>
          <w:lang w:eastAsia="lt-LT"/>
        </w:rPr>
        <w:t>Pietų pe</w:t>
      </w:r>
      <w:r w:rsidR="0087725E" w:rsidRPr="00607130">
        <w:rPr>
          <w:szCs w:val="24"/>
          <w:lang w:eastAsia="lt-LT"/>
        </w:rPr>
        <w:t>r</w:t>
      </w:r>
      <w:r w:rsidR="000E3E0B" w:rsidRPr="00607130">
        <w:rPr>
          <w:szCs w:val="24"/>
          <w:lang w:eastAsia="lt-LT"/>
        </w:rPr>
        <w:t>traukos metu vykstanti kineziterapija organizuojama nuotoliniu būdu. Dėl lietingo oro</w:t>
      </w:r>
      <w:r w:rsidR="00EE0435" w:rsidRPr="00607130">
        <w:rPr>
          <w:szCs w:val="24"/>
          <w:lang w:eastAsia="lt-LT"/>
        </w:rPr>
        <w:t>,</w:t>
      </w:r>
      <w:r w:rsidR="000E3E0B" w:rsidRPr="00607130">
        <w:rPr>
          <w:szCs w:val="24"/>
          <w:lang w:eastAsia="lt-LT"/>
        </w:rPr>
        <w:t xml:space="preserve"> vasaros sezono metu atšauktos 47 treniruotės. </w:t>
      </w:r>
      <w:r w:rsidR="000E3E0B" w:rsidRPr="00607130">
        <w:rPr>
          <w:noProof/>
          <w:szCs w:val="24"/>
          <w:lang w:eastAsia="lt-LT"/>
        </w:rPr>
        <w:t xml:space="preserve">Vasaros sezono uždarymui paminėti vyko ir orientavimosi žaidimas, kuriame sudalyvavo 40 komandų. Taip pat šiai progai paminėti pirmą kartą projekto „Judėk sveikai“ metu treniruotės vyko neįprastoje vietoje – vaizdingoje Kauno miesto centre esančioje BLC verslo centro terasoje ant stogo: iš viso terasoje vyko trys treniruotės (funkcinė, joga ir kalanetika). Taip pat </w:t>
      </w:r>
      <w:r w:rsidR="000E3E0B" w:rsidRPr="00607130">
        <w:rPr>
          <w:szCs w:val="24"/>
          <w:lang w:eastAsia="lt-LT"/>
        </w:rPr>
        <w:t xml:space="preserve">bendradarbiaujant su </w:t>
      </w:r>
      <w:r w:rsidR="000E3E0B" w:rsidRPr="00EF0319">
        <w:t>VšĮ Kauno Panemunės socialinės globos namais, vykdyta senjorų funkcinė treniruotė jų patalpose. Rugsėjo mėnesį, prasidėjus rudens–žiemos sezonui</w:t>
      </w:r>
      <w:r w:rsidR="0018420D" w:rsidRPr="00EF0319">
        <w:t>,</w:t>
      </w:r>
      <w:r w:rsidR="000E3E0B" w:rsidRPr="00EF0319">
        <w:t xml:space="preserve"> pirmas dvi mėnesio savaites treniruotės vykdytos nuotoliniu būdu, o nuo rugsėjo 13 d. </w:t>
      </w:r>
      <w:r w:rsidR="00A9713C" w:rsidRPr="00607130">
        <w:rPr>
          <w:szCs w:val="24"/>
          <w:lang w:eastAsia="lt-LT"/>
        </w:rPr>
        <w:t xml:space="preserve">fizinio aktyvumo veiklos pradėtos vykdyti kontaktiniu būdu įvairiose Kauno miesto vietose (Panemunės, Dainavos, Žaliakalnio ir kt. mikrorajonuose) su išankstine registracija </w:t>
      </w:r>
      <w:r w:rsidR="00DF473D">
        <w:rPr>
          <w:szCs w:val="24"/>
          <w:lang w:eastAsia="lt-LT"/>
        </w:rPr>
        <w:t xml:space="preserve">ir </w:t>
      </w:r>
      <w:r w:rsidR="00A9713C" w:rsidRPr="00607130">
        <w:rPr>
          <w:szCs w:val="24"/>
          <w:lang w:eastAsia="lt-LT"/>
        </w:rPr>
        <w:t>galimybių pasais.</w:t>
      </w:r>
      <w:r w:rsidR="000E3E0B" w:rsidRPr="00EF0319">
        <w:t xml:space="preserve"> </w:t>
      </w:r>
      <w:r w:rsidR="00760772" w:rsidRPr="00EF0319">
        <w:t>N</w:t>
      </w:r>
      <w:r w:rsidR="00760772" w:rsidRPr="00607130">
        <w:rPr>
          <w:szCs w:val="24"/>
          <w:lang w:eastAsia="lt-LT"/>
        </w:rPr>
        <w:t xml:space="preserve">uotoliniu būdu ir toliau vyksta </w:t>
      </w:r>
      <w:r w:rsidR="00441363" w:rsidRPr="00607130">
        <w:rPr>
          <w:szCs w:val="24"/>
          <w:lang w:eastAsia="lt-LT"/>
        </w:rPr>
        <w:t xml:space="preserve">kineziterapija </w:t>
      </w:r>
      <w:r w:rsidR="00760772" w:rsidRPr="00607130">
        <w:rPr>
          <w:szCs w:val="24"/>
          <w:lang w:eastAsia="lt-LT"/>
        </w:rPr>
        <w:t>p</w:t>
      </w:r>
      <w:r w:rsidR="000E3E0B" w:rsidRPr="00607130">
        <w:rPr>
          <w:szCs w:val="24"/>
          <w:lang w:eastAsia="lt-LT"/>
        </w:rPr>
        <w:t>ietų pertraukos</w:t>
      </w:r>
      <w:r w:rsidR="00441363" w:rsidRPr="00607130">
        <w:rPr>
          <w:szCs w:val="24"/>
          <w:lang w:eastAsia="lt-LT"/>
        </w:rPr>
        <w:t xml:space="preserve"> metu</w:t>
      </w:r>
      <w:r w:rsidR="00760772" w:rsidRPr="00607130">
        <w:rPr>
          <w:szCs w:val="24"/>
          <w:lang w:eastAsia="lt-LT"/>
        </w:rPr>
        <w:t>,</w:t>
      </w:r>
      <w:r w:rsidR="000E3E0B" w:rsidRPr="00607130">
        <w:rPr>
          <w:szCs w:val="24"/>
          <w:lang w:eastAsia="lt-LT"/>
        </w:rPr>
        <w:t xml:space="preserve"> dėl didesnio ir patogesnio prieinamumo, laiko taupymo</w:t>
      </w:r>
      <w:r w:rsidR="00441363" w:rsidRPr="00607130">
        <w:rPr>
          <w:szCs w:val="24"/>
          <w:lang w:eastAsia="lt-LT"/>
        </w:rPr>
        <w:t>, taip pat</w:t>
      </w:r>
      <w:r w:rsidR="000E3E0B" w:rsidRPr="00607130">
        <w:rPr>
          <w:szCs w:val="24"/>
          <w:lang w:eastAsia="lt-LT"/>
        </w:rPr>
        <w:t xml:space="preserve"> vaikų treniruotės – dėl epidemiologinės situacijos, skirtingų mokyklų mokinių kontaktų mažinimo bei dėl sudėtingo viruso plitimo kontroliavimo. </w:t>
      </w:r>
      <w:r w:rsidR="00CB67A6" w:rsidRPr="00607130">
        <w:rPr>
          <w:szCs w:val="24"/>
          <w:lang w:eastAsia="lt-LT"/>
        </w:rPr>
        <w:t xml:space="preserve">Rudens sezono metu projekto veiklos buvo įtrauktos </w:t>
      </w:r>
      <w:r w:rsidR="006C7041" w:rsidRPr="00607130">
        <w:rPr>
          <w:szCs w:val="24"/>
          <w:lang w:eastAsia="lt-LT"/>
        </w:rPr>
        <w:t xml:space="preserve">ir </w:t>
      </w:r>
      <w:r w:rsidR="00CB67A6" w:rsidRPr="00607130">
        <w:rPr>
          <w:szCs w:val="24"/>
          <w:lang w:eastAsia="lt-LT"/>
        </w:rPr>
        <w:t>į Kauno miesto savivaldybės organizuotą Judumo savaitės renginių programą (rugsėjo 16</w:t>
      </w:r>
      <w:r w:rsidR="00607130">
        <w:rPr>
          <w:szCs w:val="24"/>
          <w:lang w:eastAsia="lt-LT"/>
        </w:rPr>
        <w:t>–</w:t>
      </w:r>
      <w:r w:rsidR="00CB67A6" w:rsidRPr="00607130">
        <w:rPr>
          <w:szCs w:val="24"/>
          <w:lang w:eastAsia="lt-LT"/>
        </w:rPr>
        <w:t>22</w:t>
      </w:r>
      <w:r w:rsidR="00607130">
        <w:rPr>
          <w:szCs w:val="24"/>
          <w:lang w:eastAsia="lt-LT"/>
        </w:rPr>
        <w:t> </w:t>
      </w:r>
      <w:r w:rsidR="00CB67A6" w:rsidRPr="00607130">
        <w:rPr>
          <w:szCs w:val="24"/>
          <w:lang w:eastAsia="lt-LT"/>
        </w:rPr>
        <w:t>dienomis), o Judumo savaitės finalinio renginio metu vyko dvi treniruotės: funkcinė ir vaikų gatvės šoki</w:t>
      </w:r>
      <w:r w:rsidR="00914D05" w:rsidRPr="00607130">
        <w:rPr>
          <w:szCs w:val="24"/>
          <w:lang w:eastAsia="lt-LT"/>
        </w:rPr>
        <w:t>ai</w:t>
      </w:r>
      <w:r w:rsidR="00CB67A6" w:rsidRPr="00607130">
        <w:rPr>
          <w:szCs w:val="24"/>
          <w:lang w:eastAsia="lt-LT"/>
        </w:rPr>
        <w:t xml:space="preserve">. </w:t>
      </w:r>
    </w:p>
    <w:p w14:paraId="7489C664" w14:textId="62984221" w:rsidR="00CB67A6" w:rsidRPr="00607130" w:rsidRDefault="00CB67A6" w:rsidP="00607130">
      <w:pPr>
        <w:spacing w:line="360" w:lineRule="auto"/>
        <w:ind w:firstLine="1080"/>
        <w:jc w:val="both"/>
        <w:rPr>
          <w:szCs w:val="24"/>
          <w:lang w:eastAsia="lt-LT"/>
        </w:rPr>
      </w:pPr>
      <w:r w:rsidRPr="00607130">
        <w:rPr>
          <w:szCs w:val="24"/>
          <w:lang w:eastAsia="lt-LT"/>
        </w:rPr>
        <w:t>Vasar</w:t>
      </w:r>
      <w:r w:rsidR="006C7041" w:rsidRPr="00607130">
        <w:rPr>
          <w:szCs w:val="24"/>
          <w:lang w:eastAsia="lt-LT"/>
        </w:rPr>
        <w:t xml:space="preserve">os </w:t>
      </w:r>
      <w:r w:rsidR="00DF473D">
        <w:rPr>
          <w:szCs w:val="24"/>
          <w:lang w:eastAsia="lt-LT"/>
        </w:rPr>
        <w:t xml:space="preserve">ir </w:t>
      </w:r>
      <w:r w:rsidR="006C7041" w:rsidRPr="00607130">
        <w:rPr>
          <w:szCs w:val="24"/>
          <w:lang w:eastAsia="lt-LT"/>
        </w:rPr>
        <w:t>rudens sezon</w:t>
      </w:r>
      <w:r w:rsidR="00DF473D">
        <w:rPr>
          <w:szCs w:val="24"/>
          <w:lang w:eastAsia="lt-LT"/>
        </w:rPr>
        <w:t>ų</w:t>
      </w:r>
      <w:r w:rsidR="006C7041" w:rsidRPr="00607130">
        <w:rPr>
          <w:szCs w:val="24"/>
          <w:lang w:eastAsia="lt-LT"/>
        </w:rPr>
        <w:t xml:space="preserve"> metu</w:t>
      </w:r>
      <w:r w:rsidRPr="00607130">
        <w:rPr>
          <w:szCs w:val="24"/>
          <w:lang w:eastAsia="lt-LT"/>
        </w:rPr>
        <w:t xml:space="preserve"> pastebėtas dalyvių sumažėjimas, o jį galintys lemti veiksniai: vasaros atostogų metas, galimybių pasų reikalavimas, limituotas dalyvių skaičius pagal patalpų dydį (dėl epidemiologinės situacijos)</w:t>
      </w:r>
      <w:r w:rsidR="006C7041" w:rsidRPr="00607130">
        <w:rPr>
          <w:szCs w:val="24"/>
          <w:lang w:eastAsia="lt-LT"/>
        </w:rPr>
        <w:t xml:space="preserve"> bei šventinis laikotarpis. </w:t>
      </w:r>
    </w:p>
    <w:p w14:paraId="5F53B2C4" w14:textId="77777777" w:rsidR="008B3AA1" w:rsidRPr="00EF0319" w:rsidRDefault="008B3AA1" w:rsidP="008B3AA1">
      <w:pPr>
        <w:tabs>
          <w:tab w:val="left" w:pos="0"/>
        </w:tabs>
        <w:jc w:val="center"/>
        <w:rPr>
          <w:b/>
          <w:szCs w:val="24"/>
        </w:rPr>
      </w:pPr>
    </w:p>
    <w:p w14:paraId="2F803553" w14:textId="0D2D77DF" w:rsidR="008B3AA1" w:rsidRDefault="008B3AA1" w:rsidP="00607130">
      <w:pPr>
        <w:tabs>
          <w:tab w:val="left" w:pos="0"/>
        </w:tabs>
        <w:jc w:val="center"/>
        <w:rPr>
          <w:b/>
          <w:szCs w:val="24"/>
        </w:rPr>
      </w:pPr>
      <w:r>
        <w:rPr>
          <w:b/>
          <w:szCs w:val="24"/>
        </w:rPr>
        <w:t>I SKYRIUS</w:t>
      </w:r>
      <w:r w:rsidR="00607130">
        <w:rPr>
          <w:b/>
          <w:szCs w:val="24"/>
        </w:rPr>
        <w:t xml:space="preserve"> </w:t>
      </w:r>
    </w:p>
    <w:p w14:paraId="648A86DE" w14:textId="6DF8DA50" w:rsidR="008B3AA1" w:rsidRPr="00607130" w:rsidRDefault="008B3AA1" w:rsidP="00607130">
      <w:pPr>
        <w:jc w:val="center"/>
        <w:rPr>
          <w:szCs w:val="24"/>
          <w:lang w:eastAsia="lt-LT"/>
        </w:rPr>
      </w:pPr>
      <w:r>
        <w:rPr>
          <w:b/>
          <w:szCs w:val="24"/>
        </w:rPr>
        <w:t>SAVIVALDYBĖS VISUOMENĖS SVEIKATOS RĖMIMO SPECIALIOSIOS PROGRAMOS LĖŠOS</w:t>
      </w:r>
      <w:r w:rsidR="00607130">
        <w:rPr>
          <w:b/>
          <w:szCs w:val="24"/>
        </w:rPr>
        <w:t xml:space="preserve"> </w:t>
      </w:r>
    </w:p>
    <w:p w14:paraId="3164EB0F" w14:textId="77777777" w:rsidR="008B3AA1" w:rsidRDefault="008B3AA1" w:rsidP="008B3AA1">
      <w:pPr>
        <w:tabs>
          <w:tab w:val="left" w:pos="540"/>
        </w:tabs>
        <w:ind w:firstLine="709"/>
        <w:jc w:val="both"/>
        <w:rPr>
          <w:szCs w:val="24"/>
        </w:rPr>
      </w:pPr>
    </w:p>
    <w:tbl>
      <w:tblPr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5052"/>
        <w:gridCol w:w="4205"/>
      </w:tblGrid>
      <w:tr w:rsidR="008B3AA1" w14:paraId="185CCA4D" w14:textId="77777777" w:rsidTr="007A5F3F">
        <w:trPr>
          <w:trHeight w:val="841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7452" w14:textId="77777777" w:rsidR="008B3AA1" w:rsidRPr="00CF7FCE" w:rsidRDefault="008B3AA1" w:rsidP="00607130">
            <w:pPr>
              <w:tabs>
                <w:tab w:val="left" w:pos="540"/>
              </w:tabs>
              <w:ind w:firstLine="11"/>
              <w:jc w:val="center"/>
              <w:rPr>
                <w:szCs w:val="24"/>
              </w:rPr>
            </w:pPr>
            <w:r w:rsidRPr="00CF7FCE">
              <w:rPr>
                <w:szCs w:val="24"/>
              </w:rPr>
              <w:t>Eil. Nr.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D2769" w14:textId="77777777" w:rsidR="008B3AA1" w:rsidRPr="00CF7FCE" w:rsidRDefault="008B3AA1" w:rsidP="00607130">
            <w:pPr>
              <w:tabs>
                <w:tab w:val="left" w:pos="540"/>
              </w:tabs>
              <w:ind w:firstLine="11"/>
              <w:jc w:val="center"/>
              <w:rPr>
                <w:szCs w:val="24"/>
              </w:rPr>
            </w:pPr>
            <w:r w:rsidRPr="00CF7FCE">
              <w:rPr>
                <w:szCs w:val="24"/>
              </w:rPr>
              <w:t>Savivaldybės visuomenės sveikatos rėmimo specialiosios programos lėšų šaltiniai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DB4C5" w14:textId="77777777" w:rsidR="008B3AA1" w:rsidRPr="00CF7FCE" w:rsidRDefault="008B3AA1" w:rsidP="00607130">
            <w:pPr>
              <w:tabs>
                <w:tab w:val="left" w:pos="540"/>
              </w:tabs>
              <w:ind w:firstLine="11"/>
              <w:jc w:val="center"/>
              <w:rPr>
                <w:szCs w:val="24"/>
              </w:rPr>
            </w:pPr>
            <w:r w:rsidRPr="00CF7FCE">
              <w:rPr>
                <w:szCs w:val="24"/>
              </w:rPr>
              <w:t>Surinkta lėšų, tūkst. Eur</w:t>
            </w:r>
          </w:p>
        </w:tc>
      </w:tr>
      <w:tr w:rsidR="008B3AA1" w14:paraId="197C148E" w14:textId="77777777" w:rsidTr="007A5F3F">
        <w:trPr>
          <w:trHeight w:val="413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B28E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CF78" w14:textId="77777777" w:rsidR="008B3AA1" w:rsidRDefault="008B3AA1" w:rsidP="007A5F3F">
            <w:pPr>
              <w:tabs>
                <w:tab w:val="left" w:pos="540"/>
              </w:tabs>
              <w:ind w:firstLine="12"/>
              <w:jc w:val="both"/>
              <w:rPr>
                <w:szCs w:val="24"/>
              </w:rPr>
            </w:pPr>
            <w:r>
              <w:rPr>
                <w:szCs w:val="24"/>
              </w:rPr>
              <w:t>Savivaldybės biudžeto lėšos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1F49" w14:textId="7064A35D" w:rsidR="008B3AA1" w:rsidRDefault="00EF0319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8B3AA1" w14:paraId="4DCBFE3B" w14:textId="77777777" w:rsidTr="007A5F3F">
        <w:trPr>
          <w:trHeight w:val="68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47AE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AB9E" w14:textId="77777777" w:rsidR="008B3AA1" w:rsidRDefault="008B3AA1" w:rsidP="007A5F3F">
            <w:pPr>
              <w:tabs>
                <w:tab w:val="left" w:pos="540"/>
              </w:tabs>
              <w:ind w:firstLine="12"/>
              <w:rPr>
                <w:szCs w:val="24"/>
              </w:rPr>
            </w:pPr>
            <w:r>
              <w:rPr>
                <w:szCs w:val="24"/>
              </w:rPr>
              <w:t>Savivaldybės aplinkos apsaugos rėmimo specialiosios programos lėšos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71DD" w14:textId="63A12594" w:rsidR="008B3AA1" w:rsidRDefault="001357EC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188,00</w:t>
            </w:r>
          </w:p>
        </w:tc>
      </w:tr>
      <w:tr w:rsidR="008B3AA1" w14:paraId="0C26F7E1" w14:textId="77777777" w:rsidTr="007A5F3F">
        <w:trPr>
          <w:trHeight w:val="42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FA32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250E" w14:textId="77777777" w:rsidR="008B3AA1" w:rsidRDefault="008B3AA1" w:rsidP="007A5F3F">
            <w:pPr>
              <w:tabs>
                <w:tab w:val="left" w:pos="540"/>
              </w:tabs>
              <w:ind w:firstLine="12"/>
              <w:rPr>
                <w:szCs w:val="24"/>
              </w:rPr>
            </w:pPr>
            <w:r>
              <w:rPr>
                <w:szCs w:val="24"/>
              </w:rPr>
              <w:t>Savanoriškos fizinių ir juridinių asmenų įmokos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8292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8B3AA1" w14:paraId="666A6826" w14:textId="77777777" w:rsidTr="007A5F3F">
        <w:trPr>
          <w:trHeight w:val="55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0283D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147A28" w14:textId="77777777" w:rsidR="008B3AA1" w:rsidRDefault="008B3AA1" w:rsidP="007A5F3F">
            <w:pPr>
              <w:tabs>
                <w:tab w:val="left" w:pos="540"/>
              </w:tabs>
              <w:ind w:firstLine="12"/>
              <w:rPr>
                <w:szCs w:val="24"/>
              </w:rPr>
            </w:pPr>
            <w:r>
              <w:rPr>
                <w:szCs w:val="24"/>
              </w:rPr>
              <w:t>Kitos lėšos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541A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8B3AA1" w14:paraId="20E585D8" w14:textId="77777777" w:rsidTr="007A5F3F">
        <w:trPr>
          <w:trHeight w:val="694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2A5991" w14:textId="77777777" w:rsidR="008B3AA1" w:rsidRDefault="008B3AA1" w:rsidP="007A5F3F">
            <w:pPr>
              <w:tabs>
                <w:tab w:val="left" w:pos="54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AC866" w14:textId="77777777" w:rsidR="008B3AA1" w:rsidRDefault="008B3AA1" w:rsidP="007A5F3F">
            <w:pPr>
              <w:tabs>
                <w:tab w:val="left" w:pos="540"/>
              </w:tabs>
              <w:rPr>
                <w:szCs w:val="24"/>
              </w:rPr>
            </w:pPr>
            <w:r>
              <w:rPr>
                <w:szCs w:val="24"/>
              </w:rPr>
              <w:t>Lėšų likutis ataskaitinių biudžetinių metų pradžioje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B7CA" w14:textId="479773C2" w:rsidR="008B3AA1" w:rsidRDefault="001357EC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142,42</w:t>
            </w:r>
          </w:p>
        </w:tc>
      </w:tr>
      <w:tr w:rsidR="008B3AA1" w14:paraId="230B8F90" w14:textId="77777777" w:rsidTr="007A5F3F">
        <w:trPr>
          <w:trHeight w:val="362"/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718F" w14:textId="77777777" w:rsidR="008B3AA1" w:rsidRDefault="008B3AA1" w:rsidP="007A5F3F">
            <w:pPr>
              <w:tabs>
                <w:tab w:val="left" w:pos="540"/>
              </w:tabs>
              <w:ind w:firstLine="12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Iš viso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365E" w14:textId="6687F99A" w:rsidR="008B3AA1" w:rsidRDefault="001357EC" w:rsidP="007A5F3F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330,42</w:t>
            </w:r>
          </w:p>
        </w:tc>
      </w:tr>
    </w:tbl>
    <w:p w14:paraId="4E448139" w14:textId="6AE88DCD" w:rsidR="008B3AA1" w:rsidRDefault="008B3AA1" w:rsidP="00607130">
      <w:pPr>
        <w:tabs>
          <w:tab w:val="left" w:pos="0"/>
        </w:tabs>
        <w:jc w:val="center"/>
        <w:rPr>
          <w:b/>
          <w:szCs w:val="24"/>
        </w:rPr>
      </w:pPr>
      <w:r>
        <w:rPr>
          <w:b/>
          <w:szCs w:val="24"/>
        </w:rPr>
        <w:lastRenderedPageBreak/>
        <w:t>II SKYRIUS</w:t>
      </w:r>
      <w:r w:rsidR="00607130">
        <w:rPr>
          <w:b/>
          <w:szCs w:val="24"/>
        </w:rPr>
        <w:t xml:space="preserve"> </w:t>
      </w:r>
    </w:p>
    <w:p w14:paraId="351E3DCD" w14:textId="67701B9D" w:rsidR="008B3AA1" w:rsidRDefault="008B3AA1" w:rsidP="00607130">
      <w:pPr>
        <w:tabs>
          <w:tab w:val="left" w:pos="0"/>
        </w:tabs>
        <w:jc w:val="center"/>
        <w:rPr>
          <w:szCs w:val="24"/>
          <w:lang w:eastAsia="lt-LT"/>
        </w:rPr>
      </w:pPr>
      <w:r>
        <w:rPr>
          <w:b/>
          <w:szCs w:val="24"/>
        </w:rPr>
        <w:t>SAVIVALDYBĖS VISUOMENĖS SVEIKATOS RĖMIMO SPECIALIOSIOS PROGRAMOS LĖŠOMIS VYKDYTOS PRIEMONĖS</w:t>
      </w:r>
      <w:r w:rsidR="00607130">
        <w:rPr>
          <w:b/>
          <w:szCs w:val="24"/>
        </w:rPr>
        <w:t xml:space="preserve"> </w:t>
      </w:r>
    </w:p>
    <w:p w14:paraId="6435AFFF" w14:textId="77777777" w:rsidR="008B3AA1" w:rsidRDefault="008B3AA1" w:rsidP="008B3AA1">
      <w:pPr>
        <w:ind w:firstLine="720"/>
        <w:jc w:val="both"/>
        <w:rPr>
          <w:szCs w:val="24"/>
          <w:lang w:eastAsia="lt-LT"/>
        </w:rPr>
      </w:pPr>
    </w:p>
    <w:tbl>
      <w:tblPr>
        <w:tblW w:w="9778" w:type="dxa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224"/>
        <w:gridCol w:w="2414"/>
        <w:gridCol w:w="1413"/>
        <w:gridCol w:w="2128"/>
      </w:tblGrid>
      <w:tr w:rsidR="008B3AA1" w:rsidRPr="00CF7FCE" w14:paraId="57BBA469" w14:textId="77777777" w:rsidTr="00607130">
        <w:trPr>
          <w:trHeight w:val="63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B142" w14:textId="77777777" w:rsidR="008B3AA1" w:rsidRPr="00CF7FCE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CF7FCE">
              <w:rPr>
                <w:szCs w:val="24"/>
              </w:rPr>
              <w:t>Eil. Nr.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3931" w14:textId="77777777" w:rsidR="008B3AA1" w:rsidRPr="00CF7FCE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CF7FCE">
              <w:rPr>
                <w:szCs w:val="24"/>
              </w:rPr>
              <w:t>Programos / priemonės poveikio sritis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D15B1" w14:textId="77777777" w:rsidR="008B3AA1" w:rsidRPr="00CF7FCE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CF7FCE">
              <w:rPr>
                <w:szCs w:val="24"/>
              </w:rPr>
              <w:t>Vykdytų savivaldybės visuomenės sveikatos programų, priemonių skaičius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221C" w14:textId="77777777" w:rsidR="008B3AA1" w:rsidRPr="00CF7FCE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CF7FCE">
              <w:rPr>
                <w:szCs w:val="24"/>
              </w:rPr>
              <w:t>Skirta lėšų, tūkst. Eur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7E5E8" w14:textId="01BE96E3" w:rsidR="008B3AA1" w:rsidRPr="00CF7FCE" w:rsidRDefault="008B3AA1" w:rsidP="00607130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CF7FCE">
              <w:rPr>
                <w:szCs w:val="24"/>
              </w:rPr>
              <w:t>Panaudota</w:t>
            </w:r>
            <w:r w:rsidR="00607130">
              <w:rPr>
                <w:szCs w:val="24"/>
              </w:rPr>
              <w:t xml:space="preserve"> </w:t>
            </w:r>
            <w:r w:rsidRPr="00CF7FCE">
              <w:rPr>
                <w:szCs w:val="24"/>
              </w:rPr>
              <w:t>lėšų, tūkst. Eur</w:t>
            </w:r>
          </w:p>
        </w:tc>
      </w:tr>
      <w:tr w:rsidR="008B3AA1" w14:paraId="7A8D4988" w14:textId="77777777" w:rsidTr="007A5F3F">
        <w:trPr>
          <w:trHeight w:val="307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33A6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1. Savivaldybės kompleksinės programos</w:t>
            </w:r>
          </w:p>
        </w:tc>
      </w:tr>
      <w:tr w:rsidR="008B3AA1" w14:paraId="231E14D8" w14:textId="77777777" w:rsidTr="00607130">
        <w:trPr>
          <w:trHeight w:val="25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EBA2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57D4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3FC5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6E03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5642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</w:tr>
      <w:tr w:rsidR="008B3AA1" w14:paraId="61189852" w14:textId="77777777" w:rsidTr="007A5F3F">
        <w:trPr>
          <w:trHeight w:val="318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677A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2. Savivaldybės strateginio veiklos plano priemonės</w:t>
            </w:r>
          </w:p>
        </w:tc>
      </w:tr>
      <w:tr w:rsidR="008B3AA1" w14:paraId="2D916228" w14:textId="77777777" w:rsidTr="00607130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7C4D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48C5" w14:textId="77777777" w:rsidR="008B3AA1" w:rsidRDefault="008B3AA1" w:rsidP="007A5F3F">
            <w:pPr>
              <w:tabs>
                <w:tab w:val="left" w:pos="540"/>
              </w:tabs>
              <w:ind w:firstLine="12"/>
              <w:rPr>
                <w:szCs w:val="24"/>
              </w:rPr>
            </w:pPr>
            <w:r>
              <w:rPr>
                <w:szCs w:val="24"/>
              </w:rPr>
              <w:t>Psichikos sveikatos stiprinimas</w:t>
            </w:r>
            <w:r w:rsidRPr="00042005">
              <w:rPr>
                <w:szCs w:val="24"/>
              </w:rPr>
              <w:t xml:space="preserve"> (smurto, savižudybių prevencija, streso kontrolė ir kt.)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B39E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663A" w14:textId="114B887D" w:rsidR="008B3AA1" w:rsidRDefault="00EF0319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158</w:t>
            </w:r>
            <w:r w:rsidR="00881061">
              <w:rPr>
                <w:szCs w:val="24"/>
              </w:rPr>
              <w:t>,50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90E4" w14:textId="303FE879" w:rsidR="008B3AA1" w:rsidRDefault="0088106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144,19</w:t>
            </w:r>
          </w:p>
        </w:tc>
      </w:tr>
      <w:tr w:rsidR="008B3AA1" w14:paraId="7F3D58BE" w14:textId="77777777" w:rsidTr="00607130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5E84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BA74" w14:textId="77777777" w:rsidR="008B3AA1" w:rsidRDefault="008B3AA1" w:rsidP="007A5F3F">
            <w:pPr>
              <w:tabs>
                <w:tab w:val="left" w:pos="540"/>
              </w:tabs>
              <w:ind w:firstLine="12"/>
              <w:rPr>
                <w:szCs w:val="24"/>
              </w:rPr>
            </w:pPr>
            <w:r>
              <w:rPr>
                <w:szCs w:val="24"/>
              </w:rPr>
              <w:t>Fizinio aktyvumo skatinimas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DF70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A9B8" w14:textId="2B308A95" w:rsidR="008B3AA1" w:rsidRDefault="0088106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137,35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F679" w14:textId="1C4136DB" w:rsidR="008B3AA1" w:rsidRDefault="0088106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57,92</w:t>
            </w:r>
          </w:p>
        </w:tc>
      </w:tr>
      <w:tr w:rsidR="008B3AA1" w14:paraId="7BA5DF93" w14:textId="77777777" w:rsidTr="007A5F3F">
        <w:trPr>
          <w:trHeight w:val="313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A97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3. Bendruomenių vykdytų programų / priemonių rėmimas</w:t>
            </w:r>
          </w:p>
        </w:tc>
      </w:tr>
      <w:tr w:rsidR="008B3AA1" w14:paraId="1D42E6D4" w14:textId="77777777" w:rsidTr="00607130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F9D3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CB07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87F0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C519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31CA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</w:tr>
      <w:tr w:rsidR="008B3AA1" w14:paraId="0F7F5281" w14:textId="77777777" w:rsidTr="007A5F3F">
        <w:trPr>
          <w:trHeight w:val="309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21B1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4. Kita</w:t>
            </w:r>
          </w:p>
        </w:tc>
      </w:tr>
      <w:tr w:rsidR="008B3AA1" w14:paraId="7921CAD3" w14:textId="77777777" w:rsidTr="00607130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D21E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85AB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B083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5EB0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829F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</w:tr>
      <w:tr w:rsidR="008B3AA1" w14:paraId="057339B7" w14:textId="77777777" w:rsidTr="00607130">
        <w:trPr>
          <w:trHeight w:val="30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0248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40EC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837C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Iš viso lėšų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1F83" w14:textId="27988F04" w:rsidR="008B3AA1" w:rsidRDefault="00881061" w:rsidP="007A5F3F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 w:rsidRPr="00881061">
              <w:rPr>
                <w:b/>
                <w:szCs w:val="24"/>
              </w:rPr>
              <w:t>295,85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BAE8" w14:textId="2BC91806" w:rsidR="008B3AA1" w:rsidRDefault="00881061" w:rsidP="007A5F3F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202,11</w:t>
            </w:r>
          </w:p>
        </w:tc>
      </w:tr>
    </w:tbl>
    <w:p w14:paraId="3079D662" w14:textId="77777777" w:rsidR="008B3AA1" w:rsidRDefault="008B3AA1" w:rsidP="008B3AA1">
      <w:pPr>
        <w:ind w:firstLine="720"/>
        <w:jc w:val="center"/>
        <w:rPr>
          <w:sz w:val="22"/>
          <w:szCs w:val="22"/>
          <w:lang w:eastAsia="lt-LT"/>
        </w:rPr>
      </w:pPr>
    </w:p>
    <w:p w14:paraId="4D222A38" w14:textId="0D2766F7" w:rsidR="008B3AA1" w:rsidRDefault="008B3AA1" w:rsidP="008B3AA1">
      <w:pPr>
        <w:ind w:firstLine="720"/>
        <w:jc w:val="center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_______________________</w:t>
      </w:r>
      <w:r w:rsidR="00607130">
        <w:rPr>
          <w:sz w:val="22"/>
          <w:szCs w:val="22"/>
          <w:lang w:eastAsia="lt-LT"/>
        </w:rPr>
        <w:t xml:space="preserve"> </w:t>
      </w:r>
    </w:p>
    <w:sectPr w:rsidR="008B3AA1" w:rsidSect="00607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27C465" w14:textId="77777777" w:rsidR="00B76E04" w:rsidRDefault="00B76E04">
      <w:r>
        <w:separator/>
      </w:r>
    </w:p>
  </w:endnote>
  <w:endnote w:type="continuationSeparator" w:id="0">
    <w:p w14:paraId="4ACC6F2E" w14:textId="77777777" w:rsidR="00B76E04" w:rsidRDefault="00B76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160B" w14:textId="77777777" w:rsidR="00772E87" w:rsidRDefault="00B76E04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3F556" w14:textId="77777777" w:rsidR="00772E87" w:rsidRDefault="00B76E04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D677D" w14:textId="77777777" w:rsidR="00772E87" w:rsidRDefault="00B76E04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7A3A0" w14:textId="77777777" w:rsidR="00B76E04" w:rsidRDefault="00B76E04">
      <w:r>
        <w:separator/>
      </w:r>
    </w:p>
  </w:footnote>
  <w:footnote w:type="continuationSeparator" w:id="0">
    <w:p w14:paraId="7C5D3016" w14:textId="77777777" w:rsidR="00B76E04" w:rsidRDefault="00B76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A7E29" w14:textId="77777777" w:rsidR="00772E87" w:rsidRDefault="00B76E04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9B9BA" w14:textId="086289B7" w:rsidR="00772E87" w:rsidRDefault="008B3AA1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323391">
      <w:rPr>
        <w:noProof/>
      </w:rPr>
      <w:t>2</w:t>
    </w:r>
    <w:r>
      <w:fldChar w:fldCharType="end"/>
    </w:r>
  </w:p>
  <w:p w14:paraId="09A6FF0C" w14:textId="77777777" w:rsidR="00772E87" w:rsidRDefault="00B76E04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4073532"/>
      <w:docPartObj>
        <w:docPartGallery w:val="Page Numbers (Top of Page)"/>
        <w:docPartUnique/>
      </w:docPartObj>
    </w:sdtPr>
    <w:sdtEndPr/>
    <w:sdtContent>
      <w:p w14:paraId="036142CB" w14:textId="77777777" w:rsidR="00C032D1" w:rsidRDefault="00B76E04">
        <w:pPr>
          <w:pStyle w:val="Antrats"/>
          <w:jc w:val="center"/>
        </w:pPr>
      </w:p>
    </w:sdtContent>
  </w:sdt>
  <w:p w14:paraId="454C17F3" w14:textId="77777777" w:rsidR="00772E87" w:rsidRDefault="00B76E04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B1A31"/>
    <w:multiLevelType w:val="hybridMultilevel"/>
    <w:tmpl w:val="F9E0BA28"/>
    <w:lvl w:ilvl="0" w:tplc="3020C0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030A0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3CA552A"/>
    <w:multiLevelType w:val="hybridMultilevel"/>
    <w:tmpl w:val="E24ADA56"/>
    <w:lvl w:ilvl="0" w:tplc="042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A1"/>
    <w:rsid w:val="000D49CB"/>
    <w:rsid w:val="000E3E0B"/>
    <w:rsid w:val="001357EC"/>
    <w:rsid w:val="00166147"/>
    <w:rsid w:val="0018420D"/>
    <w:rsid w:val="00185FD0"/>
    <w:rsid w:val="001B3CB8"/>
    <w:rsid w:val="001B4565"/>
    <w:rsid w:val="002039E4"/>
    <w:rsid w:val="00244611"/>
    <w:rsid w:val="002730E4"/>
    <w:rsid w:val="00273CA9"/>
    <w:rsid w:val="00291F21"/>
    <w:rsid w:val="002A57A8"/>
    <w:rsid w:val="002A70A5"/>
    <w:rsid w:val="002C23FA"/>
    <w:rsid w:val="00323391"/>
    <w:rsid w:val="0037524B"/>
    <w:rsid w:val="003B5907"/>
    <w:rsid w:val="003F4AAA"/>
    <w:rsid w:val="004071C0"/>
    <w:rsid w:val="00441363"/>
    <w:rsid w:val="004436F9"/>
    <w:rsid w:val="0052758A"/>
    <w:rsid w:val="00550CCE"/>
    <w:rsid w:val="005D0E2A"/>
    <w:rsid w:val="00607130"/>
    <w:rsid w:val="00611670"/>
    <w:rsid w:val="006A424A"/>
    <w:rsid w:val="006A74E1"/>
    <w:rsid w:val="006B6679"/>
    <w:rsid w:val="006C7041"/>
    <w:rsid w:val="006F2E6A"/>
    <w:rsid w:val="00760772"/>
    <w:rsid w:val="00766189"/>
    <w:rsid w:val="00767023"/>
    <w:rsid w:val="007C78CD"/>
    <w:rsid w:val="007D171E"/>
    <w:rsid w:val="007D18E4"/>
    <w:rsid w:val="007F0BB4"/>
    <w:rsid w:val="007F13C2"/>
    <w:rsid w:val="008719D3"/>
    <w:rsid w:val="0087725E"/>
    <w:rsid w:val="00881061"/>
    <w:rsid w:val="008B3AA1"/>
    <w:rsid w:val="008D4CAF"/>
    <w:rsid w:val="008E4662"/>
    <w:rsid w:val="00914D05"/>
    <w:rsid w:val="009554F3"/>
    <w:rsid w:val="00963307"/>
    <w:rsid w:val="009647CA"/>
    <w:rsid w:val="00A05AAC"/>
    <w:rsid w:val="00A06E7F"/>
    <w:rsid w:val="00A33C51"/>
    <w:rsid w:val="00A77A20"/>
    <w:rsid w:val="00A9713C"/>
    <w:rsid w:val="00AA7ED8"/>
    <w:rsid w:val="00AE402B"/>
    <w:rsid w:val="00B43FE7"/>
    <w:rsid w:val="00B47744"/>
    <w:rsid w:val="00B76E04"/>
    <w:rsid w:val="00BC74F1"/>
    <w:rsid w:val="00CB67A6"/>
    <w:rsid w:val="00CF00AA"/>
    <w:rsid w:val="00D47678"/>
    <w:rsid w:val="00D75448"/>
    <w:rsid w:val="00DA4903"/>
    <w:rsid w:val="00DF473D"/>
    <w:rsid w:val="00E006A5"/>
    <w:rsid w:val="00E135D3"/>
    <w:rsid w:val="00E43306"/>
    <w:rsid w:val="00E856B2"/>
    <w:rsid w:val="00ED51F5"/>
    <w:rsid w:val="00EE0435"/>
    <w:rsid w:val="00EF0319"/>
    <w:rsid w:val="00F422BD"/>
    <w:rsid w:val="00F90B96"/>
    <w:rsid w:val="00FC3B08"/>
    <w:rsid w:val="00FD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8815"/>
  <w15:chartTrackingRefBased/>
  <w15:docId w15:val="{A5990F86-CF00-4FD6-A8FB-86025D4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3A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8B3AA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8B3AA1"/>
    <w:rPr>
      <w:rFonts w:eastAsiaTheme="minorEastAsia"/>
      <w:lang w:eastAsia="lt-LT"/>
    </w:rPr>
  </w:style>
  <w:style w:type="paragraph" w:styleId="Sraopastraipa">
    <w:name w:val="List Paragraph"/>
    <w:basedOn w:val="prastasis"/>
    <w:uiPriority w:val="34"/>
    <w:qFormat/>
    <w:rsid w:val="00CB67A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A490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A49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5442</Words>
  <Characters>3103</Characters>
  <Application>Microsoft Office Word</Application>
  <DocSecurity>0</DocSecurity>
  <Lines>25</Lines>
  <Paragraphs>17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Karolina Berčiūnaitė</cp:lastModifiedBy>
  <cp:revision>2</cp:revision>
  <cp:lastPrinted>2022-02-22T15:31:00Z</cp:lastPrinted>
  <dcterms:created xsi:type="dcterms:W3CDTF">2022-03-16T08:29:00Z</dcterms:created>
  <dcterms:modified xsi:type="dcterms:W3CDTF">2022-03-16T08:29:00Z</dcterms:modified>
</cp:coreProperties>
</file>