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37"/>
        <w:gridCol w:w="4402"/>
      </w:tblGrid>
      <w:tr w:rsidR="00887E36" w:rsidTr="00887E36">
        <w:trPr>
          <w:cantSplit/>
          <w:trHeight w:hRule="exact" w:val="709"/>
        </w:trPr>
        <w:tc>
          <w:tcPr>
            <w:tcW w:w="5237" w:type="dxa"/>
          </w:tcPr>
          <w:p w:rsidR="00887E36" w:rsidRDefault="00887E36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4402" w:type="dxa"/>
          </w:tcPr>
          <w:p w:rsidR="00887E36" w:rsidRDefault="00887E36" w:rsidP="00887E36">
            <w:pPr>
              <w:pStyle w:val="Antrats"/>
              <w:tabs>
                <w:tab w:val="left" w:pos="5244"/>
              </w:tabs>
              <w:jc w:val="right"/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 w:rsidR="003F3048" w:rsidRPr="003F3048">
              <w:rPr>
                <w:b/>
              </w:rPr>
              <w:t xml:space="preserve">Elektroninio dokumento nuorašas </w:t>
            </w:r>
            <w:bookmarkEnd w:id="1"/>
            <w:r>
              <w:rPr>
                <w:b/>
              </w:rPr>
              <w:fldChar w:fldCharType="end"/>
            </w:r>
          </w:p>
          <w:bookmarkEnd w:id="0"/>
          <w:p w:rsidR="00887E36" w:rsidRPr="00C73FE2" w:rsidRDefault="00887E36" w:rsidP="003210AC">
            <w:pPr>
              <w:pStyle w:val="Antrats"/>
              <w:tabs>
                <w:tab w:val="left" w:pos="5244"/>
              </w:tabs>
              <w:jc w:val="right"/>
              <w:rPr>
                <w:b/>
              </w:rPr>
            </w:pPr>
            <w:r w:rsidRPr="00C73FE2">
              <w:rPr>
                <w:b/>
              </w:rPr>
              <w:fldChar w:fldCharType="begin">
                <w:ffData>
                  <w:name w:val="r03_2"/>
                  <w:enabled/>
                  <w:calcOnExit w:val="0"/>
                  <w:helpText w:type="text" w:val="Ypatingos žymos"/>
                  <w:statusText w:type="text" w:val="Ypatingos žymos"/>
                  <w:textInput/>
                </w:ffData>
              </w:fldChar>
            </w:r>
            <w:bookmarkStart w:id="2" w:name="r03_2"/>
            <w:r w:rsidRPr="00C73FE2">
              <w:rPr>
                <w:b/>
              </w:rPr>
              <w:instrText xml:space="preserve"> FORMTEXT </w:instrText>
            </w:r>
            <w:r w:rsidRPr="00C73FE2">
              <w:rPr>
                <w:b/>
              </w:rPr>
            </w:r>
            <w:r w:rsidRPr="00C73FE2">
              <w:rPr>
                <w:b/>
              </w:rPr>
              <w:fldChar w:fldCharType="separate"/>
            </w:r>
            <w:r w:rsidR="003210AC">
              <w:rPr>
                <w:b/>
              </w:rPr>
              <w:t> </w:t>
            </w:r>
            <w:r w:rsidR="003210AC">
              <w:rPr>
                <w:b/>
              </w:rPr>
              <w:t> </w:t>
            </w:r>
            <w:r w:rsidR="003210AC">
              <w:rPr>
                <w:b/>
              </w:rPr>
              <w:t> </w:t>
            </w:r>
            <w:r w:rsidR="003210AC">
              <w:rPr>
                <w:b/>
              </w:rPr>
              <w:t> </w:t>
            </w:r>
            <w:r w:rsidR="003210AC">
              <w:rPr>
                <w:b/>
              </w:rPr>
              <w:t> </w:t>
            </w:r>
            <w:r w:rsidRPr="00C73FE2">
              <w:rPr>
                <w:b/>
              </w:rPr>
              <w:fldChar w:fldCharType="end"/>
            </w:r>
            <w:bookmarkEnd w:id="2"/>
          </w:p>
        </w:tc>
      </w:tr>
      <w:bookmarkStart w:id="3" w:name="_MON_962001925"/>
      <w:bookmarkStart w:id="4" w:name="_MON_992097487"/>
      <w:bookmarkStart w:id="5" w:name="r04" w:colFirst="3" w:colLast="3"/>
      <w:bookmarkStart w:id="6" w:name="r01" w:colFirst="0" w:colLast="0"/>
      <w:bookmarkEnd w:id="3"/>
      <w:bookmarkEnd w:id="4"/>
      <w:bookmarkStart w:id="7" w:name="_MON_961316024"/>
      <w:bookmarkEnd w:id="7"/>
      <w:tr w:rsidR="004805E9" w:rsidTr="00C73FE2">
        <w:trPr>
          <w:cantSplit/>
          <w:trHeight w:hRule="exact" w:val="794"/>
        </w:trPr>
        <w:tc>
          <w:tcPr>
            <w:tcW w:w="9639" w:type="dxa"/>
            <w:gridSpan w:val="2"/>
          </w:tcPr>
          <w:p w:rsidR="004805E9" w:rsidRPr="003210AC" w:rsidRDefault="004805E9">
            <w:pPr>
              <w:pStyle w:val="Antrats"/>
              <w:tabs>
                <w:tab w:val="left" w:pos="5244"/>
              </w:tabs>
              <w:jc w:val="center"/>
            </w:pPr>
            <w:r w:rsidRPr="003210AC">
              <w:object w:dxaOrig="821" w:dyaOrig="77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39pt" o:ole="" fillcolor="window">
                  <v:imagedata r:id="rId7" o:title=""/>
                </v:shape>
                <o:OLEObject Type="Embed" ProgID="Word.Picture.8" ShapeID="_x0000_i1025" DrawAspect="Content" ObjectID="_1543304269" r:id="rId8"/>
              </w:object>
            </w:r>
          </w:p>
        </w:tc>
      </w:tr>
      <w:bookmarkEnd w:id="5"/>
      <w:bookmarkEnd w:id="6"/>
      <w:tr w:rsidR="004805E9" w:rsidTr="00C73FE2">
        <w:trPr>
          <w:cantSplit/>
          <w:trHeight w:hRule="exact" w:val="740"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TARYBA"/>
                    <w:format w:val="Didžiosios raidės"/>
                  </w:textInput>
                </w:ffData>
              </w:fldChar>
            </w:r>
            <w:bookmarkStart w:id="8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TARYBA</w:t>
            </w:r>
            <w:r>
              <w:rPr>
                <w:b/>
                <w:caps/>
              </w:rPr>
              <w:fldChar w:fldCharType="end"/>
            </w:r>
            <w:bookmarkEnd w:id="8"/>
          </w:p>
          <w:p w:rsidR="004805E9" w:rsidRDefault="004805E9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9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9"/>
          </w:p>
        </w:tc>
      </w:tr>
      <w:bookmarkStart w:id="10" w:name="r08"/>
      <w:tr w:rsidR="004805E9" w:rsidTr="00A7690C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7E6CDF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exitMacro w:val="AutoSavybes.MAIN"/>
                  <w:helpText w:type="text" w:val="DOKUMENTO PAVADINIMAS"/>
                  <w:statusText w:type="text" w:val="DOKUMENTO PAVADINIMAS"/>
                  <w:textInput>
                    <w:default w:val="SPRENDIMAS"/>
                    <w:format w:val="Didžiosios raidės"/>
                  </w:textInput>
                </w:ffData>
              </w:fldChar>
            </w:r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 w:rsidR="00FA70EE">
              <w:rPr>
                <w:b/>
                <w:noProof/>
              </w:rPr>
              <w:t>SPRENDIMAS</w:t>
            </w:r>
            <w:r>
              <w:rPr>
                <w:b/>
                <w:caps/>
              </w:rPr>
              <w:fldChar w:fldCharType="end"/>
            </w:r>
            <w:bookmarkEnd w:id="10"/>
          </w:p>
          <w:p w:rsidR="004805E9" w:rsidRDefault="004805E9">
            <w:pPr>
              <w:tabs>
                <w:tab w:val="left" w:pos="5244"/>
              </w:tabs>
              <w:jc w:val="center"/>
            </w:pPr>
          </w:p>
        </w:tc>
      </w:tr>
      <w:bookmarkStart w:id="11" w:name="r17"/>
      <w:tr w:rsidR="004805E9" w:rsidTr="00A7690C">
        <w:trPr>
          <w:cantSplit/>
          <w:trHeight w:val="517"/>
        </w:trPr>
        <w:tc>
          <w:tcPr>
            <w:tcW w:w="9639" w:type="dxa"/>
            <w:gridSpan w:val="2"/>
          </w:tcPr>
          <w:p w:rsidR="004805E9" w:rsidRDefault="002B79A3" w:rsidP="00572CA4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FA70EE" w:rsidRPr="00454BC6">
              <w:rPr>
                <w:b/>
              </w:rPr>
              <w:t>DĖL KAUNO MIESTO SAVIVALDYBĖS VYKDOMŲ VISUOMENĖS SVEIKATOS PRIEŽIŪROS FUNKCIJŲ ĮGYVENDINIMO 201</w:t>
            </w:r>
            <w:r w:rsidR="00FA70EE">
              <w:rPr>
                <w:b/>
              </w:rPr>
              <w:t>5</w:t>
            </w:r>
            <w:r w:rsidR="00FA70EE" w:rsidRPr="00454BC6">
              <w:rPr>
                <w:b/>
              </w:rPr>
              <w:t xml:space="preserve"> METŲ ATASKAIT</w:t>
            </w:r>
            <w:r w:rsidR="00FA70EE">
              <w:rPr>
                <w:b/>
              </w:rPr>
              <w:t>OS IR KAUNO MIESTO SAVIVALDYBĖS VISUOMENĖS SVEIKATOS STEBĖSENOS 2014 METŲ ATASKAITOS PATVIRTINIMO</w:t>
            </w:r>
            <w:r>
              <w:rPr>
                <w:b/>
              </w:rPr>
              <w:fldChar w:fldCharType="end"/>
            </w:r>
            <w:bookmarkEnd w:id="11"/>
          </w:p>
        </w:tc>
      </w:tr>
      <w:bookmarkStart w:id="12" w:name="r09"/>
      <w:tr w:rsidR="004805E9" w:rsidTr="00A7690C">
        <w:trPr>
          <w:cantSplit/>
          <w:trHeight w:hRule="exact" w:val="340"/>
        </w:trPr>
        <w:tc>
          <w:tcPr>
            <w:tcW w:w="9639" w:type="dxa"/>
            <w:gridSpan w:val="2"/>
          </w:tcPr>
          <w:p w:rsidR="004805E9" w:rsidRDefault="002C27E1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454BC6">
              <w:t xml:space="preserve">2016 m. </w:t>
            </w:r>
            <w:r w:rsidR="003210AC">
              <w:t xml:space="preserve">gegužės 3 d.  </w:t>
            </w:r>
            <w:r>
              <w:fldChar w:fldCharType="end"/>
            </w:r>
            <w:bookmarkEnd w:id="12"/>
            <w:r w:rsidR="004805E9">
              <w:tab/>
            </w:r>
            <w:r w:rsidR="00877C10">
              <w:t xml:space="preserve"> </w:t>
            </w:r>
            <w:r w:rsidR="004805E9">
              <w:t xml:space="preserve">Nr. </w:t>
            </w:r>
            <w:bookmarkStart w:id="13" w:name="r10"/>
            <w:r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>
                    <w:default w:val="...............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FA70EE">
              <w:t>T-196</w:t>
            </w:r>
            <w:r>
              <w:fldChar w:fldCharType="end"/>
            </w:r>
            <w:bookmarkEnd w:id="13"/>
          </w:p>
          <w:p w:rsidR="004805E9" w:rsidRDefault="004805E9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4805E9" w:rsidTr="00A7690C">
        <w:trPr>
          <w:cantSplit/>
        </w:trPr>
        <w:tc>
          <w:tcPr>
            <w:tcW w:w="9639" w:type="dxa"/>
            <w:gridSpan w:val="2"/>
          </w:tcPr>
          <w:p w:rsidR="004805E9" w:rsidRDefault="004805E9">
            <w:pPr>
              <w:tabs>
                <w:tab w:val="left" w:pos="5244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4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4"/>
          </w:p>
        </w:tc>
      </w:tr>
    </w:tbl>
    <w:p w:rsidR="004805E9" w:rsidRDefault="004805E9">
      <w:pPr>
        <w:spacing w:after="480"/>
      </w:pPr>
    </w:p>
    <w:p w:rsidR="004805E9" w:rsidRDefault="004805E9">
      <w:pPr>
        <w:spacing w:after="480"/>
        <w:sectPr w:rsidR="004805E9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454BC6" w:rsidRDefault="00454BC6" w:rsidP="00454BC6">
      <w:pPr>
        <w:pStyle w:val="Pagrindinistekstas"/>
        <w:jc w:val="both"/>
      </w:pPr>
      <w:bookmarkStart w:id="15" w:name="r18"/>
      <w:r>
        <w:lastRenderedPageBreak/>
        <w:t>Vadovaudamasi Lietuvos Respublikos vietos savivaldos įstatymo 16 straipsnio</w:t>
      </w:r>
      <w:r w:rsidR="00FA70EE">
        <w:br/>
      </w:r>
      <w:r>
        <w:t xml:space="preserve">4 dalimi, </w:t>
      </w:r>
      <w:r w:rsidR="00572CA4">
        <w:rPr>
          <w:szCs w:val="24"/>
        </w:rPr>
        <w:t xml:space="preserve">Lietuvos Respublikos visuomenės sveikatos </w:t>
      </w:r>
      <w:r w:rsidR="00572CA4" w:rsidRPr="007A3D4E">
        <w:rPr>
          <w:szCs w:val="24"/>
        </w:rPr>
        <w:t>stebėsenos (monitoringo) įstatym</w:t>
      </w:r>
      <w:r w:rsidR="00572CA4">
        <w:rPr>
          <w:szCs w:val="24"/>
        </w:rPr>
        <w:t>o</w:t>
      </w:r>
      <w:r w:rsidR="00FA70EE">
        <w:rPr>
          <w:szCs w:val="24"/>
        </w:rPr>
        <w:br/>
      </w:r>
      <w:r w:rsidR="00572CA4">
        <w:rPr>
          <w:szCs w:val="24"/>
        </w:rPr>
        <w:t xml:space="preserve">10 straipsniu, </w:t>
      </w:r>
      <w:r>
        <w:t>Lietuvos Respublikos visuomenės sveikatos priežiūros įstatymo 6 straipsnio 5 dalimi, Lietuvos Respublikos sveikatos sistemos įstatymo 41 straipsnio 4 dalimi, Lietuvos Respublikos Vyriausybės 2008 m. birželio 18 d. nutarimu Nr. 606 „Dėl Savivaldybės vykdomų visuomenės sveikatos priežiūros funkcijų įgyvendinimo</w:t>
      </w:r>
      <w:r w:rsidR="00572CA4">
        <w:t xml:space="preserve"> ataskaitos teikimo tvarkos“, </w:t>
      </w:r>
      <w:r>
        <w:t>Lietuvos Respublikos sveikatos apsaugos ministro 2015 m. kovo 2 d. įsakymu Nr. V-292 „Dėl Savivaldybės vykdomų visuomenės sveikatos priežiūros funkcijų įgyvendinimo ataskaitos formos patvirtinimo“</w:t>
      </w:r>
      <w:r w:rsidR="00572CA4">
        <w:t xml:space="preserve"> ir Bendrųjų savivaldybių visuomen</w:t>
      </w:r>
      <w:r w:rsidR="00347196">
        <w:t>ės sveikatos stebėsenos nuostatais, patvirtintais</w:t>
      </w:r>
      <w:r w:rsidR="00572CA4">
        <w:t xml:space="preserve"> </w:t>
      </w:r>
      <w:r w:rsidR="00572CA4" w:rsidRPr="003E7C03">
        <w:t>Lietuvos Respublikos sveikatos apsaugos mi</w:t>
      </w:r>
      <w:r w:rsidR="00572CA4">
        <w:t>nistro 2003 m. rugpjūčio 11 d. įsakymu Nr. V-488</w:t>
      </w:r>
      <w:r w:rsidR="00572CA4" w:rsidRPr="003E7C03">
        <w:t xml:space="preserve"> „Dėl </w:t>
      </w:r>
      <w:r w:rsidR="00572CA4">
        <w:t xml:space="preserve">Bendrųjų savivaldybių visuomenės sveikatos stebėsenos nuostatų patvirtinimo“, </w:t>
      </w:r>
      <w:r>
        <w:t xml:space="preserve">Kauno miesto savivaldybės taryba </w:t>
      </w:r>
      <w:r w:rsidR="00DD722B">
        <w:t xml:space="preserve"> </w:t>
      </w:r>
      <w:r>
        <w:t>n u s p r e n d ž i a:</w:t>
      </w:r>
    </w:p>
    <w:p w:rsidR="004A0620" w:rsidRDefault="004A0620" w:rsidP="00454BC6">
      <w:pPr>
        <w:pStyle w:val="Pagrindinistekstas"/>
        <w:jc w:val="both"/>
      </w:pPr>
      <w:r>
        <w:t>Patvirtinti pridedamas:</w:t>
      </w:r>
    </w:p>
    <w:p w:rsidR="004805E9" w:rsidRDefault="00572CA4" w:rsidP="00454BC6">
      <w:pPr>
        <w:pStyle w:val="Pagrindinistekstas"/>
        <w:jc w:val="both"/>
      </w:pPr>
      <w:r>
        <w:t xml:space="preserve">1. </w:t>
      </w:r>
      <w:r w:rsidR="00454BC6">
        <w:t>Kauno miesto savivaldybės vykdomų visuomenės sveikatos priežiūros funkcijų įgyvendinimo</w:t>
      </w:r>
      <w:r w:rsidR="004A0620">
        <w:t xml:space="preserve"> </w:t>
      </w:r>
      <w:hyperlink r:id="rId12" w:history="1">
        <w:r w:rsidR="004A0620" w:rsidRPr="00887633">
          <w:rPr>
            <w:rStyle w:val="Hipersaitas"/>
          </w:rPr>
          <w:t>2015 metų ataskaitą</w:t>
        </w:r>
      </w:hyperlink>
      <w:r w:rsidR="00454BC6">
        <w:t>.</w:t>
      </w:r>
    </w:p>
    <w:p w:rsidR="00572CA4" w:rsidRDefault="00572CA4" w:rsidP="00454BC6">
      <w:pPr>
        <w:pStyle w:val="Pagrindinistekstas"/>
        <w:jc w:val="both"/>
      </w:pPr>
      <w:r>
        <w:t xml:space="preserve">2. </w:t>
      </w:r>
      <w:r w:rsidRPr="00572CA4">
        <w:t xml:space="preserve">Kauno miesto savivaldybės visuomenės sveikatos </w:t>
      </w:r>
      <w:r>
        <w:t xml:space="preserve">stebėsenos </w:t>
      </w:r>
      <w:hyperlink r:id="rId13" w:history="1">
        <w:r w:rsidRPr="00887633">
          <w:rPr>
            <w:rStyle w:val="Hipersaitas"/>
          </w:rPr>
          <w:t>2014 metų ataskaitą</w:t>
        </w:r>
      </w:hyperlink>
      <w:r w:rsidRPr="00572CA4">
        <w:t>.</w:t>
      </w:r>
    </w:p>
    <w:p w:rsidR="004805E9" w:rsidRDefault="004805E9">
      <w:pPr>
        <w:pStyle w:val="Pagrindinistekstas"/>
      </w:pPr>
    </w:p>
    <w:bookmarkEnd w:id="15"/>
    <w:p w:rsidR="004805E9" w:rsidRDefault="004805E9">
      <w:pPr>
        <w:ind w:firstLine="1298"/>
        <w:sectPr w:rsidR="004805E9">
          <w:headerReference w:type="default" r:id="rId14"/>
          <w:footerReference w:type="default" r:id="rId15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4805E9" w:rsidRDefault="004805E9">
      <w:pPr>
        <w:keepNext/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1"/>
        <w:gridCol w:w="1916"/>
        <w:gridCol w:w="3402"/>
      </w:tblGrid>
      <w:tr w:rsidR="004805E9">
        <w:trPr>
          <w:cantSplit/>
        </w:trPr>
        <w:tc>
          <w:tcPr>
            <w:tcW w:w="4321" w:type="dxa"/>
          </w:tcPr>
          <w:p w:rsidR="004805E9" w:rsidRDefault="004805E9" w:rsidP="00454BC6">
            <w:pPr>
              <w:keepNext/>
              <w:spacing w:after="12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Pareigų pavadinimas"/>
                  </w:textInput>
                </w:ffData>
              </w:fldChar>
            </w:r>
            <w:bookmarkStart w:id="16" w:name="r20_1_1"/>
            <w:r>
              <w:instrText xml:space="preserve"> FORMTEXT </w:instrText>
            </w:r>
            <w:r>
              <w:fldChar w:fldCharType="separate"/>
            </w:r>
            <w:r w:rsidR="00454BC6">
              <w:t>Savivaldybės meras</w:t>
            </w:r>
            <w:r>
              <w:fldChar w:fldCharType="end"/>
            </w:r>
            <w:bookmarkEnd w:id="16"/>
          </w:p>
        </w:tc>
        <w:tc>
          <w:tcPr>
            <w:tcW w:w="1916" w:type="dxa"/>
          </w:tcPr>
          <w:p w:rsidR="004805E9" w:rsidRDefault="004805E9">
            <w:pPr>
              <w:keepNext/>
              <w:spacing w:after="120"/>
            </w:pPr>
          </w:p>
        </w:tc>
        <w:tc>
          <w:tcPr>
            <w:tcW w:w="3402" w:type="dxa"/>
          </w:tcPr>
          <w:p w:rsidR="004805E9" w:rsidRDefault="004805E9" w:rsidP="003210AC">
            <w:pPr>
              <w:keepNext/>
              <w:spacing w:after="12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helpText w:type="text" w:val="Vardas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7" w:name="r20_2_1"/>
            <w:r>
              <w:instrText xml:space="preserve"> FORMTEXT </w:instrText>
            </w:r>
            <w:r>
              <w:fldChar w:fldCharType="separate"/>
            </w:r>
            <w:r w:rsidR="003210AC">
              <w:t>Visvaldas</w:t>
            </w:r>
            <w:r>
              <w:fldChar w:fldCharType="end"/>
            </w:r>
            <w:bookmarkEnd w:id="17"/>
            <w:r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helpText w:type="text" w:val="Pavardė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8" w:name="r20_3_1"/>
            <w:r>
              <w:instrText xml:space="preserve"> FORMTEXT </w:instrText>
            </w:r>
            <w:r>
              <w:fldChar w:fldCharType="separate"/>
            </w:r>
            <w:r w:rsidR="003210AC">
              <w:t>Matijošaitis</w:t>
            </w:r>
            <w:r>
              <w:fldChar w:fldCharType="end"/>
            </w:r>
            <w:bookmarkEnd w:id="18"/>
          </w:p>
        </w:tc>
      </w:tr>
    </w:tbl>
    <w:p w:rsidR="004805E9" w:rsidRDefault="004805E9">
      <w:pPr>
        <w:keepNext/>
      </w:pPr>
    </w:p>
    <w:sectPr w:rsidR="004805E9">
      <w:footerReference w:type="default" r:id="rId16"/>
      <w:type w:val="continuous"/>
      <w:pgSz w:w="11907" w:h="16840" w:code="9"/>
      <w:pgMar w:top="1134" w:right="408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B28" w:rsidRDefault="004A2B28">
      <w:r>
        <w:separator/>
      </w:r>
    </w:p>
  </w:endnote>
  <w:endnote w:type="continuationSeparator" w:id="0">
    <w:p w:rsidR="004A2B28" w:rsidRDefault="004A2B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B29F8">
      <w:trPr>
        <w:trHeight w:hRule="exact" w:val="794"/>
      </w:trPr>
      <w:tc>
        <w:tcPr>
          <w:tcW w:w="5184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B29F8" w:rsidRDefault="009B29F8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F8" w:rsidRDefault="009B29F8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B29F8">
      <w:trPr>
        <w:trHeight w:hRule="exact" w:val="794"/>
      </w:trPr>
      <w:tc>
        <w:tcPr>
          <w:tcW w:w="5184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B29F8" w:rsidRDefault="009B29F8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9B29F8">
      <w:trPr>
        <w:trHeight w:hRule="exact" w:val="794"/>
      </w:trPr>
      <w:tc>
        <w:tcPr>
          <w:tcW w:w="5184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</w:pPr>
        </w:p>
      </w:tc>
      <w:tc>
        <w:tcPr>
          <w:tcW w:w="2592" w:type="dxa"/>
        </w:tcPr>
        <w:p w:rsidR="009B29F8" w:rsidRDefault="009B29F8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9B29F8" w:rsidRDefault="009B29F8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B28" w:rsidRDefault="004A2B28">
      <w:pPr>
        <w:pStyle w:val="Porat"/>
        <w:spacing w:before="240"/>
      </w:pPr>
    </w:p>
  </w:footnote>
  <w:footnote w:type="continuationSeparator" w:id="0">
    <w:p w:rsidR="004A2B28" w:rsidRDefault="004A2B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F8" w:rsidRDefault="009B29F8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29F8" w:rsidRDefault="009B29F8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454BC6"/>
    <w:rsid w:val="000263EC"/>
    <w:rsid w:val="00097D1D"/>
    <w:rsid w:val="00134381"/>
    <w:rsid w:val="002641C3"/>
    <w:rsid w:val="002B79A3"/>
    <w:rsid w:val="002C27E1"/>
    <w:rsid w:val="00311A59"/>
    <w:rsid w:val="003210AC"/>
    <w:rsid w:val="00347196"/>
    <w:rsid w:val="003F3048"/>
    <w:rsid w:val="00454BC6"/>
    <w:rsid w:val="004805E9"/>
    <w:rsid w:val="004A0620"/>
    <w:rsid w:val="004A2B28"/>
    <w:rsid w:val="00531E26"/>
    <w:rsid w:val="00572CA4"/>
    <w:rsid w:val="0076570B"/>
    <w:rsid w:val="007E6CDF"/>
    <w:rsid w:val="00877C10"/>
    <w:rsid w:val="0088244E"/>
    <w:rsid w:val="00887633"/>
    <w:rsid w:val="00887E36"/>
    <w:rsid w:val="009B29F8"/>
    <w:rsid w:val="009B7E4E"/>
    <w:rsid w:val="009C042B"/>
    <w:rsid w:val="00A105CB"/>
    <w:rsid w:val="00A46594"/>
    <w:rsid w:val="00A7690C"/>
    <w:rsid w:val="00BB3F5F"/>
    <w:rsid w:val="00C73FE2"/>
    <w:rsid w:val="00CB270C"/>
    <w:rsid w:val="00CE07C2"/>
    <w:rsid w:val="00CE4A52"/>
    <w:rsid w:val="00D22855"/>
    <w:rsid w:val="00D90686"/>
    <w:rsid w:val="00DD722B"/>
    <w:rsid w:val="00E418D5"/>
    <w:rsid w:val="00EC261A"/>
    <w:rsid w:val="00F8603B"/>
    <w:rsid w:val="00FA7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semiHidden/>
    <w:rsid w:val="00454BC6"/>
    <w:rPr>
      <w:sz w:val="24"/>
      <w:lang w:eastAsia="en-US" w:bidi="he-IL"/>
    </w:rPr>
  </w:style>
  <w:style w:type="character" w:styleId="Hipersaitas">
    <w:name w:val="Hyperlink"/>
    <w:basedOn w:val="Numatytasispastraiposriftas"/>
    <w:uiPriority w:val="99"/>
    <w:unhideWhenUsed/>
    <w:rsid w:val="00887633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8763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character" w:customStyle="1" w:styleId="PagrindinistekstasDiagrama">
    <w:name w:val="Pagrindinis tekstas Diagrama"/>
    <w:link w:val="Pagrindinistekstas"/>
    <w:semiHidden/>
    <w:rsid w:val="00454BC6"/>
    <w:rPr>
      <w:sz w:val="24"/>
      <w:lang w:eastAsia="en-US" w:bidi="he-IL"/>
    </w:rPr>
  </w:style>
  <w:style w:type="character" w:styleId="Hipersaitas">
    <w:name w:val="Hyperlink"/>
    <w:basedOn w:val="Numatytasispastraiposriftas"/>
    <w:uiPriority w:val="99"/>
    <w:unhideWhenUsed/>
    <w:rsid w:val="00887633"/>
    <w:rPr>
      <w:color w:val="0000FF" w:themeColor="hyperlink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88763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file:///C:\Users\giedjusk\Downloads\t168196%20priedas2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yperlink" Target="file:///C:\Users\giedjusk\Downloads\t168196%20priedas1.docx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footer" Target="footer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templates\blankai\word7\_Taryba\t_T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t_T</Template>
  <TotalTime>0</TotalTime>
  <Pages>1</Pages>
  <Words>1259</Words>
  <Characters>718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KAUNO MIESTO SAVIVALDYBĖS TARYBA   2016.05.3    SPRENDIMAS   Nr. T-196</vt:lpstr>
    </vt:vector>
  </TitlesOfParts>
  <Manager>Savivaldybės meras Visvaldas Matijošaitis</Manager>
  <Company>KAUNO MIESTO SAVIVALDYBĖ</Company>
  <LinksUpToDate>false</LinksUpToDate>
  <CharactersWithSpaces>1974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TARYBA   2016.05.3    SPRENDIMAS   Nr. T-196</dc:title>
  <dc:subject>DĖL KAUNO MIESTO SAVIVALDYBĖS VYKDOMŲ VISUOMENĖS SVEIKATOS PRIEŽIŪROS FUNKCIJŲ ĮGYVENDINIMO 2015 METŲ ATASKAITOS IR KAUNO MIESTO SAVIVALDYBĖS VISUOMENĖS SVEIKATOS STEBĖSENOS 2014 METŲ ATASKAITOS PATVIRTINIMO</dc:subject>
  <dc:creator>Sveikatos apsaugos skyrius</dc:creator>
  <cp:lastModifiedBy>Giedrė Juškaitė</cp:lastModifiedBy>
  <cp:revision>2</cp:revision>
  <cp:lastPrinted>2016-04-01T07:20:00Z</cp:lastPrinted>
  <dcterms:created xsi:type="dcterms:W3CDTF">2016-12-15T08:51:00Z</dcterms:created>
  <dcterms:modified xsi:type="dcterms:W3CDTF">2016-12-15T08:51:00Z</dcterms:modified>
</cp:coreProperties>
</file>