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402"/>
      </w:tblGrid>
      <w:tr w:rsidR="00887E36" w:rsidTr="00887E36">
        <w:trPr>
          <w:cantSplit/>
          <w:trHeight w:hRule="exact" w:val="709"/>
        </w:trPr>
        <w:tc>
          <w:tcPr>
            <w:tcW w:w="5237" w:type="dxa"/>
          </w:tcPr>
          <w:p w:rsidR="00887E36" w:rsidRDefault="00887E36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4402" w:type="dxa"/>
          </w:tcPr>
          <w:p w:rsidR="00887E36" w:rsidRDefault="00887E36" w:rsidP="00887E36">
            <w:pPr>
              <w:pStyle w:val="Antrats"/>
              <w:tabs>
                <w:tab w:val="left" w:pos="5244"/>
              </w:tabs>
              <w:jc w:val="right"/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FA0F8C">
              <w:rPr>
                <w:b/>
              </w:rPr>
              <w:t> </w:t>
            </w:r>
            <w:r w:rsidR="00FA0F8C">
              <w:rPr>
                <w:b/>
              </w:rPr>
              <w:t> </w:t>
            </w:r>
            <w:r w:rsidR="00FA0F8C">
              <w:rPr>
                <w:b/>
              </w:rPr>
              <w:t> </w:t>
            </w:r>
            <w:r w:rsidR="00FA0F8C">
              <w:rPr>
                <w:b/>
              </w:rPr>
              <w:t> </w:t>
            </w:r>
            <w:r w:rsidR="00FA0F8C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</w:p>
          <w:bookmarkEnd w:id="0"/>
          <w:p w:rsidR="00887E36" w:rsidRPr="00C73FE2" w:rsidRDefault="00887E36" w:rsidP="00FA0F8C">
            <w:pPr>
              <w:pStyle w:val="Antrats"/>
              <w:tabs>
                <w:tab w:val="left" w:pos="5244"/>
              </w:tabs>
              <w:jc w:val="right"/>
              <w:rPr>
                <w:b/>
              </w:rPr>
            </w:pPr>
            <w:r w:rsidRPr="00C73FE2">
              <w:rPr>
                <w:b/>
              </w:rP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2" w:name="r03_2"/>
            <w:r w:rsidRPr="00C73FE2">
              <w:rPr>
                <w:b/>
              </w:rPr>
              <w:instrText xml:space="preserve"> FORMTEXT </w:instrText>
            </w:r>
            <w:r w:rsidRPr="00C73FE2">
              <w:rPr>
                <w:b/>
              </w:rPr>
            </w:r>
            <w:r w:rsidRPr="00C73FE2">
              <w:rPr>
                <w:b/>
              </w:rPr>
              <w:fldChar w:fldCharType="separate"/>
            </w:r>
            <w:r w:rsidR="00FA0F8C">
              <w:rPr>
                <w:b/>
              </w:rPr>
              <w:t> </w:t>
            </w:r>
            <w:r w:rsidR="00FA0F8C">
              <w:rPr>
                <w:b/>
              </w:rPr>
              <w:t> </w:t>
            </w:r>
            <w:r w:rsidR="00FA0F8C">
              <w:rPr>
                <w:b/>
              </w:rPr>
              <w:t> </w:t>
            </w:r>
            <w:r w:rsidR="00FA0F8C">
              <w:rPr>
                <w:b/>
              </w:rPr>
              <w:t> </w:t>
            </w:r>
            <w:r w:rsidR="00FA0F8C">
              <w:rPr>
                <w:b/>
              </w:rPr>
              <w:t> </w:t>
            </w:r>
            <w:r w:rsidRPr="00C73FE2">
              <w:rPr>
                <w:b/>
              </w:rPr>
              <w:fldChar w:fldCharType="end"/>
            </w:r>
            <w:bookmarkEnd w:id="2"/>
          </w:p>
        </w:tc>
      </w:tr>
      <w:bookmarkStart w:id="3" w:name="r04" w:colFirst="3" w:colLast="3"/>
      <w:bookmarkStart w:id="4" w:name="r01" w:colFirst="0" w:colLast="0"/>
      <w:tr w:rsidR="004805E9" w:rsidTr="00C73FE2">
        <w:trPr>
          <w:cantSplit/>
          <w:trHeight w:hRule="exact" w:val="794"/>
        </w:trPr>
        <w:tc>
          <w:tcPr>
            <w:tcW w:w="9639" w:type="dxa"/>
            <w:gridSpan w:val="2"/>
          </w:tcPr>
          <w:p w:rsidR="004805E9" w:rsidRPr="00FA0F8C" w:rsidRDefault="004805E9">
            <w:pPr>
              <w:pStyle w:val="Antrats"/>
              <w:tabs>
                <w:tab w:val="left" w:pos="5244"/>
              </w:tabs>
              <w:jc w:val="center"/>
            </w:pPr>
            <w:r w:rsidRPr="00FA0F8C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8.25pt" o:ole="" fillcolor="window">
                  <v:imagedata r:id="rId9" o:title=""/>
                </v:shape>
                <o:OLEObject Type="Embed" ProgID="Word.Picture.8" ShapeID="_x0000_i1025" DrawAspect="Content" ObjectID="_1548506102" r:id="rId10"/>
              </w:object>
            </w:r>
          </w:p>
        </w:tc>
      </w:tr>
      <w:bookmarkEnd w:id="3"/>
      <w:bookmarkEnd w:id="4"/>
      <w:tr w:rsidR="004805E9" w:rsidTr="00C73FE2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</w:textInput>
                </w:ffData>
              </w:fldChar>
            </w:r>
            <w:bookmarkStart w:id="5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/>
                </w:ffData>
              </w:fldChar>
            </w:r>
            <w:bookmarkStart w:id="6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6"/>
          </w:p>
        </w:tc>
      </w:tr>
      <w:bookmarkStart w:id="7" w:name="r08"/>
      <w:tr w:rsidR="004805E9" w:rsidTr="00C73FE2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D22855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DOKUMENTO RŪŠIES PAVADINIMA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93215A">
              <w:rPr>
                <w:b/>
                <w:caps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bookmarkStart w:id="8" w:name="r17"/>
      <w:tr w:rsidR="004805E9" w:rsidTr="00C73FE2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D22855" w:rsidP="00BD130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TEKSTO ANTRAŠTĖ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74039">
              <w:rPr>
                <w:b/>
              </w:rPr>
              <w:t xml:space="preserve">DĖL KAUNO MIESTO SAVIVALDYBĖS TARYBOS 2015 M. GEGUŽĖS 19 D. SPRENDIMO </w:t>
            </w:r>
            <w:r w:rsidR="00BD1303">
              <w:rPr>
                <w:b/>
              </w:rPr>
              <w:t xml:space="preserve">NR. T-229 </w:t>
            </w:r>
            <w:r w:rsidR="00474039">
              <w:rPr>
                <w:b/>
              </w:rPr>
              <w:t>,,</w:t>
            </w:r>
            <w:r w:rsidR="00A6563A" w:rsidRPr="00A6563A">
              <w:rPr>
                <w:b/>
                <w:noProof/>
              </w:rPr>
              <w:t>DĖL ETIKOS KOMISIJOS SUDARYMO IR JOS NUOSTATŲ PATVIRTINIMO</w:t>
            </w:r>
            <w:r w:rsidR="00474039">
              <w:rPr>
                <w:b/>
                <w:noProof/>
              </w:rPr>
              <w:t>“ PAKEITIMO</w:t>
            </w:r>
            <w:r>
              <w:rPr>
                <w:b/>
              </w:rPr>
              <w:fldChar w:fldCharType="end"/>
            </w:r>
            <w:bookmarkEnd w:id="8"/>
          </w:p>
        </w:tc>
      </w:tr>
      <w:bookmarkStart w:id="9" w:name="r09"/>
      <w:tr w:rsidR="004805E9" w:rsidTr="00C73FE2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D22855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A0F8C">
              <w:t xml:space="preserve">2017 m. vasario 7 d.   </w:t>
            </w:r>
            <w:r>
              <w:fldChar w:fldCharType="end"/>
            </w:r>
            <w:bookmarkEnd w:id="9"/>
            <w:r w:rsidR="004805E9">
              <w:tab/>
              <w:t xml:space="preserve">Nr. </w:t>
            </w:r>
            <w:bookmarkStart w:id="10" w:name="r10"/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A0F8C">
              <w:t>T-5</w:t>
            </w:r>
            <w:r>
              <w:fldChar w:fldCharType="end"/>
            </w:r>
            <w:bookmarkEnd w:id="10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73FE2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1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1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A6563A" w:rsidRDefault="00A6563A" w:rsidP="002F33D8">
      <w:pPr>
        <w:pStyle w:val="Pagrindinistekstas"/>
        <w:jc w:val="both"/>
      </w:pPr>
      <w:bookmarkStart w:id="12" w:name="r18"/>
      <w:r>
        <w:lastRenderedPageBreak/>
        <w:t>Kauno miesto savivaldybės taryba  n u s p r e n d ž i a:</w:t>
      </w:r>
    </w:p>
    <w:p w:rsidR="00474039" w:rsidRDefault="00474039" w:rsidP="002F33D8">
      <w:pPr>
        <w:pStyle w:val="Pagrindinistekstas"/>
        <w:ind w:firstLine="1276"/>
        <w:jc w:val="both"/>
      </w:pPr>
      <w:r>
        <w:t>1. Pakeisti Kauno miesto savivaldybės tarybos</w:t>
      </w:r>
      <w:r w:rsidR="0009073F">
        <w:t xml:space="preserve"> 2015 m. gegužės 19 d. sprendimo</w:t>
      </w:r>
      <w:r>
        <w:t xml:space="preserve">                 Nr. </w:t>
      </w:r>
      <w:r w:rsidRPr="00474039">
        <w:t>T-229</w:t>
      </w:r>
      <w:r>
        <w:t xml:space="preserve"> ,,Dėl Etikos komisijos sudarymo ir jos nuostatų patvirtinimo“</w:t>
      </w:r>
      <w:r w:rsidR="0009073F">
        <w:t xml:space="preserve"> 1 punktą ir jį išdėstyti taip:</w:t>
      </w:r>
    </w:p>
    <w:p w:rsidR="00474039" w:rsidRDefault="00474039" w:rsidP="002F33D8">
      <w:pPr>
        <w:pStyle w:val="Pagrindinistekstas"/>
        <w:ind w:left="1298" w:firstLine="0"/>
      </w:pPr>
      <w:r>
        <w:t>,,1. Sudaryti tokią Etikos komisiją:</w:t>
      </w:r>
    </w:p>
    <w:p w:rsidR="00474039" w:rsidRDefault="00474039" w:rsidP="002F33D8">
      <w:pPr>
        <w:pStyle w:val="Pagrindinistekstas"/>
        <w:ind w:left="1298" w:firstLine="0"/>
      </w:pPr>
      <w:r w:rsidRPr="003170F4">
        <w:t xml:space="preserve">Dalia </w:t>
      </w:r>
      <w:proofErr w:type="spellStart"/>
      <w:r w:rsidRPr="003170F4">
        <w:t>Draugelienė</w:t>
      </w:r>
      <w:proofErr w:type="spellEnd"/>
      <w:r w:rsidRPr="003170F4">
        <w:t>,</w:t>
      </w:r>
      <w:r>
        <w:t xml:space="preserve"> Kauno dailininkų paramos fondo direktorė;  </w:t>
      </w:r>
    </w:p>
    <w:p w:rsidR="00474039" w:rsidRDefault="00474039" w:rsidP="002F33D8">
      <w:pPr>
        <w:pStyle w:val="Pagrindinistekstas"/>
        <w:ind w:left="1298" w:firstLine="0"/>
      </w:pPr>
      <w:r>
        <w:t xml:space="preserve">Edita </w:t>
      </w:r>
      <w:proofErr w:type="spellStart"/>
      <w:r>
        <w:t>Gudišauskienė</w:t>
      </w:r>
      <w:proofErr w:type="spellEnd"/>
      <w:r>
        <w:t>,</w:t>
      </w:r>
      <w:r w:rsidRPr="00C108F9">
        <w:t xml:space="preserve"> </w:t>
      </w:r>
      <w:r>
        <w:t>Kauno miesto savivaldybės tarybos narė;</w:t>
      </w:r>
    </w:p>
    <w:p w:rsidR="00474039" w:rsidRDefault="00474039" w:rsidP="002F33D8">
      <w:pPr>
        <w:pStyle w:val="Pagrindinistekstas"/>
        <w:ind w:left="1298" w:firstLine="0"/>
      </w:pPr>
      <w:smartTag w:uri="urn:schemas-microsoft-com:office:smarttags" w:element="PersonName">
        <w:r>
          <w:t>Simonas Kairys</w:t>
        </w:r>
      </w:smartTag>
      <w:r>
        <w:t>, Kauno miesto savivaldybės tarybos narys;</w:t>
      </w:r>
    </w:p>
    <w:p w:rsidR="00474039" w:rsidRDefault="00474039" w:rsidP="002F33D8">
      <w:pPr>
        <w:pStyle w:val="Pagrindinistekstas"/>
        <w:ind w:left="1298" w:firstLine="0"/>
      </w:pPr>
      <w:r>
        <w:t>Jūratė Elena Norvaišienė, Kauno miesto savivaldybės tarybos narė;</w:t>
      </w:r>
    </w:p>
    <w:p w:rsidR="00474039" w:rsidRDefault="00474039" w:rsidP="002F33D8">
      <w:pPr>
        <w:pStyle w:val="Pagrindinistekstas"/>
        <w:ind w:left="1298" w:firstLine="0"/>
      </w:pPr>
      <w:r>
        <w:t xml:space="preserve">Kristina </w:t>
      </w:r>
      <w:proofErr w:type="spellStart"/>
      <w:r>
        <w:t>Parachomikienė</w:t>
      </w:r>
      <w:proofErr w:type="spellEnd"/>
      <w:r>
        <w:t xml:space="preserve">, asociacijos ,,Eigulių Aukuras“ narė; </w:t>
      </w:r>
    </w:p>
    <w:p w:rsidR="00474039" w:rsidRDefault="00474039" w:rsidP="002F33D8">
      <w:pPr>
        <w:pStyle w:val="Pagrindinistekstas"/>
      </w:pPr>
      <w:r>
        <w:t xml:space="preserve">Grantas Pažėra, asociacijos ,,Vičiūnų bendruomenė“ pirmininkas; </w:t>
      </w:r>
    </w:p>
    <w:p w:rsidR="00474039" w:rsidRDefault="00474039" w:rsidP="002F33D8">
      <w:pPr>
        <w:pStyle w:val="Pagrindinistekstas"/>
        <w:ind w:left="1298" w:firstLine="0"/>
      </w:pPr>
      <w:r>
        <w:t>Vasilijus Popovas,</w:t>
      </w:r>
      <w:r w:rsidRPr="00C108F9">
        <w:t xml:space="preserve"> </w:t>
      </w:r>
      <w:r>
        <w:t>Kauno mi</w:t>
      </w:r>
      <w:r w:rsidR="0009073F">
        <w:t>esto savivaldybės tarybos narys;</w:t>
      </w:r>
    </w:p>
    <w:p w:rsidR="00474039" w:rsidRDefault="00474039" w:rsidP="002F33D8">
      <w:pPr>
        <w:pStyle w:val="Pagrindinistekstas"/>
        <w:ind w:left="1298" w:firstLine="0"/>
      </w:pPr>
      <w:r>
        <w:t>Karolis Stirbys, Kauno miesto savivaldybės tarybos narys</w:t>
      </w:r>
      <w:r w:rsidR="0009073F">
        <w:t>.</w:t>
      </w:r>
      <w:r>
        <w:t xml:space="preserve">“ </w:t>
      </w:r>
    </w:p>
    <w:p w:rsidR="00A6563A" w:rsidRDefault="00474039" w:rsidP="002F33D8">
      <w:pPr>
        <w:pStyle w:val="Pagrindinistekstas"/>
        <w:tabs>
          <w:tab w:val="left" w:pos="1792"/>
        </w:tabs>
        <w:ind w:firstLine="1276"/>
        <w:jc w:val="both"/>
      </w:pPr>
      <w:r>
        <w:t>2. Šis sprendimas gali būti apskųstas Lietuvos Respublikos civilinio proceso kodekso ar Lietuvos Respublikos administracinių bylų teisenos įstatymo nustatyta tvarka.</w:t>
      </w:r>
      <w:r w:rsidR="00A6563A">
        <w:t xml:space="preserve">  </w:t>
      </w:r>
    </w:p>
    <w:p w:rsidR="004805E9" w:rsidRDefault="004805E9" w:rsidP="0052131A">
      <w:pPr>
        <w:pStyle w:val="Pagrindinistekstas"/>
        <w:spacing w:line="336" w:lineRule="auto"/>
        <w:jc w:val="both"/>
      </w:pPr>
    </w:p>
    <w:bookmarkEnd w:id="12"/>
    <w:p w:rsidR="004805E9" w:rsidRDefault="004805E9">
      <w:pPr>
        <w:ind w:firstLine="1298"/>
        <w:sectPr w:rsidR="004805E9">
          <w:headerReference w:type="default" r:id="rId14"/>
          <w:footerReference w:type="default" r:id="rId15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93215A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3" w:name="r20_1_1"/>
            <w:r>
              <w:instrText xml:space="preserve"> FORMTEXT </w:instrText>
            </w:r>
            <w:r>
              <w:fldChar w:fldCharType="separate"/>
            </w:r>
            <w:r w:rsidR="0093215A">
              <w:rPr>
                <w:noProof/>
              </w:rPr>
              <w:t>Savivaldybės meras</w:t>
            </w:r>
            <w:r>
              <w:fldChar w:fldCharType="end"/>
            </w:r>
            <w:bookmarkEnd w:id="13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4805E9" w:rsidP="00FA0F8C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4" w:name="r20_2_1"/>
            <w:r>
              <w:instrText xml:space="preserve"> FORMTEXT </w:instrText>
            </w:r>
            <w:r>
              <w:fldChar w:fldCharType="separate"/>
            </w:r>
            <w:r w:rsidR="00FA0F8C">
              <w:t>Visvaldas</w:t>
            </w:r>
            <w:r>
              <w:fldChar w:fldCharType="end"/>
            </w:r>
            <w:bookmarkEnd w:id="14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5" w:name="r20_3_1"/>
            <w:r>
              <w:instrText xml:space="preserve"> FORMTEXT </w:instrText>
            </w:r>
            <w:r>
              <w:fldChar w:fldCharType="separate"/>
            </w:r>
            <w:r w:rsidR="00FA0F8C">
              <w:t>Matijošaitis</w:t>
            </w:r>
            <w:r>
              <w:fldChar w:fldCharType="end"/>
            </w:r>
            <w:bookmarkEnd w:id="15"/>
          </w:p>
        </w:tc>
      </w:tr>
    </w:tbl>
    <w:p w:rsidR="004805E9" w:rsidRDefault="004805E9">
      <w:pPr>
        <w:keepNext/>
      </w:pPr>
    </w:p>
    <w:sectPr w:rsidR="004805E9">
      <w:footerReference w:type="default" r:id="rId16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B34" w:rsidRDefault="004B3B34">
      <w:r>
        <w:separator/>
      </w:r>
    </w:p>
  </w:endnote>
  <w:endnote w:type="continuationSeparator" w:id="0">
    <w:p w:rsidR="004B3B34" w:rsidRDefault="004B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B29F8">
      <w:trPr>
        <w:trHeight w:hRule="exact" w:val="794"/>
      </w:trPr>
      <w:tc>
        <w:tcPr>
          <w:tcW w:w="5184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B29F8" w:rsidRDefault="009B29F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F8" w:rsidRDefault="009B29F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B29F8">
      <w:trPr>
        <w:trHeight w:hRule="exact" w:val="794"/>
      </w:trPr>
      <w:tc>
        <w:tcPr>
          <w:tcW w:w="5184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B29F8" w:rsidRDefault="009B29F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B29F8">
      <w:trPr>
        <w:trHeight w:hRule="exact" w:val="794"/>
      </w:trPr>
      <w:tc>
        <w:tcPr>
          <w:tcW w:w="5184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B29F8" w:rsidRDefault="009B29F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B34" w:rsidRDefault="004B3B34">
      <w:pPr>
        <w:pStyle w:val="Porat"/>
        <w:spacing w:before="240"/>
      </w:pPr>
    </w:p>
  </w:footnote>
  <w:footnote w:type="continuationSeparator" w:id="0">
    <w:p w:rsidR="004B3B34" w:rsidRDefault="004B3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F8" w:rsidRDefault="009B29F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F8" w:rsidRDefault="009B29F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474039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1AD7"/>
    <w:multiLevelType w:val="hybridMultilevel"/>
    <w:tmpl w:val="9B8018B0"/>
    <w:lvl w:ilvl="0" w:tplc="D848CD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4EA7CC2"/>
    <w:multiLevelType w:val="multilevel"/>
    <w:tmpl w:val="81727838"/>
    <w:lvl w:ilvl="0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9630CC"/>
    <w:rsid w:val="000043CC"/>
    <w:rsid w:val="000109EF"/>
    <w:rsid w:val="00013554"/>
    <w:rsid w:val="000263EC"/>
    <w:rsid w:val="0009073F"/>
    <w:rsid w:val="00134381"/>
    <w:rsid w:val="002E7396"/>
    <w:rsid w:val="002F33D8"/>
    <w:rsid w:val="002F51D9"/>
    <w:rsid w:val="00360CC3"/>
    <w:rsid w:val="004407CD"/>
    <w:rsid w:val="00440EFF"/>
    <w:rsid w:val="00474039"/>
    <w:rsid w:val="004805E9"/>
    <w:rsid w:val="004B3B34"/>
    <w:rsid w:val="004D7172"/>
    <w:rsid w:val="0052131A"/>
    <w:rsid w:val="00534450"/>
    <w:rsid w:val="00536A51"/>
    <w:rsid w:val="005777AD"/>
    <w:rsid w:val="00763973"/>
    <w:rsid w:val="007778B7"/>
    <w:rsid w:val="007803F7"/>
    <w:rsid w:val="0079517E"/>
    <w:rsid w:val="007E0388"/>
    <w:rsid w:val="007E60B6"/>
    <w:rsid w:val="008310E9"/>
    <w:rsid w:val="00887E36"/>
    <w:rsid w:val="0093215A"/>
    <w:rsid w:val="00936509"/>
    <w:rsid w:val="00944603"/>
    <w:rsid w:val="009630CC"/>
    <w:rsid w:val="00965B04"/>
    <w:rsid w:val="009929D3"/>
    <w:rsid w:val="009B29F8"/>
    <w:rsid w:val="009B7E4E"/>
    <w:rsid w:val="009D024F"/>
    <w:rsid w:val="009D77B0"/>
    <w:rsid w:val="00A06CC6"/>
    <w:rsid w:val="00A6563A"/>
    <w:rsid w:val="00AD1D24"/>
    <w:rsid w:val="00B615C0"/>
    <w:rsid w:val="00B82EA4"/>
    <w:rsid w:val="00BB3F5F"/>
    <w:rsid w:val="00BD1303"/>
    <w:rsid w:val="00C204F3"/>
    <w:rsid w:val="00C60560"/>
    <w:rsid w:val="00C73FE2"/>
    <w:rsid w:val="00CB270C"/>
    <w:rsid w:val="00CC53B1"/>
    <w:rsid w:val="00CE4A52"/>
    <w:rsid w:val="00D22855"/>
    <w:rsid w:val="00D52B27"/>
    <w:rsid w:val="00D770F4"/>
    <w:rsid w:val="00D90686"/>
    <w:rsid w:val="00E064E6"/>
    <w:rsid w:val="00E418D5"/>
    <w:rsid w:val="00E91DF9"/>
    <w:rsid w:val="00E96692"/>
    <w:rsid w:val="00ED5220"/>
    <w:rsid w:val="00EF54B5"/>
    <w:rsid w:val="00F33A0A"/>
    <w:rsid w:val="00F85C3D"/>
    <w:rsid w:val="00F96070"/>
    <w:rsid w:val="00FA0F8C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D77B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9D77B0"/>
    <w:rPr>
      <w:rFonts w:ascii="Tahoma" w:hAnsi="Tahoma" w:cs="Tahoma"/>
      <w:sz w:val="16"/>
      <w:szCs w:val="16"/>
      <w:lang w:eastAsia="en-US" w:bidi="he-IL"/>
    </w:rPr>
  </w:style>
  <w:style w:type="character" w:styleId="Hipersaitas">
    <w:name w:val="Hyperlink"/>
    <w:basedOn w:val="Numatytasispastraiposriftas"/>
    <w:uiPriority w:val="99"/>
    <w:unhideWhenUsed/>
    <w:rsid w:val="00CC53B1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CC53B1"/>
    <w:rPr>
      <w:color w:val="800080" w:themeColor="followedHyperlink"/>
      <w:u w:val="single"/>
    </w:rPr>
  </w:style>
  <w:style w:type="character" w:customStyle="1" w:styleId="PagrindinistekstasDiagrama">
    <w:name w:val="Pagrindinis tekstas Diagrama"/>
    <w:link w:val="Pagrindinistekstas"/>
    <w:locked/>
    <w:rsid w:val="00AD1D24"/>
    <w:rPr>
      <w:sz w:val="24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D77B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9D77B0"/>
    <w:rPr>
      <w:rFonts w:ascii="Tahoma" w:hAnsi="Tahoma" w:cs="Tahoma"/>
      <w:sz w:val="16"/>
      <w:szCs w:val="16"/>
      <w:lang w:eastAsia="en-US" w:bidi="he-IL"/>
    </w:rPr>
  </w:style>
  <w:style w:type="character" w:styleId="Hipersaitas">
    <w:name w:val="Hyperlink"/>
    <w:basedOn w:val="Numatytasispastraiposriftas"/>
    <w:uiPriority w:val="99"/>
    <w:unhideWhenUsed/>
    <w:rsid w:val="00CC53B1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CC53B1"/>
    <w:rPr>
      <w:color w:val="800080" w:themeColor="followedHyperlink"/>
      <w:u w:val="single"/>
    </w:rPr>
  </w:style>
  <w:style w:type="character" w:customStyle="1" w:styleId="PagrindinistekstasDiagrama">
    <w:name w:val="Pagrindinis tekstas Diagrama"/>
    <w:link w:val="Pagrindinistekstas"/>
    <w:locked/>
    <w:rsid w:val="00AD1D24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aryba\t_T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78B20-9DB5-4987-8850-8A7D6CD5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t_T</Template>
  <TotalTime>0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TARYBA   2017.02.7    SPRENDIMAS   Nr. T-5</vt:lpstr>
    </vt:vector>
  </TitlesOfParts>
  <Manager>Savivaldybės meras Visvaldas Matijošaitis</Manager>
  <Company>KAUNO MIESTO SAVIVALDYBĖ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2017.02.7    SPRENDIMAS   Nr. T-5</dc:title>
  <dc:subject>DĖL KAUNO MIESTO SAVIVALDYBĖS TARYBOS 2015 M. GEGUŽĖS 19 D. SPRENDIMO NR. T-229 ,,DĖL ETIKOS KOMISIJOS SUDARYMO IR JOS NUOSTATŲ PATVIRTINIMO“ PAKEITIMO</dc:subject>
  <dc:creator>Savivaldybės tarybos ir mero sekretoriatas</dc:creator>
  <cp:lastModifiedBy>Akvilė Zubrickaitė</cp:lastModifiedBy>
  <cp:revision>2</cp:revision>
  <cp:lastPrinted>2017-01-04T15:04:00Z</cp:lastPrinted>
  <dcterms:created xsi:type="dcterms:W3CDTF">2017-02-13T13:48:00Z</dcterms:created>
  <dcterms:modified xsi:type="dcterms:W3CDTF">2017-02-13T13:48:00Z</dcterms:modified>
</cp:coreProperties>
</file>