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83" w:rsidRDefault="00175653" w:rsidP="0017565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PATVIRTINTA</w:t>
      </w:r>
    </w:p>
    <w:p w:rsidR="00E90983" w:rsidRPr="005E191C" w:rsidRDefault="00E90983" w:rsidP="00E90983">
      <w:pPr>
        <w:spacing w:after="0" w:line="240" w:lineRule="auto"/>
        <w:ind w:left="2592" w:firstLine="1296"/>
        <w:jc w:val="right"/>
        <w:rPr>
          <w:rFonts w:cstheme="minorHAnsi"/>
          <w:sz w:val="24"/>
          <w:szCs w:val="24"/>
        </w:rPr>
      </w:pPr>
      <w:r w:rsidRPr="005E191C">
        <w:rPr>
          <w:rFonts w:cstheme="minorHAnsi"/>
          <w:sz w:val="24"/>
          <w:szCs w:val="24"/>
        </w:rPr>
        <w:t>Kauno miesto savivaldybės administracijos filialo</w:t>
      </w:r>
    </w:p>
    <w:p w:rsidR="00E90983" w:rsidRDefault="00E90983" w:rsidP="00E90983">
      <w:pPr>
        <w:spacing w:after="0" w:line="240" w:lineRule="auto"/>
        <w:ind w:left="2592" w:firstLine="12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FD067C">
        <w:rPr>
          <w:rFonts w:cstheme="minorHAnsi"/>
          <w:sz w:val="24"/>
          <w:szCs w:val="24"/>
        </w:rPr>
        <w:t xml:space="preserve">               </w:t>
      </w:r>
      <w:r w:rsidRPr="005E191C">
        <w:rPr>
          <w:rFonts w:cstheme="minorHAnsi"/>
          <w:sz w:val="24"/>
          <w:szCs w:val="24"/>
        </w:rPr>
        <w:t xml:space="preserve">Šančių seniūno </w:t>
      </w:r>
    </w:p>
    <w:p w:rsidR="00E90983" w:rsidRPr="005E191C" w:rsidRDefault="00E90983" w:rsidP="00E90983">
      <w:pPr>
        <w:spacing w:after="0" w:line="240" w:lineRule="auto"/>
        <w:ind w:left="2592" w:firstLine="12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FD067C">
        <w:rPr>
          <w:rFonts w:cstheme="minorHAnsi"/>
          <w:sz w:val="24"/>
          <w:szCs w:val="24"/>
        </w:rPr>
        <w:t xml:space="preserve">               </w:t>
      </w:r>
      <w:r w:rsidRPr="005E191C">
        <w:rPr>
          <w:rFonts w:cstheme="minorHAnsi"/>
          <w:sz w:val="24"/>
          <w:szCs w:val="24"/>
        </w:rPr>
        <w:t>2025 m. sausio 2</w:t>
      </w:r>
      <w:r>
        <w:rPr>
          <w:rFonts w:cstheme="minorHAnsi"/>
          <w:sz w:val="24"/>
          <w:szCs w:val="24"/>
        </w:rPr>
        <w:t>9</w:t>
      </w:r>
      <w:r w:rsidRPr="005E191C">
        <w:rPr>
          <w:rFonts w:cstheme="minorHAnsi"/>
          <w:sz w:val="24"/>
          <w:szCs w:val="24"/>
        </w:rPr>
        <w:t xml:space="preserve"> d. įsakym</w:t>
      </w:r>
      <w:r w:rsidR="00C02329">
        <w:rPr>
          <w:rFonts w:cstheme="minorHAnsi"/>
          <w:sz w:val="24"/>
          <w:szCs w:val="24"/>
        </w:rPr>
        <w:t>u</w:t>
      </w:r>
      <w:r w:rsidRPr="005E191C">
        <w:rPr>
          <w:rFonts w:cstheme="minorHAnsi"/>
          <w:sz w:val="24"/>
          <w:szCs w:val="24"/>
        </w:rPr>
        <w:t xml:space="preserve"> Nr. 15-1</w:t>
      </w:r>
    </w:p>
    <w:p w:rsidR="00E90983" w:rsidRDefault="00E90983" w:rsidP="00E90983">
      <w:p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="00FD067C">
        <w:rPr>
          <w:rFonts w:cstheme="minorHAnsi"/>
          <w:b/>
          <w:sz w:val="24"/>
          <w:szCs w:val="24"/>
        </w:rPr>
        <w:t xml:space="preserve">               </w:t>
      </w:r>
    </w:p>
    <w:p w:rsidR="00E90983" w:rsidRPr="005E191C" w:rsidRDefault="00E90983" w:rsidP="00E90983">
      <w:pPr>
        <w:spacing w:after="0" w:line="240" w:lineRule="auto"/>
        <w:ind w:left="0" w:firstLine="0"/>
        <w:jc w:val="both"/>
        <w:rPr>
          <w:rFonts w:cstheme="minorHAnsi"/>
          <w:sz w:val="24"/>
          <w:szCs w:val="24"/>
        </w:rPr>
      </w:pPr>
    </w:p>
    <w:p w:rsidR="00841EE7" w:rsidRDefault="00E90983" w:rsidP="00BE07CE">
      <w:r w:rsidRPr="005E191C">
        <w:rPr>
          <w:rFonts w:cstheme="minorHAnsi"/>
          <w:sz w:val="24"/>
          <w:szCs w:val="24"/>
        </w:rPr>
        <w:t>Prioritetinis 2025 metų tikrintinų statinių sąrašas</w:t>
      </w:r>
    </w:p>
    <w:p w:rsidR="00E90983" w:rsidRDefault="00E90983"/>
    <w:tbl>
      <w:tblPr>
        <w:tblW w:w="9497" w:type="dxa"/>
        <w:tblInd w:w="988" w:type="dxa"/>
        <w:tblLook w:val="04A0" w:firstRow="1" w:lastRow="0" w:firstColumn="1" w:lastColumn="0" w:noHBand="0" w:noVBand="1"/>
      </w:tblPr>
      <w:tblGrid>
        <w:gridCol w:w="850"/>
        <w:gridCol w:w="8647"/>
      </w:tblGrid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12</w:t>
            </w:r>
            <w:r w:rsidR="00135D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25</w:t>
            </w:r>
            <w:r w:rsidR="00135D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27</w:t>
            </w:r>
            <w:r w:rsidR="00135D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35</w:t>
            </w:r>
            <w:r w:rsidR="00135D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53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55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50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52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61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65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73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71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75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79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83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106A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99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111</w:t>
            </w:r>
            <w:r w:rsidR="00175653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Vokiečių g. 82 (JVS)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Šaldytuvų g. 3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Šaldytuvų g. 6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Šaldytuvų g. 13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Šaldytuvų g. 15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Šaldytuvų g. 9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2959D5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Jaunųjų Talkininkų g. 5,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2959D5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Jaunųjų 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T</w:t>
            </w: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alkininkų g. 9</w:t>
            </w:r>
            <w:r w:rsidR="002959D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2959D5" w:rsidP="002959D5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Jaunųjų T</w:t>
            </w:r>
            <w:r w:rsidR="00E90983"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alkininkų g. 13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2959D5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Jaunųjų T</w:t>
            </w:r>
            <w:r w:rsidR="00E90983"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alkininkų g. 15</w:t>
            </w: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Verkių g. 6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Verkių g. 20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Verkių g. 18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Verkių g. 22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Verkių g. 24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37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47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50A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65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67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73</w:t>
            </w:r>
            <w:r w:rsidR="002E028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19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21A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54A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71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Virvių g. 1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Virvių g. 4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Virvių g. 14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0D154A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Pupų g. 3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10-oji g. 11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14-oji g. 3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14-oji g. 29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18-oji g. 14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18-oji g. 15</w:t>
            </w:r>
            <w:r w:rsidR="000D154A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18-oji g. 27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2-oji g. 2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2-oji g. 3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2-oji g. 16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2-oji g. 17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2-oji g. 19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20-oji g. 15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3-ioji g. 16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5-oji g. 3A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5-oji g. 14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5-oji g. 16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7-oji g. 8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7-oji g. 18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7-oji g. 16</w:t>
            </w:r>
            <w:r w:rsidR="00E3339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9-oji g. 14</w:t>
            </w:r>
            <w:r w:rsidR="009C4F9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9C4F9C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9-oji g. 14A</w:t>
            </w:r>
            <w:r w:rsidR="009C4F9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9-oji g. 13</w:t>
            </w:r>
            <w:r w:rsidR="009C4F9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DA7F7E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2-oji g. 18</w:t>
            </w:r>
            <w:r w:rsidR="009C4F9C">
              <w:rPr>
                <w:rFonts w:eastAsia="Times New Roman" w:cstheme="minorHAnsi"/>
                <w:sz w:val="24"/>
                <w:szCs w:val="24"/>
                <w:lang w:eastAsia="lt-LT"/>
              </w:rPr>
              <w:t>, Kau</w:t>
            </w:r>
            <w:r w:rsidR="00DA7F7E">
              <w:rPr>
                <w:rFonts w:eastAsia="Times New Roman" w:cstheme="minorHAnsi"/>
                <w:sz w:val="24"/>
                <w:szCs w:val="24"/>
                <w:lang w:eastAsia="lt-LT"/>
              </w:rPr>
              <w:t>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2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88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8165FF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90B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76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78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105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72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72A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70A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68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62A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64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62A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79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77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67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59</w:t>
            </w:r>
            <w:r w:rsidR="008165FF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51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32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47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45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14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6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21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17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Prancūzų g. 11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Pabiržės g. 4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9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11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13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15</w:t>
            </w:r>
            <w:r w:rsidR="008025FC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17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19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Pravieniškių g. 21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20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24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26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46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23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25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72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80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98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36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36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Sodų g. 36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13</w:t>
            </w:r>
            <w:r w:rsidR="00B56D90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17A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19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19A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21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21A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25A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25F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25L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25K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25D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27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27A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27B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30B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32C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31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31G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33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104B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117</w:t>
            </w:r>
            <w:r w:rsidR="00E454C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121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148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71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122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81A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120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102B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120</w:t>
            </w:r>
            <w:r w:rsidR="00A54835" w:rsidRPr="003A102B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44D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85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</w:t>
            </w:r>
            <w:r w:rsidR="008C7844">
              <w:rPr>
                <w:rFonts w:eastAsia="Times New Roman" w:cstheme="minorHAnsi"/>
                <w:sz w:val="24"/>
                <w:szCs w:val="24"/>
                <w:lang w:eastAsia="lt-LT"/>
              </w:rPr>
              <w:t>a</w:t>
            </w: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pavičiaus pr. 123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58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108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110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159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114J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131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32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32A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36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40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48B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73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96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98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169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44B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104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97</w:t>
            </w:r>
            <w:r w:rsidR="00A54835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Juozapavičiaus pr. 99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23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23A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23B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21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33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33A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179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Drobės g. 44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Švenčionių g. 5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Švenčionių g. 5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M. K. Čiurlionio g. 14A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M. K. Čiurlionio g. 14A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184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M. K. Čiurlionio g. 14A</w:t>
            </w:r>
            <w:r w:rsidR="00A11207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Ringuvos g. 8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Ringuvos g. 9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Ringuvos g. 14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Ringuvos g. 18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189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Sėmenų g. 7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Vilnų g. 9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Vilnų g. 14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Siūlų g. 24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Spynų g. 3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L. Ivinskio g. 13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L. Ivinskio g. 38</w:t>
            </w:r>
            <w:r w:rsidR="00C52E49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L. Ivinskio g. 49</w:t>
            </w:r>
            <w:r w:rsidR="000E7171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Slavų g. 21</w:t>
            </w:r>
            <w:r w:rsidR="000E7171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Pušyno g. 51</w:t>
            </w:r>
            <w:r w:rsidR="000E7171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199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Pušyno g. 63</w:t>
            </w:r>
            <w:r w:rsidR="000E7171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Kregždžių g. 2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V. Pietario g. 22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Vievio g. 45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Vievio g. 54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Vyšniavos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7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Lentvario g. 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Ratnyčios g. 11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Žarėnų g. 17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Žarėnų g. 19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209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Ašmenos 2-oji g. 21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Ašmenos 2-oji g. 23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Ašmenos 2-oji g. 25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24A" w:rsidRDefault="008F68C5" w:rsidP="008F68C5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Skuodo g. 48, </w:t>
            </w:r>
          </w:p>
          <w:p w:rsidR="00E90983" w:rsidRPr="003A2E4F" w:rsidRDefault="00D90A8D" w:rsidP="008F68C5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3A5381" w:rsidP="003A5381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Skuodo g. 4C, 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A128DB" w:rsidP="00A128DB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Skuodo g. 4D, 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167A5E" w:rsidP="00167A5E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Skuodo g. 23, 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167A5E" w:rsidP="00167A5E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Skuodo g. 43, 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Kranto al. 4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Geležinkelio g. 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Rygos g. 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J. Ir M. Akelaičių g. 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Daujėnų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lastRenderedPageBreak/>
              <w:t>222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Daujėnų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7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Daujėnų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Daujėnų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11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Daujėnų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Servitutų g. 117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Šociko g. 29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A. Šociko g. 6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Hipodromo g. 76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Tilkos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7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Mažeikių g. 10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Mažeikių g. 23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Talino g. 13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Talino g. 14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10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11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12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239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17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19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21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23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25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29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Medvėgalio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31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Geležinkelio g. 5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E90983" w:rsidRPr="003A2E4F" w:rsidTr="003A5381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249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983" w:rsidRPr="003A2E4F" w:rsidRDefault="00E90983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proofErr w:type="spellStart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>Breslaujos</w:t>
            </w:r>
            <w:proofErr w:type="spellEnd"/>
            <w:r w:rsidRPr="003A2E4F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 g. 3A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  <w:tr w:rsidR="000A41BB" w:rsidRPr="003A2E4F" w:rsidTr="003A5381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BB" w:rsidRPr="003A2E4F" w:rsidRDefault="000A41BB" w:rsidP="00E90983">
            <w:pPr>
              <w:spacing w:after="0" w:line="240" w:lineRule="auto"/>
              <w:ind w:left="0" w:firstLine="0"/>
              <w:jc w:val="righ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250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1BB" w:rsidRPr="003A2E4F" w:rsidRDefault="000A41BB" w:rsidP="00E90983">
            <w:pPr>
              <w:spacing w:after="0" w:line="240" w:lineRule="auto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sz w:val="24"/>
                <w:szCs w:val="24"/>
                <w:lang w:eastAsia="lt-LT"/>
              </w:rPr>
              <w:t>Sandėlių g. 6</w:t>
            </w:r>
            <w:r w:rsidR="00D90A8D">
              <w:rPr>
                <w:rFonts w:eastAsia="Times New Roman" w:cstheme="minorHAnsi"/>
                <w:sz w:val="24"/>
                <w:szCs w:val="24"/>
                <w:lang w:eastAsia="lt-LT"/>
              </w:rPr>
              <w:t>, Kaunas</w:t>
            </w:r>
          </w:p>
        </w:tc>
      </w:tr>
    </w:tbl>
    <w:p w:rsidR="008C7844" w:rsidRDefault="008C7844">
      <w:pPr>
        <w:rPr>
          <w:rFonts w:cstheme="minorHAnsi"/>
          <w:sz w:val="24"/>
          <w:szCs w:val="24"/>
        </w:rPr>
      </w:pPr>
    </w:p>
    <w:p w:rsidR="00E90983" w:rsidRPr="003A2E4F" w:rsidRDefault="00E90983">
      <w:pPr>
        <w:rPr>
          <w:rFonts w:cstheme="minorHAnsi"/>
          <w:sz w:val="24"/>
          <w:szCs w:val="24"/>
        </w:rPr>
      </w:pPr>
      <w:r w:rsidRPr="003A2E4F">
        <w:rPr>
          <w:rFonts w:cstheme="minorHAnsi"/>
          <w:sz w:val="24"/>
          <w:szCs w:val="24"/>
        </w:rPr>
        <w:t>_________________________________</w:t>
      </w:r>
    </w:p>
    <w:p w:rsidR="00E90983" w:rsidRDefault="00E90983"/>
    <w:sectPr w:rsidR="00E90983" w:rsidSect="003917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1D" w:rsidRDefault="0013231D" w:rsidP="00E90983">
      <w:pPr>
        <w:spacing w:after="0" w:line="240" w:lineRule="auto"/>
      </w:pPr>
      <w:r>
        <w:separator/>
      </w:r>
    </w:p>
  </w:endnote>
  <w:endnote w:type="continuationSeparator" w:id="0">
    <w:p w:rsidR="0013231D" w:rsidRDefault="0013231D" w:rsidP="00E9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9" w:rsidRDefault="002E028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9" w:rsidRDefault="002E028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9" w:rsidRDefault="002E028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1D" w:rsidRDefault="0013231D" w:rsidP="00E90983">
      <w:pPr>
        <w:spacing w:after="0" w:line="240" w:lineRule="auto"/>
      </w:pPr>
      <w:r>
        <w:separator/>
      </w:r>
    </w:p>
  </w:footnote>
  <w:footnote w:type="continuationSeparator" w:id="0">
    <w:p w:rsidR="0013231D" w:rsidRDefault="0013231D" w:rsidP="00E9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9" w:rsidRDefault="002E028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534697"/>
      <w:docPartObj>
        <w:docPartGallery w:val="Page Numbers (Top of Page)"/>
        <w:docPartUnique/>
      </w:docPartObj>
    </w:sdtPr>
    <w:sdtEndPr/>
    <w:sdtContent>
      <w:p w:rsidR="002E0289" w:rsidRDefault="002E0289">
        <w:pPr>
          <w:pStyle w:val="Antrats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24A">
          <w:rPr>
            <w:noProof/>
          </w:rPr>
          <w:t>7</w:t>
        </w:r>
        <w:r>
          <w:fldChar w:fldCharType="end"/>
        </w:r>
      </w:p>
    </w:sdtContent>
  </w:sdt>
  <w:p w:rsidR="002E0289" w:rsidRDefault="002E028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289" w:rsidRDefault="002E028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3"/>
    <w:rsid w:val="00005007"/>
    <w:rsid w:val="000A41BB"/>
    <w:rsid w:val="000D154A"/>
    <w:rsid w:val="000E7171"/>
    <w:rsid w:val="0013231D"/>
    <w:rsid w:val="00135D8D"/>
    <w:rsid w:val="00167A5E"/>
    <w:rsid w:val="00175653"/>
    <w:rsid w:val="00175946"/>
    <w:rsid w:val="002959D5"/>
    <w:rsid w:val="002C0CEA"/>
    <w:rsid w:val="002E0289"/>
    <w:rsid w:val="0039172F"/>
    <w:rsid w:val="003A102B"/>
    <w:rsid w:val="003A2E4F"/>
    <w:rsid w:val="003A5381"/>
    <w:rsid w:val="003D74AA"/>
    <w:rsid w:val="004622E6"/>
    <w:rsid w:val="00472ED2"/>
    <w:rsid w:val="00511265"/>
    <w:rsid w:val="00531808"/>
    <w:rsid w:val="005A3DE1"/>
    <w:rsid w:val="008020D6"/>
    <w:rsid w:val="008025FC"/>
    <w:rsid w:val="008165FF"/>
    <w:rsid w:val="00836094"/>
    <w:rsid w:val="00841EE7"/>
    <w:rsid w:val="008C7844"/>
    <w:rsid w:val="008F68C5"/>
    <w:rsid w:val="009C4F9C"/>
    <w:rsid w:val="00A11207"/>
    <w:rsid w:val="00A128DB"/>
    <w:rsid w:val="00A54835"/>
    <w:rsid w:val="00B56D90"/>
    <w:rsid w:val="00BE07CE"/>
    <w:rsid w:val="00C02329"/>
    <w:rsid w:val="00C340DA"/>
    <w:rsid w:val="00C52E49"/>
    <w:rsid w:val="00D90A8D"/>
    <w:rsid w:val="00DA7F7E"/>
    <w:rsid w:val="00DC564A"/>
    <w:rsid w:val="00DD73BC"/>
    <w:rsid w:val="00E3339D"/>
    <w:rsid w:val="00E454C9"/>
    <w:rsid w:val="00E90983"/>
    <w:rsid w:val="00F1424A"/>
    <w:rsid w:val="00FD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FD94A"/>
  <w15:chartTrackingRefBased/>
  <w15:docId w15:val="{F3465275-DC06-4365-86EA-518EADF5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9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0983"/>
  </w:style>
  <w:style w:type="paragraph" w:styleId="Porat">
    <w:name w:val="footer"/>
    <w:basedOn w:val="prastasis"/>
    <w:link w:val="PoratDiagrama"/>
    <w:uiPriority w:val="99"/>
    <w:unhideWhenUsed/>
    <w:rsid w:val="00E90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9098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4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4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5099</Words>
  <Characters>2907</Characters>
  <Application>Microsoft Office Word</Application>
  <DocSecurity>0</DocSecurity>
  <Lines>24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Rasa Jaskūnienė</cp:lastModifiedBy>
  <cp:revision>11</cp:revision>
  <cp:lastPrinted>2025-03-19T13:03:00Z</cp:lastPrinted>
  <dcterms:created xsi:type="dcterms:W3CDTF">2025-03-19T13:01:00Z</dcterms:created>
  <dcterms:modified xsi:type="dcterms:W3CDTF">2025-03-19T13:04:00Z</dcterms:modified>
</cp:coreProperties>
</file>