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B1C" w:rsidRDefault="004F0B1C" w:rsidP="00212D9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2D9E">
        <w:rPr>
          <w:rFonts w:ascii="Times New Roman" w:eastAsia="Calibri" w:hAnsi="Times New Roman" w:cs="Times New Roman"/>
          <w:b/>
          <w:sz w:val="24"/>
          <w:szCs w:val="24"/>
        </w:rPr>
        <w:t>VILIJAMPOLĖS SENIŪNIJ</w:t>
      </w:r>
      <w:r w:rsidR="00861958">
        <w:rPr>
          <w:rFonts w:ascii="Times New Roman" w:eastAsia="Calibri" w:hAnsi="Times New Roman" w:cs="Times New Roman"/>
          <w:b/>
          <w:sz w:val="24"/>
          <w:szCs w:val="24"/>
        </w:rPr>
        <w:t>OS</w:t>
      </w:r>
      <w:r w:rsidR="00BD5902">
        <w:rPr>
          <w:rFonts w:ascii="Times New Roman" w:eastAsia="Calibri" w:hAnsi="Times New Roman" w:cs="Times New Roman"/>
          <w:b/>
          <w:sz w:val="24"/>
          <w:szCs w:val="24"/>
        </w:rPr>
        <w:t xml:space="preserve"> VEIKLOS PLANO</w:t>
      </w:r>
      <w:r w:rsidR="00861958">
        <w:rPr>
          <w:rFonts w:ascii="Times New Roman" w:eastAsia="Calibri" w:hAnsi="Times New Roman" w:cs="Times New Roman"/>
          <w:b/>
          <w:sz w:val="24"/>
          <w:szCs w:val="24"/>
        </w:rPr>
        <w:t xml:space="preserve"> ATASKAIT</w:t>
      </w:r>
      <w:r w:rsidR="00A564F0">
        <w:rPr>
          <w:rFonts w:ascii="Times New Roman" w:eastAsia="Calibri" w:hAnsi="Times New Roman" w:cs="Times New Roman"/>
          <w:b/>
          <w:sz w:val="24"/>
          <w:szCs w:val="24"/>
        </w:rPr>
        <w:t>A</w:t>
      </w:r>
    </w:p>
    <w:p w:rsidR="00861958" w:rsidRPr="00212D9E" w:rsidRDefault="00861958" w:rsidP="00212D9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2022 METAI</w:t>
      </w:r>
    </w:p>
    <w:p w:rsidR="00C525AC" w:rsidRPr="00212D9E" w:rsidRDefault="00C525AC" w:rsidP="00212D9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90B" w:rsidRPr="00212D9E" w:rsidRDefault="0087290B" w:rsidP="00212D9E">
      <w:pPr>
        <w:spacing w:after="0" w:line="276" w:lineRule="auto"/>
        <w:ind w:firstLine="1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13F0" w:rsidRPr="003B13F0" w:rsidRDefault="003B13F0" w:rsidP="008A5EA2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13F0">
        <w:rPr>
          <w:rFonts w:ascii="Times New Roman" w:eastAsia="Calibri" w:hAnsi="Times New Roman" w:cs="Times New Roman"/>
          <w:b/>
          <w:sz w:val="24"/>
          <w:szCs w:val="24"/>
        </w:rPr>
        <w:t>Informacija apie 2022 m. atlikt</w:t>
      </w:r>
      <w:r w:rsidR="007D4FB5">
        <w:rPr>
          <w:rFonts w:ascii="Times New Roman" w:eastAsia="Calibri" w:hAnsi="Times New Roman" w:cs="Times New Roman"/>
          <w:b/>
          <w:sz w:val="24"/>
          <w:szCs w:val="24"/>
        </w:rPr>
        <w:t>us</w:t>
      </w:r>
      <w:r w:rsidRPr="003B13F0">
        <w:rPr>
          <w:rFonts w:ascii="Times New Roman" w:eastAsia="Calibri" w:hAnsi="Times New Roman" w:cs="Times New Roman"/>
          <w:b/>
          <w:sz w:val="24"/>
          <w:szCs w:val="24"/>
        </w:rPr>
        <w:t xml:space="preserve"> darbus </w:t>
      </w:r>
    </w:p>
    <w:p w:rsidR="004F0B1C" w:rsidRPr="00212D9E" w:rsidRDefault="004F0B1C" w:rsidP="00212D9E">
      <w:pPr>
        <w:pStyle w:val="Sraopastraipa"/>
        <w:tabs>
          <w:tab w:val="left" w:pos="1134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701"/>
      </w:tblGrid>
      <w:tr w:rsidR="0055233F" w:rsidRPr="00212D9E" w:rsidTr="0055233F">
        <w:trPr>
          <w:trHeight w:val="1466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3F" w:rsidRPr="00212D9E" w:rsidRDefault="0055233F" w:rsidP="00212D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2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Vilijampolės seniūnijai Kauno miesto savivaldybės administracijos iškelti uždaviniai</w:t>
            </w:r>
            <w:r w:rsidR="007D4F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2022 metams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3F" w:rsidRPr="00212D9E" w:rsidRDefault="0055233F" w:rsidP="00212D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2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Iškeltų uždavinių įvykdymas per 202</w:t>
            </w:r>
            <w:r w:rsidR="00C752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212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m.</w:t>
            </w:r>
          </w:p>
          <w:p w:rsidR="0055233F" w:rsidRPr="00212D9E" w:rsidRDefault="0055233F" w:rsidP="00212D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5233F" w:rsidRPr="00212D9E" w:rsidTr="0055233F">
        <w:trPr>
          <w:trHeight w:val="961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2" w:rsidRDefault="00A02DD2" w:rsidP="00212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Patikrinti ir surašyti ne mažiau kaip 250 statinių techninės priežiūros patikrinimo aktų</w:t>
            </w:r>
          </w:p>
          <w:p w:rsidR="0055233F" w:rsidRPr="00212D9E" w:rsidRDefault="0055233F" w:rsidP="00212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3F" w:rsidRPr="008A5EA2" w:rsidRDefault="0055233F" w:rsidP="00A02D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E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02DD2" w:rsidRPr="008A5EA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55233F" w:rsidRPr="00212D9E" w:rsidTr="0055233F">
        <w:trPr>
          <w:trHeight w:val="961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3F" w:rsidRPr="00212D9E" w:rsidRDefault="003E0761" w:rsidP="00212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D9E">
              <w:rPr>
                <w:rFonts w:ascii="Times New Roman" w:hAnsi="Times New Roman" w:cs="Times New Roman"/>
                <w:sz w:val="24"/>
                <w:szCs w:val="24"/>
              </w:rPr>
              <w:t>Sudaryti apleisto ar neprižiūrimo nekilnojamojo turto sąrašą padidinto turto mokesčio procedūrų taikymui.</w:t>
            </w:r>
            <w:r w:rsidR="00233352" w:rsidRPr="00212D9E">
              <w:rPr>
                <w:rFonts w:ascii="Times New Roman" w:hAnsi="Times New Roman" w:cs="Times New Roman"/>
                <w:sz w:val="24"/>
                <w:szCs w:val="24"/>
              </w:rPr>
              <w:t xml:space="preserve"> Inicijuoti dokumentų</w:t>
            </w:r>
            <w:r w:rsidR="0069215F" w:rsidRPr="00212D9E">
              <w:rPr>
                <w:rFonts w:ascii="Times New Roman" w:hAnsi="Times New Roman" w:cs="Times New Roman"/>
                <w:sz w:val="24"/>
                <w:szCs w:val="24"/>
              </w:rPr>
              <w:t xml:space="preserve"> rengimą, objektų įtraukimui į są</w:t>
            </w:r>
            <w:r w:rsidR="00233352" w:rsidRPr="00212D9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9215F" w:rsidRPr="00212D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33352" w:rsidRPr="00212D9E">
              <w:rPr>
                <w:rFonts w:ascii="Times New Roman" w:hAnsi="Times New Roman" w:cs="Times New Roman"/>
                <w:sz w:val="24"/>
                <w:szCs w:val="24"/>
              </w:rPr>
              <w:t>šą.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61" w:rsidRPr="008A5EA2" w:rsidRDefault="00B7099C" w:rsidP="00212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EA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55233F" w:rsidRPr="00212D9E" w:rsidTr="0055233F">
        <w:trPr>
          <w:trHeight w:val="961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3F" w:rsidRPr="00212D9E" w:rsidRDefault="00233352" w:rsidP="00212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D9E">
              <w:rPr>
                <w:rFonts w:ascii="Times New Roman" w:hAnsi="Times New Roman" w:cs="Times New Roman"/>
                <w:sz w:val="24"/>
                <w:szCs w:val="24"/>
              </w:rPr>
              <w:t xml:space="preserve">Sudaryti nenaudojamos žemės sąrašą padidinto turto mokesčio procedūrų taikymui. Inicijuoti dokumentų </w:t>
            </w:r>
            <w:r w:rsidR="0069215F" w:rsidRPr="00212D9E">
              <w:rPr>
                <w:rFonts w:ascii="Times New Roman" w:hAnsi="Times New Roman" w:cs="Times New Roman"/>
                <w:sz w:val="24"/>
                <w:szCs w:val="24"/>
              </w:rPr>
              <w:t>rengimą, objektų įtraukimui į są</w:t>
            </w:r>
            <w:r w:rsidRPr="00212D9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9215F" w:rsidRPr="00212D9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12D9E">
              <w:rPr>
                <w:rFonts w:ascii="Times New Roman" w:hAnsi="Times New Roman" w:cs="Times New Roman"/>
                <w:sz w:val="24"/>
                <w:szCs w:val="24"/>
              </w:rPr>
              <w:t xml:space="preserve">šą.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33F" w:rsidRPr="004871FE" w:rsidRDefault="00B7099C" w:rsidP="00212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1FE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233352" w:rsidRPr="00212D9E" w:rsidTr="0055233F">
        <w:trPr>
          <w:trHeight w:val="961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52" w:rsidRPr="00212D9E" w:rsidRDefault="00621D0C" w:rsidP="00B7099C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Užtikrinant seniūnijoje tvarkingos aplinkos priežiūrą, organizuoti paliktų be priežiūros automobilių pašalinimą </w:t>
            </w:r>
            <w:r w:rsidR="00B70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52" w:rsidRPr="008A5EA2" w:rsidRDefault="00F74723" w:rsidP="00212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A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21D0C" w:rsidRPr="008A5E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02DD2" w:rsidRPr="008A5EA2" w:rsidRDefault="00A02DD2" w:rsidP="00B709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233352" w:rsidRPr="00212D9E" w:rsidTr="00A02DD2">
        <w:trPr>
          <w:trHeight w:val="821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52" w:rsidRPr="00212D9E" w:rsidRDefault="00621D0C" w:rsidP="00621D0C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Rūpintis seniūnijos teritorijoje įrengtais viešose erdvėse sporto ir žaidimų įrenginiais, </w:t>
            </w:r>
            <w:r w:rsidR="00B7099C">
              <w:rPr>
                <w:rFonts w:ascii="Times New Roman" w:hAnsi="Times New Roman" w:cs="Times New Roman"/>
                <w:sz w:val="24"/>
                <w:szCs w:val="24"/>
              </w:rPr>
              <w:t xml:space="preserve">ne mažiau du kartus per metus tikrinti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teikti informaciją Sporto skyriui</w:t>
            </w:r>
            <w:r w:rsidR="00B70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52" w:rsidRPr="008A5EA2" w:rsidRDefault="00017CF5" w:rsidP="00212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1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7099C" w:rsidRPr="004871FE" w:rsidRDefault="00B7099C" w:rsidP="00212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CB6" w:rsidRPr="00212D9E" w:rsidTr="0055233F">
        <w:trPr>
          <w:trHeight w:val="961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B6" w:rsidRPr="00212D9E" w:rsidRDefault="00D70BE2" w:rsidP="00DE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D9E">
              <w:rPr>
                <w:rFonts w:ascii="Times New Roman" w:hAnsi="Times New Roman" w:cs="Times New Roman"/>
                <w:sz w:val="24"/>
                <w:szCs w:val="24"/>
              </w:rPr>
              <w:t xml:space="preserve">Užtikrinti kokybišką klientų aptarnavimą. Per </w:t>
            </w:r>
            <w:r w:rsidRPr="008A5E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5B2D" w:rsidRPr="008A5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5EA2">
              <w:rPr>
                <w:rFonts w:ascii="Times New Roman" w:hAnsi="Times New Roman" w:cs="Times New Roman"/>
                <w:sz w:val="24"/>
                <w:szCs w:val="24"/>
              </w:rPr>
              <w:t xml:space="preserve"> metus </w:t>
            </w:r>
            <w:r w:rsidRPr="00212D9E">
              <w:rPr>
                <w:rFonts w:ascii="Times New Roman" w:hAnsi="Times New Roman" w:cs="Times New Roman"/>
                <w:sz w:val="24"/>
                <w:szCs w:val="24"/>
              </w:rPr>
              <w:t>negauti gyventojų nusiskundimų dėl aptarnavimo.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E2" w:rsidRPr="00212D9E" w:rsidRDefault="00D70BE2" w:rsidP="00F747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75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33352" w:rsidRPr="00212D9E" w:rsidTr="0055233F">
        <w:trPr>
          <w:trHeight w:val="961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52" w:rsidRPr="00212D9E" w:rsidRDefault="00233352" w:rsidP="00212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D9E">
              <w:rPr>
                <w:rFonts w:ascii="Times New Roman" w:hAnsi="Times New Roman" w:cs="Times New Roman"/>
                <w:sz w:val="24"/>
                <w:szCs w:val="24"/>
              </w:rPr>
              <w:t>Kauno m. savivaldybės gyventojų, įtrauktų į bendruomenių veiklą, skaičius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52" w:rsidRPr="00212D9E" w:rsidRDefault="00DE5B2D" w:rsidP="00212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</w:tr>
      <w:tr w:rsidR="00233352" w:rsidRPr="00212D9E" w:rsidTr="0055233F">
        <w:trPr>
          <w:trHeight w:val="961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52" w:rsidRPr="00212D9E" w:rsidRDefault="00D50F15" w:rsidP="00212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Dalyvauti 6 renginiuose ar iniciatyvose</w:t>
            </w:r>
            <w:r w:rsidR="00233352" w:rsidRPr="0021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52" w:rsidRPr="004871FE" w:rsidRDefault="00233352" w:rsidP="00212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1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33352" w:rsidRPr="00212D9E" w:rsidTr="0055233F">
        <w:trPr>
          <w:trHeight w:val="961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52" w:rsidRPr="00212D9E" w:rsidRDefault="00233352" w:rsidP="00212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D9E">
              <w:rPr>
                <w:rFonts w:ascii="Times New Roman" w:hAnsi="Times New Roman" w:cs="Times New Roman"/>
                <w:sz w:val="24"/>
                <w:szCs w:val="24"/>
              </w:rPr>
              <w:t>Visuomenei naudingos veiklos atlikėjų skaičius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52" w:rsidRPr="00212D9E" w:rsidRDefault="00C752B5" w:rsidP="00212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233352" w:rsidRPr="00212D9E" w:rsidTr="0055233F">
        <w:trPr>
          <w:trHeight w:val="961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52" w:rsidRPr="00212D9E" w:rsidRDefault="00233352" w:rsidP="00212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D9E">
              <w:rPr>
                <w:rFonts w:ascii="Times New Roman" w:hAnsi="Times New Roman" w:cs="Times New Roman"/>
                <w:sz w:val="24"/>
                <w:szCs w:val="24"/>
              </w:rPr>
              <w:t>Sutvarkyt</w:t>
            </w:r>
            <w:r w:rsidR="00D50F15">
              <w:rPr>
                <w:rFonts w:ascii="Times New Roman" w:hAnsi="Times New Roman" w:cs="Times New Roman"/>
                <w:sz w:val="24"/>
                <w:szCs w:val="24"/>
              </w:rPr>
              <w:t>i 5</w:t>
            </w:r>
            <w:r w:rsidRPr="0021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F15">
              <w:rPr>
                <w:rFonts w:ascii="Times New Roman" w:hAnsi="Times New Roman" w:cs="Times New Roman"/>
                <w:sz w:val="24"/>
                <w:szCs w:val="24"/>
              </w:rPr>
              <w:t>objektus, netvarkingas vietas</w:t>
            </w:r>
            <w:r w:rsidR="00CA6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F32" w:rsidRPr="00CA6F32">
              <w:rPr>
                <w:rFonts w:ascii="Times New Roman" w:hAnsi="Times New Roman" w:cs="Times New Roman"/>
                <w:sz w:val="20"/>
                <w:szCs w:val="20"/>
              </w:rPr>
              <w:t>( *žiūrėti lentelės apačioje)</w:t>
            </w:r>
            <w:r w:rsidR="00CA6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45B" w:rsidRPr="00CA6F32" w:rsidRDefault="00FF145B" w:rsidP="00CA6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52" w:rsidRPr="00212D9E" w:rsidRDefault="00CA6F32" w:rsidP="00D50F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233352" w:rsidRPr="00212D9E" w:rsidTr="0055233F">
        <w:trPr>
          <w:trHeight w:val="961"/>
          <w:jc w:val="center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52" w:rsidRPr="00212D9E" w:rsidRDefault="00D50F15" w:rsidP="00FF23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Surengt</w:t>
            </w:r>
            <w:r w:rsidR="00CA6F3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susitikimų, sueigų</w:t>
            </w:r>
            <w:r w:rsidR="00FF2377">
              <w:rPr>
                <w:rFonts w:ascii="Times New Roman" w:hAnsi="Times New Roman" w:cs="Times New Roman"/>
                <w:sz w:val="24"/>
                <w:szCs w:val="24"/>
              </w:rPr>
              <w:t xml:space="preserve"> su seniūnaičiais, bendruomene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52" w:rsidRPr="00212D9E" w:rsidRDefault="003B13F0" w:rsidP="00212D9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7D4FB5" w:rsidRPr="00CA6F32" w:rsidRDefault="007D4FB5" w:rsidP="007D4F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CA6F32">
        <w:rPr>
          <w:rFonts w:ascii="Times New Roman" w:hAnsi="Times New Roman"/>
          <w:sz w:val="24"/>
          <w:szCs w:val="24"/>
        </w:rPr>
        <w:t>Sutvarkyti objektai</w:t>
      </w:r>
      <w:r w:rsidRPr="00CA6F32">
        <w:rPr>
          <w:rFonts w:ascii="Times New Roman" w:hAnsi="Times New Roman"/>
          <w:sz w:val="24"/>
          <w:szCs w:val="24"/>
          <w:lang w:val="en-US"/>
        </w:rPr>
        <w:t>:</w:t>
      </w:r>
    </w:p>
    <w:p w:rsidR="007D4FB5" w:rsidRDefault="007D4FB5" w:rsidP="007D4FB5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Pakalnės g. 9 sutvarkyta teritorija po garažo nukėlimo;</w:t>
      </w:r>
    </w:p>
    <w:p w:rsidR="007D4FB5" w:rsidRDefault="007D4FB5" w:rsidP="007D4FB5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Atokiau perkelta kačių šėrimo vieta Pakalnės 9, Kaune, atsižvelgiant į gyventojų prašymus;</w:t>
      </w:r>
    </w:p>
    <w:p w:rsidR="007D4FB5" w:rsidRDefault="007D4FB5" w:rsidP="007D4FB5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12D9E">
        <w:rPr>
          <w:rFonts w:ascii="Times New Roman" w:hAnsi="Times New Roman"/>
          <w:sz w:val="24"/>
          <w:szCs w:val="24"/>
        </w:rPr>
        <w:t>astatyta šunų ekskrementų dėžė prie</w:t>
      </w:r>
      <w:r>
        <w:rPr>
          <w:rFonts w:ascii="Times New Roman" w:hAnsi="Times New Roman"/>
          <w:sz w:val="24"/>
          <w:szCs w:val="24"/>
        </w:rPr>
        <w:t xml:space="preserve"> P. Leono g. 2 žemės sklypo;</w:t>
      </w:r>
    </w:p>
    <w:p w:rsidR="007D4FB5" w:rsidRDefault="007D4FB5" w:rsidP="007D4FB5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212D9E">
        <w:rPr>
          <w:rFonts w:ascii="Times New Roman" w:hAnsi="Times New Roman"/>
          <w:sz w:val="24"/>
          <w:szCs w:val="24"/>
        </w:rPr>
        <w:t xml:space="preserve">utvarkytas savavališkas sąvartynas </w:t>
      </w:r>
      <w:r>
        <w:rPr>
          <w:rFonts w:ascii="Times New Roman" w:hAnsi="Times New Roman"/>
          <w:sz w:val="24"/>
          <w:szCs w:val="24"/>
        </w:rPr>
        <w:t>prie Lampėdžių karjero, iškeldinti benamiai asmenys;</w:t>
      </w:r>
    </w:p>
    <w:p w:rsidR="007D4FB5" w:rsidRDefault="007D4FB5" w:rsidP="007D4FB5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Inicijuotas „Bajorų skvero“ nelegalaus sąvartyno tvarkymas ;</w:t>
      </w:r>
    </w:p>
    <w:p w:rsidR="007D4FB5" w:rsidRDefault="007D4FB5" w:rsidP="007D4FB5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Šilalės g. 50 demontuota stoginė –malkinė;</w:t>
      </w:r>
    </w:p>
    <w:p w:rsidR="007D4FB5" w:rsidRDefault="007D4FB5" w:rsidP="007D4FB5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Šilalės g. 31 sutvarkytas šiukšlynas žaliuosiuose plotuose;</w:t>
      </w:r>
    </w:p>
    <w:p w:rsidR="007D4FB5" w:rsidRDefault="007D4FB5" w:rsidP="007D4FB5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Raudondvario pl. sankirta su Virgalės g. sutvarkytas žaliasis plotas;</w:t>
      </w:r>
    </w:p>
    <w:p w:rsidR="007D4FB5" w:rsidRDefault="007D4FB5" w:rsidP="007D4FB5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 A. Strazdo g. 222 adresu, sutvarkytas žalias plotas;</w:t>
      </w:r>
    </w:p>
    <w:p w:rsidR="007D4FB5" w:rsidRDefault="007D4FB5" w:rsidP="007D4FB5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Prie Neries krant. 16D ir 16F sutvarkytas žaliasis plotas; </w:t>
      </w:r>
    </w:p>
    <w:p w:rsidR="007D4FB5" w:rsidRDefault="007D4FB5" w:rsidP="007D4FB5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Sutvarkyta teritorija Tilžės g. 44;</w:t>
      </w:r>
    </w:p>
    <w:p w:rsidR="007D4FB5" w:rsidRDefault="007D4FB5" w:rsidP="007D4FB5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Sutvarkytas pėsčiųjų takas tarp parduotuvių </w:t>
      </w:r>
      <w:r w:rsidRPr="007D4FB5">
        <w:rPr>
          <w:rStyle w:val="Grietas"/>
          <w:rFonts w:ascii="Times New Roman" w:hAnsi="Times New Roman"/>
          <w:b w:val="0"/>
          <w:color w:val="353B42"/>
          <w:sz w:val="24"/>
          <w:szCs w:val="24"/>
          <w:shd w:val="clear" w:color="auto" w:fill="FAFAFA"/>
        </w:rPr>
        <w:t>UAB „Lidl Lietuva“</w:t>
      </w:r>
      <w:r>
        <w:rPr>
          <w:rStyle w:val="Grietas"/>
          <w:rFonts w:ascii="Trebuchet MS" w:hAnsi="Trebuchet MS"/>
          <w:color w:val="353B42"/>
          <w:sz w:val="27"/>
          <w:szCs w:val="27"/>
          <w:shd w:val="clear" w:color="auto" w:fill="FAFAFA"/>
        </w:rPr>
        <w:t> </w:t>
      </w:r>
      <w:r>
        <w:rPr>
          <w:rFonts w:ascii="Times New Roman" w:hAnsi="Times New Roman"/>
          <w:sz w:val="24"/>
          <w:szCs w:val="24"/>
        </w:rPr>
        <w:t>ir UAB „Moki veži“;</w:t>
      </w:r>
    </w:p>
    <w:p w:rsidR="007D4FB5" w:rsidRDefault="007D4FB5" w:rsidP="007D4FB5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Sutvarkytas žaliasis plotas prie Baltijos g. - išgenėti krūmynai, menkaverčiai medžiai;</w:t>
      </w:r>
    </w:p>
    <w:p w:rsidR="007D4FB5" w:rsidRDefault="007D4FB5" w:rsidP="007D4FB5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Sutvarkytas žalias plotas Plungės g. 43, išgenėti menkaverčiai krūmai ir medžiai;</w:t>
      </w:r>
    </w:p>
    <w:p w:rsidR="007D4FB5" w:rsidRDefault="007D4FB5" w:rsidP="007D4FB5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Demokratų g. Panerių g, sankirtoje ties namu nr. 119, išvežtos žaliosios atliekos;</w:t>
      </w:r>
    </w:p>
    <w:p w:rsidR="007D4FB5" w:rsidRDefault="007D4FB5" w:rsidP="007D4FB5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Sąjungos aikštės monumento tvarkymas kartu su UAB „Kauno švara“.</w:t>
      </w:r>
    </w:p>
    <w:p w:rsidR="00CA6F32" w:rsidRDefault="00CA6F32" w:rsidP="008A5E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1EF4" w:rsidRPr="008A5EA2" w:rsidRDefault="00AF1264" w:rsidP="008A5E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5EA2">
        <w:rPr>
          <w:rFonts w:ascii="Times New Roman" w:hAnsi="Times New Roman"/>
          <w:sz w:val="24"/>
          <w:szCs w:val="24"/>
        </w:rPr>
        <w:t>202</w:t>
      </w:r>
      <w:r w:rsidR="00E04912" w:rsidRPr="008A5EA2">
        <w:rPr>
          <w:rFonts w:ascii="Times New Roman" w:hAnsi="Times New Roman"/>
          <w:sz w:val="24"/>
          <w:szCs w:val="24"/>
        </w:rPr>
        <w:t>2</w:t>
      </w:r>
      <w:r w:rsidR="00032412" w:rsidRPr="008A5EA2">
        <w:rPr>
          <w:rFonts w:ascii="Times New Roman" w:hAnsi="Times New Roman"/>
          <w:sz w:val="24"/>
          <w:szCs w:val="24"/>
        </w:rPr>
        <w:t xml:space="preserve"> metais Vilij</w:t>
      </w:r>
      <w:r w:rsidR="005D7AC7" w:rsidRPr="008A5EA2">
        <w:rPr>
          <w:rFonts w:ascii="Times New Roman" w:hAnsi="Times New Roman"/>
          <w:sz w:val="24"/>
          <w:szCs w:val="24"/>
        </w:rPr>
        <w:t>ampolės seniūnijoje:</w:t>
      </w:r>
    </w:p>
    <w:p w:rsidR="00D41458" w:rsidRPr="008A5EA2" w:rsidRDefault="00D41458" w:rsidP="00212D9E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5EA2">
        <w:rPr>
          <w:rFonts w:ascii="Times New Roman" w:hAnsi="Times New Roman"/>
          <w:sz w:val="24"/>
          <w:szCs w:val="24"/>
        </w:rPr>
        <w:t xml:space="preserve">Gauta įmonių, įstaigų, organizacijų  raštų – </w:t>
      </w:r>
      <w:r w:rsidR="00E04912" w:rsidRPr="008A5EA2">
        <w:rPr>
          <w:rFonts w:ascii="Times New Roman" w:hAnsi="Times New Roman"/>
          <w:sz w:val="24"/>
          <w:szCs w:val="24"/>
        </w:rPr>
        <w:t>181</w:t>
      </w:r>
      <w:r w:rsidRPr="008A5EA2">
        <w:rPr>
          <w:rFonts w:ascii="Times New Roman" w:hAnsi="Times New Roman"/>
          <w:sz w:val="24"/>
          <w:szCs w:val="24"/>
        </w:rPr>
        <w:t>;</w:t>
      </w:r>
    </w:p>
    <w:p w:rsidR="00D41458" w:rsidRPr="008A5EA2" w:rsidRDefault="00D41458" w:rsidP="00212D9E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5EA2">
        <w:rPr>
          <w:rFonts w:ascii="Times New Roman" w:hAnsi="Times New Roman"/>
          <w:sz w:val="24"/>
          <w:szCs w:val="24"/>
        </w:rPr>
        <w:t xml:space="preserve">Gauta piliečių prašymų – </w:t>
      </w:r>
      <w:r w:rsidR="00E04912" w:rsidRPr="008A5EA2">
        <w:rPr>
          <w:rFonts w:ascii="Times New Roman" w:hAnsi="Times New Roman"/>
          <w:sz w:val="24"/>
          <w:szCs w:val="24"/>
        </w:rPr>
        <w:t>631</w:t>
      </w:r>
      <w:r w:rsidRPr="008A5EA2">
        <w:rPr>
          <w:rFonts w:ascii="Times New Roman" w:hAnsi="Times New Roman"/>
          <w:sz w:val="24"/>
          <w:szCs w:val="24"/>
        </w:rPr>
        <w:t>;</w:t>
      </w:r>
    </w:p>
    <w:p w:rsidR="00D41458" w:rsidRPr="008A5EA2" w:rsidRDefault="00D41458" w:rsidP="00212D9E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5EA2">
        <w:rPr>
          <w:rFonts w:ascii="Times New Roman" w:hAnsi="Times New Roman"/>
          <w:sz w:val="24"/>
          <w:szCs w:val="24"/>
        </w:rPr>
        <w:t xml:space="preserve">Gauta el. paštu gautų gyventojų užklausų – </w:t>
      </w:r>
      <w:r w:rsidR="00E04912" w:rsidRPr="008A5EA2">
        <w:rPr>
          <w:rFonts w:ascii="Times New Roman" w:hAnsi="Times New Roman"/>
          <w:sz w:val="24"/>
          <w:szCs w:val="24"/>
        </w:rPr>
        <w:t>150</w:t>
      </w:r>
      <w:r w:rsidRPr="008A5EA2">
        <w:rPr>
          <w:rFonts w:ascii="Times New Roman" w:hAnsi="Times New Roman"/>
          <w:sz w:val="24"/>
          <w:szCs w:val="24"/>
        </w:rPr>
        <w:t>;</w:t>
      </w:r>
    </w:p>
    <w:p w:rsidR="00D41458" w:rsidRPr="008A5EA2" w:rsidRDefault="00D41458" w:rsidP="00212D9E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5EA2">
        <w:rPr>
          <w:rFonts w:ascii="Times New Roman" w:hAnsi="Times New Roman"/>
          <w:sz w:val="24"/>
          <w:szCs w:val="24"/>
        </w:rPr>
        <w:t>Vilijampolės seniūnijoje Išsiųsta raštų – 14</w:t>
      </w:r>
      <w:r w:rsidR="00E04912" w:rsidRPr="008A5EA2">
        <w:rPr>
          <w:rFonts w:ascii="Times New Roman" w:hAnsi="Times New Roman"/>
          <w:sz w:val="24"/>
          <w:szCs w:val="24"/>
        </w:rPr>
        <w:t>27</w:t>
      </w:r>
      <w:r w:rsidRPr="008A5EA2">
        <w:rPr>
          <w:rFonts w:ascii="Times New Roman" w:hAnsi="Times New Roman"/>
          <w:sz w:val="24"/>
          <w:szCs w:val="24"/>
        </w:rPr>
        <w:t>;</w:t>
      </w:r>
    </w:p>
    <w:p w:rsidR="00D41458" w:rsidRPr="008A5EA2" w:rsidRDefault="00D41458" w:rsidP="00212D9E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5EA2">
        <w:rPr>
          <w:rFonts w:ascii="Times New Roman" w:hAnsi="Times New Roman"/>
          <w:sz w:val="24"/>
          <w:szCs w:val="24"/>
        </w:rPr>
        <w:t>Išduota pažymų apie deklaruotą gyvenamąją vietą – 1</w:t>
      </w:r>
      <w:r w:rsidR="003A0BA8" w:rsidRPr="008A5EA2">
        <w:rPr>
          <w:rFonts w:ascii="Times New Roman" w:hAnsi="Times New Roman"/>
          <w:sz w:val="24"/>
          <w:szCs w:val="24"/>
        </w:rPr>
        <w:t>736</w:t>
      </w:r>
      <w:r w:rsidRPr="008A5EA2">
        <w:rPr>
          <w:rFonts w:ascii="Times New Roman" w:hAnsi="Times New Roman"/>
          <w:sz w:val="24"/>
          <w:szCs w:val="24"/>
        </w:rPr>
        <w:t>;</w:t>
      </w:r>
    </w:p>
    <w:p w:rsidR="00D41458" w:rsidRPr="008A5EA2" w:rsidRDefault="00D41458" w:rsidP="00212D9E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5EA2">
        <w:rPr>
          <w:rFonts w:ascii="Times New Roman" w:hAnsi="Times New Roman"/>
          <w:sz w:val="24"/>
          <w:szCs w:val="24"/>
        </w:rPr>
        <w:t xml:space="preserve">Priimta gyvenamosios vietos deklaracijų – </w:t>
      </w:r>
      <w:r w:rsidR="006F46ED" w:rsidRPr="008A5EA2">
        <w:rPr>
          <w:rFonts w:ascii="Times New Roman" w:hAnsi="Times New Roman"/>
          <w:sz w:val="24"/>
          <w:szCs w:val="24"/>
        </w:rPr>
        <w:t>1056</w:t>
      </w:r>
      <w:r w:rsidRPr="008A5EA2">
        <w:rPr>
          <w:rFonts w:ascii="Times New Roman" w:hAnsi="Times New Roman"/>
          <w:sz w:val="24"/>
          <w:szCs w:val="24"/>
        </w:rPr>
        <w:t>;</w:t>
      </w:r>
    </w:p>
    <w:p w:rsidR="00D41458" w:rsidRPr="008A5EA2" w:rsidRDefault="00D41458" w:rsidP="00212D9E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2D9E">
        <w:rPr>
          <w:rFonts w:ascii="Times New Roman" w:hAnsi="Times New Roman"/>
          <w:sz w:val="24"/>
          <w:szCs w:val="24"/>
        </w:rPr>
        <w:t xml:space="preserve">Priimta prašymų dėl gyvenamosios vietos keitimo, taisymo ir naikinimo ir sprendimų – </w:t>
      </w:r>
      <w:r w:rsidR="006F46ED" w:rsidRPr="008A5EA2">
        <w:rPr>
          <w:rFonts w:ascii="Times New Roman" w:hAnsi="Times New Roman"/>
          <w:sz w:val="24"/>
          <w:szCs w:val="24"/>
        </w:rPr>
        <w:t>214</w:t>
      </w:r>
      <w:r w:rsidRPr="008A5EA2">
        <w:rPr>
          <w:rFonts w:ascii="Times New Roman" w:hAnsi="Times New Roman"/>
          <w:sz w:val="24"/>
          <w:szCs w:val="24"/>
        </w:rPr>
        <w:t>;</w:t>
      </w:r>
    </w:p>
    <w:p w:rsidR="00D41458" w:rsidRPr="008A5EA2" w:rsidRDefault="00D41458" w:rsidP="00212D9E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5EA2">
        <w:rPr>
          <w:rFonts w:ascii="Times New Roman" w:hAnsi="Times New Roman"/>
          <w:sz w:val="24"/>
          <w:szCs w:val="24"/>
        </w:rPr>
        <w:t xml:space="preserve">Įtraukta į gyvenamosios vietos neturinčių asmenų apskaitą – </w:t>
      </w:r>
      <w:r w:rsidR="006F46ED" w:rsidRPr="008A5EA2">
        <w:rPr>
          <w:rFonts w:ascii="Times New Roman" w:hAnsi="Times New Roman"/>
          <w:sz w:val="24"/>
          <w:szCs w:val="24"/>
        </w:rPr>
        <w:t>208</w:t>
      </w:r>
      <w:r w:rsidRPr="008A5EA2">
        <w:rPr>
          <w:rFonts w:ascii="Times New Roman" w:hAnsi="Times New Roman"/>
          <w:sz w:val="24"/>
          <w:szCs w:val="24"/>
        </w:rPr>
        <w:t>;</w:t>
      </w:r>
    </w:p>
    <w:p w:rsidR="00D41458" w:rsidRPr="008A5EA2" w:rsidRDefault="00D41458" w:rsidP="00212D9E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5EA2">
        <w:rPr>
          <w:rFonts w:ascii="Times New Roman" w:hAnsi="Times New Roman"/>
          <w:sz w:val="24"/>
          <w:szCs w:val="24"/>
        </w:rPr>
        <w:t>Suteiktos paslaugos el. ryšio priemonėmis VIISP</w:t>
      </w:r>
      <w:r w:rsidR="006F46ED" w:rsidRPr="008A5EA2">
        <w:rPr>
          <w:rFonts w:ascii="Times New Roman" w:hAnsi="Times New Roman"/>
          <w:sz w:val="24"/>
          <w:szCs w:val="24"/>
        </w:rPr>
        <w:t>+RC +EPS - 772</w:t>
      </w:r>
      <w:r w:rsidRPr="008A5EA2">
        <w:rPr>
          <w:rFonts w:ascii="Times New Roman" w:hAnsi="Times New Roman"/>
          <w:sz w:val="24"/>
          <w:szCs w:val="24"/>
        </w:rPr>
        <w:t>;</w:t>
      </w:r>
    </w:p>
    <w:p w:rsidR="00D41458" w:rsidRPr="008A5EA2" w:rsidRDefault="00D41458" w:rsidP="00212D9E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5EA2">
        <w:rPr>
          <w:rFonts w:ascii="Times New Roman" w:hAnsi="Times New Roman"/>
          <w:sz w:val="24"/>
          <w:szCs w:val="24"/>
        </w:rPr>
        <w:t xml:space="preserve">Pagal gautus gyventojų ir KMSA Viešosios tvarkos skyriaus pranešimus iš valstybinės žemės pašalinta apleistų, nebenaudojamų automobilių – </w:t>
      </w:r>
      <w:r w:rsidR="000A15B8" w:rsidRPr="008A5EA2">
        <w:rPr>
          <w:rFonts w:ascii="Times New Roman" w:hAnsi="Times New Roman"/>
          <w:sz w:val="24"/>
          <w:szCs w:val="24"/>
        </w:rPr>
        <w:t xml:space="preserve">išsiųsta </w:t>
      </w:r>
      <w:r w:rsidR="00E04912" w:rsidRPr="008A5EA2">
        <w:rPr>
          <w:rFonts w:ascii="Times New Roman" w:hAnsi="Times New Roman"/>
          <w:sz w:val="24"/>
          <w:szCs w:val="24"/>
        </w:rPr>
        <w:t>1</w:t>
      </w:r>
      <w:r w:rsidR="000A15B8" w:rsidRPr="008A5EA2">
        <w:rPr>
          <w:rFonts w:ascii="Times New Roman" w:hAnsi="Times New Roman"/>
          <w:sz w:val="24"/>
          <w:szCs w:val="24"/>
        </w:rPr>
        <w:t>0 pranešimų</w:t>
      </w:r>
      <w:r w:rsidRPr="008A5EA2">
        <w:rPr>
          <w:rFonts w:ascii="Times New Roman" w:hAnsi="Times New Roman"/>
          <w:sz w:val="24"/>
          <w:szCs w:val="24"/>
        </w:rPr>
        <w:t xml:space="preserve"> savininkams, patraukta 1</w:t>
      </w:r>
      <w:r w:rsidR="00A26D4D" w:rsidRPr="008A5EA2">
        <w:rPr>
          <w:rFonts w:ascii="Times New Roman" w:hAnsi="Times New Roman"/>
          <w:sz w:val="24"/>
          <w:szCs w:val="24"/>
        </w:rPr>
        <w:t>6</w:t>
      </w:r>
      <w:r w:rsidRPr="008A5EA2">
        <w:rPr>
          <w:rFonts w:ascii="Times New Roman" w:hAnsi="Times New Roman"/>
          <w:sz w:val="24"/>
          <w:szCs w:val="24"/>
        </w:rPr>
        <w:t xml:space="preserve"> automobilių;</w:t>
      </w:r>
    </w:p>
    <w:p w:rsidR="00D41458" w:rsidRPr="008A5EA2" w:rsidRDefault="00D41458" w:rsidP="00212D9E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5EA2">
        <w:rPr>
          <w:rFonts w:ascii="Times New Roman" w:hAnsi="Times New Roman"/>
          <w:sz w:val="24"/>
          <w:szCs w:val="24"/>
        </w:rPr>
        <w:lastRenderedPageBreak/>
        <w:t>patikrinus gyventojų namų valdas ir pagal gautus prašymus, gyventojams išduota  pažymų apie asbesto turinčių gaminių atliekas –</w:t>
      </w:r>
      <w:r w:rsidR="007C2493" w:rsidRPr="008A5EA2">
        <w:rPr>
          <w:rFonts w:ascii="Times New Roman" w:hAnsi="Times New Roman"/>
          <w:sz w:val="24"/>
          <w:szCs w:val="24"/>
        </w:rPr>
        <w:t xml:space="preserve"> </w:t>
      </w:r>
      <w:r w:rsidRPr="008A5EA2">
        <w:rPr>
          <w:rFonts w:ascii="Times New Roman" w:hAnsi="Times New Roman"/>
          <w:sz w:val="24"/>
          <w:szCs w:val="24"/>
        </w:rPr>
        <w:t xml:space="preserve"> </w:t>
      </w:r>
      <w:r w:rsidR="00803E42" w:rsidRPr="008A5EA2">
        <w:rPr>
          <w:rFonts w:ascii="Times New Roman" w:hAnsi="Times New Roman"/>
          <w:sz w:val="24"/>
          <w:szCs w:val="24"/>
        </w:rPr>
        <w:t>32</w:t>
      </w:r>
      <w:r w:rsidRPr="008A5EA2">
        <w:rPr>
          <w:rFonts w:ascii="Times New Roman" w:hAnsi="Times New Roman"/>
          <w:sz w:val="24"/>
          <w:szCs w:val="24"/>
        </w:rPr>
        <w:t>;</w:t>
      </w:r>
    </w:p>
    <w:p w:rsidR="00861958" w:rsidRPr="008A5EA2" w:rsidRDefault="00861958" w:rsidP="00861958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5EA2">
        <w:rPr>
          <w:rFonts w:ascii="Times New Roman" w:hAnsi="Times New Roman"/>
          <w:sz w:val="24"/>
          <w:szCs w:val="24"/>
        </w:rPr>
        <w:t xml:space="preserve">Lietuvos Respublikos notariato įstatymo nustatyta tvarka seniūnas atliko seniūnijos aptarnaujamos teritorijos gyventojams </w:t>
      </w:r>
      <w:r>
        <w:rPr>
          <w:rFonts w:ascii="Times New Roman" w:hAnsi="Times New Roman"/>
          <w:sz w:val="24"/>
          <w:szCs w:val="24"/>
        </w:rPr>
        <w:t xml:space="preserve">neapmokamus </w:t>
      </w:r>
      <w:r w:rsidRPr="008A5EA2">
        <w:rPr>
          <w:rFonts w:ascii="Times New Roman" w:hAnsi="Times New Roman"/>
          <w:sz w:val="24"/>
          <w:szCs w:val="24"/>
        </w:rPr>
        <w:t>notarinius veiksmus – 102;</w:t>
      </w:r>
    </w:p>
    <w:p w:rsidR="00861958" w:rsidRPr="008A5EA2" w:rsidRDefault="00861958" w:rsidP="00861958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5EA2">
        <w:rPr>
          <w:rFonts w:ascii="Times New Roman" w:hAnsi="Times New Roman"/>
          <w:sz w:val="24"/>
          <w:szCs w:val="24"/>
        </w:rPr>
        <w:t>Parengta straipsnių Vilijampolės seniūnijos internetinei svetainei – 100;</w:t>
      </w:r>
    </w:p>
    <w:p w:rsidR="00861958" w:rsidRPr="008A5EA2" w:rsidRDefault="00861958" w:rsidP="00861958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5EA2">
        <w:rPr>
          <w:rFonts w:ascii="Times New Roman" w:hAnsi="Times New Roman"/>
          <w:sz w:val="24"/>
          <w:szCs w:val="24"/>
        </w:rPr>
        <w:t>Pagal poreikį teikė informaciją Būsto modernizavimo, administravimo ir energetikos skyriui apie asmenis prieštaraujančius dėl  rūkymo daugiabučių balkonuose, terasose ar lodžijose – 9;</w:t>
      </w:r>
    </w:p>
    <w:p w:rsidR="00861958" w:rsidRPr="008A5EA2" w:rsidRDefault="00861958" w:rsidP="00861958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5EA2">
        <w:rPr>
          <w:rFonts w:ascii="Times New Roman" w:hAnsi="Times New Roman"/>
          <w:sz w:val="24"/>
          <w:szCs w:val="24"/>
        </w:rPr>
        <w:t>Vilijampolės seniūnija KMSA Švietimo skyriui rengė ataskaitas apie mokyklinio amžiaus vaikus (teikiamos 2 kartus per metus), tikslino nesimokančių vaikų, gyvenančių seniūnijos teritorijoje, sąrašą ir naudodamasi savo informacinėmis sistemomis ir Lietuvos Respublikos gyventojų registru– 3;</w:t>
      </w:r>
    </w:p>
    <w:p w:rsidR="00861958" w:rsidRPr="00861958" w:rsidRDefault="00861958" w:rsidP="00861958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1958">
        <w:rPr>
          <w:rFonts w:ascii="Times New Roman" w:hAnsi="Times New Roman"/>
          <w:sz w:val="24"/>
          <w:szCs w:val="24"/>
        </w:rPr>
        <w:t xml:space="preserve">Pasirašytos 2 sutartys su projektų vykdytojais ir sutarimai dėl sutarčių keitimo, vykdė </w:t>
      </w:r>
      <w:r w:rsidR="00EB41B4">
        <w:rPr>
          <w:rFonts w:ascii="Times New Roman" w:hAnsi="Times New Roman"/>
          <w:sz w:val="24"/>
          <w:szCs w:val="24"/>
        </w:rPr>
        <w:t>projektų vykdyt</w:t>
      </w:r>
      <w:bookmarkStart w:id="0" w:name="_GoBack"/>
      <w:bookmarkEnd w:id="0"/>
      <w:r w:rsidR="00EB41B4">
        <w:rPr>
          <w:rFonts w:ascii="Times New Roman" w:hAnsi="Times New Roman"/>
          <w:sz w:val="24"/>
          <w:szCs w:val="24"/>
        </w:rPr>
        <w:t>ojų</w:t>
      </w:r>
      <w:r w:rsidRPr="00861958">
        <w:rPr>
          <w:rFonts w:ascii="Times New Roman" w:hAnsi="Times New Roman"/>
          <w:sz w:val="24"/>
          <w:szCs w:val="24"/>
        </w:rPr>
        <w:t xml:space="preserve"> konsultavimą dėl projektų įgyvendinimo, bei viešino su projektų įgyvendinimu susijusią informaciją;</w:t>
      </w:r>
    </w:p>
    <w:p w:rsidR="00861958" w:rsidRDefault="00861958" w:rsidP="00861958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1958">
        <w:rPr>
          <w:rFonts w:ascii="Times New Roman" w:hAnsi="Times New Roman"/>
          <w:sz w:val="24"/>
          <w:szCs w:val="24"/>
        </w:rPr>
        <w:t xml:space="preserve">Įspėti trys  metalinio garažo savininkai  (naudotojai) pašalinti kilnojamąjį turtą  iš  </w:t>
      </w:r>
      <w:r w:rsidRPr="00212D9E">
        <w:rPr>
          <w:rFonts w:ascii="Times New Roman" w:hAnsi="Times New Roman"/>
          <w:sz w:val="24"/>
          <w:szCs w:val="24"/>
        </w:rPr>
        <w:t>bendrojo naudojimo teritorijos</w:t>
      </w:r>
      <w:r>
        <w:rPr>
          <w:rFonts w:ascii="Times New Roman" w:hAnsi="Times New Roman"/>
          <w:sz w:val="24"/>
          <w:szCs w:val="24"/>
        </w:rPr>
        <w:t>. Vienas garažas nukeltas seniūnijos iniciatyva (Pakalnės g. 9), du garažus nusikėlė patys gyventojai (Tilžės g. 11, Pikulo g. 142).</w:t>
      </w:r>
    </w:p>
    <w:p w:rsidR="00861958" w:rsidRDefault="00861958" w:rsidP="0086195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6F3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CA6F32" w:rsidRDefault="00CA6F32" w:rsidP="007D4F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6F3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7A2965" w:rsidRDefault="007A2965" w:rsidP="00CA6F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D7AC7" w:rsidRPr="00212D9E" w:rsidRDefault="005D7AC7" w:rsidP="00212D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7AC7" w:rsidRPr="00212D9E" w:rsidSect="005D7AC7">
      <w:pgSz w:w="11906" w:h="16838"/>
      <w:pgMar w:top="1135" w:right="567" w:bottom="70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B1C" w:rsidRDefault="004F0B1C" w:rsidP="004F0B1C">
      <w:pPr>
        <w:spacing w:after="0" w:line="240" w:lineRule="auto"/>
      </w:pPr>
      <w:r>
        <w:separator/>
      </w:r>
    </w:p>
  </w:endnote>
  <w:endnote w:type="continuationSeparator" w:id="0">
    <w:p w:rsidR="004F0B1C" w:rsidRDefault="004F0B1C" w:rsidP="004F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B1C" w:rsidRDefault="004F0B1C" w:rsidP="004F0B1C">
      <w:pPr>
        <w:spacing w:after="0" w:line="240" w:lineRule="auto"/>
      </w:pPr>
      <w:r>
        <w:separator/>
      </w:r>
    </w:p>
  </w:footnote>
  <w:footnote w:type="continuationSeparator" w:id="0">
    <w:p w:rsidR="004F0B1C" w:rsidRDefault="004F0B1C" w:rsidP="004F0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2657"/>
    <w:multiLevelType w:val="hybridMultilevel"/>
    <w:tmpl w:val="F3F6DF8E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E08A3"/>
    <w:multiLevelType w:val="hybridMultilevel"/>
    <w:tmpl w:val="8CBA2C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B5C05"/>
    <w:multiLevelType w:val="hybridMultilevel"/>
    <w:tmpl w:val="8E3C3C3A"/>
    <w:lvl w:ilvl="0" w:tplc="042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3201900"/>
    <w:multiLevelType w:val="hybridMultilevel"/>
    <w:tmpl w:val="8E3C3C3A"/>
    <w:lvl w:ilvl="0" w:tplc="042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E01460F"/>
    <w:multiLevelType w:val="hybridMultilevel"/>
    <w:tmpl w:val="F014F5A6"/>
    <w:lvl w:ilvl="0" w:tplc="2D1CF38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61867"/>
    <w:multiLevelType w:val="hybridMultilevel"/>
    <w:tmpl w:val="353CB9D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4E"/>
    <w:rsid w:val="00017CF5"/>
    <w:rsid w:val="000253BA"/>
    <w:rsid w:val="00032412"/>
    <w:rsid w:val="000667A8"/>
    <w:rsid w:val="000762BE"/>
    <w:rsid w:val="000A15B8"/>
    <w:rsid w:val="000B3AF9"/>
    <w:rsid w:val="000C7F52"/>
    <w:rsid w:val="00116C5F"/>
    <w:rsid w:val="00180F83"/>
    <w:rsid w:val="00191106"/>
    <w:rsid w:val="001F1BE3"/>
    <w:rsid w:val="00212D9E"/>
    <w:rsid w:val="002275B5"/>
    <w:rsid w:val="00233352"/>
    <w:rsid w:val="0023425B"/>
    <w:rsid w:val="00266225"/>
    <w:rsid w:val="002B6F4A"/>
    <w:rsid w:val="002D1EF4"/>
    <w:rsid w:val="003311A5"/>
    <w:rsid w:val="003A0BA8"/>
    <w:rsid w:val="003B13F0"/>
    <w:rsid w:val="003C1C39"/>
    <w:rsid w:val="003D02CB"/>
    <w:rsid w:val="003E0761"/>
    <w:rsid w:val="004871FE"/>
    <w:rsid w:val="004F0B1C"/>
    <w:rsid w:val="004F1928"/>
    <w:rsid w:val="0055233F"/>
    <w:rsid w:val="00562AB5"/>
    <w:rsid w:val="005D7AC7"/>
    <w:rsid w:val="005F7D4E"/>
    <w:rsid w:val="00621D0C"/>
    <w:rsid w:val="0069215F"/>
    <w:rsid w:val="006F46ED"/>
    <w:rsid w:val="00727DF1"/>
    <w:rsid w:val="0074266F"/>
    <w:rsid w:val="007A2965"/>
    <w:rsid w:val="007C199B"/>
    <w:rsid w:val="007C2493"/>
    <w:rsid w:val="007D4FB5"/>
    <w:rsid w:val="00803E42"/>
    <w:rsid w:val="00811A1F"/>
    <w:rsid w:val="00861958"/>
    <w:rsid w:val="0087290B"/>
    <w:rsid w:val="008A5EA2"/>
    <w:rsid w:val="008A6810"/>
    <w:rsid w:val="008C0E16"/>
    <w:rsid w:val="008E7AF6"/>
    <w:rsid w:val="009047EE"/>
    <w:rsid w:val="00941386"/>
    <w:rsid w:val="0096539A"/>
    <w:rsid w:val="009B2DB1"/>
    <w:rsid w:val="009C375A"/>
    <w:rsid w:val="009E1D0B"/>
    <w:rsid w:val="00A02DD2"/>
    <w:rsid w:val="00A060C8"/>
    <w:rsid w:val="00A26D4D"/>
    <w:rsid w:val="00A564F0"/>
    <w:rsid w:val="00A6668F"/>
    <w:rsid w:val="00AB003E"/>
    <w:rsid w:val="00AE1BD2"/>
    <w:rsid w:val="00AF1264"/>
    <w:rsid w:val="00B7099C"/>
    <w:rsid w:val="00BD0571"/>
    <w:rsid w:val="00BD219A"/>
    <w:rsid w:val="00BD5902"/>
    <w:rsid w:val="00BE1367"/>
    <w:rsid w:val="00C525AC"/>
    <w:rsid w:val="00C752B5"/>
    <w:rsid w:val="00CA3557"/>
    <w:rsid w:val="00CA6F32"/>
    <w:rsid w:val="00CB5CB6"/>
    <w:rsid w:val="00D41458"/>
    <w:rsid w:val="00D50F15"/>
    <w:rsid w:val="00D70BE2"/>
    <w:rsid w:val="00D82E09"/>
    <w:rsid w:val="00DE5B2D"/>
    <w:rsid w:val="00DE6D93"/>
    <w:rsid w:val="00E04912"/>
    <w:rsid w:val="00E92563"/>
    <w:rsid w:val="00EB41B4"/>
    <w:rsid w:val="00F74723"/>
    <w:rsid w:val="00FF145B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F87B"/>
  <w15:chartTrackingRefBased/>
  <w15:docId w15:val="{E728E01F-D63E-49D3-BB35-36261C4E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F7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4F0B1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4F0B1C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uiPriority w:val="99"/>
    <w:semiHidden/>
    <w:unhideWhenUsed/>
    <w:rsid w:val="004F0B1C"/>
    <w:rPr>
      <w:vertAlign w:val="superscript"/>
    </w:rPr>
  </w:style>
  <w:style w:type="paragraph" w:styleId="Sraopastraipa">
    <w:name w:val="List Paragraph"/>
    <w:basedOn w:val="prastasis"/>
    <w:uiPriority w:val="34"/>
    <w:qFormat/>
    <w:rsid w:val="00191106"/>
    <w:pPr>
      <w:ind w:left="720"/>
      <w:contextualSpacing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12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12D9E"/>
    <w:rPr>
      <w:rFonts w:ascii="Segoe UI" w:hAnsi="Segoe UI" w:cs="Segoe UI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7D4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2892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Kuzmickienė</dc:creator>
  <cp:keywords/>
  <dc:description/>
  <cp:lastModifiedBy>Milda Gudavičienė</cp:lastModifiedBy>
  <cp:revision>4</cp:revision>
  <cp:lastPrinted>2023-01-24T07:08:00Z</cp:lastPrinted>
  <dcterms:created xsi:type="dcterms:W3CDTF">2023-02-24T12:23:00Z</dcterms:created>
  <dcterms:modified xsi:type="dcterms:W3CDTF">2023-02-24T12:47:00Z</dcterms:modified>
</cp:coreProperties>
</file>