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C6F94" w14:textId="2B06D3B2" w:rsidR="00AF189C" w:rsidRPr="00AD627C" w:rsidRDefault="00400A9F" w:rsidP="00D52813">
      <w:pPr>
        <w:spacing w:before="120" w:after="0" w:line="240" w:lineRule="auto"/>
        <w:jc w:val="center"/>
        <w:rPr>
          <w:rStyle w:val="Strong"/>
          <w:rFonts w:ascii="Arial" w:hAnsi="Arial" w:cs="Arial"/>
          <w:sz w:val="27"/>
          <w:szCs w:val="27"/>
          <w:shd w:val="clear" w:color="auto" w:fill="FFFFFF"/>
          <w:lang w:val="lt-LT"/>
        </w:rPr>
      </w:pPr>
      <w:r w:rsidRPr="00AD627C">
        <w:rPr>
          <w:rStyle w:val="Strong"/>
          <w:rFonts w:ascii="Arial" w:hAnsi="Arial" w:cs="Arial"/>
          <w:sz w:val="27"/>
          <w:szCs w:val="27"/>
          <w:shd w:val="clear" w:color="auto" w:fill="FFFFFF"/>
          <w:lang w:val="lt-LT"/>
        </w:rPr>
        <w:t>INFORMACIJA APIE NUMATOMĄ VISUOMENEI SVARBAUS STATINIO PROJEKTAVIMĄ</w:t>
      </w:r>
    </w:p>
    <w:p w14:paraId="5988FD52" w14:textId="25E5103B" w:rsidR="00AF189C" w:rsidRPr="00AD627C" w:rsidRDefault="00AF189C" w:rsidP="00400A9F">
      <w:pPr>
        <w:spacing w:after="0" w:line="240" w:lineRule="auto"/>
        <w:rPr>
          <w:rStyle w:val="Strong"/>
          <w:rFonts w:ascii="Arial" w:hAnsi="Arial" w:cs="Arial"/>
          <w:sz w:val="27"/>
          <w:szCs w:val="27"/>
          <w:highlight w:val="yellow"/>
          <w:shd w:val="clear" w:color="auto" w:fill="FFFFFF"/>
          <w:lang w:val="lt-LT"/>
        </w:rPr>
      </w:pPr>
    </w:p>
    <w:p w14:paraId="0997D072" w14:textId="537280B3" w:rsidR="00400A9F" w:rsidRDefault="00400A9F" w:rsidP="00353E74">
      <w:pPr>
        <w:spacing w:after="0" w:line="240" w:lineRule="auto"/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>Projekto pavadinimas:</w:t>
      </w:r>
    </w:p>
    <w:p w14:paraId="4D7ACD41" w14:textId="2B6EB4CA" w:rsidR="00AD627C" w:rsidRPr="00AD627C" w:rsidRDefault="00AD627C" w:rsidP="00353E74">
      <w:pPr>
        <w:spacing w:after="0" w:line="240" w:lineRule="auto"/>
        <w:rPr>
          <w:rStyle w:val="Strong"/>
          <w:rFonts w:ascii="Arial" w:hAnsi="Arial" w:cs="Arial"/>
          <w:b w:val="0"/>
          <w:sz w:val="26"/>
          <w:szCs w:val="26"/>
          <w:shd w:val="clear" w:color="auto" w:fill="FFFFFF"/>
          <w:lang w:val="lt-LT"/>
        </w:rPr>
      </w:pPr>
      <w:r w:rsidRPr="00AD627C">
        <w:rPr>
          <w:rStyle w:val="Strong"/>
          <w:rFonts w:ascii="Arial" w:hAnsi="Arial" w:cs="Arial"/>
          <w:b w:val="0"/>
          <w:sz w:val="26"/>
          <w:szCs w:val="26"/>
          <w:shd w:val="clear" w:color="auto" w:fill="FFFFFF"/>
          <w:lang w:val="lt-LT"/>
        </w:rPr>
        <w:t>Gamybos, pramonės paskirties pastato, keičiant į administracinės paskirties pastatą R. Kalantos g. 57, Kaunas, kapitalinio remonto projektas</w:t>
      </w:r>
    </w:p>
    <w:p w14:paraId="6CC22982" w14:textId="68FE1436" w:rsidR="00BE45B9" w:rsidRPr="00AD627C" w:rsidRDefault="00BE45B9" w:rsidP="00353E74">
      <w:pPr>
        <w:spacing w:after="0" w:line="240" w:lineRule="auto"/>
        <w:rPr>
          <w:rStyle w:val="Strong"/>
          <w:rFonts w:ascii="Arial" w:hAnsi="Arial" w:cs="Arial"/>
          <w:sz w:val="26"/>
          <w:szCs w:val="26"/>
          <w:highlight w:val="yellow"/>
          <w:shd w:val="clear" w:color="auto" w:fill="FFFFFF"/>
          <w:lang w:val="lt-LT"/>
        </w:rPr>
      </w:pPr>
    </w:p>
    <w:p w14:paraId="7ABFAA50" w14:textId="10BECFE5" w:rsidR="00353E74" w:rsidRPr="00AD627C" w:rsidRDefault="00400A9F" w:rsidP="00353E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  <w:highlight w:val="yellow"/>
          <w:lang w:val="lt-LT"/>
        </w:rPr>
      </w:pPr>
      <w:r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>Statini</w:t>
      </w:r>
      <w:r w:rsidR="008F7ACE"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>o</w:t>
      </w:r>
      <w:r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 statybvietės adresas</w:t>
      </w:r>
      <w:r w:rsidR="00DD2813"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 ir žemės sklypo kadastrinis numeris</w:t>
      </w:r>
      <w:r w:rsidR="00964E70"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>:</w:t>
      </w:r>
      <w:r w:rsidRPr="00AD627C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="00353E74" w:rsidRPr="00AD627C">
        <w:rPr>
          <w:rFonts w:ascii="Arial" w:hAnsi="Arial" w:cs="Arial"/>
          <w:sz w:val="26"/>
          <w:szCs w:val="26"/>
          <w:lang w:val="lt-LT"/>
        </w:rPr>
        <w:t>Adresas:</w:t>
      </w:r>
      <w:r w:rsidR="00AD627C">
        <w:rPr>
          <w:rFonts w:ascii="Arial" w:hAnsi="Arial" w:cs="Arial"/>
          <w:sz w:val="26"/>
          <w:szCs w:val="26"/>
          <w:lang w:val="lt-LT"/>
        </w:rPr>
        <w:t xml:space="preserve"> R. Kalantos g. 57, Kaunas</w:t>
      </w:r>
      <w:r w:rsidR="00D1123F" w:rsidRPr="00AD627C">
        <w:rPr>
          <w:rFonts w:ascii="Arial" w:hAnsi="Arial" w:cs="Arial"/>
          <w:sz w:val="26"/>
          <w:szCs w:val="26"/>
          <w:lang w:val="lt-LT"/>
        </w:rPr>
        <w:t>, 1901/</w:t>
      </w:r>
      <w:r w:rsidR="00AD627C" w:rsidRPr="00AD627C">
        <w:rPr>
          <w:rFonts w:ascii="Arial" w:hAnsi="Arial" w:cs="Arial"/>
          <w:sz w:val="26"/>
          <w:szCs w:val="26"/>
          <w:lang w:val="lt-LT"/>
        </w:rPr>
        <w:t>0161:24</w:t>
      </w:r>
      <w:r w:rsidR="00D1123F" w:rsidRPr="00AD627C">
        <w:rPr>
          <w:rFonts w:ascii="Arial" w:hAnsi="Arial" w:cs="Arial"/>
          <w:sz w:val="26"/>
          <w:szCs w:val="26"/>
          <w:lang w:val="lt-LT"/>
        </w:rPr>
        <w:t xml:space="preserve"> Kaun</w:t>
      </w:r>
      <w:r w:rsidR="00DD2813" w:rsidRPr="00AD627C">
        <w:rPr>
          <w:rFonts w:ascii="Arial" w:hAnsi="Arial" w:cs="Arial"/>
          <w:sz w:val="26"/>
          <w:szCs w:val="26"/>
          <w:lang w:val="lt-LT"/>
        </w:rPr>
        <w:t>o m. k.v.</w:t>
      </w:r>
    </w:p>
    <w:p w14:paraId="0B92A241" w14:textId="2FF68210" w:rsidR="00353E74" w:rsidRPr="00AD627C" w:rsidRDefault="00400A9F" w:rsidP="00ED698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AD627C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="00353E74" w:rsidRPr="00AD627C">
        <w:rPr>
          <w:rStyle w:val="Strong"/>
          <w:rFonts w:ascii="Arial" w:hAnsi="Arial" w:cs="Arial"/>
          <w:sz w:val="26"/>
          <w:szCs w:val="26"/>
          <w:lang w:val="lt-LT"/>
        </w:rPr>
        <w:t>Žemės sklypo esama ir (ar) numatoma pagrindinė naudojimo paskirtis ir būdas</w:t>
      </w:r>
    </w:p>
    <w:p w14:paraId="136743D4" w14:textId="03F542FB" w:rsidR="00353E74" w:rsidRPr="00AD627C" w:rsidRDefault="00353E74" w:rsidP="00ED698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AD627C">
        <w:rPr>
          <w:rFonts w:ascii="Arial" w:hAnsi="Arial" w:cs="Arial"/>
          <w:sz w:val="26"/>
          <w:szCs w:val="26"/>
          <w:lang w:val="lt-LT"/>
        </w:rPr>
        <w:t>Žemės sklypo esama paskirtis: Kita.</w:t>
      </w:r>
    </w:p>
    <w:p w14:paraId="7BA1C690" w14:textId="053BDBD5" w:rsidR="00353E74" w:rsidRPr="00236484" w:rsidRDefault="00353E74" w:rsidP="00ED698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236484">
        <w:rPr>
          <w:rFonts w:ascii="Arial" w:hAnsi="Arial" w:cs="Arial"/>
          <w:sz w:val="26"/>
          <w:szCs w:val="26"/>
          <w:lang w:val="lt-LT"/>
        </w:rPr>
        <w:t xml:space="preserve">Naudojimo būdas: </w:t>
      </w:r>
      <w:r w:rsidR="00236484" w:rsidRPr="00236484">
        <w:rPr>
          <w:rFonts w:ascii="Arial" w:hAnsi="Arial" w:cs="Arial"/>
          <w:sz w:val="26"/>
          <w:szCs w:val="26"/>
          <w:lang w:val="lt-LT"/>
        </w:rPr>
        <w:t>Visuomeninės paskirties teritorijos</w:t>
      </w:r>
      <w:r w:rsidRPr="00236484">
        <w:rPr>
          <w:rFonts w:ascii="Arial" w:hAnsi="Arial" w:cs="Arial"/>
          <w:sz w:val="26"/>
          <w:szCs w:val="26"/>
          <w:lang w:val="lt-LT"/>
        </w:rPr>
        <w:t>.</w:t>
      </w:r>
    </w:p>
    <w:p w14:paraId="5B635990" w14:textId="40F31C1B" w:rsidR="00353E74" w:rsidRPr="00AD627C" w:rsidRDefault="00353E74" w:rsidP="00353E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Arial" w:hAnsi="Arial" w:cs="Arial"/>
          <w:sz w:val="26"/>
          <w:szCs w:val="26"/>
          <w:lang w:val="lt-LT"/>
        </w:rPr>
      </w:pPr>
    </w:p>
    <w:p w14:paraId="528ED299" w14:textId="03F5F194" w:rsidR="00353E74" w:rsidRPr="00AD627C" w:rsidRDefault="00353E74" w:rsidP="00353E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AD627C">
        <w:rPr>
          <w:rStyle w:val="Strong"/>
          <w:rFonts w:ascii="Arial" w:hAnsi="Arial" w:cs="Arial"/>
          <w:sz w:val="26"/>
          <w:szCs w:val="26"/>
          <w:lang w:val="lt-LT"/>
        </w:rPr>
        <w:t>Statinių esama ir (ar) numatoma pagrindinė naudojimo paskirtis</w:t>
      </w:r>
    </w:p>
    <w:p w14:paraId="4C322414" w14:textId="299B7804" w:rsidR="00353E74" w:rsidRPr="00AD627C" w:rsidRDefault="00353E74" w:rsidP="00353E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highlight w:val="yellow"/>
          <w:lang w:val="lt-LT"/>
        </w:rPr>
      </w:pPr>
      <w:r w:rsidRPr="00AD627C">
        <w:rPr>
          <w:rFonts w:ascii="Arial" w:hAnsi="Arial" w:cs="Arial"/>
          <w:sz w:val="26"/>
          <w:szCs w:val="26"/>
          <w:lang w:val="lt-LT"/>
        </w:rPr>
        <w:t>Statinio</w:t>
      </w:r>
      <w:r w:rsidR="00AD627C" w:rsidRPr="00AD627C">
        <w:rPr>
          <w:rFonts w:ascii="Arial" w:hAnsi="Arial" w:cs="Arial"/>
          <w:sz w:val="26"/>
          <w:szCs w:val="26"/>
          <w:lang w:val="lt-LT"/>
        </w:rPr>
        <w:t xml:space="preserve"> esama</w:t>
      </w:r>
      <w:r w:rsidRPr="00AD627C">
        <w:rPr>
          <w:rFonts w:ascii="Arial" w:hAnsi="Arial" w:cs="Arial"/>
          <w:sz w:val="26"/>
          <w:szCs w:val="26"/>
          <w:lang w:val="lt-LT"/>
        </w:rPr>
        <w:t xml:space="preserve"> </w:t>
      </w:r>
      <w:r w:rsidR="00067140" w:rsidRPr="00AD627C">
        <w:rPr>
          <w:rFonts w:ascii="Arial" w:hAnsi="Arial" w:cs="Arial"/>
          <w:sz w:val="26"/>
          <w:szCs w:val="26"/>
          <w:lang w:val="lt-LT"/>
        </w:rPr>
        <w:t>paskirtis</w:t>
      </w:r>
      <w:r w:rsidR="00AD627C" w:rsidRPr="00AD627C">
        <w:rPr>
          <w:rFonts w:ascii="Arial" w:hAnsi="Arial" w:cs="Arial"/>
          <w:sz w:val="26"/>
          <w:szCs w:val="26"/>
          <w:lang w:val="lt-LT"/>
        </w:rPr>
        <w:t>: Gamybos, pramonės</w:t>
      </w:r>
      <w:r w:rsidR="00067140" w:rsidRPr="00AD627C">
        <w:rPr>
          <w:rFonts w:ascii="Arial" w:hAnsi="Arial" w:cs="Arial"/>
          <w:sz w:val="26"/>
          <w:szCs w:val="26"/>
          <w:lang w:val="lt-LT"/>
        </w:rPr>
        <w:t>.</w:t>
      </w:r>
      <w:r w:rsidR="00B06ADB" w:rsidRPr="00AD627C">
        <w:rPr>
          <w:rFonts w:ascii="Arial" w:hAnsi="Arial" w:cs="Arial"/>
          <w:sz w:val="26"/>
          <w:szCs w:val="26"/>
          <w:lang w:val="lt-LT"/>
        </w:rPr>
        <w:t xml:space="preserve"> Numatoma: </w:t>
      </w:r>
      <w:r w:rsidR="00AD627C">
        <w:rPr>
          <w:rFonts w:ascii="Arial" w:hAnsi="Arial" w:cs="Arial"/>
          <w:sz w:val="26"/>
          <w:szCs w:val="26"/>
          <w:lang w:val="lt-LT"/>
        </w:rPr>
        <w:t>administracinė</w:t>
      </w:r>
      <w:r w:rsidR="00AD627C" w:rsidRPr="00AD627C">
        <w:rPr>
          <w:rFonts w:ascii="Arial" w:hAnsi="Arial" w:cs="Arial"/>
          <w:sz w:val="26"/>
          <w:szCs w:val="26"/>
          <w:lang w:val="lt-LT"/>
        </w:rPr>
        <w:t xml:space="preserve"> paskirtis</w:t>
      </w:r>
      <w:r w:rsidR="00B06ADB" w:rsidRPr="00AD627C">
        <w:rPr>
          <w:rFonts w:ascii="Arial" w:hAnsi="Arial" w:cs="Arial"/>
          <w:sz w:val="26"/>
          <w:szCs w:val="26"/>
          <w:lang w:val="lt-LT"/>
        </w:rPr>
        <w:t>.</w:t>
      </w:r>
    </w:p>
    <w:p w14:paraId="21DFA985" w14:textId="77777777" w:rsidR="00BC2415" w:rsidRPr="00AD627C" w:rsidRDefault="00400A9F" w:rsidP="00E02ABD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Arial" w:hAnsi="Arial" w:cs="Arial"/>
          <w:sz w:val="26"/>
          <w:szCs w:val="26"/>
          <w:highlight w:val="yellow"/>
          <w:lang w:val="lt-LT"/>
        </w:rPr>
      </w:pPr>
      <w:r w:rsidRPr="00AD627C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="00353E74" w:rsidRPr="00AD627C">
        <w:rPr>
          <w:rStyle w:val="Strong"/>
          <w:rFonts w:ascii="Arial" w:hAnsi="Arial" w:cs="Arial"/>
          <w:sz w:val="26"/>
          <w:szCs w:val="26"/>
          <w:lang w:val="lt-LT"/>
        </w:rPr>
        <w:t>Projektinius pasiūlymus parengusio projektuotojo (juridinio ar fizinio asmens) įgalioto atstovo, galinčio informuoti apie projektinius pasiūlymus, vardas, pavardė, elektroninio pašto adresas ir telefono numeris:</w:t>
      </w:r>
    </w:p>
    <w:p w14:paraId="7349D996" w14:textId="592405D2" w:rsidR="00353E74" w:rsidRPr="004E7177" w:rsidRDefault="00BC2415" w:rsidP="00E02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sz w:val="26"/>
          <w:szCs w:val="26"/>
          <w:lang w:val="lt-LT"/>
        </w:rPr>
      </w:pPr>
      <w:r w:rsidRPr="004E7177">
        <w:rPr>
          <w:rFonts w:ascii="Arial" w:hAnsi="Arial" w:cs="Arial"/>
          <w:bCs/>
          <w:sz w:val="26"/>
          <w:szCs w:val="26"/>
          <w:lang w:val="lt-LT"/>
        </w:rPr>
        <w:t>Projektuotojas:</w:t>
      </w:r>
      <w:r w:rsidR="00B06ADB" w:rsidRPr="004E7177">
        <w:rPr>
          <w:rFonts w:ascii="Arial" w:hAnsi="Arial" w:cs="Arial"/>
          <w:bCs/>
          <w:sz w:val="26"/>
          <w:szCs w:val="26"/>
        </w:rPr>
        <w:t xml:space="preserve"> </w:t>
      </w:r>
      <w:r w:rsidR="004E7177" w:rsidRPr="004E7177">
        <w:rPr>
          <w:rFonts w:ascii="Arial" w:hAnsi="Arial" w:cs="Arial"/>
          <w:bCs/>
          <w:sz w:val="26"/>
          <w:szCs w:val="26"/>
        </w:rPr>
        <w:t>UAB</w:t>
      </w:r>
      <w:r w:rsidR="00B06ADB" w:rsidRPr="004E7177">
        <w:rPr>
          <w:rFonts w:ascii="Arial" w:hAnsi="Arial" w:cs="Arial"/>
          <w:bCs/>
          <w:sz w:val="26"/>
          <w:szCs w:val="26"/>
        </w:rPr>
        <w:t xml:space="preserve"> “</w:t>
      </w:r>
      <w:r w:rsidR="004E7177" w:rsidRPr="004E7177">
        <w:rPr>
          <w:rFonts w:ascii="Arial" w:hAnsi="Arial" w:cs="Arial"/>
          <w:bCs/>
          <w:sz w:val="26"/>
          <w:szCs w:val="26"/>
        </w:rPr>
        <w:t>Projektų ekspertai</w:t>
      </w:r>
      <w:r w:rsidR="00B06ADB" w:rsidRPr="004E7177">
        <w:rPr>
          <w:rFonts w:ascii="Arial" w:hAnsi="Arial" w:cs="Arial"/>
          <w:bCs/>
          <w:sz w:val="26"/>
          <w:szCs w:val="26"/>
          <w:lang w:val="lt-LT"/>
        </w:rPr>
        <w:t xml:space="preserve">”, </w:t>
      </w:r>
      <w:r w:rsidR="004E7177" w:rsidRPr="004E7177">
        <w:rPr>
          <w:rFonts w:ascii="Arial" w:hAnsi="Arial" w:cs="Arial"/>
          <w:bCs/>
          <w:sz w:val="26"/>
          <w:szCs w:val="26"/>
          <w:lang w:val="lt-LT"/>
        </w:rPr>
        <w:t>patalpose Draugystės g., 19 – 341 kab., Kaunas, Tel. Nr. +370 670 82772</w:t>
      </w:r>
      <w:r w:rsidR="00B06ADB" w:rsidRPr="004E7177">
        <w:rPr>
          <w:rFonts w:ascii="Arial" w:hAnsi="Arial" w:cs="Arial"/>
          <w:bCs/>
          <w:sz w:val="26"/>
          <w:szCs w:val="26"/>
          <w:lang w:val="lt-LT"/>
        </w:rPr>
        <w:t>,</w:t>
      </w:r>
      <w:r w:rsidR="004E7177" w:rsidRPr="004E7177">
        <w:rPr>
          <w:rFonts w:ascii="Arial" w:hAnsi="Arial" w:cs="Arial"/>
          <w:bCs/>
          <w:sz w:val="26"/>
          <w:szCs w:val="26"/>
          <w:lang w:val="lt-LT"/>
        </w:rPr>
        <w:t xml:space="preserve"> nuo 9 iki 16 val.</w:t>
      </w:r>
      <w:r w:rsidR="00DD2813" w:rsidRPr="004E7177">
        <w:rPr>
          <w:rFonts w:ascii="Arial" w:hAnsi="Arial" w:cs="Arial"/>
          <w:bCs/>
          <w:sz w:val="26"/>
          <w:szCs w:val="26"/>
          <w:lang w:val="lt-LT"/>
        </w:rPr>
        <w:t>.</w:t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  <w:r w:rsidRPr="004E7177">
        <w:rPr>
          <w:rStyle w:val="Strong"/>
          <w:rFonts w:ascii="Arial" w:hAnsi="Arial" w:cs="Arial"/>
          <w:sz w:val="26"/>
          <w:szCs w:val="26"/>
          <w:lang w:val="lt-LT"/>
        </w:rPr>
        <w:tab/>
      </w:r>
    </w:p>
    <w:p w14:paraId="5C155E5C" w14:textId="1CE4AE47" w:rsidR="00515DC9" w:rsidRPr="004E7177" w:rsidRDefault="00D801C4" w:rsidP="002D4E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6"/>
          <w:szCs w:val="26"/>
          <w:lang w:val="lt-LT"/>
        </w:rPr>
      </w:pPr>
      <w:r w:rsidRPr="004E7177">
        <w:rPr>
          <w:noProof/>
        </w:rPr>
        <w:drawing>
          <wp:anchor distT="0" distB="0" distL="114300" distR="114300" simplePos="0" relativeHeight="251658240" behindDoc="1" locked="0" layoutInCell="1" allowOverlap="1" wp14:anchorId="4A8ABB50" wp14:editId="147AFE4F">
            <wp:simplePos x="0" y="0"/>
            <wp:positionH relativeFrom="column">
              <wp:posOffset>8075295</wp:posOffset>
            </wp:positionH>
            <wp:positionV relativeFrom="paragraph">
              <wp:posOffset>15240</wp:posOffset>
            </wp:positionV>
            <wp:extent cx="5874385" cy="3304540"/>
            <wp:effectExtent l="0" t="0" r="0" b="0"/>
            <wp:wrapTight wrapText="bothSides">
              <wp:wrapPolygon edited="0">
                <wp:start x="0" y="0"/>
                <wp:lineTo x="0" y="21417"/>
                <wp:lineTo x="21504" y="21417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53E74" w:rsidRPr="004E7177">
        <w:rPr>
          <w:rFonts w:ascii="Arial" w:hAnsi="Arial" w:cs="Arial"/>
          <w:sz w:val="26"/>
          <w:szCs w:val="26"/>
          <w:lang w:val="lt-LT"/>
        </w:rPr>
        <w:t>Projekto vadov</w:t>
      </w:r>
      <w:r w:rsidR="005B52CD" w:rsidRPr="004E7177">
        <w:rPr>
          <w:rFonts w:ascii="Arial" w:hAnsi="Arial" w:cs="Arial"/>
          <w:sz w:val="26"/>
          <w:szCs w:val="26"/>
          <w:lang w:val="lt-LT"/>
        </w:rPr>
        <w:t>as</w:t>
      </w:r>
      <w:r w:rsidR="00353E74" w:rsidRPr="004E7177">
        <w:rPr>
          <w:rFonts w:ascii="Arial" w:hAnsi="Arial" w:cs="Arial"/>
          <w:sz w:val="26"/>
          <w:szCs w:val="26"/>
          <w:lang w:val="lt-LT"/>
        </w:rPr>
        <w:t xml:space="preserve"> –</w:t>
      </w:r>
      <w:r w:rsidR="00671CE1" w:rsidRPr="004E7177">
        <w:rPr>
          <w:rFonts w:ascii="Arial" w:hAnsi="Arial" w:cs="Arial"/>
          <w:sz w:val="26"/>
          <w:szCs w:val="26"/>
          <w:lang w:val="lt-LT"/>
        </w:rPr>
        <w:t xml:space="preserve"> </w:t>
      </w:r>
      <w:r w:rsidR="005B52CD" w:rsidRPr="004E7177">
        <w:rPr>
          <w:rFonts w:ascii="Arial" w:hAnsi="Arial" w:cs="Arial"/>
          <w:sz w:val="26"/>
          <w:szCs w:val="26"/>
          <w:lang w:val="lt-LT"/>
        </w:rPr>
        <w:t>Julius Dailydėnas</w:t>
      </w:r>
      <w:r w:rsidR="00494876" w:rsidRPr="004E7177">
        <w:rPr>
          <w:rFonts w:ascii="Arial" w:hAnsi="Arial" w:cs="Arial"/>
          <w:sz w:val="26"/>
          <w:szCs w:val="26"/>
          <w:lang w:val="lt-LT"/>
        </w:rPr>
        <w:t>,</w:t>
      </w:r>
      <w:r w:rsidR="00353E74" w:rsidRPr="004E7177">
        <w:rPr>
          <w:rFonts w:ascii="Arial" w:hAnsi="Arial" w:cs="Arial"/>
          <w:sz w:val="26"/>
          <w:szCs w:val="26"/>
          <w:lang w:val="lt-LT"/>
        </w:rPr>
        <w:t> </w:t>
      </w:r>
      <w:hyperlink r:id="rId7" w:history="1">
        <w:r w:rsidR="005B52CD" w:rsidRPr="004E7177">
          <w:rPr>
            <w:rStyle w:val="Hyperlink"/>
            <w:rFonts w:ascii="Arial" w:hAnsi="Arial" w:cs="Arial"/>
            <w:sz w:val="26"/>
            <w:szCs w:val="26"/>
            <w:lang w:val="lt-LT"/>
          </w:rPr>
          <w:t>julius.dailydėnas@projektuekspertai.lt</w:t>
        </w:r>
      </w:hyperlink>
      <w:r w:rsidR="00353E74" w:rsidRPr="004E7177">
        <w:rPr>
          <w:rStyle w:val="Hyperlink"/>
          <w:rFonts w:ascii="Arial" w:hAnsi="Arial" w:cs="Arial"/>
          <w:color w:val="auto"/>
          <w:sz w:val="26"/>
          <w:szCs w:val="26"/>
          <w:u w:val="none"/>
          <w:lang w:val="lt-LT"/>
        </w:rPr>
        <w:t>,</w:t>
      </w:r>
      <w:r w:rsidR="00353E74" w:rsidRPr="004E7177">
        <w:rPr>
          <w:rFonts w:ascii="Arial" w:hAnsi="Arial" w:cs="Arial"/>
          <w:sz w:val="26"/>
          <w:szCs w:val="26"/>
          <w:lang w:val="lt-LT"/>
        </w:rPr>
        <w:t xml:space="preserve"> +370</w:t>
      </w:r>
      <w:r w:rsidR="00671CE1" w:rsidRPr="004E7177">
        <w:rPr>
          <w:rFonts w:ascii="Arial" w:hAnsi="Arial" w:cs="Arial"/>
          <w:sz w:val="26"/>
          <w:szCs w:val="26"/>
          <w:lang w:val="lt-LT"/>
        </w:rPr>
        <w:t> </w:t>
      </w:r>
      <w:r w:rsidR="00353E74" w:rsidRPr="004E7177">
        <w:rPr>
          <w:rFonts w:ascii="Arial" w:hAnsi="Arial" w:cs="Arial"/>
          <w:sz w:val="26"/>
          <w:szCs w:val="26"/>
          <w:lang w:val="lt-LT"/>
        </w:rPr>
        <w:t>6</w:t>
      </w:r>
      <w:r w:rsidR="005B52CD" w:rsidRPr="004E7177">
        <w:rPr>
          <w:rFonts w:ascii="Arial" w:hAnsi="Arial" w:cs="Arial"/>
          <w:sz w:val="26"/>
          <w:szCs w:val="26"/>
          <w:lang w:val="lt-LT"/>
        </w:rPr>
        <w:t>85</w:t>
      </w:r>
      <w:r w:rsidR="00671CE1" w:rsidRPr="004E7177">
        <w:rPr>
          <w:rFonts w:ascii="Arial" w:hAnsi="Arial" w:cs="Arial"/>
          <w:sz w:val="26"/>
          <w:szCs w:val="26"/>
          <w:lang w:val="lt-LT"/>
        </w:rPr>
        <w:t xml:space="preserve"> </w:t>
      </w:r>
      <w:r w:rsidR="005B52CD" w:rsidRPr="004E7177">
        <w:rPr>
          <w:rFonts w:ascii="Arial" w:hAnsi="Arial" w:cs="Arial"/>
          <w:sz w:val="26"/>
          <w:szCs w:val="26"/>
          <w:lang w:val="lt-LT"/>
        </w:rPr>
        <w:t>70341</w:t>
      </w:r>
      <w:r w:rsidR="00353E74" w:rsidRPr="004E7177">
        <w:rPr>
          <w:rFonts w:ascii="Arial" w:hAnsi="Arial" w:cs="Arial"/>
          <w:sz w:val="26"/>
          <w:szCs w:val="26"/>
          <w:lang w:val="lt-LT"/>
        </w:rPr>
        <w:t>, UAB “Projektų ekspertai”.</w:t>
      </w:r>
    </w:p>
    <w:p w14:paraId="325C0C0B" w14:textId="4949C9BC" w:rsidR="0023766B" w:rsidRPr="004E7177" w:rsidRDefault="0023766B" w:rsidP="002D4E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6"/>
          <w:szCs w:val="26"/>
          <w:lang w:val="lt-LT"/>
        </w:rPr>
      </w:pPr>
      <w:r w:rsidRPr="004E7177">
        <w:rPr>
          <w:rFonts w:ascii="Arial" w:hAnsi="Arial" w:cs="Arial"/>
          <w:sz w:val="26"/>
          <w:szCs w:val="26"/>
          <w:lang w:val="lt-LT"/>
        </w:rPr>
        <w:t>Architek</w:t>
      </w:r>
      <w:r w:rsidR="00DE4EE1" w:rsidRPr="004E7177">
        <w:rPr>
          <w:rFonts w:ascii="Arial" w:hAnsi="Arial" w:cs="Arial"/>
          <w:sz w:val="26"/>
          <w:szCs w:val="26"/>
          <w:lang w:val="lt-LT"/>
        </w:rPr>
        <w:t>t</w:t>
      </w:r>
      <w:r w:rsidR="004E7177" w:rsidRPr="004E7177">
        <w:rPr>
          <w:rFonts w:ascii="Arial" w:hAnsi="Arial" w:cs="Arial"/>
          <w:sz w:val="26"/>
          <w:szCs w:val="26"/>
          <w:lang w:val="lt-LT"/>
        </w:rPr>
        <w:t>as</w:t>
      </w:r>
      <w:r w:rsidR="00B06ADB" w:rsidRPr="004E7177">
        <w:rPr>
          <w:rFonts w:ascii="Arial" w:hAnsi="Arial" w:cs="Arial"/>
          <w:sz w:val="26"/>
          <w:szCs w:val="26"/>
          <w:lang w:val="lt-LT"/>
        </w:rPr>
        <w:t xml:space="preserve"> – </w:t>
      </w:r>
      <w:r w:rsidR="004E7177" w:rsidRPr="004E7177">
        <w:rPr>
          <w:rFonts w:ascii="Arial" w:hAnsi="Arial" w:cs="Arial"/>
          <w:sz w:val="26"/>
          <w:szCs w:val="26"/>
          <w:lang w:val="lt-LT"/>
        </w:rPr>
        <w:t>Justinas Čėpla</w:t>
      </w:r>
      <w:r w:rsidRPr="004E7177">
        <w:rPr>
          <w:rFonts w:ascii="Arial" w:hAnsi="Arial" w:cs="Arial"/>
          <w:sz w:val="26"/>
          <w:szCs w:val="26"/>
          <w:lang w:val="lt-LT"/>
        </w:rPr>
        <w:t xml:space="preserve">, </w:t>
      </w:r>
      <w:hyperlink r:id="rId8" w:history="1">
        <w:r w:rsidR="004E7177" w:rsidRPr="004E7177">
          <w:rPr>
            <w:rStyle w:val="Hyperlink"/>
            <w:rFonts w:ascii="Arial" w:hAnsi="Arial" w:cs="Arial"/>
            <w:sz w:val="26"/>
            <w:szCs w:val="26"/>
            <w:lang w:val="lt-LT"/>
          </w:rPr>
          <w:t>justinas.cepla@projektuekspertai.lt</w:t>
        </w:r>
      </w:hyperlink>
      <w:r w:rsidR="004E7177" w:rsidRPr="004E7177">
        <w:rPr>
          <w:rStyle w:val="Hyperlink"/>
          <w:rFonts w:ascii="Arial" w:hAnsi="Arial" w:cs="Arial"/>
          <w:color w:val="auto"/>
          <w:sz w:val="26"/>
          <w:szCs w:val="26"/>
          <w:u w:val="none"/>
          <w:lang w:val="lt-LT"/>
        </w:rPr>
        <w:t>,</w:t>
      </w:r>
      <w:r w:rsidR="004E7177" w:rsidRPr="004E7177">
        <w:rPr>
          <w:rFonts w:ascii="Arial" w:hAnsi="Arial" w:cs="Arial"/>
          <w:sz w:val="26"/>
          <w:szCs w:val="26"/>
          <w:lang w:val="lt-LT"/>
        </w:rPr>
        <w:t xml:space="preserve"> </w:t>
      </w:r>
      <w:r w:rsidR="00B06ADB" w:rsidRPr="004E7177">
        <w:rPr>
          <w:rFonts w:ascii="Arial" w:hAnsi="Arial" w:cs="Arial"/>
          <w:sz w:val="26"/>
          <w:szCs w:val="26"/>
          <w:lang w:val="lt-LT"/>
        </w:rPr>
        <w:t xml:space="preserve"> +370</w:t>
      </w:r>
      <w:r w:rsidR="004E7177" w:rsidRPr="004E7177">
        <w:rPr>
          <w:rFonts w:ascii="Arial" w:hAnsi="Arial" w:cs="Arial"/>
          <w:sz w:val="26"/>
          <w:szCs w:val="26"/>
          <w:lang w:val="lt-LT"/>
        </w:rPr>
        <w:t> 627 43329</w:t>
      </w:r>
      <w:r w:rsidR="00B06ADB" w:rsidRPr="004E7177">
        <w:rPr>
          <w:rFonts w:ascii="Arial" w:hAnsi="Arial" w:cs="Arial"/>
          <w:sz w:val="26"/>
          <w:szCs w:val="26"/>
          <w:lang w:val="lt-LT"/>
        </w:rPr>
        <w:t xml:space="preserve">, </w:t>
      </w:r>
      <w:r w:rsidR="004E7177" w:rsidRPr="004E7177">
        <w:rPr>
          <w:rFonts w:ascii="Arial" w:hAnsi="Arial" w:cs="Arial"/>
          <w:sz w:val="26"/>
          <w:szCs w:val="26"/>
          <w:lang w:val="lt-LT"/>
        </w:rPr>
        <w:t>UAB “Projektų ekspertai”.</w:t>
      </w:r>
    </w:p>
    <w:p w14:paraId="3356C86D" w14:textId="167D0E66" w:rsidR="00DA3DD6" w:rsidRPr="0034367A" w:rsidRDefault="00400A9F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AD627C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Pr="0034367A">
        <w:rPr>
          <w:rStyle w:val="Strong"/>
          <w:rFonts w:ascii="Arial" w:hAnsi="Arial" w:cs="Arial"/>
          <w:sz w:val="26"/>
          <w:szCs w:val="26"/>
          <w:lang w:val="lt-LT"/>
        </w:rPr>
        <w:t xml:space="preserve">Statytojas (fizinio asmens </w:t>
      </w:r>
      <w:r w:rsidR="00DA3DD6" w:rsidRPr="0034367A">
        <w:rPr>
          <w:rStyle w:val="Strong"/>
          <w:rFonts w:ascii="Arial" w:hAnsi="Arial" w:cs="Arial"/>
          <w:sz w:val="26"/>
          <w:szCs w:val="26"/>
          <w:lang w:val="lt-LT"/>
        </w:rPr>
        <w:t>vardo ir pavardės pirmosios raidės</w:t>
      </w:r>
      <w:r w:rsidRPr="0034367A">
        <w:rPr>
          <w:rStyle w:val="Strong"/>
          <w:rFonts w:ascii="Arial" w:hAnsi="Arial" w:cs="Arial"/>
          <w:sz w:val="26"/>
          <w:szCs w:val="26"/>
          <w:lang w:val="lt-LT"/>
        </w:rPr>
        <w:t>, juridinio asmens pavadinimas, juridinio asmens buveinės adresas, elektroninio pašto adresas, telefono Nr.)</w:t>
      </w:r>
      <w:r w:rsidRPr="0034367A">
        <w:rPr>
          <w:rFonts w:ascii="Arial" w:hAnsi="Arial" w:cs="Arial"/>
          <w:sz w:val="26"/>
          <w:szCs w:val="26"/>
          <w:lang w:val="lt-LT"/>
        </w:rPr>
        <w:t>:</w:t>
      </w:r>
      <w:r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> </w:t>
      </w:r>
    </w:p>
    <w:p w14:paraId="0F414CF4" w14:textId="1157A389" w:rsidR="00671CE1" w:rsidRPr="0034367A" w:rsidRDefault="004E7177" w:rsidP="002D4EA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34367A">
        <w:rPr>
          <w:rFonts w:ascii="Arial" w:hAnsi="Arial" w:cs="Arial"/>
          <w:sz w:val="26"/>
          <w:szCs w:val="26"/>
          <w:lang w:val="lt-LT"/>
        </w:rPr>
        <w:t>Kauno miesto socialinių paslaugų centras, Partizanų g. 38 D, 49490, Kaunas</w:t>
      </w:r>
      <w:r w:rsidR="0034367A" w:rsidRPr="0034367A">
        <w:rPr>
          <w:rFonts w:ascii="Arial" w:hAnsi="Arial" w:cs="Arial"/>
          <w:sz w:val="26"/>
          <w:szCs w:val="26"/>
          <w:lang w:val="lt-LT"/>
        </w:rPr>
        <w:t xml:space="preserve">. Tel. (8-37) 322462 ,El. paštas: </w:t>
      </w:r>
      <w:hyperlink r:id="rId9" w:history="1">
        <w:r w:rsidR="00B675AB" w:rsidRPr="00DC3BD6">
          <w:rPr>
            <w:rStyle w:val="Hyperlink"/>
            <w:rFonts w:ascii="Arial" w:hAnsi="Arial" w:cs="Arial"/>
            <w:sz w:val="26"/>
            <w:szCs w:val="26"/>
            <w:lang w:val="lt-LT"/>
          </w:rPr>
          <w:t>info</w:t>
        </w:r>
        <w:r w:rsidR="00B675AB" w:rsidRPr="00DC3BD6">
          <w:rPr>
            <w:rStyle w:val="Hyperlink"/>
            <w:rFonts w:ascii="Arial" w:hAnsi="Arial" w:cs="Arial"/>
            <w:sz w:val="26"/>
            <w:szCs w:val="26"/>
          </w:rPr>
          <w:t>@kaunospc.lt</w:t>
        </w:r>
      </w:hyperlink>
      <w:r w:rsidR="00B675AB">
        <w:rPr>
          <w:rFonts w:ascii="Arial" w:hAnsi="Arial" w:cs="Arial"/>
          <w:sz w:val="26"/>
          <w:szCs w:val="26"/>
        </w:rPr>
        <w:t xml:space="preserve"> </w:t>
      </w:r>
    </w:p>
    <w:p w14:paraId="5E7AC00D" w14:textId="0BB9B80B" w:rsidR="000C126E" w:rsidRPr="003B5E42" w:rsidRDefault="00400A9F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AD627C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Pr="004E7177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>Susipažinimo su projektiniais pasiūlymais adresas, telefono numeris ir laikas</w:t>
      </w:r>
      <w:r w:rsidR="006A79C7" w:rsidRPr="004E7177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, savivaldybės interneto </w:t>
      </w:r>
      <w:r w:rsidR="006A79C7" w:rsidRPr="0034367A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>svetainės adresas</w:t>
      </w:r>
      <w:r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>: </w:t>
      </w:r>
      <w:r w:rsidRPr="0034367A">
        <w:rPr>
          <w:rFonts w:ascii="Arial" w:hAnsi="Arial" w:cs="Arial"/>
          <w:sz w:val="26"/>
          <w:szCs w:val="26"/>
          <w:lang w:val="lt-LT"/>
        </w:rPr>
        <w:br/>
      </w:r>
      <w:r w:rsidR="00924EE0" w:rsidRPr="0034367A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>UAB „Projektų ekspertai“ patalpose, Draugystės g. 19-341 kab.</w:t>
      </w:r>
      <w:r w:rsidR="003B5E42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 xml:space="preserve">, LT-51230, Kaunas, iki 2022 m. rugsėjo </w:t>
      </w:r>
      <w:r w:rsidR="002D48D9" w:rsidRPr="002D48D9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>9</w:t>
      </w:r>
      <w:r w:rsidR="003A7994" w:rsidRPr="002D48D9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 xml:space="preserve"> </w:t>
      </w:r>
      <w:r w:rsidR="003B5E42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>d.</w:t>
      </w:r>
      <w:r w:rsidR="0034367A" w:rsidRPr="0034367A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 xml:space="preserve">, I-V </w:t>
      </w:r>
      <w:r w:rsidR="00833DAF"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nuo </w:t>
      </w:r>
      <w:r w:rsidR="003B5E42">
        <w:rPr>
          <w:rFonts w:ascii="Arial" w:hAnsi="Arial" w:cs="Arial"/>
          <w:sz w:val="26"/>
          <w:szCs w:val="26"/>
          <w:shd w:val="clear" w:color="auto" w:fill="FFFFFF"/>
          <w:lang w:val="lt-LT"/>
        </w:rPr>
        <w:t>13</w:t>
      </w:r>
      <w:r w:rsidR="00924EE0"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>:</w:t>
      </w:r>
      <w:r w:rsidR="009E1FEB"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>00</w:t>
      </w:r>
      <w:r w:rsidR="00833DAF"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iki </w:t>
      </w:r>
      <w:r w:rsidR="00D82625"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>1</w:t>
      </w:r>
      <w:r w:rsidR="003B5E42">
        <w:rPr>
          <w:rFonts w:ascii="Arial" w:hAnsi="Arial" w:cs="Arial"/>
          <w:sz w:val="26"/>
          <w:szCs w:val="26"/>
          <w:shd w:val="clear" w:color="auto" w:fill="FFFFFF"/>
          <w:lang w:val="lt-LT"/>
        </w:rPr>
        <w:t>5</w:t>
      </w:r>
      <w:r w:rsidR="009E1FEB"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>:00 val. iš</w:t>
      </w:r>
      <w:r w:rsidR="000C126E"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anksto susitarus arba Kauno</w:t>
      </w:r>
      <w:r w:rsidR="009E1FEB"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miesto savivaldybės interneto svetainėje adresu</w:t>
      </w:r>
      <w:r w:rsidR="000C126E" w:rsidRPr="0034367A">
        <w:rPr>
          <w:rFonts w:ascii="Arial" w:hAnsi="Arial" w:cs="Arial"/>
          <w:sz w:val="26"/>
          <w:szCs w:val="26"/>
          <w:shd w:val="clear" w:color="auto" w:fill="FFFFFF"/>
          <w:lang w:val="lt-LT"/>
        </w:rPr>
        <w:t>:</w:t>
      </w:r>
      <w:r w:rsidR="000C126E"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</w:t>
      </w:r>
      <w:hyperlink r:id="rId10" w:history="1">
        <w:r w:rsidR="000C126E" w:rsidRPr="003B5E42">
          <w:rPr>
            <w:rStyle w:val="Hyperlink"/>
            <w:rFonts w:ascii="Arial" w:hAnsi="Arial" w:cs="Arial"/>
            <w:sz w:val="26"/>
            <w:szCs w:val="26"/>
            <w:shd w:val="clear" w:color="auto" w:fill="FFFFFF"/>
            <w:lang w:val="lt-LT"/>
          </w:rPr>
          <w:t>http://www.kaunas.lt/urbanistika/statiniu-projektavimas/viesinami-statiniu-projektiniai-pasiulymai/</w:t>
        </w:r>
      </w:hyperlink>
      <w:r w:rsidR="000C126E" w:rsidRPr="003B5E42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</w:t>
      </w:r>
    </w:p>
    <w:p w14:paraId="278566B3" w14:textId="2796BF8B" w:rsidR="00C00151" w:rsidRPr="003B5E42" w:rsidRDefault="009E1FEB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3B5E42">
        <w:rPr>
          <w:rFonts w:ascii="Arial" w:hAnsi="Arial" w:cs="Arial"/>
          <w:sz w:val="26"/>
          <w:szCs w:val="26"/>
          <w:shd w:val="clear" w:color="auto" w:fill="FFFFFF"/>
          <w:lang w:val="lt-LT"/>
        </w:rPr>
        <w:t>Inf</w:t>
      </w:r>
      <w:r w:rsidR="003B5E42">
        <w:rPr>
          <w:rFonts w:ascii="Arial" w:hAnsi="Arial" w:cs="Arial"/>
          <w:sz w:val="26"/>
          <w:szCs w:val="26"/>
          <w:shd w:val="clear" w:color="auto" w:fill="FFFFFF"/>
          <w:lang w:val="lt-LT"/>
        </w:rPr>
        <w:t>ormacija teikiama tel.: +370 685 70341</w:t>
      </w:r>
      <w:r w:rsidRPr="003B5E42">
        <w:rPr>
          <w:rFonts w:ascii="Arial" w:hAnsi="Arial" w:cs="Arial"/>
          <w:sz w:val="26"/>
          <w:szCs w:val="26"/>
          <w:shd w:val="clear" w:color="auto" w:fill="FFFFFF"/>
          <w:lang w:val="lt-LT"/>
        </w:rPr>
        <w:t>.</w:t>
      </w:r>
    </w:p>
    <w:p w14:paraId="62265EC5" w14:textId="47A914E5" w:rsidR="00AF189C" w:rsidRPr="00AD627C" w:rsidRDefault="00400A9F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AD627C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Informacija, iki kada ir </w:t>
      </w:r>
      <w:r w:rsidR="006A79C7"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>kaip</w:t>
      </w:r>
      <w:r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 iki viešo susirinkimo visuomenės atstovai projektuotojui gali teikti pasiūlymus dėl projektinių pasiūlymų</w:t>
      </w:r>
      <w:r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>: </w:t>
      </w:r>
      <w:r w:rsidRPr="00AD627C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="00FE5F02"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>Pasiūlymus</w:t>
      </w:r>
      <w:r w:rsidR="00F03DB0"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dėl projektinių pasiūlymų galima </w:t>
      </w:r>
      <w:r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teikti elektroniniu </w:t>
      </w:r>
      <w:proofErr w:type="spellStart"/>
      <w:r w:rsidRPr="00924EE0">
        <w:rPr>
          <w:rStyle w:val="Hyperlink"/>
          <w:rFonts w:ascii="Arial" w:eastAsia="Times New Roman" w:hAnsi="Arial" w:cs="Arial"/>
          <w:color w:val="auto"/>
          <w:sz w:val="26"/>
          <w:szCs w:val="26"/>
          <w:u w:val="none"/>
        </w:rPr>
        <w:t>paštu</w:t>
      </w:r>
      <w:proofErr w:type="spellEnd"/>
      <w:r w:rsidR="00854976" w:rsidRPr="00924EE0">
        <w:rPr>
          <w:rStyle w:val="Hyperlink"/>
          <w:rFonts w:ascii="Arial" w:eastAsia="Times New Roman" w:hAnsi="Arial" w:cs="Arial"/>
          <w:color w:val="auto"/>
          <w:sz w:val="26"/>
          <w:szCs w:val="26"/>
          <w:u w:val="none"/>
        </w:rPr>
        <w:t>:</w:t>
      </w:r>
      <w:r w:rsidR="009C73F7" w:rsidRPr="00924EE0">
        <w:rPr>
          <w:rStyle w:val="Hyperlink"/>
          <w:rFonts w:ascii="Arial" w:eastAsia="Times New Roman" w:hAnsi="Arial" w:cs="Arial"/>
          <w:color w:val="auto"/>
          <w:sz w:val="26"/>
          <w:szCs w:val="26"/>
        </w:rPr>
        <w:t xml:space="preserve"> </w:t>
      </w:r>
      <w:r w:rsidR="00924EE0" w:rsidRPr="00924EE0">
        <w:rPr>
          <w:rStyle w:val="Hyperlink"/>
          <w:rFonts w:ascii="Arial" w:eastAsia="Times New Roman" w:hAnsi="Arial" w:cs="Arial"/>
          <w:sz w:val="26"/>
          <w:szCs w:val="26"/>
          <w:lang w:val="lt-LT"/>
        </w:rPr>
        <w:t>info@projektuekspertai</w:t>
      </w:r>
      <w:r w:rsidR="009C73F7" w:rsidRPr="00924EE0">
        <w:rPr>
          <w:rStyle w:val="Hyperlink"/>
          <w:rFonts w:ascii="Arial" w:eastAsia="Times New Roman" w:hAnsi="Arial" w:cs="Arial"/>
          <w:sz w:val="26"/>
          <w:szCs w:val="26"/>
          <w:lang w:val="lt-LT"/>
        </w:rPr>
        <w:t>.lt</w:t>
      </w:r>
      <w:r w:rsidR="00F03DB0" w:rsidRPr="00924EE0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lt-LT"/>
        </w:rPr>
        <w:t xml:space="preserve"> </w:t>
      </w:r>
      <w:r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>arba registruotu laišku adresu</w:t>
      </w:r>
      <w:r w:rsidR="004D4299"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>:</w:t>
      </w:r>
      <w:r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</w:t>
      </w:r>
      <w:r w:rsidR="00924EE0"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>UAB „Projektų ekspertai“</w:t>
      </w:r>
      <w:r w:rsidR="00F03DB0"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>,</w:t>
      </w:r>
      <w:r w:rsidR="00924EE0"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Draugystės g. 19-341, LT-51230, Kaunas,</w:t>
      </w:r>
      <w:r w:rsidR="00F03DB0" w:rsidRPr="00924EE0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per visą </w:t>
      </w:r>
      <w:r w:rsidR="00F03DB0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>visuomenei susipažinti su projektiniais pasiūlymais skiriamą laikotarpį ir viešo susirinkimo metu.</w:t>
      </w:r>
    </w:p>
    <w:p w14:paraId="1A491BF9" w14:textId="62B72E41" w:rsidR="00FE5F02" w:rsidRPr="00AD627C" w:rsidRDefault="00FE5F02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>Teikiant pasiūlymus projektuotojui turi būti nurodyta: vardas, pavardė (organizacijos pavadinimas), adresas, kiti ryšio duomenys, pasiūlymo teikimo data, informacija ir aplinkybės, kuo grindžiamas pasiūlymas.</w:t>
      </w:r>
    </w:p>
    <w:p w14:paraId="4BCD66B2" w14:textId="332B173D" w:rsidR="004D782D" w:rsidRPr="00AD627C" w:rsidRDefault="00400A9F" w:rsidP="002D4EA5">
      <w:pPr>
        <w:spacing w:after="0" w:line="240" w:lineRule="auto"/>
        <w:rPr>
          <w:rFonts w:ascii="Arial" w:hAnsi="Arial" w:cs="Arial"/>
          <w:sz w:val="26"/>
          <w:szCs w:val="26"/>
          <w:highlight w:val="yellow"/>
          <w:shd w:val="clear" w:color="auto" w:fill="FFFFFF"/>
          <w:lang w:val="lt-LT"/>
        </w:rPr>
      </w:pPr>
      <w:r w:rsidRPr="00AD627C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>Kur ir kada vyks viešasis susirinkimas (</w:t>
      </w:r>
      <w:r w:rsidR="004D782D"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laikas, </w:t>
      </w:r>
      <w:r w:rsidRPr="00AD627C">
        <w:rPr>
          <w:rStyle w:val="Strong"/>
          <w:rFonts w:ascii="Arial" w:hAnsi="Arial" w:cs="Arial"/>
          <w:sz w:val="26"/>
          <w:szCs w:val="26"/>
          <w:shd w:val="clear" w:color="auto" w:fill="FFFFFF"/>
          <w:lang w:val="lt-LT"/>
        </w:rPr>
        <w:t>adresas)</w:t>
      </w:r>
      <w:r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>: </w:t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AD627C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</w:p>
    <w:p w14:paraId="279893F2" w14:textId="24EF2D73" w:rsidR="009F770F" w:rsidRPr="00AD627C" w:rsidRDefault="00F63E65" w:rsidP="002D4EA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  <w:lang w:val="lt-LT"/>
        </w:rPr>
      </w:pPr>
      <w:r w:rsidRPr="00F63E65">
        <w:rPr>
          <w:rFonts w:ascii="Arial" w:hAnsi="Arial" w:cs="Arial"/>
          <w:b/>
          <w:sz w:val="26"/>
          <w:szCs w:val="26"/>
          <w:u w:val="single"/>
          <w:lang w:val="lt-LT"/>
        </w:rPr>
        <w:t>2022</w:t>
      </w:r>
      <w:r w:rsidR="009F6652" w:rsidRPr="00F63E6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m.</w:t>
      </w:r>
      <w:r w:rsidR="00823F35" w:rsidRPr="00F63E6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</w:t>
      </w:r>
      <w:r w:rsidRPr="00F63E65">
        <w:rPr>
          <w:rFonts w:ascii="Arial" w:hAnsi="Arial" w:cs="Arial"/>
          <w:b/>
          <w:sz w:val="26"/>
          <w:szCs w:val="26"/>
          <w:u w:val="single"/>
          <w:lang w:val="lt-LT"/>
        </w:rPr>
        <w:t>rugsėjo</w:t>
      </w:r>
      <w:r w:rsidR="00823F35" w:rsidRPr="00F63E6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</w:t>
      </w:r>
      <w:r w:rsidRPr="00F63E65">
        <w:rPr>
          <w:rFonts w:ascii="Arial" w:hAnsi="Arial" w:cs="Arial"/>
          <w:b/>
          <w:sz w:val="26"/>
          <w:szCs w:val="26"/>
          <w:u w:val="single"/>
          <w:lang w:val="lt-LT"/>
        </w:rPr>
        <w:t>14</w:t>
      </w:r>
      <w:r w:rsidR="00823F35" w:rsidRPr="00F63E6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d. 1</w:t>
      </w:r>
      <w:r w:rsidR="00DE4EE1" w:rsidRPr="00F63E65">
        <w:rPr>
          <w:rFonts w:ascii="Arial" w:hAnsi="Arial" w:cs="Arial"/>
          <w:b/>
          <w:sz w:val="26"/>
          <w:szCs w:val="26"/>
          <w:u w:val="single"/>
          <w:lang w:val="lt-LT"/>
        </w:rPr>
        <w:t>5</w:t>
      </w:r>
      <w:r w:rsidR="00823F35" w:rsidRPr="00F63E65">
        <w:rPr>
          <w:rFonts w:ascii="Arial" w:hAnsi="Arial" w:cs="Arial"/>
          <w:b/>
          <w:sz w:val="26"/>
          <w:szCs w:val="26"/>
          <w:u w:val="single"/>
          <w:lang w:val="lt-LT"/>
        </w:rPr>
        <w:t>:</w:t>
      </w:r>
      <w:r w:rsidR="00DE4EE1" w:rsidRPr="00F63E65">
        <w:rPr>
          <w:rFonts w:ascii="Arial" w:hAnsi="Arial" w:cs="Arial"/>
          <w:b/>
          <w:sz w:val="26"/>
          <w:szCs w:val="26"/>
          <w:u w:val="single"/>
          <w:lang w:val="lt-LT"/>
        </w:rPr>
        <w:t>0</w:t>
      </w:r>
      <w:r w:rsidR="00823F35" w:rsidRPr="00F63E65">
        <w:rPr>
          <w:rFonts w:ascii="Arial" w:hAnsi="Arial" w:cs="Arial"/>
          <w:b/>
          <w:sz w:val="26"/>
          <w:szCs w:val="26"/>
          <w:u w:val="single"/>
          <w:lang w:val="lt-LT"/>
        </w:rPr>
        <w:t>0</w:t>
      </w:r>
      <w:r w:rsidR="00FE5F02" w:rsidRPr="00F63E6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val.</w:t>
      </w:r>
      <w:r w:rsidR="00400A9F" w:rsidRPr="00AD627C">
        <w:rPr>
          <w:rFonts w:ascii="Arial" w:hAnsi="Arial" w:cs="Arial"/>
          <w:b/>
          <w:sz w:val="26"/>
          <w:szCs w:val="26"/>
          <w:highlight w:val="yellow"/>
          <w:lang w:val="lt-LT"/>
        </w:rPr>
        <w:br/>
      </w:r>
    </w:p>
    <w:p w14:paraId="4876E65B" w14:textId="06AF4F3A" w:rsidR="009F770F" w:rsidRPr="00AD627C" w:rsidRDefault="00031EBD" w:rsidP="009F770F">
      <w:pPr>
        <w:spacing w:after="0" w:line="240" w:lineRule="auto"/>
        <w:rPr>
          <w:rFonts w:ascii="Arial" w:hAnsi="Arial" w:cs="Arial"/>
          <w:b/>
          <w:sz w:val="26"/>
          <w:szCs w:val="26"/>
          <w:lang w:val="lt-LT"/>
        </w:rPr>
      </w:pPr>
      <w:r w:rsidRPr="00AD627C">
        <w:rPr>
          <w:rFonts w:ascii="Arial" w:hAnsi="Arial" w:cs="Arial"/>
          <w:b/>
          <w:sz w:val="26"/>
          <w:szCs w:val="26"/>
          <w:lang w:val="lt-LT"/>
        </w:rPr>
        <w:t>Viešinimo procedūra vyks</w:t>
      </w:r>
      <w:r w:rsidR="00FE5F02" w:rsidRPr="00AD627C">
        <w:rPr>
          <w:rFonts w:ascii="Arial" w:hAnsi="Arial" w:cs="Arial"/>
          <w:b/>
          <w:sz w:val="26"/>
          <w:szCs w:val="26"/>
          <w:lang w:val="lt-LT"/>
        </w:rPr>
        <w:t xml:space="preserve"> naudojant telekomunikacijų galinius įrenginius elektroninėje erdvėje </w:t>
      </w:r>
      <w:r w:rsidRPr="00AD627C">
        <w:rPr>
          <w:rFonts w:ascii="Arial" w:hAnsi="Arial" w:cs="Arial"/>
          <w:b/>
          <w:sz w:val="26"/>
          <w:szCs w:val="26"/>
          <w:lang w:val="lt-LT"/>
        </w:rPr>
        <w:t>tiesioginė</w:t>
      </w:r>
      <w:r w:rsidR="00FE5F02" w:rsidRPr="00AD627C">
        <w:rPr>
          <w:rFonts w:ascii="Arial" w:hAnsi="Arial" w:cs="Arial"/>
          <w:b/>
          <w:sz w:val="26"/>
          <w:szCs w:val="26"/>
          <w:lang w:val="lt-LT"/>
        </w:rPr>
        <w:t xml:space="preserve">s garso ir vaizdo transliacijos (nuotoliniu) būdu. </w:t>
      </w:r>
    </w:p>
    <w:p w14:paraId="240A2444" w14:textId="293298EF" w:rsidR="00FE5F02" w:rsidRPr="009F770F" w:rsidRDefault="00FE5F02" w:rsidP="009F770F">
      <w:pPr>
        <w:spacing w:after="0" w:line="240" w:lineRule="auto"/>
        <w:rPr>
          <w:rFonts w:ascii="Arial" w:hAnsi="Arial" w:cs="Arial"/>
          <w:b/>
          <w:sz w:val="26"/>
          <w:szCs w:val="26"/>
          <w:lang w:val="lt-LT"/>
        </w:rPr>
      </w:pPr>
      <w:r w:rsidRPr="003526B3">
        <w:rPr>
          <w:rFonts w:ascii="Arial" w:hAnsi="Arial" w:cs="Arial"/>
          <w:b/>
          <w:sz w:val="26"/>
          <w:szCs w:val="26"/>
          <w:lang w:val="lt-LT"/>
        </w:rPr>
        <w:t>Prisijungimo nuoroda:</w:t>
      </w:r>
      <w:r w:rsidR="00C7401E" w:rsidRPr="003526B3">
        <w:rPr>
          <w:rStyle w:val="Hyperlink"/>
          <w:rFonts w:ascii="Arial" w:hAnsi="Arial" w:cs="Arial"/>
          <w:sz w:val="26"/>
          <w:szCs w:val="26"/>
          <w:lang w:val="lt-LT"/>
        </w:rPr>
        <w:t xml:space="preserve"> </w:t>
      </w:r>
      <w:hyperlink r:id="rId11" w:history="1">
        <w:r w:rsidR="003526B3" w:rsidRPr="003526B3">
          <w:rPr>
            <w:rStyle w:val="Hyperlink"/>
            <w:sz w:val="26"/>
            <w:szCs w:val="26"/>
          </w:rPr>
          <w:t>https://teams.live.com/meet/9415355861577</w:t>
        </w:r>
      </w:hyperlink>
      <w:r w:rsidR="003526B3">
        <w:t xml:space="preserve"> </w:t>
      </w:r>
    </w:p>
    <w:p w14:paraId="593D6D5A" w14:textId="77777777" w:rsidR="009F770F" w:rsidRPr="009C5284" w:rsidRDefault="009F770F" w:rsidP="005B52CD">
      <w:pPr>
        <w:spacing w:after="0" w:line="240" w:lineRule="auto"/>
        <w:rPr>
          <w:rFonts w:ascii="Arial" w:hAnsi="Arial" w:cs="Arial"/>
          <w:b/>
          <w:sz w:val="27"/>
          <w:szCs w:val="27"/>
          <w:u w:val="single"/>
          <w:shd w:val="clear" w:color="auto" w:fill="FFFFFF"/>
          <w:lang w:val="lt-LT"/>
        </w:rPr>
      </w:pPr>
      <w:bookmarkStart w:id="0" w:name="_GoBack"/>
      <w:bookmarkEnd w:id="0"/>
    </w:p>
    <w:sectPr w:rsidR="009F770F" w:rsidRPr="009C5284" w:rsidSect="00417213">
      <w:pgSz w:w="23814" w:h="16839" w:orient="landscape" w:code="8"/>
      <w:pgMar w:top="425" w:right="533" w:bottom="425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16D0"/>
    <w:multiLevelType w:val="hybridMultilevel"/>
    <w:tmpl w:val="15F8134A"/>
    <w:lvl w:ilvl="0" w:tplc="C1D6B7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B0"/>
    <w:rsid w:val="0001115F"/>
    <w:rsid w:val="000177F0"/>
    <w:rsid w:val="00031EBD"/>
    <w:rsid w:val="0005173D"/>
    <w:rsid w:val="00067140"/>
    <w:rsid w:val="00081220"/>
    <w:rsid w:val="00087368"/>
    <w:rsid w:val="000B3FF7"/>
    <w:rsid w:val="000C126E"/>
    <w:rsid w:val="000C5CB3"/>
    <w:rsid w:val="000F15B0"/>
    <w:rsid w:val="000F2B72"/>
    <w:rsid w:val="001031EB"/>
    <w:rsid w:val="0010394F"/>
    <w:rsid w:val="00110178"/>
    <w:rsid w:val="001920AE"/>
    <w:rsid w:val="001964A3"/>
    <w:rsid w:val="001D683F"/>
    <w:rsid w:val="00202E2C"/>
    <w:rsid w:val="00210C75"/>
    <w:rsid w:val="0021405A"/>
    <w:rsid w:val="0021522C"/>
    <w:rsid w:val="00236484"/>
    <w:rsid w:val="0023766B"/>
    <w:rsid w:val="002379DD"/>
    <w:rsid w:val="0025407B"/>
    <w:rsid w:val="00273A2E"/>
    <w:rsid w:val="002869A2"/>
    <w:rsid w:val="00296CC0"/>
    <w:rsid w:val="002A6CA6"/>
    <w:rsid w:val="002A746B"/>
    <w:rsid w:val="002A7F0E"/>
    <w:rsid w:val="002C4332"/>
    <w:rsid w:val="002C4DD7"/>
    <w:rsid w:val="002D48D9"/>
    <w:rsid w:val="002D4EA5"/>
    <w:rsid w:val="002E0CE5"/>
    <w:rsid w:val="002E7BAC"/>
    <w:rsid w:val="00302D84"/>
    <w:rsid w:val="003164D9"/>
    <w:rsid w:val="00320710"/>
    <w:rsid w:val="00327EE4"/>
    <w:rsid w:val="0034367A"/>
    <w:rsid w:val="003526B3"/>
    <w:rsid w:val="00353E74"/>
    <w:rsid w:val="00360793"/>
    <w:rsid w:val="00390E4B"/>
    <w:rsid w:val="003A4C38"/>
    <w:rsid w:val="003A7994"/>
    <w:rsid w:val="003B5E42"/>
    <w:rsid w:val="003C3BD3"/>
    <w:rsid w:val="003C50E9"/>
    <w:rsid w:val="003F4322"/>
    <w:rsid w:val="00400A9F"/>
    <w:rsid w:val="00417213"/>
    <w:rsid w:val="00471109"/>
    <w:rsid w:val="00494876"/>
    <w:rsid w:val="00495134"/>
    <w:rsid w:val="004B103F"/>
    <w:rsid w:val="004B17E2"/>
    <w:rsid w:val="004D4299"/>
    <w:rsid w:val="004D782D"/>
    <w:rsid w:val="004E7177"/>
    <w:rsid w:val="00515DC9"/>
    <w:rsid w:val="00517A39"/>
    <w:rsid w:val="0052112B"/>
    <w:rsid w:val="00526ABD"/>
    <w:rsid w:val="005603E3"/>
    <w:rsid w:val="0056158E"/>
    <w:rsid w:val="005B52CD"/>
    <w:rsid w:val="005D4A06"/>
    <w:rsid w:val="005E417B"/>
    <w:rsid w:val="005F64BF"/>
    <w:rsid w:val="006244DF"/>
    <w:rsid w:val="0064045B"/>
    <w:rsid w:val="00671CE1"/>
    <w:rsid w:val="00696D66"/>
    <w:rsid w:val="006A79C7"/>
    <w:rsid w:val="006C6BF9"/>
    <w:rsid w:val="006D0F4F"/>
    <w:rsid w:val="006D55ED"/>
    <w:rsid w:val="006F1E8A"/>
    <w:rsid w:val="00701C1C"/>
    <w:rsid w:val="0074477B"/>
    <w:rsid w:val="00760330"/>
    <w:rsid w:val="00777B5C"/>
    <w:rsid w:val="00803E40"/>
    <w:rsid w:val="00805F36"/>
    <w:rsid w:val="0081481B"/>
    <w:rsid w:val="00823F35"/>
    <w:rsid w:val="00830652"/>
    <w:rsid w:val="00833DAF"/>
    <w:rsid w:val="00844695"/>
    <w:rsid w:val="00854976"/>
    <w:rsid w:val="008560DA"/>
    <w:rsid w:val="008F1821"/>
    <w:rsid w:val="008F7ACE"/>
    <w:rsid w:val="00901242"/>
    <w:rsid w:val="00901342"/>
    <w:rsid w:val="00901A42"/>
    <w:rsid w:val="009100DE"/>
    <w:rsid w:val="00912E3F"/>
    <w:rsid w:val="00924EE0"/>
    <w:rsid w:val="00964E70"/>
    <w:rsid w:val="00994119"/>
    <w:rsid w:val="009C5284"/>
    <w:rsid w:val="009C73F7"/>
    <w:rsid w:val="009D7FD9"/>
    <w:rsid w:val="009E084D"/>
    <w:rsid w:val="009E1FEB"/>
    <w:rsid w:val="009E38CA"/>
    <w:rsid w:val="009F6652"/>
    <w:rsid w:val="009F770F"/>
    <w:rsid w:val="00A17412"/>
    <w:rsid w:val="00A41FCA"/>
    <w:rsid w:val="00A70B0B"/>
    <w:rsid w:val="00A74E3A"/>
    <w:rsid w:val="00AD0441"/>
    <w:rsid w:val="00AD12F5"/>
    <w:rsid w:val="00AD13D5"/>
    <w:rsid w:val="00AD627C"/>
    <w:rsid w:val="00AF189C"/>
    <w:rsid w:val="00AF2254"/>
    <w:rsid w:val="00B06ADB"/>
    <w:rsid w:val="00B30481"/>
    <w:rsid w:val="00B41095"/>
    <w:rsid w:val="00B52A3D"/>
    <w:rsid w:val="00B675AB"/>
    <w:rsid w:val="00B74314"/>
    <w:rsid w:val="00BA2785"/>
    <w:rsid w:val="00BC2415"/>
    <w:rsid w:val="00BC69DC"/>
    <w:rsid w:val="00BD485C"/>
    <w:rsid w:val="00BE45B9"/>
    <w:rsid w:val="00C00151"/>
    <w:rsid w:val="00C26AAB"/>
    <w:rsid w:val="00C50632"/>
    <w:rsid w:val="00C7401E"/>
    <w:rsid w:val="00C968CA"/>
    <w:rsid w:val="00CA0F44"/>
    <w:rsid w:val="00CD5E34"/>
    <w:rsid w:val="00CF0025"/>
    <w:rsid w:val="00CF0F9E"/>
    <w:rsid w:val="00D1123F"/>
    <w:rsid w:val="00D375BA"/>
    <w:rsid w:val="00D52813"/>
    <w:rsid w:val="00D7453F"/>
    <w:rsid w:val="00D801C4"/>
    <w:rsid w:val="00D82625"/>
    <w:rsid w:val="00D865BF"/>
    <w:rsid w:val="00DA3DD6"/>
    <w:rsid w:val="00DA51C8"/>
    <w:rsid w:val="00DB451F"/>
    <w:rsid w:val="00DD2813"/>
    <w:rsid w:val="00DE4EE1"/>
    <w:rsid w:val="00E02ABD"/>
    <w:rsid w:val="00E02ED0"/>
    <w:rsid w:val="00E70337"/>
    <w:rsid w:val="00E7084E"/>
    <w:rsid w:val="00E831CC"/>
    <w:rsid w:val="00EC419D"/>
    <w:rsid w:val="00ED5CF2"/>
    <w:rsid w:val="00ED6982"/>
    <w:rsid w:val="00F03DB0"/>
    <w:rsid w:val="00F266EB"/>
    <w:rsid w:val="00F63E65"/>
    <w:rsid w:val="00FA69D7"/>
    <w:rsid w:val="00FC2451"/>
    <w:rsid w:val="00FC5A85"/>
    <w:rsid w:val="00FE0E9E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C7C6"/>
  <w15:docId w15:val="{4264C644-5276-4922-8146-8B1508C8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15B0"/>
    <w:rPr>
      <w:b/>
      <w:bCs/>
    </w:rPr>
  </w:style>
  <w:style w:type="character" w:customStyle="1" w:styleId="rpcq1">
    <w:name w:val="_rpc_q1"/>
    <w:basedOn w:val="DefaultParagraphFont"/>
    <w:rsid w:val="00CF0F9E"/>
  </w:style>
  <w:style w:type="character" w:styleId="Hyperlink">
    <w:name w:val="Hyperlink"/>
    <w:basedOn w:val="DefaultParagraphFont"/>
    <w:uiPriority w:val="99"/>
    <w:unhideWhenUsed/>
    <w:rsid w:val="00CF0F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AC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D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31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2E3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F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as.cepla@projektuekspertai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ulius.dailyd&#279;nas@projektuekspertai.l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eams.live.com/meet/94153558615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unas.lt/urbanistika/statiniu-projektavimas/viesinami-statiniu-projektiniai-pasiulym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unosp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58D-9817-45E4-B79F-1E89B2B1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Raimonda</dc:creator>
  <cp:lastModifiedBy>Microsoft account</cp:lastModifiedBy>
  <cp:revision>12</cp:revision>
  <cp:lastPrinted>2021-05-24T07:58:00Z</cp:lastPrinted>
  <dcterms:created xsi:type="dcterms:W3CDTF">2021-12-07T13:44:00Z</dcterms:created>
  <dcterms:modified xsi:type="dcterms:W3CDTF">2022-08-17T11:23:00Z</dcterms:modified>
</cp:coreProperties>
</file>