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54" w:rsidRDefault="000175EB" w:rsidP="0010285C">
      <w:pPr>
        <w:jc w:val="center"/>
      </w:pPr>
      <w:r w:rsidRPr="0010285C">
        <w:rPr>
          <w:b/>
        </w:rPr>
        <w:t xml:space="preserve">Reikalavimai </w:t>
      </w:r>
      <w:r w:rsidR="004B4F16" w:rsidRPr="004B4F16">
        <w:rPr>
          <w:b/>
        </w:rPr>
        <w:t>nekilnojam</w:t>
      </w:r>
      <w:r w:rsidR="004B4F16">
        <w:rPr>
          <w:b/>
        </w:rPr>
        <w:t>ojo</w:t>
      </w:r>
      <w:r w:rsidR="004B4F16" w:rsidRPr="004B4F16">
        <w:rPr>
          <w:b/>
        </w:rPr>
        <w:t xml:space="preserve"> turt</w:t>
      </w:r>
      <w:r w:rsidR="004B4F16">
        <w:rPr>
          <w:b/>
        </w:rPr>
        <w:t>o</w:t>
      </w:r>
      <w:r w:rsidR="004B4F16" w:rsidRPr="004B4F16">
        <w:rPr>
          <w:b/>
        </w:rPr>
        <w:t xml:space="preserve"> (Ledo arena) ir kit</w:t>
      </w:r>
      <w:r w:rsidR="004B4F16">
        <w:rPr>
          <w:b/>
        </w:rPr>
        <w:t>o</w:t>
      </w:r>
      <w:r w:rsidR="004B4F16" w:rsidRPr="004B4F16">
        <w:rPr>
          <w:b/>
        </w:rPr>
        <w:t xml:space="preserve"> ilgalaiki</w:t>
      </w:r>
      <w:r w:rsidR="004B4F16">
        <w:rPr>
          <w:b/>
        </w:rPr>
        <w:t>o</w:t>
      </w:r>
      <w:r w:rsidR="004B4F16" w:rsidRPr="004B4F16">
        <w:rPr>
          <w:b/>
        </w:rPr>
        <w:t xml:space="preserve"> ir trumpalaiki</w:t>
      </w:r>
      <w:r w:rsidR="004B4F16">
        <w:rPr>
          <w:b/>
        </w:rPr>
        <w:t>o</w:t>
      </w:r>
      <w:r w:rsidR="004B4F16" w:rsidRPr="004B4F16">
        <w:rPr>
          <w:b/>
        </w:rPr>
        <w:t xml:space="preserve"> turt</w:t>
      </w:r>
      <w:r w:rsidR="004B4F16">
        <w:rPr>
          <w:b/>
        </w:rPr>
        <w:t>o</w:t>
      </w:r>
      <w:r w:rsidR="004B4F16">
        <w:rPr>
          <w:b/>
        </w:rPr>
        <w:br/>
      </w:r>
      <w:r w:rsidR="004B4F16" w:rsidRPr="004B4F16">
        <w:rPr>
          <w:b/>
        </w:rPr>
        <w:t xml:space="preserve"> Kovo 11-osios g. 26, Kaune</w:t>
      </w:r>
      <w:r w:rsidR="004B4F16">
        <w:rPr>
          <w:b/>
        </w:rPr>
        <w:t xml:space="preserve">, </w:t>
      </w:r>
      <w:bookmarkStart w:id="0" w:name="_GoBack"/>
      <w:bookmarkEnd w:id="0"/>
      <w:r w:rsidRPr="0010285C">
        <w:rPr>
          <w:b/>
        </w:rPr>
        <w:t xml:space="preserve">nuomos konkurso dalyviui ir atitiktį jiems pagrindžiantys dokumentai </w:t>
      </w:r>
    </w:p>
    <w:p w:rsidR="000175EB" w:rsidRDefault="000175E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4814"/>
      </w:tblGrid>
      <w:tr w:rsidR="000175EB" w:rsidTr="00E52839">
        <w:tc>
          <w:tcPr>
            <w:tcW w:w="4106" w:type="dxa"/>
          </w:tcPr>
          <w:p w:rsidR="000175EB" w:rsidRPr="003C7164" w:rsidRDefault="000175EB">
            <w:pPr>
              <w:rPr>
                <w:b/>
              </w:rPr>
            </w:pPr>
            <w:r w:rsidRPr="003C7164">
              <w:rPr>
                <w:b/>
              </w:rPr>
              <w:t>Reikalavimai</w:t>
            </w:r>
          </w:p>
        </w:tc>
        <w:tc>
          <w:tcPr>
            <w:tcW w:w="4814" w:type="dxa"/>
          </w:tcPr>
          <w:p w:rsidR="000175EB" w:rsidRPr="003C7164" w:rsidRDefault="000175EB">
            <w:pPr>
              <w:rPr>
                <w:b/>
              </w:rPr>
            </w:pPr>
            <w:r w:rsidRPr="003C7164">
              <w:rPr>
                <w:b/>
              </w:rPr>
              <w:t>Privalomi pateikti dokumentai</w:t>
            </w:r>
          </w:p>
        </w:tc>
      </w:tr>
      <w:tr w:rsidR="000175EB" w:rsidTr="00E52839">
        <w:tc>
          <w:tcPr>
            <w:tcW w:w="4106" w:type="dxa"/>
          </w:tcPr>
          <w:p w:rsidR="000175EB" w:rsidRDefault="009C67F4">
            <w:r>
              <w:t xml:space="preserve">1. </w:t>
            </w:r>
            <w:r w:rsidR="005C71BA">
              <w:t>K</w:t>
            </w:r>
            <w:r w:rsidR="000175EB" w:rsidRPr="000175EB">
              <w:t>onkurso dalyvis turi būti fizinis asmuo ar juridinis asmuo, teisėtai įsteigtas ir veikiantis pagal Lietuvos Respublikos įstatymus</w:t>
            </w:r>
          </w:p>
        </w:tc>
        <w:tc>
          <w:tcPr>
            <w:tcW w:w="4814" w:type="dxa"/>
          </w:tcPr>
          <w:p w:rsidR="000175EB" w:rsidRDefault="005C71BA" w:rsidP="005C71BA">
            <w:r>
              <w:t>T</w:t>
            </w:r>
            <w:r w:rsidR="000175EB" w:rsidRPr="000175EB">
              <w:t>inkamai patvirtint</w:t>
            </w:r>
            <w:r>
              <w:t>o</w:t>
            </w:r>
            <w:r w:rsidR="000175EB" w:rsidRPr="000175EB">
              <w:t>s juridinio asmens steigimo dokumentų ar kitų steigimo faktą patvirtinančių dokumentų (registravimo pažymėjimas ir juridinio asmens įstatai (nuostatai) ar kt.) kopij</w:t>
            </w:r>
            <w:r>
              <w:t>o</w:t>
            </w:r>
            <w:r w:rsidR="000175EB" w:rsidRPr="000175EB">
              <w:t>s (konkurse dalyvaujantys ūkininkai turi pateikti ūkininko ūkio įregistravimo pažymėjimo kopiją), fizini</w:t>
            </w:r>
            <w:r>
              <w:t>o</w:t>
            </w:r>
            <w:r w:rsidR="000175EB" w:rsidRPr="000175EB">
              <w:t xml:space="preserve"> asm</w:t>
            </w:r>
            <w:r>
              <w:t>ens</w:t>
            </w:r>
            <w:r w:rsidR="000175EB" w:rsidRPr="000175EB">
              <w:t xml:space="preserve"> – galiojančio asmens dokumento kopij</w:t>
            </w:r>
            <w:r>
              <w:t>a</w:t>
            </w:r>
          </w:p>
          <w:p w:rsidR="009C67F4" w:rsidRDefault="009C67F4" w:rsidP="005C71BA"/>
        </w:tc>
      </w:tr>
      <w:tr w:rsidR="000175EB" w:rsidTr="00E52839">
        <w:tc>
          <w:tcPr>
            <w:tcW w:w="4106" w:type="dxa"/>
          </w:tcPr>
          <w:p w:rsidR="000175EB" w:rsidRDefault="009C67F4">
            <w:r>
              <w:t xml:space="preserve">2. </w:t>
            </w:r>
            <w:r w:rsidR="005C71BA">
              <w:t>K</w:t>
            </w:r>
            <w:r w:rsidR="000175EB" w:rsidRPr="000175EB">
              <w:t>onkurso dalyvis pagal įstatymus nėra bankrutavęs ar bankrutuojantis, nėra likviduojamas ar restruktūrizuojamas, nėra su kreditoriais sudaręs taikos sutarties, sustabdęs ar apribojęs savo veiklos</w:t>
            </w:r>
          </w:p>
        </w:tc>
        <w:tc>
          <w:tcPr>
            <w:tcW w:w="4814" w:type="dxa"/>
          </w:tcPr>
          <w:p w:rsidR="000175EB" w:rsidRDefault="00DE13C4" w:rsidP="00DE13C4">
            <w:pPr>
              <w:pStyle w:val="Sraopastraipa"/>
              <w:numPr>
                <w:ilvl w:val="0"/>
                <w:numId w:val="1"/>
              </w:numPr>
              <w:tabs>
                <w:tab w:val="left" w:pos="331"/>
              </w:tabs>
              <w:ind w:left="43" w:firstLine="0"/>
            </w:pPr>
            <w:r>
              <w:t>V</w:t>
            </w:r>
            <w:r w:rsidR="000175EB" w:rsidRPr="000175EB">
              <w:t>alstybės įmonės Registrų centro išduot</w:t>
            </w:r>
            <w:r>
              <w:t>as</w:t>
            </w:r>
            <w:r w:rsidR="000175EB" w:rsidRPr="000175EB">
              <w:t xml:space="preserve"> dokument</w:t>
            </w:r>
            <w:r>
              <w:t>as</w:t>
            </w:r>
            <w:r w:rsidR="000175EB" w:rsidRPr="000175EB">
              <w:t>, patvirtinant</w:t>
            </w:r>
            <w:r>
              <w:t>is</w:t>
            </w:r>
            <w:r w:rsidR="000175EB" w:rsidRPr="000175EB">
              <w:t>, kad konkurso dalyvis – juridinis asmuo nėra bankrutavęs, likviduojamas, jam nėra iškelta bankroto byla arba nėra vykdomas bankroto procesas ne teismo tvarka, nėra siekiama priverstinio likvidavimo procedūros ar susitarimo su kreditoriais, arba išraš</w:t>
            </w:r>
            <w:r>
              <w:t xml:space="preserve">as </w:t>
            </w:r>
            <w:r w:rsidR="000175EB" w:rsidRPr="000175EB">
              <w:t>iš teismo sprendimo, išduot</w:t>
            </w:r>
            <w:r>
              <w:t>i</w:t>
            </w:r>
            <w:r w:rsidR="000175EB" w:rsidRPr="000175EB">
              <w:t xml:space="preserve"> ne vėliau kaip prieš mėnesį iki paraiškos dalyvauti nuomos konkurse registravimo dienos</w:t>
            </w:r>
            <w:r w:rsidR="000175EB">
              <w:t xml:space="preserve">; </w:t>
            </w:r>
          </w:p>
          <w:p w:rsidR="000175EB" w:rsidRDefault="00DE13C4" w:rsidP="00DE13C4">
            <w:r>
              <w:t xml:space="preserve">- </w:t>
            </w:r>
            <w:r w:rsidR="000175EB" w:rsidRPr="000175EB">
              <w:t>konkurso dalyvio deklaracij</w:t>
            </w:r>
            <w:r>
              <w:t>a</w:t>
            </w:r>
            <w:r w:rsidR="000175EB" w:rsidRPr="000175EB">
              <w:t>, patvirtinan</w:t>
            </w:r>
            <w:r>
              <w:t>ti</w:t>
            </w:r>
            <w:r w:rsidR="000175EB" w:rsidRPr="000175EB">
              <w:t>, kad konkurso dalyvis nėra su kreditoriais sudaręs taikos sutarties, sustabdęs ar apribojęs savo veiklos, fizinis asmuo – bankrutavęs</w:t>
            </w:r>
          </w:p>
          <w:p w:rsidR="009C67F4" w:rsidRDefault="009C67F4" w:rsidP="00DE13C4"/>
        </w:tc>
      </w:tr>
      <w:tr w:rsidR="000175EB" w:rsidTr="00E52839">
        <w:tc>
          <w:tcPr>
            <w:tcW w:w="4106" w:type="dxa"/>
          </w:tcPr>
          <w:p w:rsidR="000175EB" w:rsidRDefault="009C67F4">
            <w:r>
              <w:t xml:space="preserve">3. </w:t>
            </w:r>
            <w:r w:rsidR="00DE13C4">
              <w:t>K</w:t>
            </w:r>
            <w:r w:rsidR="000175EB" w:rsidRPr="000175EB">
              <w:t>onkurso dalyvis yra įvykdęs visus įsipareigojimus, susijusius su mokesčių mokėjimu pagal Lietuvos Respublikos įstatymus</w:t>
            </w:r>
          </w:p>
        </w:tc>
        <w:tc>
          <w:tcPr>
            <w:tcW w:w="4814" w:type="dxa"/>
          </w:tcPr>
          <w:p w:rsidR="000175EB" w:rsidRDefault="000175EB" w:rsidP="00DE13C4">
            <w:r w:rsidRPr="000175EB">
              <w:t>Valstybinės mokesčių inspekcijos išduot</w:t>
            </w:r>
            <w:r w:rsidR="00DE13C4">
              <w:t>as</w:t>
            </w:r>
            <w:r w:rsidRPr="000175EB">
              <w:t xml:space="preserve"> dokument</w:t>
            </w:r>
            <w:r w:rsidR="00DE13C4">
              <w:t>as</w:t>
            </w:r>
            <w:r w:rsidRPr="000175EB">
              <w:t xml:space="preserve"> arba valstybės įmonės Registrų centro Lietuvos Respublikos Vyriausybės nustatyta tvarka išduot</w:t>
            </w:r>
            <w:r w:rsidR="00DE13C4">
              <w:t>as</w:t>
            </w:r>
            <w:r w:rsidRPr="000175EB">
              <w:t xml:space="preserve"> dokument</w:t>
            </w:r>
            <w:r w:rsidR="00DE13C4">
              <w:t>as</w:t>
            </w:r>
            <w:r w:rsidRPr="000175EB">
              <w:t>, patvirtinant</w:t>
            </w:r>
            <w:r w:rsidR="00DE13C4">
              <w:t>is</w:t>
            </w:r>
            <w:r w:rsidRPr="000175EB">
              <w:t>, kad konkurso dalyvis yra įvykdęs įsipareigojimus, susijusius su mokesčių mokėjimu. Dokumentas turi būti išduotas ne vėliau kaip prieš mėnesį iki paraiškos dalyvauti nuomos konkurse registravimo dienos</w:t>
            </w:r>
          </w:p>
          <w:p w:rsidR="009C67F4" w:rsidRDefault="009C67F4" w:rsidP="00DE13C4"/>
        </w:tc>
      </w:tr>
      <w:tr w:rsidR="000175EB" w:rsidTr="00E52839">
        <w:tc>
          <w:tcPr>
            <w:tcW w:w="4106" w:type="dxa"/>
          </w:tcPr>
          <w:p w:rsidR="000175EB" w:rsidRDefault="009C67F4">
            <w:r>
              <w:t xml:space="preserve">4. </w:t>
            </w:r>
            <w:r w:rsidR="00DE13C4">
              <w:t>K</w:t>
            </w:r>
            <w:r w:rsidR="000175EB" w:rsidRPr="000175EB">
              <w:t>onkurso dalyvis yra įvykdęs visus įsipareigojimus, susijusius su socialinio draudimo įmokų mokėjimu pagal Lietuvos Respublikos įstatymus</w:t>
            </w:r>
          </w:p>
        </w:tc>
        <w:tc>
          <w:tcPr>
            <w:tcW w:w="4814" w:type="dxa"/>
          </w:tcPr>
          <w:p w:rsidR="000175EB" w:rsidRDefault="000175EB" w:rsidP="00406859">
            <w:r w:rsidRPr="000175EB">
              <w:t>Valstybinio socialinio draudimo fondo išduot</w:t>
            </w:r>
            <w:r w:rsidR="00406859">
              <w:t>as</w:t>
            </w:r>
            <w:r w:rsidRPr="000175EB">
              <w:t xml:space="preserve"> dokument</w:t>
            </w:r>
            <w:r w:rsidR="00406859">
              <w:t>as</w:t>
            </w:r>
            <w:r w:rsidRPr="000175EB">
              <w:t xml:space="preserve"> arba valstybės įmonės Registrų centro Lietuvos Respublikos Vyriausybės nustatyta tvarka išduot</w:t>
            </w:r>
            <w:r w:rsidR="00406859">
              <w:t>as</w:t>
            </w:r>
            <w:r w:rsidRPr="000175EB">
              <w:t xml:space="preserve"> dokument</w:t>
            </w:r>
            <w:r w:rsidR="00406859">
              <w:t>as</w:t>
            </w:r>
            <w:r w:rsidRPr="000175EB">
              <w:t>, patvirtinant</w:t>
            </w:r>
            <w:r w:rsidR="00406859">
              <w:t>is</w:t>
            </w:r>
            <w:r w:rsidRPr="000175EB">
              <w:t>, kad konkurso dalyvis yra įvykdęs įsipareigojimus, susijusius su socialinio draudimo įmokų mokėjimu. Dokumentas turi būti išduotas ne vėliau kaip prieš mėnesį iki paraiškos dalyvauti nuomos konkurse registravimo dienos</w:t>
            </w:r>
          </w:p>
          <w:p w:rsidR="009C67F4" w:rsidRDefault="009C67F4" w:rsidP="00406859"/>
        </w:tc>
      </w:tr>
      <w:tr w:rsidR="000175EB" w:rsidTr="00E52839">
        <w:tc>
          <w:tcPr>
            <w:tcW w:w="4106" w:type="dxa"/>
          </w:tcPr>
          <w:p w:rsidR="000175EB" w:rsidRDefault="009C67F4">
            <w:r>
              <w:lastRenderedPageBreak/>
              <w:t xml:space="preserve">5. </w:t>
            </w:r>
            <w:r w:rsidR="00406859">
              <w:t>K</w:t>
            </w:r>
            <w:r w:rsidR="000175EB" w:rsidRPr="000175EB">
              <w:t xml:space="preserve">onkurso dalyvis turi technines, organizacines galimybes ir finansinius </w:t>
            </w:r>
            <w:proofErr w:type="spellStart"/>
            <w:r w:rsidR="000175EB" w:rsidRPr="000175EB">
              <w:t>pajėgumus</w:t>
            </w:r>
            <w:proofErr w:type="spellEnd"/>
            <w:r w:rsidR="000175EB" w:rsidRPr="000175EB">
              <w:t xml:space="preserve"> įgyvendinti sutarties sąlygas, t. y. konkurso dalyvio vidutinės metinės visos veiklos pajamos per paskutinius 3 (trejus) finansinius metus arba per laiką nuo konkurso dalyvio įregistravimo dienos (jeigu konkurso dalyvis vykdė veiklą mažiau negu 3 (trejus) finansinius metus) turi būti ne mažesnės kaip 500000 </w:t>
            </w:r>
            <w:proofErr w:type="spellStart"/>
            <w:r w:rsidR="000175EB" w:rsidRPr="000175EB">
              <w:t>Eur</w:t>
            </w:r>
            <w:proofErr w:type="spellEnd"/>
            <w:r w:rsidR="000175EB" w:rsidRPr="000175EB">
              <w:t xml:space="preserve"> su PVM</w:t>
            </w:r>
          </w:p>
        </w:tc>
        <w:tc>
          <w:tcPr>
            <w:tcW w:w="4814" w:type="dxa"/>
          </w:tcPr>
          <w:p w:rsidR="000175EB" w:rsidRDefault="003C7164" w:rsidP="00356B14">
            <w:r w:rsidRPr="00EA7927">
              <w:t xml:space="preserve">Paskutinių trijų finansinių metų arba per laiką nuo </w:t>
            </w:r>
            <w:r w:rsidR="00766CC3" w:rsidRPr="00EA7927">
              <w:t>konkurso dalyvio</w:t>
            </w:r>
            <w:r w:rsidRPr="00EA7927">
              <w:t xml:space="preserve"> įregistravimo dienos (jei </w:t>
            </w:r>
            <w:r w:rsidR="00766CC3" w:rsidRPr="00EA7927">
              <w:t>k</w:t>
            </w:r>
            <w:r w:rsidRPr="00EA7927">
              <w:t xml:space="preserve">onkurso dalyvis vykdė veiklą mažiau negu 3 finansinius metus) finansinių ataskaitų rinkinys su auditoriaus išvada (tais atvejais, kai auditas atliktas). Jei finansinės atskaitomybės dokumentai dar nepateikti </w:t>
            </w:r>
            <w:r w:rsidR="00766CC3" w:rsidRPr="00EA7927">
              <w:t>valstybės įmonei Registrų centrui</w:t>
            </w:r>
            <w:r w:rsidRPr="00EA7927">
              <w:t xml:space="preserve">, teikiami prašomą informaciją nurodantys dokumentai (pažymos, išrašai ar kt.), patvirtinti asmenų, atsakingų už </w:t>
            </w:r>
            <w:r w:rsidR="00766CC3" w:rsidRPr="00EA7927">
              <w:t>konkurso dalyvio</w:t>
            </w:r>
            <w:r w:rsidRPr="00EA7927">
              <w:t xml:space="preserve"> finansinę atskaitomybę</w:t>
            </w:r>
          </w:p>
          <w:p w:rsidR="009C67F4" w:rsidRPr="00EA7927" w:rsidRDefault="009C67F4" w:rsidP="00356B14"/>
        </w:tc>
      </w:tr>
      <w:tr w:rsidR="000175EB" w:rsidTr="00E52839">
        <w:tc>
          <w:tcPr>
            <w:tcW w:w="4106" w:type="dxa"/>
          </w:tcPr>
          <w:p w:rsidR="000175EB" w:rsidRDefault="009C67F4">
            <w:r>
              <w:t xml:space="preserve">6. </w:t>
            </w:r>
            <w:r w:rsidR="00A72C81">
              <w:t>K</w:t>
            </w:r>
            <w:r w:rsidR="003C7164" w:rsidRPr="003C7164">
              <w:t>onkurso dalyvis turi (ar planuoja pasitelkti) ne mažiau kaip 1 ledo valymo mašiną, kurios sniego surinkimo talpa (</w:t>
            </w:r>
            <w:proofErr w:type="spellStart"/>
            <w:r w:rsidR="003C7164" w:rsidRPr="0010285C">
              <w:rPr>
                <w:i/>
              </w:rPr>
              <w:t>snow</w:t>
            </w:r>
            <w:proofErr w:type="spellEnd"/>
            <w:r w:rsidR="003C7164" w:rsidRPr="0010285C">
              <w:rPr>
                <w:i/>
              </w:rPr>
              <w:t xml:space="preserve"> </w:t>
            </w:r>
            <w:proofErr w:type="spellStart"/>
            <w:r w:rsidR="003C7164" w:rsidRPr="0010285C">
              <w:rPr>
                <w:i/>
              </w:rPr>
              <w:t>tank</w:t>
            </w:r>
            <w:proofErr w:type="spellEnd"/>
            <w:r w:rsidR="003C7164" w:rsidRPr="003C7164">
              <w:t>) ne mažesnė kaip 2,5 kub. m, ledo paruošimo vandens talpa (</w:t>
            </w:r>
            <w:proofErr w:type="spellStart"/>
            <w:r w:rsidR="003C7164" w:rsidRPr="0010285C">
              <w:rPr>
                <w:i/>
              </w:rPr>
              <w:t>Ice</w:t>
            </w:r>
            <w:proofErr w:type="spellEnd"/>
            <w:r w:rsidR="003C7164" w:rsidRPr="0010285C">
              <w:rPr>
                <w:i/>
              </w:rPr>
              <w:t xml:space="preserve"> </w:t>
            </w:r>
            <w:proofErr w:type="spellStart"/>
            <w:r w:rsidR="003C7164" w:rsidRPr="0010285C">
              <w:rPr>
                <w:i/>
              </w:rPr>
              <w:t>making</w:t>
            </w:r>
            <w:proofErr w:type="spellEnd"/>
            <w:r w:rsidR="003C7164" w:rsidRPr="0010285C">
              <w:rPr>
                <w:i/>
              </w:rPr>
              <w:t xml:space="preserve"> </w:t>
            </w:r>
            <w:proofErr w:type="spellStart"/>
            <w:r w:rsidR="003C7164" w:rsidRPr="0010285C">
              <w:rPr>
                <w:i/>
              </w:rPr>
              <w:t>water</w:t>
            </w:r>
            <w:proofErr w:type="spellEnd"/>
            <w:r w:rsidR="003C7164" w:rsidRPr="0010285C">
              <w:rPr>
                <w:i/>
              </w:rPr>
              <w:t xml:space="preserve"> </w:t>
            </w:r>
            <w:proofErr w:type="spellStart"/>
            <w:r w:rsidR="003C7164" w:rsidRPr="0010285C">
              <w:rPr>
                <w:i/>
              </w:rPr>
              <w:t>capacity</w:t>
            </w:r>
            <w:proofErr w:type="spellEnd"/>
            <w:r w:rsidR="003C7164" w:rsidRPr="003C7164">
              <w:t>) ne mažesnė kaip 700 l, ledo mašinos peilio ilgis (plotis) (</w:t>
            </w:r>
            <w:proofErr w:type="spellStart"/>
            <w:r w:rsidR="003C7164" w:rsidRPr="0010285C">
              <w:rPr>
                <w:i/>
              </w:rPr>
              <w:t>shaving</w:t>
            </w:r>
            <w:proofErr w:type="spellEnd"/>
            <w:r w:rsidR="003C7164" w:rsidRPr="0010285C">
              <w:rPr>
                <w:i/>
              </w:rPr>
              <w:t xml:space="preserve"> </w:t>
            </w:r>
            <w:proofErr w:type="spellStart"/>
            <w:r w:rsidR="003C7164" w:rsidRPr="0010285C">
              <w:rPr>
                <w:i/>
              </w:rPr>
              <w:t>blade</w:t>
            </w:r>
            <w:proofErr w:type="spellEnd"/>
            <w:r w:rsidR="003C7164" w:rsidRPr="003C7164">
              <w:t>) ne mažesnis kaip 1,9 m</w:t>
            </w:r>
          </w:p>
        </w:tc>
        <w:tc>
          <w:tcPr>
            <w:tcW w:w="4814" w:type="dxa"/>
          </w:tcPr>
          <w:p w:rsidR="003C7164" w:rsidRPr="00EA7927" w:rsidRDefault="00A72C81" w:rsidP="003C7164">
            <w:r w:rsidRPr="00EA7927">
              <w:t xml:space="preserve">- </w:t>
            </w:r>
            <w:r w:rsidR="003C7164" w:rsidRPr="00EA7927">
              <w:t xml:space="preserve">Ledo valymo technikos aprašymas, nurodant turimos ir/ar planuojamos naudoti įrangos pavadinimą, kiekį, parametrus arba įrangos gamintojo ar įgalioto atstovo techninių dokumentų kopijos ar nuorodos arba kiti lygiaverčiai įrodymai apie tai, kad </w:t>
            </w:r>
            <w:r w:rsidRPr="00EA7927">
              <w:t xml:space="preserve">konkurso </w:t>
            </w:r>
            <w:r w:rsidR="003C7164" w:rsidRPr="00EA7927">
              <w:t xml:space="preserve">dalyvio </w:t>
            </w:r>
            <w:r w:rsidRPr="00EA7927">
              <w:t>turima (ar planuoja pasitelkti) technika atitinka reikalavimus</w:t>
            </w:r>
            <w:r w:rsidR="003C7164" w:rsidRPr="00EA7927">
              <w:t>;</w:t>
            </w:r>
          </w:p>
          <w:p w:rsidR="000175EB" w:rsidRDefault="00A72C81" w:rsidP="00356B14">
            <w:r w:rsidRPr="00EA7927">
              <w:t xml:space="preserve">- </w:t>
            </w:r>
            <w:r w:rsidR="003C7164" w:rsidRPr="00EA7927">
              <w:t>nurodytos įrangos priklausomybės dokumentai: nuomos, panaudos sutarčių, preliminarių, lizingo sutarčių, kitokių</w:t>
            </w:r>
            <w:r w:rsidRPr="00EA7927">
              <w:t>,</w:t>
            </w:r>
            <w:r w:rsidR="003C7164" w:rsidRPr="00EA7927">
              <w:t xml:space="preserve"> </w:t>
            </w:r>
            <w:r w:rsidRPr="00EA7927">
              <w:t xml:space="preserve">nuosavybės ar </w:t>
            </w:r>
            <w:r w:rsidR="003C7164" w:rsidRPr="00EA7927">
              <w:t>galimyb</w:t>
            </w:r>
            <w:r w:rsidRPr="00EA7927">
              <w:t>ė</w:t>
            </w:r>
            <w:r w:rsidR="003C7164" w:rsidRPr="00EA7927">
              <w:t>s</w:t>
            </w:r>
            <w:r w:rsidRPr="00EA7927">
              <w:t xml:space="preserve"> pasitelkti teises </w:t>
            </w:r>
            <w:r w:rsidR="003C7164" w:rsidRPr="00EA7927">
              <w:t>patvirtinančių, dokumentų kopijos</w:t>
            </w:r>
          </w:p>
          <w:p w:rsidR="009C67F4" w:rsidRPr="00EA7927" w:rsidRDefault="009C67F4" w:rsidP="00356B14"/>
        </w:tc>
      </w:tr>
      <w:tr w:rsidR="000175EB" w:rsidTr="00E52839">
        <w:tc>
          <w:tcPr>
            <w:tcW w:w="4106" w:type="dxa"/>
          </w:tcPr>
          <w:p w:rsidR="00E123C1" w:rsidRDefault="009C67F4" w:rsidP="003C7164">
            <w:r>
              <w:t xml:space="preserve">7. </w:t>
            </w:r>
            <w:r w:rsidR="00A72C81">
              <w:t>K</w:t>
            </w:r>
            <w:r w:rsidR="003C7164">
              <w:t>onkurso dalyvis per pastaruosius 3 (trejus) metus iki paraiškos dalyvauti nuomos konkurse registravimo dienos arba per laikotarpį nuo konkurso dalyvio įregistravimo dienos (jeigu konkurso dalyvis vykdo veiklą mažiau nei 3 (trejus) metus)</w:t>
            </w:r>
            <w:r w:rsidR="00E123C1">
              <w:t>:</w:t>
            </w:r>
          </w:p>
          <w:p w:rsidR="000175EB" w:rsidRDefault="00E123C1" w:rsidP="003C7164">
            <w:r>
              <w:t>-</w:t>
            </w:r>
            <w:r w:rsidR="003C7164">
              <w:t xml:space="preserve"> yra įgijęs ne mažesnę kaip 10 mėnesių patirtį valdant ir (ar) prižiūrint (ar) administruojant ne mažesnes kaip 1000 kv. m ploto patalpas, pritaikytas ne mažiau kaip 3 skirtingoms sporto šakoms vystyti</w:t>
            </w:r>
            <w:r>
              <w:t>, ir</w:t>
            </w:r>
          </w:p>
          <w:p w:rsidR="00E123C1" w:rsidRDefault="00E123C1" w:rsidP="003C7164">
            <w:r>
              <w:t xml:space="preserve">- </w:t>
            </w:r>
            <w:r w:rsidRPr="003C7164">
              <w:t>yra suorganizavęs ne mažiau kaip 1 sporto renginį (varžybas), kuriame buvo ne mažiau kaip 300 dalyvių ir (ar) žiūrovų</w:t>
            </w:r>
          </w:p>
        </w:tc>
        <w:tc>
          <w:tcPr>
            <w:tcW w:w="4814" w:type="dxa"/>
          </w:tcPr>
          <w:p w:rsidR="000175EB" w:rsidRPr="00EA7927" w:rsidRDefault="00E52839" w:rsidP="0022116D">
            <w:r w:rsidRPr="00EA7927">
              <w:t xml:space="preserve">- </w:t>
            </w:r>
            <w:r w:rsidR="00711FB9" w:rsidRPr="00EA7927">
              <w:t>L</w:t>
            </w:r>
            <w:r w:rsidR="005E7027" w:rsidRPr="00EA7927">
              <w:t xml:space="preserve">aisvos formos </w:t>
            </w:r>
            <w:r w:rsidR="00711FB9" w:rsidRPr="00EA7927">
              <w:t xml:space="preserve">konkurso </w:t>
            </w:r>
            <w:r w:rsidR="005E7027" w:rsidRPr="00EA7927">
              <w:t xml:space="preserve">dalyvio pažyma apie </w:t>
            </w:r>
            <w:r w:rsidR="00711FB9" w:rsidRPr="00EA7927">
              <w:t xml:space="preserve">jo </w:t>
            </w:r>
            <w:r w:rsidR="005E7027" w:rsidRPr="00EA7927">
              <w:t xml:space="preserve">patirtį per pastaruosius 3 metus iki </w:t>
            </w:r>
            <w:r w:rsidR="0022116D" w:rsidRPr="00EA7927">
              <w:t>paraiškos dalyvauti nuomos konkurse registravimo dienos</w:t>
            </w:r>
            <w:r w:rsidR="005E7027" w:rsidRPr="00EA7927">
              <w:t xml:space="preserve"> arba per laiką nuo </w:t>
            </w:r>
            <w:r w:rsidR="00711FB9" w:rsidRPr="00EA7927">
              <w:t>k</w:t>
            </w:r>
            <w:r w:rsidR="005E7027" w:rsidRPr="00EA7927">
              <w:t xml:space="preserve">onkurso dalyvio įregistravimo dienos (jeigu </w:t>
            </w:r>
            <w:r w:rsidR="009B25C1" w:rsidRPr="00EA7927">
              <w:t>k</w:t>
            </w:r>
            <w:r w:rsidR="005E7027" w:rsidRPr="00EA7927">
              <w:t>onkurso dalyvis vykdo veiklą mažiau nei 3 metus) valdant ir</w:t>
            </w:r>
            <w:r w:rsidR="009B25C1" w:rsidRPr="00EA7927">
              <w:t xml:space="preserve"> (</w:t>
            </w:r>
            <w:r w:rsidR="005E7027" w:rsidRPr="00EA7927">
              <w:t>ar</w:t>
            </w:r>
            <w:r w:rsidR="009B25C1" w:rsidRPr="00EA7927">
              <w:t>)</w:t>
            </w:r>
            <w:r w:rsidR="005E7027" w:rsidRPr="00EA7927">
              <w:t xml:space="preserve"> prižiūrint </w:t>
            </w:r>
            <w:r w:rsidR="009B25C1" w:rsidRPr="00EA7927">
              <w:t xml:space="preserve">(ar) </w:t>
            </w:r>
            <w:r w:rsidR="005E7027" w:rsidRPr="00EA7927">
              <w:t xml:space="preserve">administruojant </w:t>
            </w:r>
            <w:r w:rsidR="009B25C1" w:rsidRPr="00EA7927">
              <w:t>ne mažesnes kaip 1000 kv. m ploto patalpas, pritaikytas ne mažiau kaip 3 skirtingoms sporto šakoms vystyti</w:t>
            </w:r>
            <w:r w:rsidR="005E7027" w:rsidRPr="00EA7927">
              <w:t xml:space="preserve">, nurodant konkrečias patalpas (adresą), </w:t>
            </w:r>
            <w:r w:rsidR="0022116D" w:rsidRPr="00EA7927">
              <w:t>sporto šakas, kurioms jos pritaikytos</w:t>
            </w:r>
            <w:r w:rsidR="005E7027" w:rsidRPr="00EA7927">
              <w:t xml:space="preserve">, nurodant dokumentus, kurių pagrindu buvo valdomos ir </w:t>
            </w:r>
            <w:r w:rsidR="0022116D" w:rsidRPr="00EA7927">
              <w:t xml:space="preserve">(ar) administruojamos </w:t>
            </w:r>
            <w:r w:rsidR="005E7027" w:rsidRPr="00EA7927">
              <w:t>patalpos, taip pat nurodant valdymo ir</w:t>
            </w:r>
            <w:r w:rsidR="0022116D" w:rsidRPr="00EA7927">
              <w:t xml:space="preserve"> (ar) administravimo</w:t>
            </w:r>
            <w:r w:rsidR="005E7027" w:rsidRPr="00EA7927">
              <w:t xml:space="preserve"> pradžią ir pabaigą (metai, mėnuo, diena).</w:t>
            </w:r>
          </w:p>
          <w:p w:rsidR="00E52839" w:rsidRPr="00EA7927" w:rsidRDefault="00E52839" w:rsidP="00E52839">
            <w:r w:rsidRPr="00EA7927">
              <w:t xml:space="preserve">- Per pastaruosius 3 metus iki paraiškos dalyvauti nuomos konkurse registravimo dienos arba per laiką nuo konkurso dalyvio įregistravimo dienos (jeigu konkurso dalyvis vykdė veiklą mažiau nei 3 metus) konkurso dalyvio valdomose ar administruojamose patalpose įvykdytų sporto renginių (varžybų), kuriuose buvo ne mažiau kaip 300 dalyvių ir (ar) žiūrovų, sąrašas. </w:t>
            </w:r>
          </w:p>
          <w:p w:rsidR="00E52839" w:rsidRPr="00EA7927" w:rsidRDefault="00E52839" w:rsidP="005171D9">
            <w:r w:rsidRPr="00EA7927">
              <w:lastRenderedPageBreak/>
              <w:t>Sąraše turi būti nurodomas</w:t>
            </w:r>
            <w:r w:rsidR="00B62A46" w:rsidRPr="00EA7927">
              <w:t xml:space="preserve"> sporto</w:t>
            </w:r>
            <w:r w:rsidRPr="00EA7927">
              <w:t xml:space="preserve"> renginio apibūdinimas, renginio pavadinimas, renginio vykdymo pradžios ir pabaigos datos (metai, mėnuo, diena), dalyvių ir žiūrovų skaičius, </w:t>
            </w:r>
            <w:r w:rsidR="00B62A46" w:rsidRPr="00EA7927">
              <w:t xml:space="preserve">nuorodos į renginio skelbimą / viešinimą elektroninėje erdvėje ar skelbimų, plakatų ir pan. kopijos, </w:t>
            </w:r>
            <w:r w:rsidRPr="00EA7927">
              <w:t>užsakovo identifikavimo duomenys</w:t>
            </w:r>
            <w:r w:rsidR="00EA7927">
              <w:t xml:space="preserve">. Jei pagal susitarimą su konkurso dalyviu </w:t>
            </w:r>
            <w:r w:rsidRPr="00EA7927">
              <w:t xml:space="preserve"> </w:t>
            </w:r>
            <w:r w:rsidR="00EA7927" w:rsidRPr="00EA7927">
              <w:t xml:space="preserve">renginį organizavo </w:t>
            </w:r>
            <w:r w:rsidR="00EA7927">
              <w:t>kitas subjektas</w:t>
            </w:r>
            <w:r w:rsidRPr="00EA7927">
              <w:t>, kuri</w:t>
            </w:r>
            <w:r w:rsidR="00EA7927">
              <w:t>am</w:t>
            </w:r>
            <w:r w:rsidRPr="00EA7927">
              <w:t xml:space="preserve"> </w:t>
            </w:r>
            <w:r w:rsidR="00EA7927" w:rsidRPr="00EA7927">
              <w:t>patalp</w:t>
            </w:r>
            <w:r w:rsidR="00EA7927">
              <w:t>o</w:t>
            </w:r>
            <w:r w:rsidR="00EA7927" w:rsidRPr="00EA7927">
              <w:t xml:space="preserve">s </w:t>
            </w:r>
            <w:r w:rsidR="00F04B86">
              <w:t xml:space="preserve">šiuo tikslu </w:t>
            </w:r>
            <w:r w:rsidR="00EA7927">
              <w:t xml:space="preserve">buvo </w:t>
            </w:r>
            <w:r w:rsidRPr="00EA7927">
              <w:t>išnuomo</w:t>
            </w:r>
            <w:r w:rsidR="00EA7927">
              <w:t>tos</w:t>
            </w:r>
            <w:r w:rsidRPr="00EA7927">
              <w:t xml:space="preserve"> </w:t>
            </w:r>
            <w:r w:rsidR="00EA7927">
              <w:t>ar perduotos</w:t>
            </w:r>
            <w:r w:rsidRPr="00EA7927">
              <w:t xml:space="preserve"> kitais pagrindais</w:t>
            </w:r>
            <w:r w:rsidR="00EA7927">
              <w:t>,</w:t>
            </w:r>
            <w:r w:rsidRPr="00EA7927">
              <w:t xml:space="preserve"> </w:t>
            </w:r>
            <w:r w:rsidR="000646C1">
              <w:t>papildomai pateikia</w:t>
            </w:r>
            <w:r w:rsidR="00EA7927">
              <w:t xml:space="preserve"> šio subjekto</w:t>
            </w:r>
            <w:r w:rsidRPr="00EA7927">
              <w:t xml:space="preserve"> identifikavimo duomen</w:t>
            </w:r>
            <w:r w:rsidR="000646C1">
              <w:t>i</w:t>
            </w:r>
            <w:r w:rsidRPr="00EA7927">
              <w:t>s</w:t>
            </w:r>
            <w:r w:rsidR="00EA7927">
              <w:t xml:space="preserve">, susitarimo ar kito dokumento </w:t>
            </w:r>
            <w:r w:rsidR="005171D9" w:rsidRPr="005171D9">
              <w:t>dėl patalpų nuomos ir renginio organizavimo kopiją ir šio subjekto pažymą, kurioje būtų nurodyta: įvykusio renginio data, pobūdis, faktinis dalyvių/žiūrovų skaičius. Įrodymui bus priimtini ir subjekto pasirašyti ir antspaudu patvirtinti paslaugų priėmimo-perdavimo aktai, jei juose yra visa reikalaujama informacija.</w:t>
            </w:r>
            <w:r w:rsidRPr="00EA7927">
              <w:t xml:space="preserve"> </w:t>
            </w:r>
          </w:p>
        </w:tc>
      </w:tr>
    </w:tbl>
    <w:p w:rsidR="000175EB" w:rsidRDefault="000175EB"/>
    <w:p w:rsidR="00214882" w:rsidRDefault="00214882" w:rsidP="00214882">
      <w:pPr>
        <w:jc w:val="center"/>
      </w:pPr>
      <w:r>
        <w:t>___________________________</w:t>
      </w:r>
    </w:p>
    <w:sectPr w:rsidR="00214882" w:rsidSect="000C413B">
      <w:headerReference w:type="default" r:id="rId7"/>
      <w:pgSz w:w="11906" w:h="16838"/>
      <w:pgMar w:top="1276" w:right="567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BC" w:rsidRDefault="00C30EBC" w:rsidP="000C413B">
      <w:r>
        <w:separator/>
      </w:r>
    </w:p>
  </w:endnote>
  <w:endnote w:type="continuationSeparator" w:id="0">
    <w:p w:rsidR="00C30EBC" w:rsidRDefault="00C30EBC" w:rsidP="000C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BC" w:rsidRDefault="00C30EBC" w:rsidP="000C413B">
      <w:r>
        <w:separator/>
      </w:r>
    </w:p>
  </w:footnote>
  <w:footnote w:type="continuationSeparator" w:id="0">
    <w:p w:rsidR="00C30EBC" w:rsidRDefault="00C30EBC" w:rsidP="000C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1240"/>
      <w:docPartObj>
        <w:docPartGallery w:val="Page Numbers (Top of Page)"/>
        <w:docPartUnique/>
      </w:docPartObj>
    </w:sdtPr>
    <w:sdtContent>
      <w:p w:rsidR="000C413B" w:rsidRDefault="000C413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16">
          <w:rPr>
            <w:noProof/>
          </w:rPr>
          <w:t>3</w:t>
        </w:r>
        <w:r>
          <w:fldChar w:fldCharType="end"/>
        </w:r>
      </w:p>
    </w:sdtContent>
  </w:sdt>
  <w:p w:rsidR="000C413B" w:rsidRDefault="000C413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20D3"/>
    <w:multiLevelType w:val="hybridMultilevel"/>
    <w:tmpl w:val="E30836D4"/>
    <w:lvl w:ilvl="0" w:tplc="EBC22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EB"/>
    <w:rsid w:val="000175EB"/>
    <w:rsid w:val="000646C1"/>
    <w:rsid w:val="000C413B"/>
    <w:rsid w:val="0010285C"/>
    <w:rsid w:val="00214882"/>
    <w:rsid w:val="0022116D"/>
    <w:rsid w:val="002F5B6C"/>
    <w:rsid w:val="00356B14"/>
    <w:rsid w:val="0037095D"/>
    <w:rsid w:val="003C7164"/>
    <w:rsid w:val="00406859"/>
    <w:rsid w:val="004B4F16"/>
    <w:rsid w:val="005171D9"/>
    <w:rsid w:val="005C71BA"/>
    <w:rsid w:val="005E7027"/>
    <w:rsid w:val="00711FB9"/>
    <w:rsid w:val="00746896"/>
    <w:rsid w:val="00766CC3"/>
    <w:rsid w:val="009B25C1"/>
    <w:rsid w:val="009C67F4"/>
    <w:rsid w:val="00A72C81"/>
    <w:rsid w:val="00B62A46"/>
    <w:rsid w:val="00C30EBC"/>
    <w:rsid w:val="00CE3754"/>
    <w:rsid w:val="00DE13C4"/>
    <w:rsid w:val="00E123C1"/>
    <w:rsid w:val="00E52839"/>
    <w:rsid w:val="00EA1942"/>
    <w:rsid w:val="00EA7927"/>
    <w:rsid w:val="00F0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7DC9"/>
  <w15:chartTrackingRefBased/>
  <w15:docId w15:val="{FA8CE1A5-39DF-4DF8-B6A0-8A078F81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942"/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semiHidden/>
    <w:unhideWhenUsed/>
    <w:rsid w:val="00EA1942"/>
    <w:rPr>
      <w:rFonts w:eastAsia="Times New Roman"/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A1942"/>
    <w:rPr>
      <w:rFonts w:eastAsia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A194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A1942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EA1942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A19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A1942"/>
    <w:rPr>
      <w:rFonts w:eastAsia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EA1942"/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A1942"/>
    <w:rPr>
      <w:rFonts w:ascii="Segoe UI" w:eastAsia="Times New Roman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rsid w:val="00EA1942"/>
    <w:rPr>
      <w:color w:val="808080"/>
    </w:rPr>
  </w:style>
  <w:style w:type="paragraph" w:styleId="Sraopastraipa">
    <w:name w:val="List Paragraph"/>
    <w:basedOn w:val="prastasis"/>
    <w:rsid w:val="00EA1942"/>
    <w:pPr>
      <w:ind w:left="720"/>
      <w:contextualSpacing/>
    </w:pPr>
    <w:rPr>
      <w:rFonts w:eastAsia="Times New Roman"/>
    </w:rPr>
  </w:style>
  <w:style w:type="table" w:styleId="Lentelstinklelis">
    <w:name w:val="Table Grid"/>
    <w:basedOn w:val="prastojilentel"/>
    <w:rsid w:val="0001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nhideWhenUsed/>
    <w:rsid w:val="000C41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C41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4331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Žemaitienė</dc:creator>
  <cp:keywords/>
  <dc:description/>
  <cp:lastModifiedBy>Jolanta Žemaitienė</cp:lastModifiedBy>
  <cp:revision>7</cp:revision>
  <dcterms:created xsi:type="dcterms:W3CDTF">2021-12-20T15:00:00Z</dcterms:created>
  <dcterms:modified xsi:type="dcterms:W3CDTF">2021-12-20T15:09:00Z</dcterms:modified>
</cp:coreProperties>
</file>