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92AD2" w:rsidTr="00392A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D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392AD2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392AD2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B44D1" w:rsidRDefault="00CB44D1">
            <w:pPr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392AD2" w:rsidTr="00392A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D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392AD2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B44D1" w:rsidRDefault="00CB44D1">
            <w:pPr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392AD2" w:rsidTr="00392A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D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B44D1" w:rsidRDefault="00CB44D1">
            <w:pPr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CB44D1">
        <w:trPr>
          <w:trHeight w:val="19"/>
        </w:trPr>
        <w:tc>
          <w:tcPr>
            <w:tcW w:w="5272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392AD2" w:rsidTr="00392A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D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392AD2" w:rsidP="00392A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2021-06-14   Nr. K14-D-6</w:t>
                  </w:r>
                </w:p>
              </w:tc>
            </w:tr>
          </w:tbl>
          <w:p w:rsidR="00CB44D1" w:rsidRDefault="00CB44D1">
            <w:pPr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CB44D1">
        <w:trPr>
          <w:trHeight w:val="20"/>
        </w:trPr>
        <w:tc>
          <w:tcPr>
            <w:tcW w:w="5272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392AD2" w:rsidTr="00392A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D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392A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B44D1" w:rsidRDefault="00CB44D1">
            <w:pPr>
              <w:spacing w:after="0" w:line="240" w:lineRule="auto"/>
            </w:pPr>
          </w:p>
        </w:tc>
        <w:tc>
          <w:tcPr>
            <w:tcW w:w="1133" w:type="dxa"/>
          </w:tcPr>
          <w:p w:rsidR="00CB44D1" w:rsidRDefault="00CB44D1">
            <w:pPr>
              <w:pStyle w:val="EmptyCellLayoutStyle"/>
              <w:spacing w:after="0" w:line="240" w:lineRule="auto"/>
            </w:pPr>
          </w:p>
        </w:tc>
      </w:tr>
      <w:tr w:rsidR="00392AD2" w:rsidTr="00392AD2">
        <w:tc>
          <w:tcPr>
            <w:tcW w:w="9635" w:type="dxa"/>
            <w:gridSpan w:val="4"/>
          </w:tcPr>
          <w:p w:rsidR="00392AD2" w:rsidRDefault="00392AD2" w:rsidP="00392AD2">
            <w:pPr>
              <w:jc w:val="center"/>
            </w:pPr>
          </w:p>
          <w:p w:rsidR="00392AD2" w:rsidRPr="00392AD2" w:rsidRDefault="00392AD2" w:rsidP="00392A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lopšeliui-darželiui „Šilelis“ patikėjimo teise perduoto nekilnojamojo turto</w:t>
                  </w:r>
                  <w:r w:rsidR="00734021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R. Kalantos g. 118, Kaune, nurašymo (TR-272) </w:t>
                  </w:r>
                </w:p>
              </w:tc>
            </w:tr>
            <w:tr w:rsidR="00CB44D1" w:rsidTr="00392AD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</w:t>
                  </w:r>
                  <w:r w:rsidR="00392AD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92AD2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="00392AD2">
                    <w:rPr>
                      <w:color w:val="000000"/>
                      <w:sz w:val="24"/>
                    </w:rPr>
                    <w:t xml:space="preserve">    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>15:00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Sargėnų Dvaro gatvės pavadinimo suteikimo (TR-277) </w:t>
                  </w:r>
                </w:p>
              </w:tc>
            </w:tr>
            <w:tr w:rsidR="00CB44D1" w:rsidTr="00392AD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</w:t>
                  </w:r>
                  <w:r w:rsidR="00392AD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92AD2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392AD2">
                    <w:rPr>
                      <w:color w:val="000000"/>
                      <w:sz w:val="24"/>
                    </w:rPr>
                    <w:t xml:space="preserve">    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>15:05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Finansavimo lėšų, skirtų Kauno miesto  savivaldybės vietinė</w:t>
                  </w:r>
                  <w:r>
                    <w:rPr>
                      <w:color w:val="000000"/>
                      <w:sz w:val="24"/>
                    </w:rPr>
                    <w:t xml:space="preserve">s reikšmės keliams ir gatvėms tiesti, rekonstruoti, taisyti (remontuoti), prižiūrėti ir saugaus eismo sąlygoms užtikrinti, naudojimo ir skirstymo, objektų eiliškumo nustatymo tvarkos aprašo patvirtinimo (TR-283)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</w:t>
                  </w:r>
                  <w:r>
                    <w:rPr>
                      <w:color w:val="000000"/>
                      <w:sz w:val="24"/>
                    </w:rPr>
                    <w:t xml:space="preserve">aldybės tarybos 2018 m. gruodžio 18 d. sprendimo Nr. T-635 „Dėl Kauno savivaldybės įmonės „Kapinių priežiūra“ teikiamų atlygintinų paslaugų kainų nustatymo“ pakeitimo (TR-304) </w:t>
                  </w:r>
                </w:p>
              </w:tc>
            </w:tr>
            <w:tr w:rsidR="00CB44D1" w:rsidTr="00392AD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392AD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392AD2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92AD2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92AD2">
                    <w:rPr>
                      <w:color w:val="000000"/>
                      <w:sz w:val="24"/>
                    </w:rPr>
                    <w:t xml:space="preserve"> 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>15:10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keleivių ir bagažo vežimo vietinio susisiekimo maršrutais Kauno mieste taisyklių patvirtinimo (TR-299)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2015 m. balandžio 2 d. sprendimo Nr. T-142 „Dėl keleivinio kelių transporto viešųjų paslaugų teikimo įkainių nustatymo ir pritarimo sudaryti viešųjų paslaugų teikimo sutartį“ pakeitimo (TR-309) </w:t>
                  </w:r>
                </w:p>
              </w:tc>
            </w:tr>
            <w:tr w:rsidR="00CB44D1" w:rsidTr="00392AD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Pranešėjas -  Martynas Matusevičius (Transporto ir eismo organizavimo skyri</w:t>
                  </w:r>
                  <w:r w:rsidR="00392AD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92AD2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 w:rsidR="00392AD2">
                    <w:rPr>
                      <w:color w:val="000000"/>
                      <w:sz w:val="24"/>
                    </w:rPr>
                    <w:t xml:space="preserve"> 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>15:20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pripažintų nereikalingais, netinkamais (negalimais) naudoti nekilnojamųjų daiktų Kranto 12-ojoje g. 25, Kaune, nurašymo (TR-260)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8. Dėl nekilnojamojo turto Vytauto pr. 6C ir 6D, Kaune, perdavimo valdyti, naudoti ir disponuoti juo patikėjimo teise biudžetinei įstaigai „Parkavimas Kaune“ (TR-278)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2019 m. gruodžio 10 d. nuomos sutarties Nr. (2.46-62.2)S4-216 pa</w:t>
                  </w:r>
                  <w:r>
                    <w:rPr>
                      <w:color w:val="000000"/>
                      <w:sz w:val="24"/>
                    </w:rPr>
                    <w:t xml:space="preserve">keitimo (TR-285)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sutikimo tiesti dujotiekio tinklus žemės sklype (unikalus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4400-0615-1719) Europos pr., Kaune (TR-292)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pagalbinio ūkio paskirties pastato Vaidilos g. 11, Kaune, dalies pardavimo (TR-261)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pagalbinio ūkio paskirties pastato – kiemo rūsio Liepojos g. 5, Kaune, pardavimo (TR-262)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pagalbinio ūkio paskirties pastato Kranto 18-ojoje g. 3, Kaune, dalies pardavimo (TR-263)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pagalbinio ū</w:t>
                  </w:r>
                  <w:r>
                    <w:rPr>
                      <w:color w:val="000000"/>
                      <w:sz w:val="24"/>
                    </w:rPr>
                    <w:t xml:space="preserve">kio paskirties pastatų Pušų g. 20, Kaune, dalių pardavimo (TR-265)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pagalbinio ūkio paskirties pastatų A. Smetonos al. 7, Kaune, pardavimo (TR-266)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pagalbinio ūkio paskirties pastato Kęstučio g. 16, Kaune, dalies </w:t>
                  </w:r>
                  <w:r>
                    <w:rPr>
                      <w:color w:val="000000"/>
                      <w:sz w:val="24"/>
                    </w:rPr>
                    <w:t xml:space="preserve">pardavimo (TR-267)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V. Putvinskio g. 7C-6, Kaune, pardavimo (TR-268)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18. Dėl pagalbinio ūkio paskirties pastato Širvintų g. 14, Kaune, pardavimo (TR-269)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pagalbinio ūk</w:t>
                  </w:r>
                  <w:r>
                    <w:rPr>
                      <w:color w:val="000000"/>
                      <w:sz w:val="24"/>
                    </w:rPr>
                    <w:t xml:space="preserve">io paskirties pastato Lelijų g. 4, Kaune, dalies pardavimo (TR-270)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pagalbinio ūkio paskirties pastatų Jėgainės g. 8, Kaune, pardavimo (TR-271)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V. Krėvės pr. 5-42, Kaune, pardavimo (TR-274)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Neries krantinėje 6-49, Kaune, pardavimo (TR-275)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socialinio būsto nuomos mokesčio</w:t>
                  </w:r>
                  <w:r>
                    <w:rPr>
                      <w:color w:val="000000"/>
                      <w:sz w:val="24"/>
                    </w:rPr>
                    <w:t xml:space="preserve"> sumažinimo (TR-288)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socialinio būsto nuomos mokesčio sumažinimo (TR-289)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socialinio būsto nuomos mokesčio sumažinimo (TR-290)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socialinio būsto nuomos mokesčio sumažinimo (TR-291)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27. Dėl socialinio būsto nuomos mokesčio sumažinimo (TR-295)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socialinio būsto nuomos mokesčio sumažinimo (TR-296)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žemės ir statinių, reikalingų žemės sklypui tarp M. K. Čiurlionio tilto ir 3-iosios siurblinės, Kaune, suformuoti, paėmimo visuomenės poreikiams (TR-306)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Vilniaus g. pėsčiųjų tunelyje, Kaune, nu</w:t>
                  </w:r>
                  <w:r>
                    <w:rPr>
                      <w:color w:val="000000"/>
                      <w:sz w:val="24"/>
                    </w:rPr>
                    <w:t xml:space="preserve">omos (TR-305)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nekilnojamojo turto Statybininkų g. 12, Kaune, nuomos ne konkurso būdu Lietuvos Raudonojo Kryžiaus draugijai (TR-307)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nekilnojamojo turto Statybininkų g. 12, Kaune, nuomos ne konkurso būdu VšĮ „Šeši</w:t>
                  </w:r>
                  <w:r>
                    <w:rPr>
                      <w:color w:val="000000"/>
                      <w:sz w:val="24"/>
                    </w:rPr>
                    <w:t xml:space="preserve">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trim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(TR-308)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nekilnojamojo turto Raudondvario pl. 86A ir Savanorių pr. 347, Kaune, nuomos (TR-311) </w:t>
                  </w:r>
                </w:p>
              </w:tc>
            </w:tr>
            <w:tr w:rsidR="00CB44D1" w:rsidTr="00392A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tarybos 2015 m. kovo 5 d. sprendimo Nr. T-87 „Dėl Viešame aukcione parduodamo Kaun</w:t>
                  </w:r>
                  <w:r>
                    <w:rPr>
                      <w:color w:val="000000"/>
                      <w:sz w:val="24"/>
                    </w:rPr>
                    <w:t xml:space="preserve">o miesto savivaldybės nekilnojamojo turto ir kitų nekilnojamųjų daiktų sąrašo patvirtinimo“ pakeitimo (TR-312) </w:t>
                  </w:r>
                </w:p>
              </w:tc>
            </w:tr>
            <w:tr w:rsidR="00CB44D1" w:rsidTr="00392AD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7C5144" w:rsidP="00392AD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392AD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92AD2">
                    <w:rPr>
                      <w:color w:val="000000"/>
                      <w:sz w:val="24"/>
                    </w:rPr>
                    <w:t xml:space="preserve">          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>15:30</w:t>
                  </w:r>
                  <w:r w:rsidR="00392AD2" w:rsidRPr="00392AD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CB44D1" w:rsidRDefault="00CB44D1" w:rsidP="00392AD2">
            <w:pPr>
              <w:spacing w:after="0" w:line="240" w:lineRule="auto"/>
              <w:jc w:val="both"/>
            </w:pPr>
          </w:p>
        </w:tc>
      </w:tr>
      <w:tr w:rsidR="00CB44D1">
        <w:trPr>
          <w:trHeight w:val="660"/>
        </w:trPr>
        <w:tc>
          <w:tcPr>
            <w:tcW w:w="5272" w:type="dxa"/>
          </w:tcPr>
          <w:p w:rsidR="00CB44D1" w:rsidRDefault="00CB44D1" w:rsidP="00392AD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B44D1" w:rsidRDefault="00CB44D1" w:rsidP="00392AD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B44D1" w:rsidRDefault="00CB44D1" w:rsidP="00392AD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CB44D1" w:rsidRDefault="00CB44D1" w:rsidP="00392AD2">
            <w:pPr>
              <w:pStyle w:val="EmptyCellLayoutStyle"/>
              <w:spacing w:after="0" w:line="240" w:lineRule="auto"/>
              <w:jc w:val="both"/>
            </w:pPr>
          </w:p>
        </w:tc>
      </w:tr>
      <w:tr w:rsidR="00392AD2" w:rsidTr="00392AD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B44D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392AD2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7C5144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CB44D1" w:rsidRDefault="00CB44D1" w:rsidP="00392AD2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B44D1" w:rsidRDefault="00CB44D1" w:rsidP="00392AD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B44D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D1" w:rsidRDefault="00392AD2" w:rsidP="00392A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</w:t>
                  </w:r>
                  <w:r w:rsidR="007C5144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CB44D1" w:rsidRDefault="00CB44D1" w:rsidP="00392AD2">
            <w:pPr>
              <w:spacing w:after="0" w:line="240" w:lineRule="auto"/>
              <w:jc w:val="both"/>
            </w:pPr>
          </w:p>
        </w:tc>
      </w:tr>
    </w:tbl>
    <w:p w:rsidR="00CB44D1" w:rsidRDefault="00CB44D1" w:rsidP="00392AD2">
      <w:pPr>
        <w:spacing w:after="0" w:line="240" w:lineRule="auto"/>
        <w:jc w:val="both"/>
      </w:pPr>
    </w:p>
    <w:sectPr w:rsidR="00CB44D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144">
      <w:pPr>
        <w:spacing w:after="0" w:line="240" w:lineRule="auto"/>
      </w:pPr>
      <w:r>
        <w:separator/>
      </w:r>
    </w:p>
  </w:endnote>
  <w:endnote w:type="continuationSeparator" w:id="0">
    <w:p w:rsidR="00000000" w:rsidRDefault="007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144">
      <w:pPr>
        <w:spacing w:after="0" w:line="240" w:lineRule="auto"/>
      </w:pPr>
      <w:r>
        <w:separator/>
      </w:r>
    </w:p>
  </w:footnote>
  <w:footnote w:type="continuationSeparator" w:id="0">
    <w:p w:rsidR="00000000" w:rsidRDefault="007C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B44D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B44D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D1" w:rsidRDefault="007C514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B44D1" w:rsidRDefault="00CB44D1">
          <w:pPr>
            <w:spacing w:after="0" w:line="240" w:lineRule="auto"/>
          </w:pPr>
        </w:p>
      </w:tc>
      <w:tc>
        <w:tcPr>
          <w:tcW w:w="1133" w:type="dxa"/>
        </w:tcPr>
        <w:p w:rsidR="00CB44D1" w:rsidRDefault="00CB44D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1" w:rsidRDefault="00CB44D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1"/>
    <w:rsid w:val="00392AD2"/>
    <w:rsid w:val="005971D8"/>
    <w:rsid w:val="00734021"/>
    <w:rsid w:val="007C5144"/>
    <w:rsid w:val="00AE682C"/>
    <w:rsid w:val="00C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E98"/>
  <w15:docId w15:val="{B4E5EF2D-6C23-4665-961E-024F088D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2021-06-10T12:09:00Z</dcterms:created>
  <dcterms:modified xsi:type="dcterms:W3CDTF">2021-06-10T12:10:00Z</dcterms:modified>
</cp:coreProperties>
</file>