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D8A3F" w14:textId="77777777" w:rsidR="00D72E4E" w:rsidRPr="0026494D" w:rsidRDefault="00D72E4E" w:rsidP="001272DE">
      <w:pPr>
        <w:pStyle w:val="Betarp"/>
        <w:rPr>
          <w:lang w:val="en-US"/>
        </w:rPr>
      </w:pPr>
    </w:p>
    <w:p w14:paraId="001D5A26" w14:textId="77777777"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PATVIRTINTA</w:t>
      </w:r>
    </w:p>
    <w:p w14:paraId="01180D52" w14:textId="627CB68B" w:rsidR="00CF0BF7" w:rsidRPr="00CF0BF7" w:rsidRDefault="0026494D" w:rsidP="00CF0BF7">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Nekilnojamojo turto pirkimo komisijos</w:t>
      </w:r>
    </w:p>
    <w:p w14:paraId="12C3A808" w14:textId="6A2EABE7"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7E512B">
        <w:rPr>
          <w:rFonts w:ascii="Times New Roman" w:eastAsia="Times New Roman" w:hAnsi="Times New Roman" w:cs="Times New Roman"/>
          <w:sz w:val="24"/>
          <w:szCs w:val="24"/>
        </w:rPr>
        <w:t>2</w:t>
      </w:r>
      <w:r w:rsidRPr="00CF0BF7">
        <w:rPr>
          <w:rFonts w:ascii="Times New Roman" w:eastAsia="Times New Roman" w:hAnsi="Times New Roman" w:cs="Times New Roman"/>
          <w:sz w:val="24"/>
          <w:szCs w:val="24"/>
        </w:rPr>
        <w:t xml:space="preserve"> m</w:t>
      </w:r>
      <w:r w:rsidR="00062AC3" w:rsidRPr="00CF0BF7">
        <w:rPr>
          <w:rFonts w:ascii="Times New Roman" w:eastAsia="Times New Roman" w:hAnsi="Times New Roman" w:cs="Times New Roman"/>
          <w:sz w:val="24"/>
          <w:szCs w:val="24"/>
        </w:rPr>
        <w:t>.</w:t>
      </w:r>
      <w:r w:rsidR="00062AC3">
        <w:rPr>
          <w:rFonts w:ascii="Times New Roman" w:eastAsia="Times New Roman" w:hAnsi="Times New Roman" w:cs="Times New Roman"/>
          <w:sz w:val="24"/>
          <w:szCs w:val="24"/>
        </w:rPr>
        <w:t xml:space="preserve"> </w:t>
      </w:r>
      <w:r w:rsidR="00397433">
        <w:rPr>
          <w:rFonts w:ascii="Times New Roman" w:eastAsia="Times New Roman" w:hAnsi="Times New Roman" w:cs="Times New Roman"/>
          <w:sz w:val="24"/>
          <w:szCs w:val="24"/>
        </w:rPr>
        <w:t>gegužės 4</w:t>
      </w:r>
      <w:r w:rsidR="00062AC3">
        <w:rPr>
          <w:rFonts w:ascii="Times New Roman" w:eastAsia="Times New Roman" w:hAnsi="Times New Roman" w:cs="Times New Roman"/>
          <w:sz w:val="24"/>
          <w:szCs w:val="24"/>
        </w:rPr>
        <w:t xml:space="preserve"> </w:t>
      </w:r>
      <w:r w:rsidRPr="00CF0BF7">
        <w:rPr>
          <w:rFonts w:ascii="Times New Roman" w:eastAsia="Times New Roman" w:hAnsi="Times New Roman" w:cs="Times New Roman"/>
          <w:sz w:val="24"/>
          <w:szCs w:val="24"/>
        </w:rPr>
        <w:t>d.</w:t>
      </w:r>
    </w:p>
    <w:p w14:paraId="77120751" w14:textId="694AB17D"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 xml:space="preserve">posėdžio protokolu Nr. </w:t>
      </w:r>
      <w:r w:rsidR="00556E16">
        <w:rPr>
          <w:rFonts w:ascii="Times New Roman" w:eastAsia="Times New Roman" w:hAnsi="Times New Roman" w:cs="Times New Roman"/>
          <w:sz w:val="24"/>
          <w:szCs w:val="24"/>
        </w:rPr>
        <w:t>60-7</w:t>
      </w:r>
      <w:r w:rsidR="00594108">
        <w:rPr>
          <w:rFonts w:ascii="Times New Roman" w:eastAsia="Times New Roman" w:hAnsi="Times New Roman" w:cs="Times New Roman"/>
          <w:sz w:val="24"/>
          <w:szCs w:val="24"/>
        </w:rPr>
        <w:t>-</w:t>
      </w:r>
      <w:bookmarkStart w:id="0" w:name="_GoBack"/>
      <w:bookmarkEnd w:id="0"/>
      <w:r w:rsidR="0007008D">
        <w:rPr>
          <w:rFonts w:ascii="Times New Roman" w:eastAsia="Times New Roman" w:hAnsi="Times New Roman" w:cs="Times New Roman"/>
          <w:sz w:val="24"/>
          <w:szCs w:val="24"/>
        </w:rPr>
        <w:t>172</w:t>
      </w:r>
    </w:p>
    <w:p w14:paraId="09AFADBC" w14:textId="77777777" w:rsidR="00CF0BF7" w:rsidRPr="00CF0BF7" w:rsidRDefault="00CF0BF7" w:rsidP="00CF0BF7">
      <w:pPr>
        <w:spacing w:after="0" w:line="240" w:lineRule="auto"/>
        <w:jc w:val="center"/>
        <w:rPr>
          <w:rFonts w:ascii="Times New Roman" w:eastAsia="Times New Roman" w:hAnsi="Times New Roman" w:cs="Times New Roman"/>
          <w:sz w:val="24"/>
          <w:szCs w:val="24"/>
        </w:rPr>
      </w:pPr>
    </w:p>
    <w:p w14:paraId="33A8A9CA" w14:textId="55823E27" w:rsidR="00CF0BF7" w:rsidRPr="00CF0BF7" w:rsidRDefault="002526F5" w:rsidP="00CF0B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GYVENAMŲJŲ NAMŲ SU ŽEMĖS SKLYPAIS, SKIRTAIS GRUPINIO GYVENIMO NAMŲ STEIGIMUI, PIRKIMO</w:t>
      </w:r>
      <w:r w:rsidR="00CF0BF7" w:rsidRPr="00CF0BF7">
        <w:rPr>
          <w:rFonts w:ascii="Times New Roman" w:eastAsia="Times New Roman" w:hAnsi="Times New Roman" w:cs="Times New Roman"/>
          <w:b/>
          <w:sz w:val="24"/>
          <w:szCs w:val="24"/>
        </w:rPr>
        <w:t xml:space="preserve"> SKELBIAMŲ DERYBŲ BŪDU SĄLYGŲ APRAŠAS </w:t>
      </w:r>
    </w:p>
    <w:p w14:paraId="68866F77" w14:textId="77777777" w:rsidR="00CF0BF7" w:rsidRPr="00CF0BF7" w:rsidRDefault="00CF0BF7" w:rsidP="00CF0BF7">
      <w:pPr>
        <w:tabs>
          <w:tab w:val="left" w:pos="492"/>
        </w:tabs>
        <w:spacing w:after="0" w:line="240" w:lineRule="auto"/>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ab/>
      </w:r>
    </w:p>
    <w:p w14:paraId="086F1435" w14:textId="77777777" w:rsidR="00CF0BF7" w:rsidRPr="00CF0BF7" w:rsidRDefault="00CF0BF7" w:rsidP="00CF0BF7">
      <w:pPr>
        <w:spacing w:after="0" w:line="240" w:lineRule="auto"/>
        <w:ind w:left="3960" w:firstLine="360"/>
        <w:rPr>
          <w:rFonts w:ascii="Times New Roman" w:eastAsia="Times New Roman" w:hAnsi="Times New Roman" w:cs="Times New Roman"/>
          <w:b/>
          <w:sz w:val="24"/>
          <w:szCs w:val="24"/>
        </w:rPr>
      </w:pPr>
      <w:r w:rsidRPr="00CF0BF7">
        <w:rPr>
          <w:rFonts w:ascii="Times New Roman" w:eastAsia="Times New Roman" w:hAnsi="Times New Roman" w:cs="Times New Roman"/>
          <w:b/>
          <w:sz w:val="24"/>
          <w:szCs w:val="24"/>
        </w:rPr>
        <w:t>I SKYRIUS</w:t>
      </w:r>
    </w:p>
    <w:p w14:paraId="2866DEEA" w14:textId="77777777" w:rsidR="00CF0BF7" w:rsidRPr="00CF0BF7" w:rsidRDefault="00CF0BF7" w:rsidP="00CF0BF7">
      <w:pPr>
        <w:numPr>
          <w:ilvl w:val="0"/>
          <w:numId w:val="1"/>
        </w:numPr>
        <w:spacing w:after="0" w:line="240" w:lineRule="auto"/>
        <w:jc w:val="center"/>
        <w:rPr>
          <w:rFonts w:ascii="Times New Roman" w:eastAsia="Times New Roman" w:hAnsi="Times New Roman" w:cs="Times New Roman"/>
          <w:sz w:val="24"/>
          <w:szCs w:val="24"/>
        </w:rPr>
      </w:pPr>
      <w:r w:rsidRPr="00CF0BF7">
        <w:rPr>
          <w:rFonts w:ascii="Times New Roman" w:eastAsia="Times New Roman" w:hAnsi="Times New Roman" w:cs="Times New Roman"/>
          <w:b/>
          <w:sz w:val="24"/>
          <w:szCs w:val="24"/>
        </w:rPr>
        <w:t>BENDROSIOS NUOSTATOS</w:t>
      </w:r>
    </w:p>
    <w:p w14:paraId="0D82908D" w14:textId="77777777" w:rsidR="00CF0BF7" w:rsidRPr="00CF0BF7" w:rsidRDefault="00CF0BF7" w:rsidP="00CF0BF7">
      <w:pPr>
        <w:spacing w:after="0" w:line="240" w:lineRule="auto"/>
        <w:jc w:val="center"/>
        <w:rPr>
          <w:rFonts w:ascii="Times New Roman" w:eastAsia="Times New Roman" w:hAnsi="Times New Roman" w:cs="Times New Roman"/>
          <w:sz w:val="24"/>
          <w:szCs w:val="24"/>
        </w:rPr>
      </w:pPr>
    </w:p>
    <w:p w14:paraId="64F02705" w14:textId="77777777" w:rsidR="00CF0BF7" w:rsidRPr="00CF0BF7" w:rsidRDefault="00CF0BF7" w:rsidP="00CF0BF7">
      <w:pPr>
        <w:spacing w:after="0" w:line="240" w:lineRule="auto"/>
        <w:jc w:val="both"/>
        <w:rPr>
          <w:rFonts w:ascii="Times New Roman" w:eastAsia="Times New Roman" w:hAnsi="Times New Roman" w:cs="Times New Roman"/>
          <w:sz w:val="24"/>
          <w:szCs w:val="24"/>
        </w:rPr>
      </w:pPr>
    </w:p>
    <w:p w14:paraId="6C15D4B0" w14:textId="391E5DE2" w:rsidR="00CF0BF7" w:rsidRPr="00F446ED" w:rsidRDefault="00CF0BF7"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 xml:space="preserve">1. Kauno miesto savivaldybė (toliau – Savivaldybė), įgyvendindama iš Europos Sąjungos struktūrinių fondų lėšų finansuojamą </w:t>
      </w:r>
      <w:r w:rsidR="00FB4420">
        <w:rPr>
          <w:rFonts w:ascii="Times New Roman" w:eastAsia="Times New Roman" w:hAnsi="Times New Roman" w:cs="Times New Roman"/>
          <w:sz w:val="24"/>
          <w:szCs w:val="24"/>
        </w:rPr>
        <w:t xml:space="preserve">projektą Nr. </w:t>
      </w:r>
      <w:r w:rsidR="00FB4420" w:rsidRPr="00F20CB4">
        <w:rPr>
          <w:rFonts w:ascii="Times New Roman" w:eastAsia="Times New Roman" w:hAnsi="Times New Roman" w:cs="Times New Roman"/>
          <w:sz w:val="24"/>
          <w:szCs w:val="24"/>
        </w:rPr>
        <w:t>08.1.1-CPVA-V-427-17-0001</w:t>
      </w:r>
      <w:r w:rsidR="00FB4420">
        <w:rPr>
          <w:rFonts w:ascii="Times New Roman" w:eastAsia="Times New Roman" w:hAnsi="Times New Roman" w:cs="Times New Roman"/>
          <w:sz w:val="24"/>
          <w:szCs w:val="24"/>
        </w:rPr>
        <w:t xml:space="preserve"> „</w:t>
      </w:r>
      <w:r w:rsidR="00FB4420" w:rsidRPr="008B7815">
        <w:rPr>
          <w:rFonts w:ascii="Times New Roman" w:eastAsia="Times New Roman" w:hAnsi="Times New Roman" w:cs="Times New Roman"/>
          <w:sz w:val="24"/>
          <w:szCs w:val="24"/>
        </w:rPr>
        <w:t>Bendruomeninių apgyvendinimo bei užimtumo paslaugų asmenims su proto ir (arba) psichikos negalia plėtra Kauno mieste</w:t>
      </w:r>
      <w:r w:rsidR="00FB4420">
        <w:rPr>
          <w:rFonts w:ascii="Times New Roman" w:eastAsia="Times New Roman" w:hAnsi="Times New Roman" w:cs="Times New Roman"/>
          <w:sz w:val="24"/>
          <w:szCs w:val="24"/>
        </w:rPr>
        <w:t>“</w:t>
      </w:r>
      <w:r w:rsidRPr="00F446ED">
        <w:rPr>
          <w:rFonts w:ascii="Times New Roman" w:eastAsia="Times New Roman" w:hAnsi="Times New Roman" w:cs="Times New Roman"/>
          <w:sz w:val="24"/>
          <w:szCs w:val="24"/>
        </w:rPr>
        <w:t>, kurio įgyvendinimui pritarta Kauno</w:t>
      </w:r>
      <w:r w:rsidR="007835A2" w:rsidRPr="00F446ED">
        <w:rPr>
          <w:rFonts w:ascii="Times New Roman" w:eastAsia="Times New Roman" w:hAnsi="Times New Roman" w:cs="Times New Roman"/>
          <w:sz w:val="24"/>
          <w:szCs w:val="24"/>
        </w:rPr>
        <w:t xml:space="preserve"> miesto savivaldybės tarybos </w:t>
      </w:r>
      <w:r w:rsidR="00126E13" w:rsidRPr="00F446ED">
        <w:rPr>
          <w:rFonts w:ascii="Times New Roman" w:eastAsia="Times New Roman" w:hAnsi="Times New Roman" w:cs="Times New Roman"/>
          <w:sz w:val="24"/>
          <w:szCs w:val="24"/>
        </w:rPr>
        <w:t>202</w:t>
      </w:r>
      <w:r w:rsidR="00126E13">
        <w:rPr>
          <w:rFonts w:ascii="Times New Roman" w:eastAsia="Times New Roman" w:hAnsi="Times New Roman" w:cs="Times New Roman"/>
          <w:sz w:val="24"/>
          <w:szCs w:val="24"/>
        </w:rPr>
        <w:t>0</w:t>
      </w:r>
      <w:r w:rsidR="00126E13" w:rsidRPr="00F446ED">
        <w:rPr>
          <w:rFonts w:ascii="Times New Roman" w:eastAsia="Times New Roman" w:hAnsi="Times New Roman" w:cs="Times New Roman"/>
          <w:sz w:val="24"/>
          <w:szCs w:val="24"/>
        </w:rPr>
        <w:t xml:space="preserve"> </w:t>
      </w:r>
      <w:r w:rsidRPr="00F446ED">
        <w:rPr>
          <w:rFonts w:ascii="Times New Roman" w:eastAsia="Times New Roman" w:hAnsi="Times New Roman" w:cs="Times New Roman"/>
          <w:sz w:val="24"/>
          <w:szCs w:val="24"/>
        </w:rPr>
        <w:t xml:space="preserve">m. </w:t>
      </w:r>
      <w:r w:rsidR="007835A2" w:rsidRPr="00F446ED">
        <w:rPr>
          <w:rFonts w:ascii="Times New Roman" w:eastAsia="Times New Roman" w:hAnsi="Times New Roman" w:cs="Times New Roman"/>
          <w:sz w:val="24"/>
          <w:szCs w:val="24"/>
        </w:rPr>
        <w:t xml:space="preserve">liepos </w:t>
      </w:r>
      <w:r w:rsidRPr="00F446ED">
        <w:rPr>
          <w:rFonts w:ascii="Times New Roman" w:eastAsia="Times New Roman" w:hAnsi="Times New Roman" w:cs="Times New Roman"/>
          <w:sz w:val="24"/>
          <w:szCs w:val="24"/>
        </w:rPr>
        <w:t>2</w:t>
      </w:r>
      <w:r w:rsidR="007835A2" w:rsidRPr="00F446ED">
        <w:rPr>
          <w:rFonts w:ascii="Times New Roman" w:eastAsia="Times New Roman" w:hAnsi="Times New Roman" w:cs="Times New Roman"/>
          <w:sz w:val="24"/>
          <w:szCs w:val="24"/>
        </w:rPr>
        <w:t>1</w:t>
      </w:r>
      <w:r w:rsidRPr="00F446ED">
        <w:rPr>
          <w:rFonts w:ascii="Times New Roman" w:eastAsia="Times New Roman" w:hAnsi="Times New Roman" w:cs="Times New Roman"/>
          <w:sz w:val="24"/>
          <w:szCs w:val="24"/>
        </w:rPr>
        <w:t xml:space="preserve"> d. sprendimu Nr. T-</w:t>
      </w:r>
      <w:r w:rsidR="007835A2" w:rsidRPr="00F446ED">
        <w:rPr>
          <w:rFonts w:ascii="Times New Roman" w:eastAsia="Times New Roman" w:hAnsi="Times New Roman" w:cs="Times New Roman"/>
          <w:sz w:val="24"/>
          <w:szCs w:val="24"/>
        </w:rPr>
        <w:t>318</w:t>
      </w:r>
      <w:r w:rsidRPr="00F446ED">
        <w:rPr>
          <w:rFonts w:ascii="Times New Roman" w:eastAsia="Times New Roman" w:hAnsi="Times New Roman" w:cs="Times New Roman"/>
          <w:sz w:val="24"/>
          <w:szCs w:val="24"/>
        </w:rPr>
        <w:t xml:space="preserve"> „Dėl pritarimo </w:t>
      </w:r>
      <w:r w:rsidR="007835A2" w:rsidRPr="00F446ED">
        <w:rPr>
          <w:rFonts w:ascii="Times New Roman" w:eastAsia="Times New Roman" w:hAnsi="Times New Roman" w:cs="Times New Roman"/>
          <w:sz w:val="24"/>
          <w:szCs w:val="24"/>
        </w:rPr>
        <w:t>įgyvendinti projektą „Bendruomeninių apgyvendinimo bei užimtumo paslaugų asmenims su proto ir (arba) psichikos negalia plėtra Kauno mieste</w:t>
      </w:r>
      <w:r w:rsidRPr="00F446ED">
        <w:rPr>
          <w:rFonts w:ascii="Times New Roman" w:eastAsia="Times New Roman" w:hAnsi="Times New Roman" w:cs="Times New Roman"/>
          <w:sz w:val="24"/>
          <w:szCs w:val="24"/>
        </w:rPr>
        <w:t xml:space="preserve">“, skelbiamų derybų būdu pagal toliau pateiktas pirkimo skelbiamų derybų būdu sąlygas (toliau – </w:t>
      </w:r>
      <w:r w:rsidR="002A3427">
        <w:rPr>
          <w:rFonts w:ascii="Times New Roman" w:eastAsia="Times New Roman" w:hAnsi="Times New Roman" w:cs="Times New Roman"/>
          <w:sz w:val="24"/>
          <w:szCs w:val="24"/>
        </w:rPr>
        <w:t>Pirkimo dokumentai</w:t>
      </w:r>
      <w:r w:rsidRPr="00F446ED">
        <w:rPr>
          <w:rFonts w:ascii="Times New Roman" w:eastAsia="Times New Roman" w:hAnsi="Times New Roman" w:cs="Times New Roman"/>
          <w:sz w:val="24"/>
          <w:szCs w:val="24"/>
        </w:rPr>
        <w:t xml:space="preserve">) perka </w:t>
      </w:r>
      <w:r w:rsidR="000226AB">
        <w:rPr>
          <w:rFonts w:ascii="Times New Roman" w:eastAsia="Times New Roman" w:hAnsi="Times New Roman" w:cs="Times New Roman"/>
          <w:sz w:val="24"/>
          <w:szCs w:val="24"/>
        </w:rPr>
        <w:t>3</w:t>
      </w:r>
      <w:r w:rsidR="000226AB" w:rsidRPr="00F446ED">
        <w:rPr>
          <w:rFonts w:ascii="Times New Roman" w:eastAsia="Times New Roman" w:hAnsi="Times New Roman" w:cs="Times New Roman"/>
          <w:sz w:val="24"/>
          <w:szCs w:val="24"/>
        </w:rPr>
        <w:t xml:space="preserve"> </w:t>
      </w:r>
      <w:r w:rsidR="003272D0">
        <w:rPr>
          <w:rFonts w:ascii="Times New Roman" w:eastAsia="Times New Roman" w:hAnsi="Times New Roman" w:cs="Times New Roman"/>
          <w:sz w:val="24"/>
          <w:szCs w:val="24"/>
        </w:rPr>
        <w:t>pastatus (gyvenamuosius namus) su suformuotais ir jiems teisiškai priklausančiais žemės sklypais bei teisiškai įregistruotais namo priklausiniais, jeigu tokių yra (toliau – Gyvenamieji namai)</w:t>
      </w:r>
      <w:r w:rsidR="00E46C19" w:rsidRPr="00F446ED">
        <w:rPr>
          <w:rFonts w:ascii="Times New Roman" w:eastAsia="Times New Roman" w:hAnsi="Times New Roman" w:cs="Times New Roman"/>
          <w:sz w:val="24"/>
          <w:szCs w:val="24"/>
        </w:rPr>
        <w:t xml:space="preserve"> </w:t>
      </w:r>
      <w:r w:rsidRPr="00F446ED">
        <w:rPr>
          <w:rFonts w:ascii="Times New Roman" w:eastAsia="Times New Roman" w:hAnsi="Times New Roman" w:cs="Times New Roman"/>
          <w:sz w:val="24"/>
          <w:szCs w:val="24"/>
        </w:rPr>
        <w:t>Kauno mieste</w:t>
      </w:r>
      <w:r w:rsidR="00B21458">
        <w:rPr>
          <w:rFonts w:ascii="Times New Roman" w:eastAsia="Times New Roman" w:hAnsi="Times New Roman" w:cs="Times New Roman"/>
          <w:sz w:val="24"/>
          <w:szCs w:val="24"/>
        </w:rPr>
        <w:t xml:space="preserve"> </w:t>
      </w:r>
      <w:r w:rsidR="00B21458" w:rsidRPr="00B83C72">
        <w:rPr>
          <w:rFonts w:ascii="Times New Roman" w:eastAsia="Times New Roman" w:hAnsi="Times New Roman" w:cs="Times New Roman"/>
          <w:sz w:val="24"/>
          <w:szCs w:val="24"/>
        </w:rPr>
        <w:t>ir</w:t>
      </w:r>
      <w:r w:rsidR="00E452FF" w:rsidRPr="00B83C72">
        <w:rPr>
          <w:rFonts w:ascii="Times New Roman" w:eastAsia="Times New Roman" w:hAnsi="Times New Roman" w:cs="Times New Roman"/>
          <w:sz w:val="24"/>
          <w:szCs w:val="24"/>
        </w:rPr>
        <w:t xml:space="preserve"> (ar)</w:t>
      </w:r>
      <w:r w:rsidR="00B21458" w:rsidRPr="00B83C72">
        <w:rPr>
          <w:rFonts w:ascii="Times New Roman" w:eastAsia="Times New Roman" w:hAnsi="Times New Roman" w:cs="Times New Roman"/>
          <w:sz w:val="24"/>
          <w:szCs w:val="24"/>
        </w:rPr>
        <w:t xml:space="preserve"> Kauno rajone</w:t>
      </w:r>
      <w:r w:rsidRPr="00B83C72">
        <w:rPr>
          <w:rFonts w:ascii="Times New Roman" w:eastAsia="Times New Roman" w:hAnsi="Times New Roman" w:cs="Times New Roman"/>
          <w:sz w:val="24"/>
          <w:szCs w:val="24"/>
        </w:rPr>
        <w:t>.</w:t>
      </w:r>
      <w:r w:rsidRPr="00F446ED">
        <w:rPr>
          <w:rFonts w:ascii="Times New Roman" w:eastAsia="Times New Roman" w:hAnsi="Times New Roman" w:cs="Times New Roman"/>
          <w:sz w:val="24"/>
          <w:szCs w:val="24"/>
        </w:rPr>
        <w:t xml:space="preserve"> </w:t>
      </w:r>
    </w:p>
    <w:p w14:paraId="1C8D5708" w14:textId="77777777" w:rsidR="00604E1D" w:rsidRPr="00F446ED" w:rsidRDefault="00CF0BF7" w:rsidP="00CF0BF7">
      <w:pPr>
        <w:spacing w:after="0" w:line="240" w:lineRule="auto"/>
        <w:ind w:left="11" w:firstLine="709"/>
        <w:jc w:val="both"/>
        <w:rPr>
          <w:rFonts w:ascii="Times New Roman" w:eastAsia="Times New Roman" w:hAnsi="Times New Roman" w:cs="Times New Roman"/>
          <w:bCs/>
          <w:sz w:val="24"/>
          <w:szCs w:val="24"/>
        </w:rPr>
      </w:pPr>
      <w:r w:rsidRPr="00F446ED">
        <w:rPr>
          <w:rFonts w:ascii="Times New Roman" w:eastAsia="Times New Roman" w:hAnsi="Times New Roman" w:cs="Times New Roman"/>
          <w:sz w:val="24"/>
          <w:szCs w:val="24"/>
        </w:rPr>
        <w:t xml:space="preserve">2. Pirkimas vykdomas vadovaujantis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w:t>
      </w:r>
      <w:r w:rsidRPr="00F446ED">
        <w:rPr>
          <w:rFonts w:ascii="Times New Roman" w:eastAsia="Times New Roman" w:hAnsi="Times New Roman" w:cs="Times New Roman"/>
          <w:bCs/>
          <w:sz w:val="24"/>
          <w:szCs w:val="24"/>
        </w:rPr>
        <w:t>aprašo patvirtinimo“</w:t>
      </w:r>
      <w:r w:rsidR="00604E1D" w:rsidRPr="00F446ED">
        <w:rPr>
          <w:rFonts w:ascii="Times New Roman" w:eastAsia="Times New Roman" w:hAnsi="Times New Roman" w:cs="Times New Roman"/>
          <w:bCs/>
          <w:sz w:val="24"/>
          <w:szCs w:val="24"/>
        </w:rPr>
        <w:t xml:space="preserve"> (toliau – Aprašas)</w:t>
      </w:r>
      <w:r w:rsidRPr="00F446ED">
        <w:rPr>
          <w:rFonts w:ascii="Times New Roman" w:eastAsia="Times New Roman" w:hAnsi="Times New Roman" w:cs="Times New Roman"/>
          <w:bCs/>
          <w:sz w:val="24"/>
          <w:szCs w:val="24"/>
        </w:rPr>
        <w:t>.</w:t>
      </w:r>
    </w:p>
    <w:p w14:paraId="75508161" w14:textId="497111E9" w:rsidR="00CF0BF7" w:rsidRPr="00F446ED" w:rsidRDefault="00604E1D"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bCs/>
          <w:sz w:val="24"/>
          <w:szCs w:val="24"/>
        </w:rPr>
        <w:t>3.</w:t>
      </w:r>
      <w:r w:rsidR="00CF0BF7" w:rsidRPr="00F446ED">
        <w:rPr>
          <w:rFonts w:ascii="Times New Roman" w:eastAsia="Times New Roman" w:hAnsi="Times New Roman" w:cs="Times New Roman"/>
          <w:bCs/>
          <w:sz w:val="24"/>
          <w:szCs w:val="24"/>
        </w:rPr>
        <w:t xml:space="preserve"> Šį pirkimą organizuoja ir atlieka </w:t>
      </w:r>
      <w:r w:rsidR="00350D64" w:rsidRPr="00F446ED">
        <w:rPr>
          <w:rFonts w:ascii="Times New Roman" w:eastAsia="Times New Roman" w:hAnsi="Times New Roman" w:cs="Times New Roman"/>
          <w:bCs/>
          <w:sz w:val="24"/>
          <w:szCs w:val="24"/>
        </w:rPr>
        <w:t>S</w:t>
      </w:r>
      <w:r w:rsidR="00CF0BF7" w:rsidRPr="00F446ED">
        <w:rPr>
          <w:rFonts w:ascii="Times New Roman" w:eastAsia="Times New Roman" w:hAnsi="Times New Roman" w:cs="Times New Roman"/>
          <w:bCs/>
          <w:sz w:val="24"/>
          <w:szCs w:val="24"/>
        </w:rPr>
        <w:t xml:space="preserve">avivaldybės administracijos direktoriaus </w:t>
      </w:r>
      <w:r w:rsidR="00C6535E">
        <w:rPr>
          <w:rFonts w:ascii="Times New Roman" w:eastAsia="Times New Roman" w:hAnsi="Times New Roman" w:cs="Times New Roman"/>
          <w:bCs/>
          <w:sz w:val="24"/>
          <w:szCs w:val="24"/>
        </w:rPr>
        <w:br/>
      </w:r>
      <w:r w:rsidR="00CF0BF7" w:rsidRPr="00F446ED">
        <w:rPr>
          <w:rFonts w:ascii="Times New Roman" w:eastAsia="Times New Roman" w:hAnsi="Times New Roman" w:cs="Times New Roman"/>
          <w:bCs/>
          <w:sz w:val="24"/>
          <w:szCs w:val="24"/>
        </w:rPr>
        <w:t>20</w:t>
      </w:r>
      <w:r w:rsidR="00E46C19" w:rsidRPr="00F446ED">
        <w:rPr>
          <w:rFonts w:ascii="Times New Roman" w:eastAsia="Times New Roman" w:hAnsi="Times New Roman" w:cs="Times New Roman"/>
          <w:bCs/>
          <w:sz w:val="24"/>
          <w:szCs w:val="24"/>
        </w:rPr>
        <w:t>2</w:t>
      </w:r>
      <w:r w:rsidR="00DE7C33">
        <w:rPr>
          <w:rFonts w:ascii="Times New Roman" w:eastAsia="Times New Roman" w:hAnsi="Times New Roman" w:cs="Times New Roman"/>
          <w:bCs/>
          <w:sz w:val="24"/>
          <w:szCs w:val="24"/>
        </w:rPr>
        <w:t>2</w:t>
      </w:r>
      <w:r w:rsidR="00CF0BF7" w:rsidRPr="00F446ED">
        <w:rPr>
          <w:rFonts w:ascii="Times New Roman" w:eastAsia="Times New Roman" w:hAnsi="Times New Roman" w:cs="Times New Roman"/>
          <w:bCs/>
          <w:sz w:val="24"/>
          <w:szCs w:val="24"/>
        </w:rPr>
        <w:t xml:space="preserve"> m.</w:t>
      </w:r>
      <w:r w:rsidR="00C6535E">
        <w:rPr>
          <w:rFonts w:ascii="Times New Roman" w:eastAsia="Times New Roman" w:hAnsi="Times New Roman" w:cs="Times New Roman"/>
          <w:bCs/>
          <w:sz w:val="24"/>
          <w:szCs w:val="24"/>
        </w:rPr>
        <w:t xml:space="preserve"> vasario 4</w:t>
      </w:r>
      <w:r w:rsidR="00DE7C33">
        <w:rPr>
          <w:rFonts w:ascii="Times New Roman" w:eastAsia="Times New Roman" w:hAnsi="Times New Roman" w:cs="Times New Roman"/>
          <w:bCs/>
          <w:sz w:val="24"/>
          <w:szCs w:val="24"/>
        </w:rPr>
        <w:t xml:space="preserve"> </w:t>
      </w:r>
      <w:r w:rsidR="00CF0BF7" w:rsidRPr="00F446ED">
        <w:rPr>
          <w:rFonts w:ascii="Times New Roman" w:eastAsia="Times New Roman" w:hAnsi="Times New Roman" w:cs="Times New Roman"/>
          <w:bCs/>
          <w:sz w:val="24"/>
          <w:szCs w:val="24"/>
        </w:rPr>
        <w:t>d. įsakymu Nr. A</w:t>
      </w:r>
      <w:r w:rsidR="00DE7C33">
        <w:rPr>
          <w:rFonts w:ascii="Times New Roman" w:eastAsia="Times New Roman" w:hAnsi="Times New Roman" w:cs="Times New Roman"/>
          <w:bCs/>
          <w:sz w:val="24"/>
          <w:szCs w:val="24"/>
        </w:rPr>
        <w:t>-</w:t>
      </w:r>
      <w:r w:rsidR="00C6535E">
        <w:rPr>
          <w:rFonts w:ascii="Times New Roman" w:eastAsia="Times New Roman" w:hAnsi="Times New Roman" w:cs="Times New Roman"/>
          <w:bCs/>
          <w:sz w:val="24"/>
          <w:szCs w:val="24"/>
        </w:rPr>
        <w:t xml:space="preserve">434 </w:t>
      </w:r>
      <w:r w:rsidR="00DE7C33">
        <w:rPr>
          <w:rFonts w:ascii="Times New Roman" w:eastAsia="Times New Roman" w:hAnsi="Times New Roman" w:cs="Times New Roman"/>
          <w:bCs/>
          <w:sz w:val="24"/>
          <w:szCs w:val="24"/>
        </w:rPr>
        <w:t xml:space="preserve">„Dėl Nekilnojamojo turto pirkimo komisijos sudarymo, </w:t>
      </w:r>
      <w:r w:rsidR="00CF0BF7" w:rsidRPr="00F446ED">
        <w:rPr>
          <w:rFonts w:ascii="Times New Roman" w:eastAsia="Times New Roman" w:hAnsi="Times New Roman" w:cs="Times New Roman"/>
          <w:bCs/>
          <w:sz w:val="24"/>
          <w:szCs w:val="24"/>
        </w:rPr>
        <w:t xml:space="preserve"> jos darbo reglamento patvirtinimo</w:t>
      </w:r>
      <w:r w:rsidR="00E46C19" w:rsidRPr="00F446ED">
        <w:rPr>
          <w:rFonts w:ascii="Times New Roman" w:eastAsia="Times New Roman" w:hAnsi="Times New Roman" w:cs="Times New Roman"/>
          <w:bCs/>
          <w:sz w:val="24"/>
          <w:szCs w:val="24"/>
        </w:rPr>
        <w:t xml:space="preserve"> ir pirkimo ekonominio ir socialinio pagrindimo aprašo patvirtinimo</w:t>
      </w:r>
      <w:r w:rsidR="00CF0BF7" w:rsidRPr="00F446ED">
        <w:rPr>
          <w:rFonts w:ascii="Times New Roman" w:eastAsia="Times New Roman" w:hAnsi="Times New Roman" w:cs="Times New Roman"/>
          <w:bCs/>
          <w:sz w:val="24"/>
          <w:szCs w:val="24"/>
        </w:rPr>
        <w:t xml:space="preserve">“ sudaryta </w:t>
      </w:r>
      <w:r w:rsidR="00DE7C33" w:rsidRPr="00780A59">
        <w:rPr>
          <w:rFonts w:ascii="Times New Roman" w:eastAsia="Times New Roman" w:hAnsi="Times New Roman" w:cs="Times New Roman"/>
          <w:bCs/>
          <w:sz w:val="24"/>
          <w:szCs w:val="24"/>
        </w:rPr>
        <w:t>Nekilnojamojo turto</w:t>
      </w:r>
      <w:r w:rsidR="00CF0BF7" w:rsidRPr="00780A59">
        <w:rPr>
          <w:rFonts w:ascii="Times New Roman" w:eastAsia="Times New Roman" w:hAnsi="Times New Roman" w:cs="Times New Roman"/>
          <w:bCs/>
          <w:sz w:val="24"/>
          <w:szCs w:val="24"/>
        </w:rPr>
        <w:t xml:space="preserve"> pirkimo komisija</w:t>
      </w:r>
      <w:r w:rsidR="00CF0BF7" w:rsidRPr="00F446ED">
        <w:rPr>
          <w:rFonts w:ascii="Times New Roman" w:eastAsia="Times New Roman" w:hAnsi="Times New Roman" w:cs="Times New Roman"/>
          <w:bCs/>
          <w:sz w:val="24"/>
          <w:szCs w:val="24"/>
        </w:rPr>
        <w:t xml:space="preserve"> (toliau – Komisija). </w:t>
      </w:r>
      <w:r w:rsidR="00CF0BF7" w:rsidRPr="00F446ED">
        <w:rPr>
          <w:rFonts w:ascii="Times New Roman" w:eastAsia="Times New Roman" w:hAnsi="Times New Roman" w:cs="Times New Roman"/>
          <w:sz w:val="24"/>
          <w:szCs w:val="24"/>
        </w:rPr>
        <w:t xml:space="preserve">Pirkimas atliekamas laikantis lygiateisiškumo, nediskriminavimo, skaidrumo, abipusio pripažinimo ir proporcingumo principų bei konfidencialumo ir nešališkumo reikalavimų. </w:t>
      </w:r>
    </w:p>
    <w:p w14:paraId="2C805E46" w14:textId="0DF56825" w:rsidR="006614BA" w:rsidRPr="00F446ED" w:rsidRDefault="00C56CF5"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 xml:space="preserve">4. </w:t>
      </w:r>
      <w:r w:rsidR="006614BA" w:rsidRPr="00F446ED">
        <w:rPr>
          <w:rFonts w:ascii="Times New Roman" w:eastAsia="Times New Roman" w:hAnsi="Times New Roman" w:cs="Times New Roman"/>
          <w:sz w:val="24"/>
          <w:szCs w:val="24"/>
        </w:rPr>
        <w:t>Perkančioji organiz</w:t>
      </w:r>
      <w:r w:rsidR="001A2825">
        <w:rPr>
          <w:rFonts w:ascii="Times New Roman" w:eastAsia="Times New Roman" w:hAnsi="Times New Roman" w:cs="Times New Roman"/>
          <w:sz w:val="24"/>
          <w:szCs w:val="24"/>
        </w:rPr>
        <w:t>acija</w:t>
      </w:r>
      <w:r w:rsidR="006614BA" w:rsidRPr="00F446ED">
        <w:rPr>
          <w:rFonts w:ascii="Times New Roman" w:eastAsia="Times New Roman" w:hAnsi="Times New Roman" w:cs="Times New Roman"/>
          <w:sz w:val="24"/>
          <w:szCs w:val="24"/>
        </w:rPr>
        <w:t xml:space="preserve"> - Kauno miesto savivaldybės administracija, kodas 188764867, Laisvės al. 96, LT-44251, Kaunas, (8 37) 42 26 31, el. p. </w:t>
      </w:r>
      <w:hyperlink r:id="rId8" w:history="1">
        <w:r w:rsidR="006614BA" w:rsidRPr="00F446ED">
          <w:rPr>
            <w:rStyle w:val="Hipersaitas"/>
            <w:rFonts w:ascii="Times New Roman" w:eastAsia="Times New Roman" w:hAnsi="Times New Roman" w:cs="Times New Roman"/>
            <w:sz w:val="24"/>
            <w:szCs w:val="24"/>
          </w:rPr>
          <w:t>administracija@kaunas.lt</w:t>
        </w:r>
      </w:hyperlink>
      <w:r w:rsidR="006614BA" w:rsidRPr="00F446ED">
        <w:rPr>
          <w:rFonts w:ascii="Times New Roman" w:eastAsia="Times New Roman" w:hAnsi="Times New Roman" w:cs="Times New Roman"/>
          <w:sz w:val="24"/>
          <w:szCs w:val="24"/>
        </w:rPr>
        <w:t xml:space="preserve">. </w:t>
      </w:r>
    </w:p>
    <w:p w14:paraId="53AD7CF8" w14:textId="39884B70" w:rsidR="004262B5" w:rsidRDefault="00C56CF5" w:rsidP="005B37BA">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5</w:t>
      </w:r>
      <w:r w:rsidR="00810273" w:rsidRPr="00F446ED">
        <w:rPr>
          <w:rFonts w:ascii="Times New Roman" w:eastAsia="Times New Roman" w:hAnsi="Times New Roman" w:cs="Times New Roman"/>
          <w:sz w:val="24"/>
          <w:szCs w:val="24"/>
        </w:rPr>
        <w:t>. Atliekant šį pirkimą</w:t>
      </w:r>
      <w:r w:rsidR="006D5B95">
        <w:rPr>
          <w:rFonts w:ascii="Times New Roman" w:eastAsia="Times New Roman" w:hAnsi="Times New Roman" w:cs="Times New Roman"/>
          <w:sz w:val="24"/>
          <w:szCs w:val="24"/>
        </w:rPr>
        <w:t xml:space="preserve"> skelbiamų derybų būdu, jis skaidomas į </w:t>
      </w:r>
      <w:r w:rsidR="000226AB">
        <w:rPr>
          <w:rFonts w:ascii="Times New Roman" w:eastAsia="Times New Roman" w:hAnsi="Times New Roman" w:cs="Times New Roman"/>
          <w:sz w:val="24"/>
          <w:szCs w:val="24"/>
        </w:rPr>
        <w:t xml:space="preserve">tris </w:t>
      </w:r>
      <w:r w:rsidR="006D5B95">
        <w:rPr>
          <w:rFonts w:ascii="Times New Roman" w:eastAsia="Times New Roman" w:hAnsi="Times New Roman" w:cs="Times New Roman"/>
          <w:sz w:val="24"/>
          <w:szCs w:val="24"/>
        </w:rPr>
        <w:t>dalis, su kurių laimėtojais bus sudaromos atskiros pirkimo ir pardavimo sutartys, t. y.</w:t>
      </w:r>
      <w:r w:rsidR="001A2825">
        <w:rPr>
          <w:rFonts w:ascii="Times New Roman" w:eastAsia="Times New Roman" w:hAnsi="Times New Roman" w:cs="Times New Roman"/>
          <w:sz w:val="24"/>
          <w:szCs w:val="24"/>
        </w:rPr>
        <w:t xml:space="preserve"> </w:t>
      </w:r>
      <w:r w:rsidR="00810273" w:rsidRPr="00F446ED">
        <w:rPr>
          <w:rFonts w:ascii="Times New Roman" w:eastAsia="Times New Roman" w:hAnsi="Times New Roman" w:cs="Times New Roman"/>
          <w:sz w:val="24"/>
          <w:szCs w:val="24"/>
        </w:rPr>
        <w:t>bus p</w:t>
      </w:r>
      <w:r w:rsidR="008A13BB" w:rsidRPr="00F446ED">
        <w:rPr>
          <w:rFonts w:ascii="Times New Roman" w:eastAsia="Times New Roman" w:hAnsi="Times New Roman" w:cs="Times New Roman"/>
          <w:sz w:val="24"/>
          <w:szCs w:val="24"/>
        </w:rPr>
        <w:t>erkam</w:t>
      </w:r>
      <w:r w:rsidR="004262B5">
        <w:rPr>
          <w:rFonts w:ascii="Times New Roman" w:eastAsia="Times New Roman" w:hAnsi="Times New Roman" w:cs="Times New Roman"/>
          <w:sz w:val="24"/>
          <w:szCs w:val="24"/>
        </w:rPr>
        <w:t xml:space="preserve">i </w:t>
      </w:r>
      <w:r w:rsidR="000226AB">
        <w:rPr>
          <w:rFonts w:ascii="Times New Roman" w:eastAsia="Times New Roman" w:hAnsi="Times New Roman" w:cs="Times New Roman"/>
          <w:sz w:val="24"/>
          <w:szCs w:val="24"/>
        </w:rPr>
        <w:t>3</w:t>
      </w:r>
      <w:r w:rsidR="000226AB" w:rsidRPr="00F446ED">
        <w:rPr>
          <w:rFonts w:ascii="Times New Roman" w:eastAsia="Times New Roman" w:hAnsi="Times New Roman" w:cs="Times New Roman"/>
          <w:sz w:val="24"/>
          <w:szCs w:val="24"/>
        </w:rPr>
        <w:t xml:space="preserve"> </w:t>
      </w:r>
      <w:r w:rsidR="005E522E">
        <w:rPr>
          <w:rFonts w:ascii="Times New Roman" w:eastAsia="Times New Roman" w:hAnsi="Times New Roman" w:cs="Times New Roman"/>
          <w:sz w:val="24"/>
          <w:szCs w:val="24"/>
        </w:rPr>
        <w:t>Gyvenamieji namai</w:t>
      </w:r>
      <w:r w:rsidR="005E522E" w:rsidRPr="00F446ED">
        <w:rPr>
          <w:rFonts w:ascii="Times New Roman" w:eastAsia="Times New Roman" w:hAnsi="Times New Roman" w:cs="Times New Roman"/>
          <w:sz w:val="24"/>
          <w:szCs w:val="24"/>
        </w:rPr>
        <w:t xml:space="preserve"> Kauno mieste</w:t>
      </w:r>
      <w:r w:rsidR="005E522E">
        <w:rPr>
          <w:rFonts w:ascii="Times New Roman" w:eastAsia="Times New Roman" w:hAnsi="Times New Roman" w:cs="Times New Roman"/>
          <w:sz w:val="24"/>
          <w:szCs w:val="24"/>
        </w:rPr>
        <w:t xml:space="preserve"> </w:t>
      </w:r>
      <w:r w:rsidR="005E522E" w:rsidRPr="00B83C72">
        <w:rPr>
          <w:rFonts w:ascii="Times New Roman" w:eastAsia="Times New Roman" w:hAnsi="Times New Roman" w:cs="Times New Roman"/>
          <w:sz w:val="24"/>
          <w:szCs w:val="24"/>
        </w:rPr>
        <w:t>ir (ar) Kauno rajone</w:t>
      </w:r>
      <w:r w:rsidR="00F95921">
        <w:rPr>
          <w:rFonts w:ascii="Times New Roman" w:eastAsia="Times New Roman" w:hAnsi="Times New Roman" w:cs="Times New Roman"/>
          <w:sz w:val="24"/>
          <w:szCs w:val="24"/>
        </w:rPr>
        <w:t xml:space="preserve"> nekilnoj</w:t>
      </w:r>
      <w:r w:rsidR="00847C72">
        <w:rPr>
          <w:rFonts w:ascii="Times New Roman" w:eastAsia="Times New Roman" w:hAnsi="Times New Roman" w:cs="Times New Roman"/>
          <w:sz w:val="24"/>
          <w:szCs w:val="24"/>
        </w:rPr>
        <w:t>amojo turto</w:t>
      </w:r>
      <w:r w:rsidR="00E71017">
        <w:rPr>
          <w:rFonts w:ascii="Times New Roman" w:eastAsia="Times New Roman" w:hAnsi="Times New Roman" w:cs="Times New Roman"/>
          <w:sz w:val="24"/>
          <w:szCs w:val="24"/>
        </w:rPr>
        <w:t xml:space="preserve"> verčių</w:t>
      </w:r>
      <w:r w:rsidR="00847C72">
        <w:rPr>
          <w:rFonts w:ascii="Times New Roman" w:eastAsia="Times New Roman" w:hAnsi="Times New Roman" w:cs="Times New Roman"/>
          <w:sz w:val="24"/>
          <w:szCs w:val="24"/>
        </w:rPr>
        <w:t xml:space="preserve"> (toliau – NT) zonos</w:t>
      </w:r>
      <w:r w:rsidR="00B41E0D">
        <w:rPr>
          <w:rFonts w:ascii="Times New Roman" w:eastAsia="Times New Roman" w:hAnsi="Times New Roman" w:cs="Times New Roman"/>
          <w:sz w:val="24"/>
          <w:szCs w:val="24"/>
        </w:rPr>
        <w:t>e</w:t>
      </w:r>
      <w:r w:rsidR="00087428">
        <w:rPr>
          <w:rFonts w:ascii="Times New Roman" w:eastAsia="Times New Roman" w:hAnsi="Times New Roman" w:cs="Times New Roman"/>
          <w:sz w:val="24"/>
          <w:szCs w:val="24"/>
        </w:rPr>
        <w:t xml:space="preserve"> (3 priedas)</w:t>
      </w:r>
      <w:r w:rsidR="004262B5">
        <w:rPr>
          <w:rFonts w:ascii="Times New Roman" w:eastAsia="Times New Roman" w:hAnsi="Times New Roman" w:cs="Times New Roman"/>
          <w:sz w:val="24"/>
          <w:szCs w:val="24"/>
        </w:rPr>
        <w:t>, iš jų:</w:t>
      </w:r>
    </w:p>
    <w:p w14:paraId="43807106" w14:textId="70F93543" w:rsidR="00043D32" w:rsidRDefault="004262B5" w:rsidP="005B37BA">
      <w:pPr>
        <w:spacing w:after="0" w:line="240" w:lineRule="auto"/>
        <w:ind w:left="11" w:firstLine="709"/>
        <w:jc w:val="both"/>
        <w:rPr>
          <w:rFonts w:ascii="Times New Roman" w:hAnsi="Times New Roman" w:cs="Times New Roman"/>
          <w:sz w:val="24"/>
          <w:szCs w:val="24"/>
        </w:rPr>
      </w:pPr>
      <w:r>
        <w:rPr>
          <w:rFonts w:ascii="Times New Roman" w:eastAsia="Times New Roman" w:hAnsi="Times New Roman" w:cs="Times New Roman"/>
          <w:sz w:val="24"/>
          <w:szCs w:val="24"/>
        </w:rPr>
        <w:t>5.1.</w:t>
      </w:r>
      <w:r w:rsidR="00F95921">
        <w:rPr>
          <w:rFonts w:ascii="Times New Roman" w:eastAsia="Times New Roman" w:hAnsi="Times New Roman" w:cs="Times New Roman"/>
          <w:sz w:val="24"/>
          <w:szCs w:val="24"/>
        </w:rPr>
        <w:t xml:space="preserve"> </w:t>
      </w:r>
      <w:r w:rsidR="003F46E3">
        <w:rPr>
          <w:rFonts w:ascii="Times New Roman" w:eastAsia="Times New Roman" w:hAnsi="Times New Roman" w:cs="Times New Roman"/>
          <w:sz w:val="24"/>
          <w:szCs w:val="24"/>
        </w:rPr>
        <w:t xml:space="preserve">1 dalis – </w:t>
      </w:r>
      <w:r w:rsidR="005E522E">
        <w:rPr>
          <w:rFonts w:ascii="Times New Roman" w:eastAsia="Times New Roman" w:hAnsi="Times New Roman" w:cs="Times New Roman"/>
          <w:sz w:val="24"/>
          <w:szCs w:val="24"/>
        </w:rPr>
        <w:t>Gyvenamasis namas, esantis</w:t>
      </w:r>
      <w:r>
        <w:rPr>
          <w:rFonts w:ascii="Times New Roman" w:eastAsia="Times New Roman" w:hAnsi="Times New Roman" w:cs="Times New Roman"/>
          <w:sz w:val="24"/>
          <w:szCs w:val="24"/>
        </w:rPr>
        <w:t xml:space="preserve"> </w:t>
      </w:r>
      <w:r w:rsidR="00B0541E" w:rsidRPr="00B0541E">
        <w:rPr>
          <w:rFonts w:ascii="Times New Roman" w:eastAsia="Times New Roman" w:hAnsi="Times New Roman" w:cs="Times New Roman"/>
          <w:sz w:val="24"/>
          <w:szCs w:val="24"/>
        </w:rPr>
        <w:t>15.10, 15.11, 15.19, 15.20, 15.27, 15.28, 15.29, 15.32, 15.33</w:t>
      </w:r>
      <w:r w:rsidR="002F3A6F">
        <w:rPr>
          <w:rFonts w:ascii="Times New Roman" w:eastAsia="Times New Roman" w:hAnsi="Times New Roman" w:cs="Times New Roman"/>
          <w:sz w:val="24"/>
          <w:szCs w:val="24"/>
        </w:rPr>
        <w:t>,</w:t>
      </w:r>
      <w:r w:rsidR="009A7A83">
        <w:rPr>
          <w:rFonts w:ascii="Times New Roman" w:eastAsia="Times New Roman" w:hAnsi="Times New Roman" w:cs="Times New Roman"/>
          <w:sz w:val="24"/>
          <w:szCs w:val="24"/>
        </w:rPr>
        <w:t xml:space="preserve"> 15.37 Kauno miesto NT zonoj</w:t>
      </w:r>
      <w:r w:rsidR="00B0541E" w:rsidRPr="00B0541E">
        <w:rPr>
          <w:rFonts w:ascii="Times New Roman" w:eastAsia="Times New Roman" w:hAnsi="Times New Roman" w:cs="Times New Roman"/>
          <w:sz w:val="24"/>
          <w:szCs w:val="24"/>
        </w:rPr>
        <w:t xml:space="preserve">e </w:t>
      </w:r>
      <w:r w:rsidR="00E452FF">
        <w:rPr>
          <w:rFonts w:ascii="Times New Roman" w:eastAsia="Times New Roman" w:hAnsi="Times New Roman" w:cs="Times New Roman"/>
          <w:sz w:val="24"/>
          <w:szCs w:val="24"/>
        </w:rPr>
        <w:t>ar</w:t>
      </w:r>
      <w:r w:rsidR="00E452FF" w:rsidRPr="00B0541E">
        <w:rPr>
          <w:rFonts w:ascii="Times New Roman" w:eastAsia="Times New Roman" w:hAnsi="Times New Roman" w:cs="Times New Roman"/>
          <w:sz w:val="24"/>
          <w:szCs w:val="24"/>
        </w:rPr>
        <w:t xml:space="preserve"> </w:t>
      </w:r>
      <w:r w:rsidR="00B0541E" w:rsidRPr="002F3A6F">
        <w:rPr>
          <w:rFonts w:ascii="Times New Roman" w:eastAsia="Times New Roman" w:hAnsi="Times New Roman" w:cs="Times New Roman"/>
          <w:sz w:val="24"/>
          <w:szCs w:val="24"/>
        </w:rPr>
        <w:t>16.6, 16.10</w:t>
      </w:r>
      <w:r w:rsidR="002F3A6F" w:rsidRPr="002F3A6F">
        <w:rPr>
          <w:rFonts w:ascii="Times New Roman" w:eastAsia="Times New Roman" w:hAnsi="Times New Roman" w:cs="Times New Roman"/>
          <w:sz w:val="24"/>
          <w:szCs w:val="24"/>
        </w:rPr>
        <w:t>,</w:t>
      </w:r>
      <w:r w:rsidR="00B0541E" w:rsidRPr="002F3A6F">
        <w:rPr>
          <w:rFonts w:ascii="Times New Roman" w:eastAsia="Times New Roman" w:hAnsi="Times New Roman" w:cs="Times New Roman"/>
          <w:sz w:val="24"/>
          <w:szCs w:val="24"/>
        </w:rPr>
        <w:t xml:space="preserve"> 16.28</w:t>
      </w:r>
      <w:r w:rsidR="009A7A83">
        <w:rPr>
          <w:rFonts w:ascii="Times New Roman" w:eastAsia="Times New Roman" w:hAnsi="Times New Roman" w:cs="Times New Roman"/>
          <w:sz w:val="24"/>
          <w:szCs w:val="24"/>
        </w:rPr>
        <w:t xml:space="preserve"> Kauno rajono NT zonoj</w:t>
      </w:r>
      <w:r w:rsidR="00B0541E" w:rsidRPr="00B0541E">
        <w:rPr>
          <w:rFonts w:ascii="Times New Roman" w:eastAsia="Times New Roman" w:hAnsi="Times New Roman" w:cs="Times New Roman"/>
          <w:sz w:val="24"/>
          <w:szCs w:val="24"/>
        </w:rPr>
        <w:t>e;</w:t>
      </w:r>
    </w:p>
    <w:p w14:paraId="34E9317D" w14:textId="1D099DFC" w:rsidR="004262B5" w:rsidRDefault="004262B5" w:rsidP="00B0541E">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B41E0D">
        <w:rPr>
          <w:rFonts w:ascii="Times New Roman" w:eastAsia="Times New Roman" w:hAnsi="Times New Roman" w:cs="Times New Roman"/>
          <w:sz w:val="24"/>
          <w:szCs w:val="24"/>
        </w:rPr>
        <w:t xml:space="preserve"> </w:t>
      </w:r>
      <w:r w:rsidR="003F46E3">
        <w:rPr>
          <w:rFonts w:ascii="Times New Roman" w:eastAsia="Times New Roman" w:hAnsi="Times New Roman" w:cs="Times New Roman"/>
          <w:sz w:val="24"/>
          <w:szCs w:val="24"/>
        </w:rPr>
        <w:t xml:space="preserve">2 dalis – </w:t>
      </w:r>
      <w:r w:rsidR="005E522E">
        <w:rPr>
          <w:rFonts w:ascii="Times New Roman" w:eastAsia="Times New Roman" w:hAnsi="Times New Roman" w:cs="Times New Roman"/>
          <w:sz w:val="24"/>
          <w:szCs w:val="24"/>
        </w:rPr>
        <w:t>Gyvenamasis namas, esantis</w:t>
      </w:r>
      <w:r w:rsidR="00362F89">
        <w:rPr>
          <w:rFonts w:ascii="Times New Roman" w:eastAsia="Times New Roman" w:hAnsi="Times New Roman" w:cs="Times New Roman"/>
          <w:sz w:val="24"/>
          <w:szCs w:val="24"/>
        </w:rPr>
        <w:t xml:space="preserve"> </w:t>
      </w:r>
      <w:r w:rsidR="00362F89" w:rsidRPr="00362F89">
        <w:rPr>
          <w:rFonts w:ascii="Times New Roman" w:eastAsia="Times New Roman" w:hAnsi="Times New Roman" w:cs="Times New Roman"/>
          <w:sz w:val="24"/>
          <w:szCs w:val="24"/>
        </w:rPr>
        <w:t>15.7, 15.8,</w:t>
      </w:r>
      <w:r>
        <w:rPr>
          <w:rFonts w:ascii="Times New Roman" w:eastAsia="Times New Roman" w:hAnsi="Times New Roman" w:cs="Times New Roman"/>
          <w:sz w:val="24"/>
          <w:szCs w:val="24"/>
        </w:rPr>
        <w:t xml:space="preserve"> </w:t>
      </w:r>
      <w:r w:rsidR="00B0541E" w:rsidRPr="001629C5">
        <w:rPr>
          <w:rFonts w:ascii="Times New Roman" w:eastAsia="Times New Roman" w:hAnsi="Times New Roman" w:cs="Times New Roman"/>
          <w:sz w:val="24"/>
          <w:szCs w:val="24"/>
        </w:rPr>
        <w:t>15.17</w:t>
      </w:r>
      <w:r w:rsidR="00B0541E" w:rsidRPr="00B0541E">
        <w:rPr>
          <w:rFonts w:ascii="Times New Roman" w:eastAsia="Times New Roman" w:hAnsi="Times New Roman" w:cs="Times New Roman"/>
          <w:sz w:val="24"/>
          <w:szCs w:val="24"/>
        </w:rPr>
        <w:t>,</w:t>
      </w:r>
      <w:r w:rsidR="00362F89" w:rsidRPr="00362F89">
        <w:rPr>
          <w:rFonts w:ascii="Times New Roman" w:eastAsia="Times New Roman" w:hAnsi="Times New Roman" w:cs="Times New Roman"/>
          <w:sz w:val="24"/>
          <w:szCs w:val="24"/>
        </w:rPr>
        <w:t xml:space="preserve"> 15.21,</w:t>
      </w:r>
      <w:r w:rsidR="00B0541E" w:rsidRPr="00B0541E">
        <w:rPr>
          <w:rFonts w:ascii="Times New Roman" w:eastAsia="Times New Roman" w:hAnsi="Times New Roman" w:cs="Times New Roman"/>
          <w:sz w:val="24"/>
          <w:szCs w:val="24"/>
        </w:rPr>
        <w:t xml:space="preserve"> 15</w:t>
      </w:r>
      <w:r w:rsidR="009A7A83">
        <w:rPr>
          <w:rFonts w:ascii="Times New Roman" w:eastAsia="Times New Roman" w:hAnsi="Times New Roman" w:cs="Times New Roman"/>
          <w:sz w:val="24"/>
          <w:szCs w:val="24"/>
        </w:rPr>
        <w:t>.26, 15.36 Kauno miesto NT zonoj</w:t>
      </w:r>
      <w:r w:rsidR="00B0541E" w:rsidRPr="00B0541E">
        <w:rPr>
          <w:rFonts w:ascii="Times New Roman" w:eastAsia="Times New Roman" w:hAnsi="Times New Roman" w:cs="Times New Roman"/>
          <w:sz w:val="24"/>
          <w:szCs w:val="24"/>
        </w:rPr>
        <w:t xml:space="preserve">e </w:t>
      </w:r>
      <w:r w:rsidR="00E452FF">
        <w:rPr>
          <w:rFonts w:ascii="Times New Roman" w:eastAsia="Times New Roman" w:hAnsi="Times New Roman" w:cs="Times New Roman"/>
          <w:sz w:val="24"/>
          <w:szCs w:val="24"/>
        </w:rPr>
        <w:t>ar</w:t>
      </w:r>
      <w:r w:rsidR="00E452FF" w:rsidRPr="00B0541E">
        <w:rPr>
          <w:rFonts w:ascii="Times New Roman" w:eastAsia="Times New Roman" w:hAnsi="Times New Roman" w:cs="Times New Roman"/>
          <w:sz w:val="24"/>
          <w:szCs w:val="24"/>
        </w:rPr>
        <w:t xml:space="preserve"> </w:t>
      </w:r>
      <w:r w:rsidR="00A03D23">
        <w:rPr>
          <w:rFonts w:ascii="Times New Roman" w:eastAsia="Times New Roman" w:hAnsi="Times New Roman" w:cs="Times New Roman"/>
          <w:sz w:val="24"/>
          <w:szCs w:val="24"/>
        </w:rPr>
        <w:t xml:space="preserve">16.7, </w:t>
      </w:r>
      <w:r w:rsidR="00B0541E" w:rsidRPr="002F3A6F">
        <w:rPr>
          <w:rFonts w:ascii="Times New Roman" w:eastAsia="Times New Roman" w:hAnsi="Times New Roman" w:cs="Times New Roman"/>
          <w:sz w:val="24"/>
          <w:szCs w:val="24"/>
        </w:rPr>
        <w:t xml:space="preserve">16.8 </w:t>
      </w:r>
      <w:r w:rsidR="00B0541E" w:rsidRPr="00B0541E">
        <w:rPr>
          <w:rFonts w:ascii="Times New Roman" w:eastAsia="Times New Roman" w:hAnsi="Times New Roman" w:cs="Times New Roman"/>
          <w:sz w:val="24"/>
          <w:szCs w:val="24"/>
        </w:rPr>
        <w:t>Kauno</w:t>
      </w:r>
      <w:r w:rsidR="00B0541E">
        <w:rPr>
          <w:rFonts w:ascii="Times New Roman" w:eastAsia="Times New Roman" w:hAnsi="Times New Roman" w:cs="Times New Roman"/>
          <w:sz w:val="24"/>
          <w:szCs w:val="24"/>
        </w:rPr>
        <w:t xml:space="preserve"> </w:t>
      </w:r>
      <w:r w:rsidR="00B0541E" w:rsidRPr="00B0541E">
        <w:rPr>
          <w:rFonts w:ascii="Times New Roman" w:eastAsia="Times New Roman" w:hAnsi="Times New Roman" w:cs="Times New Roman"/>
          <w:sz w:val="24"/>
          <w:szCs w:val="24"/>
        </w:rPr>
        <w:t>rajono NT zono</w:t>
      </w:r>
      <w:r w:rsidR="009A7A83">
        <w:rPr>
          <w:rFonts w:ascii="Times New Roman" w:eastAsia="Times New Roman" w:hAnsi="Times New Roman" w:cs="Times New Roman"/>
          <w:sz w:val="24"/>
          <w:szCs w:val="24"/>
        </w:rPr>
        <w:t>j</w:t>
      </w:r>
      <w:r w:rsidR="00B0541E" w:rsidRPr="00B0541E">
        <w:rPr>
          <w:rFonts w:ascii="Times New Roman" w:eastAsia="Times New Roman" w:hAnsi="Times New Roman" w:cs="Times New Roman"/>
          <w:sz w:val="24"/>
          <w:szCs w:val="24"/>
        </w:rPr>
        <w:t>e;</w:t>
      </w:r>
    </w:p>
    <w:p w14:paraId="66FAF98D" w14:textId="6BA931AC" w:rsidR="00FD14C1" w:rsidRPr="00087778" w:rsidRDefault="00A97EF1" w:rsidP="00B0541E">
      <w:pPr>
        <w:spacing w:after="0" w:line="240" w:lineRule="auto"/>
        <w:ind w:left="11" w:firstLine="709"/>
        <w:jc w:val="both"/>
        <w:rPr>
          <w:rFonts w:ascii="Times New Roman" w:hAnsi="Times New Roman"/>
          <w:sz w:val="24"/>
          <w:szCs w:val="24"/>
        </w:rPr>
      </w:pPr>
      <w:r>
        <w:rPr>
          <w:rFonts w:ascii="Times New Roman" w:eastAsia="Times New Roman" w:hAnsi="Times New Roman" w:cs="Times New Roman"/>
          <w:sz w:val="24"/>
          <w:szCs w:val="24"/>
        </w:rPr>
        <w:t>5.3.</w:t>
      </w:r>
      <w:r w:rsidR="00881ADA" w:rsidRPr="00881ADA">
        <w:rPr>
          <w:rFonts w:ascii="Times New Roman" w:eastAsia="Times New Roman" w:hAnsi="Times New Roman" w:cs="Times New Roman"/>
          <w:sz w:val="24"/>
          <w:szCs w:val="24"/>
        </w:rPr>
        <w:t xml:space="preserve"> </w:t>
      </w:r>
      <w:r w:rsidR="00881ADA">
        <w:rPr>
          <w:rFonts w:ascii="Times New Roman" w:eastAsia="Times New Roman" w:hAnsi="Times New Roman" w:cs="Times New Roman"/>
          <w:sz w:val="24"/>
          <w:szCs w:val="24"/>
        </w:rPr>
        <w:t>3</w:t>
      </w:r>
      <w:r w:rsidR="00C36A20">
        <w:rPr>
          <w:rFonts w:ascii="Times New Roman" w:eastAsia="Times New Roman" w:hAnsi="Times New Roman" w:cs="Times New Roman"/>
          <w:sz w:val="24"/>
          <w:szCs w:val="24"/>
        </w:rPr>
        <w:t xml:space="preserve"> dalis –</w:t>
      </w:r>
      <w:r>
        <w:rPr>
          <w:rFonts w:ascii="Times New Roman" w:eastAsia="Times New Roman" w:hAnsi="Times New Roman" w:cs="Times New Roman"/>
          <w:sz w:val="24"/>
          <w:szCs w:val="24"/>
        </w:rPr>
        <w:t xml:space="preserve"> </w:t>
      </w:r>
      <w:r w:rsidR="005E522E">
        <w:rPr>
          <w:rFonts w:ascii="Times New Roman" w:eastAsia="Times New Roman" w:hAnsi="Times New Roman" w:cs="Times New Roman"/>
          <w:sz w:val="24"/>
          <w:szCs w:val="24"/>
        </w:rPr>
        <w:t>Gyvenamasis namas, esantis</w:t>
      </w:r>
      <w:r>
        <w:rPr>
          <w:rFonts w:ascii="Times New Roman" w:eastAsia="Times New Roman" w:hAnsi="Times New Roman" w:cs="Times New Roman"/>
          <w:sz w:val="24"/>
          <w:szCs w:val="24"/>
        </w:rPr>
        <w:t xml:space="preserve"> </w:t>
      </w:r>
      <w:r w:rsidR="00D40139" w:rsidRPr="00D40139">
        <w:rPr>
          <w:rFonts w:ascii="Times New Roman" w:eastAsia="Times New Roman" w:hAnsi="Times New Roman" w:cs="Times New Roman"/>
          <w:sz w:val="24"/>
          <w:szCs w:val="24"/>
        </w:rPr>
        <w:t>15.12,</w:t>
      </w:r>
      <w:r w:rsidR="00D40139">
        <w:rPr>
          <w:rFonts w:ascii="Times New Roman" w:eastAsia="Times New Roman" w:hAnsi="Times New Roman" w:cs="Times New Roman"/>
          <w:sz w:val="24"/>
          <w:szCs w:val="24"/>
        </w:rPr>
        <w:t xml:space="preserve"> </w:t>
      </w:r>
      <w:r w:rsidR="00B0541E" w:rsidRPr="00B0541E">
        <w:rPr>
          <w:rFonts w:ascii="Times New Roman" w:eastAsia="Times New Roman" w:hAnsi="Times New Roman" w:cs="Times New Roman"/>
          <w:sz w:val="24"/>
          <w:szCs w:val="24"/>
        </w:rPr>
        <w:t>15.13, 15.14, 15.15, 15.16, 15</w:t>
      </w:r>
      <w:r w:rsidR="009A7A83">
        <w:rPr>
          <w:rFonts w:ascii="Times New Roman" w:eastAsia="Times New Roman" w:hAnsi="Times New Roman" w:cs="Times New Roman"/>
          <w:sz w:val="24"/>
          <w:szCs w:val="24"/>
        </w:rPr>
        <w:t>.22, 15.23</w:t>
      </w:r>
      <w:r w:rsidR="00F02F76">
        <w:rPr>
          <w:rFonts w:ascii="Times New Roman" w:eastAsia="Times New Roman" w:hAnsi="Times New Roman" w:cs="Times New Roman"/>
          <w:sz w:val="24"/>
          <w:szCs w:val="24"/>
        </w:rPr>
        <w:t xml:space="preserve">, </w:t>
      </w:r>
      <w:r w:rsidR="000226AB" w:rsidRPr="003368BA">
        <w:rPr>
          <w:rFonts w:ascii="Times New Roman" w:eastAsia="Times New Roman" w:hAnsi="Times New Roman" w:cs="Times New Roman"/>
          <w:sz w:val="24"/>
          <w:szCs w:val="24"/>
        </w:rPr>
        <w:t>15.24, 15</w:t>
      </w:r>
      <w:r w:rsidR="000226AB">
        <w:rPr>
          <w:rFonts w:ascii="Times New Roman" w:eastAsia="Times New Roman" w:hAnsi="Times New Roman" w:cs="Times New Roman"/>
          <w:sz w:val="24"/>
          <w:szCs w:val="24"/>
        </w:rPr>
        <w:t>.30, 15.31</w:t>
      </w:r>
      <w:r w:rsidR="009A7A83">
        <w:rPr>
          <w:rFonts w:ascii="Times New Roman" w:eastAsia="Times New Roman" w:hAnsi="Times New Roman" w:cs="Times New Roman"/>
          <w:sz w:val="24"/>
          <w:szCs w:val="24"/>
        </w:rPr>
        <w:t xml:space="preserve"> Kauno miesto NT zonoj</w:t>
      </w:r>
      <w:r w:rsidR="00B0541E" w:rsidRPr="00B0541E">
        <w:rPr>
          <w:rFonts w:ascii="Times New Roman" w:eastAsia="Times New Roman" w:hAnsi="Times New Roman" w:cs="Times New Roman"/>
          <w:sz w:val="24"/>
          <w:szCs w:val="24"/>
        </w:rPr>
        <w:t xml:space="preserve">e </w:t>
      </w:r>
      <w:r w:rsidR="00E452FF">
        <w:rPr>
          <w:rFonts w:ascii="Times New Roman" w:eastAsia="Times New Roman" w:hAnsi="Times New Roman" w:cs="Times New Roman"/>
          <w:sz w:val="24"/>
          <w:szCs w:val="24"/>
        </w:rPr>
        <w:t>ar</w:t>
      </w:r>
      <w:r w:rsidR="00E452FF" w:rsidRPr="00B0541E">
        <w:rPr>
          <w:rFonts w:ascii="Times New Roman" w:eastAsia="Times New Roman" w:hAnsi="Times New Roman" w:cs="Times New Roman"/>
          <w:sz w:val="24"/>
          <w:szCs w:val="24"/>
        </w:rPr>
        <w:t xml:space="preserve"> </w:t>
      </w:r>
      <w:r w:rsidR="00B0541E" w:rsidRPr="002F3A6F">
        <w:rPr>
          <w:rFonts w:ascii="Times New Roman" w:eastAsia="Times New Roman" w:hAnsi="Times New Roman" w:cs="Times New Roman"/>
          <w:sz w:val="24"/>
          <w:szCs w:val="24"/>
        </w:rPr>
        <w:t xml:space="preserve">16.1, 16.2, 16.3, </w:t>
      </w:r>
      <w:r w:rsidR="000226AB" w:rsidRPr="002F3A6F">
        <w:rPr>
          <w:rFonts w:ascii="Times New Roman" w:eastAsia="Times New Roman" w:hAnsi="Times New Roman" w:cs="Times New Roman"/>
          <w:sz w:val="24"/>
          <w:szCs w:val="24"/>
        </w:rPr>
        <w:t>16.4, 16.5</w:t>
      </w:r>
      <w:r w:rsidR="000226AB">
        <w:rPr>
          <w:rFonts w:ascii="Times New Roman" w:eastAsia="Times New Roman" w:hAnsi="Times New Roman" w:cs="Times New Roman"/>
          <w:sz w:val="24"/>
          <w:szCs w:val="24"/>
        </w:rPr>
        <w:t>,</w:t>
      </w:r>
      <w:r w:rsidR="000226AB" w:rsidRPr="002F3A6F">
        <w:rPr>
          <w:rFonts w:ascii="Times New Roman" w:eastAsia="Times New Roman" w:hAnsi="Times New Roman" w:cs="Times New Roman"/>
          <w:sz w:val="24"/>
          <w:szCs w:val="24"/>
        </w:rPr>
        <w:t xml:space="preserve"> </w:t>
      </w:r>
      <w:r w:rsidR="00B0541E" w:rsidRPr="002F3A6F">
        <w:rPr>
          <w:rFonts w:ascii="Times New Roman" w:eastAsia="Times New Roman" w:hAnsi="Times New Roman" w:cs="Times New Roman"/>
          <w:sz w:val="24"/>
          <w:szCs w:val="24"/>
        </w:rPr>
        <w:t>16.19</w:t>
      </w:r>
      <w:r w:rsidR="00B0541E">
        <w:rPr>
          <w:rFonts w:ascii="Times New Roman" w:eastAsia="Times New Roman" w:hAnsi="Times New Roman" w:cs="Times New Roman"/>
          <w:sz w:val="24"/>
          <w:szCs w:val="24"/>
        </w:rPr>
        <w:t xml:space="preserve"> </w:t>
      </w:r>
      <w:r w:rsidR="009A7A83">
        <w:rPr>
          <w:rFonts w:ascii="Times New Roman" w:eastAsia="Times New Roman" w:hAnsi="Times New Roman" w:cs="Times New Roman"/>
          <w:sz w:val="24"/>
          <w:szCs w:val="24"/>
        </w:rPr>
        <w:t>Kauno rajono NT zonoj</w:t>
      </w:r>
      <w:r w:rsidR="00B0541E" w:rsidRPr="00B0541E">
        <w:rPr>
          <w:rFonts w:ascii="Times New Roman" w:eastAsia="Times New Roman" w:hAnsi="Times New Roman" w:cs="Times New Roman"/>
          <w:sz w:val="24"/>
          <w:szCs w:val="24"/>
        </w:rPr>
        <w:t>e</w:t>
      </w:r>
      <w:r w:rsidR="000226AB">
        <w:rPr>
          <w:rFonts w:ascii="Times New Roman" w:eastAsia="Times New Roman" w:hAnsi="Times New Roman" w:cs="Times New Roman"/>
          <w:sz w:val="24"/>
          <w:szCs w:val="24"/>
        </w:rPr>
        <w:t>.</w:t>
      </w:r>
      <w:r w:rsidRPr="00087778">
        <w:rPr>
          <w:rFonts w:ascii="Times New Roman" w:hAnsi="Times New Roman"/>
          <w:sz w:val="24"/>
          <w:szCs w:val="24"/>
        </w:rPr>
        <w:t xml:space="preserve"> </w:t>
      </w:r>
    </w:p>
    <w:p w14:paraId="70CD2A96" w14:textId="7D87DB4E" w:rsidR="0090225C" w:rsidRPr="0090225C" w:rsidRDefault="0090225C" w:rsidP="008F6819">
      <w:pPr>
        <w:shd w:val="clear" w:color="auto" w:fill="FFFFFF" w:themeFill="background1"/>
        <w:tabs>
          <w:tab w:val="left" w:pos="735"/>
          <w:tab w:val="left" w:pos="1650"/>
        </w:tabs>
        <w:spacing w:after="0" w:line="240" w:lineRule="auto"/>
        <w:ind w:firstLine="709"/>
        <w:contextualSpacing/>
        <w:jc w:val="both"/>
        <w:rPr>
          <w:rFonts w:ascii="Times New Roman" w:eastAsia="Calibri" w:hAnsi="Times New Roman" w:cs="Times New Roman"/>
          <w:b/>
          <w:color w:val="00000A"/>
          <w:sz w:val="24"/>
          <w:szCs w:val="24"/>
          <w:u w:val="single"/>
        </w:rPr>
      </w:pPr>
      <w:r>
        <w:rPr>
          <w:rFonts w:ascii="Times New Roman" w:eastAsia="Calibri" w:hAnsi="Times New Roman" w:cs="Times New Roman"/>
          <w:color w:val="000000"/>
          <w:sz w:val="24"/>
          <w:szCs w:val="24"/>
        </w:rPr>
        <w:t>6</w:t>
      </w:r>
      <w:r w:rsidRPr="0090225C">
        <w:rPr>
          <w:rFonts w:ascii="Times New Roman" w:eastAsia="Calibri" w:hAnsi="Times New Roman" w:cs="Times New Roman"/>
          <w:color w:val="000000"/>
          <w:sz w:val="24"/>
          <w:szCs w:val="24"/>
        </w:rPr>
        <w:t xml:space="preserve">. </w:t>
      </w:r>
      <w:r w:rsidRPr="0090225C">
        <w:rPr>
          <w:rFonts w:ascii="Times New Roman" w:eastAsia="Calibri" w:hAnsi="Times New Roman" w:cs="Times New Roman"/>
          <w:b/>
          <w:color w:val="000000"/>
          <w:sz w:val="24"/>
          <w:szCs w:val="24"/>
          <w:u w:val="single"/>
        </w:rPr>
        <w:t>R</w:t>
      </w:r>
      <w:r w:rsidRPr="0090225C">
        <w:rPr>
          <w:rFonts w:ascii="Times New Roman" w:eastAsia="Calibri" w:hAnsi="Times New Roman" w:cstheme="minorHAnsi"/>
          <w:b/>
          <w:color w:val="000000"/>
          <w:sz w:val="24"/>
          <w:szCs w:val="24"/>
          <w:u w:val="single"/>
        </w:rPr>
        <w:t>eikalavimai perkamiems Gyvenamiesiems namams (reikalavimai pilna apimtimi taikomi visoms pirkimo dalims):</w:t>
      </w:r>
    </w:p>
    <w:p w14:paraId="09E7A698" w14:textId="3F6A0E83" w:rsidR="0090225C" w:rsidRPr="0090225C" w:rsidRDefault="0090225C" w:rsidP="008F6819">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0"/>
          <w:sz w:val="24"/>
          <w:szCs w:val="24"/>
        </w:rPr>
        <w:t>6.1</w:t>
      </w:r>
      <w:r w:rsidRPr="0090225C">
        <w:rPr>
          <w:rFonts w:ascii="Times New Roman" w:eastAsia="Calibri" w:hAnsi="Times New Roman" w:cs="Times New Roman"/>
          <w:color w:val="000000"/>
          <w:sz w:val="24"/>
          <w:szCs w:val="24"/>
        </w:rPr>
        <w:t>. Gyvenamasis namas turi būti Kauno mieste</w:t>
      </w:r>
      <w:r>
        <w:rPr>
          <w:rFonts w:ascii="Times New Roman" w:eastAsia="Calibri" w:hAnsi="Times New Roman" w:cs="Times New Roman"/>
          <w:color w:val="000000"/>
          <w:sz w:val="24"/>
          <w:szCs w:val="24"/>
        </w:rPr>
        <w:t xml:space="preserve"> ar Kauno rajone</w:t>
      </w:r>
      <w:r w:rsidRPr="0090225C">
        <w:rPr>
          <w:rFonts w:ascii="Times New Roman" w:eastAsia="Calibri" w:hAnsi="Times New Roman" w:cs="Times New Roman"/>
          <w:color w:val="000000"/>
          <w:sz w:val="24"/>
          <w:szCs w:val="24"/>
        </w:rPr>
        <w:t xml:space="preserve"> (atsižvelgiant į pirkimo dalis – vienoje iš nurodytų nekilnojamojo turto verčių zonų Kauno mieste</w:t>
      </w:r>
      <w:r>
        <w:rPr>
          <w:rFonts w:ascii="Times New Roman" w:eastAsia="Calibri" w:hAnsi="Times New Roman" w:cs="Times New Roman"/>
          <w:color w:val="000000"/>
          <w:sz w:val="24"/>
          <w:szCs w:val="24"/>
        </w:rPr>
        <w:t xml:space="preserve"> ar Kauno </w:t>
      </w:r>
      <w:r w:rsidR="00226E5D">
        <w:rPr>
          <w:rFonts w:ascii="Times New Roman" w:eastAsia="Calibri" w:hAnsi="Times New Roman" w:cs="Times New Roman"/>
          <w:color w:val="000000"/>
          <w:sz w:val="24"/>
          <w:szCs w:val="24"/>
        </w:rPr>
        <w:t>rajone</w:t>
      </w:r>
      <w:r w:rsidRPr="0090225C">
        <w:rPr>
          <w:rFonts w:ascii="Times New Roman" w:eastAsia="Calibri" w:hAnsi="Times New Roman" w:cs="Times New Roman"/>
          <w:color w:val="000000"/>
          <w:sz w:val="24"/>
          <w:szCs w:val="24"/>
        </w:rPr>
        <w:t>);</w:t>
      </w:r>
    </w:p>
    <w:p w14:paraId="16EED07D" w14:textId="2D42662E" w:rsidR="0090225C" w:rsidRPr="0090225C" w:rsidRDefault="00946933" w:rsidP="008F6819">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0"/>
          <w:sz w:val="24"/>
          <w:szCs w:val="24"/>
        </w:rPr>
      </w:pPr>
      <w:r w:rsidRPr="00B74826">
        <w:rPr>
          <w:rFonts w:ascii="Times New Roman" w:eastAsia="Calibri" w:hAnsi="Times New Roman" w:cs="Times New Roman"/>
          <w:color w:val="000000"/>
          <w:sz w:val="24"/>
          <w:szCs w:val="24"/>
        </w:rPr>
        <w:t>6</w:t>
      </w:r>
      <w:r w:rsidR="0090225C" w:rsidRPr="00B74826">
        <w:rPr>
          <w:rFonts w:ascii="Times New Roman" w:eastAsia="Calibri" w:hAnsi="Times New Roman" w:cs="Times New Roman"/>
          <w:color w:val="000000"/>
          <w:sz w:val="24"/>
          <w:szCs w:val="24"/>
        </w:rPr>
        <w:t xml:space="preserve">.2. namo pagrindinė naudojimo paskirtis – gyvenamoji; naudingas namo plotas </w:t>
      </w:r>
      <w:r w:rsidR="00226E5D">
        <w:rPr>
          <w:rFonts w:ascii="Times New Roman" w:eastAsia="Calibri" w:hAnsi="Times New Roman" w:cs="Times New Roman"/>
          <w:color w:val="000000"/>
          <w:sz w:val="24"/>
          <w:szCs w:val="24"/>
        </w:rPr>
        <w:t xml:space="preserve">turi būti </w:t>
      </w:r>
      <w:r w:rsidR="0090225C" w:rsidRPr="00B74826">
        <w:rPr>
          <w:rFonts w:ascii="Times New Roman" w:eastAsia="Calibri" w:hAnsi="Times New Roman" w:cs="Times New Roman"/>
          <w:color w:val="000000"/>
          <w:sz w:val="24"/>
          <w:szCs w:val="24"/>
        </w:rPr>
        <w:t xml:space="preserve">ne mažiau kaip </w:t>
      </w:r>
      <w:r w:rsidR="00DF28AB" w:rsidRPr="00B74826">
        <w:rPr>
          <w:rFonts w:ascii="Times New Roman" w:eastAsia="Calibri" w:hAnsi="Times New Roman" w:cs="Times New Roman"/>
          <w:color w:val="000000"/>
          <w:sz w:val="24"/>
          <w:szCs w:val="24"/>
        </w:rPr>
        <w:t xml:space="preserve">150 </w:t>
      </w:r>
      <w:r w:rsidR="0090225C" w:rsidRPr="00B74826">
        <w:rPr>
          <w:rFonts w:ascii="Times New Roman" w:eastAsia="Calibri" w:hAnsi="Times New Roman" w:cs="Times New Roman"/>
          <w:color w:val="000000"/>
          <w:sz w:val="24"/>
          <w:szCs w:val="24"/>
        </w:rPr>
        <w:t xml:space="preserve">kv. m, bendras namo plotas negali viršyti </w:t>
      </w:r>
      <w:r w:rsidR="00BA6758">
        <w:rPr>
          <w:rFonts w:ascii="Times New Roman" w:eastAsia="Calibri" w:hAnsi="Times New Roman" w:cs="Times New Roman"/>
          <w:color w:val="000000"/>
          <w:sz w:val="24"/>
          <w:szCs w:val="24"/>
        </w:rPr>
        <w:t>400</w:t>
      </w:r>
      <w:r w:rsidR="000226AB" w:rsidRPr="00B74826">
        <w:rPr>
          <w:rFonts w:ascii="Times New Roman" w:eastAsia="Calibri" w:hAnsi="Times New Roman" w:cs="Times New Roman"/>
          <w:color w:val="000000"/>
          <w:sz w:val="24"/>
          <w:szCs w:val="24"/>
        </w:rPr>
        <w:t xml:space="preserve"> </w:t>
      </w:r>
      <w:r w:rsidR="0090225C" w:rsidRPr="00B74826">
        <w:rPr>
          <w:rFonts w:ascii="Times New Roman" w:eastAsia="Calibri" w:hAnsi="Times New Roman" w:cs="Times New Roman"/>
          <w:color w:val="000000"/>
          <w:sz w:val="24"/>
          <w:szCs w:val="24"/>
        </w:rPr>
        <w:t>kv. m.</w:t>
      </w:r>
      <w:r w:rsidR="000226AB">
        <w:rPr>
          <w:rFonts w:ascii="Times New Roman" w:eastAsia="Calibri" w:hAnsi="Times New Roman" w:cs="Times New Roman"/>
          <w:color w:val="000000"/>
          <w:sz w:val="24"/>
          <w:szCs w:val="24"/>
        </w:rPr>
        <w:t xml:space="preserve"> Komisija </w:t>
      </w:r>
      <w:r w:rsidR="000226AB" w:rsidRPr="000226AB">
        <w:rPr>
          <w:rFonts w:ascii="Times New Roman" w:eastAsia="Calibri" w:hAnsi="Times New Roman" w:cs="Times New Roman"/>
          <w:color w:val="000000"/>
          <w:sz w:val="24"/>
          <w:szCs w:val="24"/>
        </w:rPr>
        <w:t>turi teisę priimti motyvuotą sprendimą pirkti gyvenamąsias patalpas, kurių plotas ne daugiau kaip 10 proc. skiriasi nuo šiame punkte reikalaujamo ploto</w:t>
      </w:r>
      <w:r w:rsidR="008F6819" w:rsidRPr="00B74826">
        <w:rPr>
          <w:rFonts w:ascii="Times New Roman" w:eastAsia="Calibri" w:hAnsi="Times New Roman" w:cs="Times New Roman"/>
          <w:color w:val="000000"/>
          <w:sz w:val="24"/>
          <w:szCs w:val="24"/>
        </w:rPr>
        <w:t>;</w:t>
      </w:r>
    </w:p>
    <w:p w14:paraId="62C118E2" w14:textId="4674796E" w:rsidR="0090225C" w:rsidRPr="0090225C" w:rsidRDefault="008F6819" w:rsidP="008F6819">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sidRPr="00BE2235">
        <w:rPr>
          <w:rFonts w:ascii="Times New Roman" w:eastAsia="Calibri" w:hAnsi="Times New Roman" w:cs="Times New Roman"/>
          <w:color w:val="00000A"/>
          <w:sz w:val="24"/>
          <w:szCs w:val="24"/>
        </w:rPr>
        <w:lastRenderedPageBreak/>
        <w:t>6</w:t>
      </w:r>
      <w:r w:rsidR="0090225C" w:rsidRPr="00BE2235">
        <w:rPr>
          <w:rFonts w:ascii="Times New Roman" w:eastAsia="Calibri" w:hAnsi="Times New Roman" w:cs="Times New Roman"/>
          <w:color w:val="00000A"/>
          <w:sz w:val="24"/>
          <w:szCs w:val="24"/>
        </w:rPr>
        <w:t xml:space="preserve">.3. name turi būti ne mažiau kaip </w:t>
      </w:r>
      <w:r w:rsidR="00C16444">
        <w:rPr>
          <w:rFonts w:ascii="Times New Roman" w:eastAsia="Calibri" w:hAnsi="Times New Roman" w:cs="Times New Roman"/>
          <w:color w:val="00000A"/>
          <w:sz w:val="24"/>
          <w:szCs w:val="24"/>
        </w:rPr>
        <w:t>7</w:t>
      </w:r>
      <w:r w:rsidR="00C16444" w:rsidRPr="00BE2235">
        <w:rPr>
          <w:rFonts w:ascii="Times New Roman" w:eastAsia="Calibri" w:hAnsi="Times New Roman" w:cs="Times New Roman"/>
          <w:color w:val="00000A"/>
          <w:sz w:val="24"/>
          <w:szCs w:val="24"/>
        </w:rPr>
        <w:t xml:space="preserve"> </w:t>
      </w:r>
      <w:r w:rsidR="0090225C" w:rsidRPr="00BE2235">
        <w:rPr>
          <w:rFonts w:ascii="Times New Roman" w:eastAsia="Calibri" w:hAnsi="Times New Roman" w:cs="Times New Roman"/>
          <w:color w:val="00000A"/>
          <w:sz w:val="24"/>
          <w:szCs w:val="24"/>
        </w:rPr>
        <w:t>kambariai</w:t>
      </w:r>
      <w:r w:rsidR="007F728D" w:rsidRPr="00BE2235">
        <w:rPr>
          <w:rFonts w:ascii="Times New Roman" w:eastAsia="Calibri" w:hAnsi="Times New Roman" w:cs="Times New Roman"/>
          <w:color w:val="00000A"/>
          <w:sz w:val="24"/>
          <w:szCs w:val="24"/>
        </w:rPr>
        <w:t xml:space="preserve"> arba turi būti galimybė juos įrengti</w:t>
      </w:r>
      <w:r w:rsidR="0090225C" w:rsidRPr="00BE2235">
        <w:rPr>
          <w:rFonts w:ascii="Times New Roman" w:eastAsia="Calibri" w:hAnsi="Times New Roman" w:cs="Times New Roman"/>
          <w:color w:val="00000A"/>
          <w:sz w:val="24"/>
          <w:szCs w:val="24"/>
        </w:rPr>
        <w:t xml:space="preserve">, kurių kiekvieno plotas </w:t>
      </w:r>
      <w:r w:rsidR="00826DCE" w:rsidRPr="00BE2235">
        <w:rPr>
          <w:rFonts w:ascii="Times New Roman" w:eastAsia="Calibri" w:hAnsi="Times New Roman" w:cs="Times New Roman"/>
          <w:color w:val="00000A"/>
          <w:sz w:val="24"/>
          <w:szCs w:val="24"/>
        </w:rPr>
        <w:t xml:space="preserve">būtų </w:t>
      </w:r>
      <w:r w:rsidR="0090225C" w:rsidRPr="00BE2235">
        <w:rPr>
          <w:rFonts w:ascii="Times New Roman" w:eastAsia="Calibri" w:hAnsi="Times New Roman" w:cs="Times New Roman"/>
          <w:color w:val="00000A"/>
          <w:sz w:val="24"/>
          <w:szCs w:val="24"/>
        </w:rPr>
        <w:t xml:space="preserve">ne mažesnis kaip </w:t>
      </w:r>
      <w:r w:rsidR="00C16444" w:rsidRPr="00BE2235">
        <w:rPr>
          <w:rFonts w:ascii="Times New Roman" w:eastAsia="Calibri" w:hAnsi="Times New Roman" w:cs="Times New Roman"/>
          <w:color w:val="00000A"/>
          <w:sz w:val="24"/>
          <w:szCs w:val="24"/>
        </w:rPr>
        <w:t>1</w:t>
      </w:r>
      <w:r w:rsidR="00C16444">
        <w:rPr>
          <w:rFonts w:ascii="Times New Roman" w:eastAsia="Calibri" w:hAnsi="Times New Roman" w:cs="Times New Roman"/>
          <w:color w:val="00000A"/>
          <w:sz w:val="24"/>
          <w:szCs w:val="24"/>
        </w:rPr>
        <w:t>0</w:t>
      </w:r>
      <w:r w:rsidR="00C16444" w:rsidRPr="00BE2235">
        <w:rPr>
          <w:rFonts w:ascii="Times New Roman" w:eastAsia="Calibri" w:hAnsi="Times New Roman" w:cs="Times New Roman"/>
          <w:color w:val="00000A"/>
          <w:sz w:val="24"/>
          <w:szCs w:val="24"/>
        </w:rPr>
        <w:t xml:space="preserve"> </w:t>
      </w:r>
      <w:r w:rsidR="0090225C" w:rsidRPr="00BE2235">
        <w:rPr>
          <w:rFonts w:ascii="Times New Roman" w:eastAsia="Calibri" w:hAnsi="Times New Roman" w:cs="Times New Roman"/>
          <w:color w:val="00000A"/>
          <w:sz w:val="24"/>
          <w:szCs w:val="24"/>
        </w:rPr>
        <w:t>kv. m.</w:t>
      </w:r>
      <w:r w:rsidRPr="00BE2235">
        <w:rPr>
          <w:rFonts w:ascii="Times New Roman" w:eastAsia="Calibri" w:hAnsi="Times New Roman" w:cs="Times New Roman"/>
          <w:color w:val="00000A"/>
          <w:sz w:val="24"/>
          <w:szCs w:val="24"/>
        </w:rPr>
        <w:t>;</w:t>
      </w:r>
    </w:p>
    <w:p w14:paraId="24E48F43" w14:textId="1E1B7920" w:rsidR="0090225C" w:rsidRPr="0090225C" w:rsidRDefault="008F6819" w:rsidP="008F6819">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6</w:t>
      </w:r>
      <w:r w:rsidR="0090225C" w:rsidRPr="0090225C">
        <w:rPr>
          <w:rFonts w:ascii="Times New Roman" w:eastAsia="Calibri" w:hAnsi="Times New Roman" w:cs="Times New Roman"/>
          <w:color w:val="00000A"/>
          <w:sz w:val="24"/>
          <w:szCs w:val="24"/>
        </w:rPr>
        <w:t xml:space="preserve">.4. </w:t>
      </w:r>
      <w:r w:rsidR="0090225C" w:rsidRPr="0090225C">
        <w:rPr>
          <w:rFonts w:ascii="Times New Roman" w:eastAsia="Calibri" w:hAnsi="Times New Roman" w:cs="Times New Roman"/>
          <w:color w:val="00000A"/>
          <w:sz w:val="16"/>
          <w:szCs w:val="16"/>
        </w:rPr>
        <w:t xml:space="preserve"> </w:t>
      </w:r>
      <w:r w:rsidR="0090225C" w:rsidRPr="0090225C">
        <w:rPr>
          <w:rFonts w:ascii="Times New Roman" w:eastAsia="Calibri" w:hAnsi="Times New Roman" w:cs="Times New Roman"/>
          <w:color w:val="00000A"/>
          <w:sz w:val="24"/>
          <w:szCs w:val="24"/>
        </w:rPr>
        <w:t xml:space="preserve">name turi būti ne mažiau kaip </w:t>
      </w:r>
      <w:r w:rsidR="0090225C" w:rsidRPr="004D1D25">
        <w:rPr>
          <w:rFonts w:ascii="Times New Roman" w:eastAsia="Calibri" w:hAnsi="Times New Roman" w:cs="Times New Roman"/>
          <w:color w:val="00000A"/>
          <w:sz w:val="24"/>
          <w:szCs w:val="24"/>
        </w:rPr>
        <w:t>3</w:t>
      </w:r>
      <w:r w:rsidR="0090225C" w:rsidRPr="0090225C">
        <w:rPr>
          <w:rFonts w:ascii="Times New Roman" w:eastAsia="Calibri" w:hAnsi="Times New Roman" w:cs="Times New Roman"/>
          <w:color w:val="00000A"/>
          <w:sz w:val="24"/>
          <w:szCs w:val="24"/>
        </w:rPr>
        <w:t xml:space="preserve"> sanitariniai mazg</w:t>
      </w:r>
      <w:r>
        <w:rPr>
          <w:rFonts w:ascii="Times New Roman" w:eastAsia="Calibri" w:hAnsi="Times New Roman" w:cs="Times New Roman"/>
          <w:color w:val="00000A"/>
          <w:sz w:val="24"/>
          <w:szCs w:val="24"/>
        </w:rPr>
        <w:t>ai (arba galimybė juos įrengti);</w:t>
      </w:r>
      <w:r w:rsidR="0090225C" w:rsidRPr="0090225C">
        <w:rPr>
          <w:rFonts w:ascii="Times New Roman" w:eastAsia="Calibri" w:hAnsi="Times New Roman" w:cs="Times New Roman"/>
          <w:color w:val="00000A"/>
          <w:sz w:val="24"/>
          <w:szCs w:val="24"/>
        </w:rPr>
        <w:t xml:space="preserve"> </w:t>
      </w:r>
    </w:p>
    <w:p w14:paraId="6F58CC29" w14:textId="142F02A7" w:rsidR="0090225C" w:rsidRPr="0090225C" w:rsidRDefault="008F6819" w:rsidP="008F6819">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6</w:t>
      </w:r>
      <w:r w:rsidR="0090225C" w:rsidRPr="0090225C">
        <w:rPr>
          <w:rFonts w:ascii="Times New Roman" w:eastAsia="Calibri" w:hAnsi="Times New Roman" w:cs="Times New Roman"/>
          <w:color w:val="00000A"/>
          <w:sz w:val="24"/>
          <w:szCs w:val="24"/>
        </w:rPr>
        <w:t xml:space="preserve">.5. namo statybos baigtumas – 100 proc. (registruota </w:t>
      </w:r>
      <w:r w:rsidR="00226E5D">
        <w:rPr>
          <w:rFonts w:ascii="Times New Roman" w:eastAsia="Calibri" w:hAnsi="Times New Roman" w:cs="Times New Roman"/>
          <w:color w:val="00000A"/>
          <w:sz w:val="24"/>
          <w:szCs w:val="24"/>
        </w:rPr>
        <w:t>VĮ R</w:t>
      </w:r>
      <w:r w:rsidR="00226E5D" w:rsidRPr="0090225C">
        <w:rPr>
          <w:rFonts w:ascii="Times New Roman" w:eastAsia="Calibri" w:hAnsi="Times New Roman" w:cs="Times New Roman"/>
          <w:color w:val="00000A"/>
          <w:sz w:val="24"/>
          <w:szCs w:val="24"/>
        </w:rPr>
        <w:t xml:space="preserve">egistrų </w:t>
      </w:r>
      <w:r w:rsidR="0090225C" w:rsidRPr="0090225C">
        <w:rPr>
          <w:rFonts w:ascii="Times New Roman" w:eastAsia="Calibri" w:hAnsi="Times New Roman" w:cs="Times New Roman"/>
          <w:color w:val="00000A"/>
          <w:sz w:val="24"/>
          <w:szCs w:val="24"/>
        </w:rPr>
        <w:t>centre);</w:t>
      </w:r>
    </w:p>
    <w:p w14:paraId="3C9D4465" w14:textId="48EA5944" w:rsidR="0090225C" w:rsidRPr="0090225C" w:rsidRDefault="008F6819" w:rsidP="008F6819">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6</w:t>
      </w:r>
      <w:r w:rsidR="0090225C" w:rsidRPr="0090225C">
        <w:rPr>
          <w:rFonts w:ascii="Times New Roman" w:eastAsia="Calibri" w:hAnsi="Times New Roman" w:cs="Times New Roman"/>
          <w:color w:val="00000A"/>
          <w:sz w:val="24"/>
          <w:szCs w:val="24"/>
        </w:rPr>
        <w:t xml:space="preserve">.6. komunikacijos: vandentiekio, kanalizacijos, elektros įvadai su sistemomis iš centralizuotų miesto tinklų. Name turi būti </w:t>
      </w:r>
      <w:r w:rsidR="00226E5D">
        <w:rPr>
          <w:rFonts w:ascii="Times New Roman" w:eastAsia="Calibri" w:hAnsi="Times New Roman" w:cs="Times New Roman"/>
          <w:color w:val="00000A"/>
          <w:sz w:val="24"/>
          <w:szCs w:val="24"/>
        </w:rPr>
        <w:t xml:space="preserve">tinkamai funkcionuojanti </w:t>
      </w:r>
      <w:r w:rsidR="0090225C" w:rsidRPr="0090225C">
        <w:rPr>
          <w:rFonts w:ascii="Times New Roman" w:eastAsia="Calibri" w:hAnsi="Times New Roman" w:cs="Times New Roman"/>
          <w:color w:val="00000A"/>
          <w:sz w:val="24"/>
          <w:szCs w:val="24"/>
        </w:rPr>
        <w:t>centrinė arba vietinė (autonominė šildymo) sistema. Jeigu namas šildomas tik kietuoju kuru, turi būti galimybė esamą šildymo sistemą pakeisti kita alternatyva</w:t>
      </w:r>
      <w:r>
        <w:rPr>
          <w:rFonts w:ascii="Times New Roman" w:eastAsia="Calibri" w:hAnsi="Times New Roman" w:cs="Times New Roman"/>
          <w:color w:val="00000A"/>
          <w:sz w:val="24"/>
          <w:szCs w:val="24"/>
        </w:rPr>
        <w:t>;</w:t>
      </w:r>
    </w:p>
    <w:p w14:paraId="7855A823" w14:textId="175E0359" w:rsidR="0090225C" w:rsidRPr="0090225C" w:rsidRDefault="008F6819" w:rsidP="008F6819">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6</w:t>
      </w:r>
      <w:r w:rsidR="0090225C" w:rsidRPr="0090225C">
        <w:rPr>
          <w:rFonts w:ascii="Times New Roman" w:eastAsia="Calibri" w:hAnsi="Times New Roman" w:cs="Times New Roman"/>
          <w:color w:val="00000A"/>
          <w:sz w:val="24"/>
          <w:szCs w:val="24"/>
        </w:rPr>
        <w:t>.7. turi būti įrengti apskaitos prietaisai centralizuotai t</w:t>
      </w:r>
      <w:r w:rsidR="00226E5D">
        <w:rPr>
          <w:rFonts w:ascii="Times New Roman" w:eastAsia="Calibri" w:hAnsi="Times New Roman" w:cs="Times New Roman"/>
          <w:color w:val="00000A"/>
          <w:sz w:val="24"/>
          <w:szCs w:val="24"/>
        </w:rPr>
        <w:t>i</w:t>
      </w:r>
      <w:r w:rsidR="0090225C" w:rsidRPr="0090225C">
        <w:rPr>
          <w:rFonts w:ascii="Times New Roman" w:eastAsia="Calibri" w:hAnsi="Times New Roman" w:cs="Times New Roman"/>
          <w:color w:val="00000A"/>
          <w:sz w:val="24"/>
          <w:szCs w:val="24"/>
        </w:rPr>
        <w:t>ek</w:t>
      </w:r>
      <w:r>
        <w:rPr>
          <w:rFonts w:ascii="Times New Roman" w:eastAsia="Calibri" w:hAnsi="Times New Roman" w:cs="Times New Roman"/>
          <w:color w:val="00000A"/>
          <w:sz w:val="24"/>
          <w:szCs w:val="24"/>
        </w:rPr>
        <w:t>iamiems energetiniams resursams;</w:t>
      </w:r>
    </w:p>
    <w:p w14:paraId="331A3C0D" w14:textId="707FD809" w:rsidR="0090225C" w:rsidRPr="0090225C" w:rsidRDefault="008F6819" w:rsidP="008F6819">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6</w:t>
      </w:r>
      <w:r w:rsidR="0090225C" w:rsidRPr="0090225C">
        <w:rPr>
          <w:rFonts w:ascii="Times New Roman" w:eastAsia="Calibri" w:hAnsi="Times New Roman" w:cs="Times New Roman"/>
          <w:color w:val="00000A"/>
          <w:sz w:val="24"/>
          <w:szCs w:val="24"/>
        </w:rPr>
        <w:t>.</w:t>
      </w:r>
      <w:r w:rsidR="007F00E4">
        <w:rPr>
          <w:rFonts w:ascii="Times New Roman" w:eastAsia="Calibri" w:hAnsi="Times New Roman" w:cs="Times New Roman"/>
          <w:color w:val="00000A"/>
          <w:sz w:val="24"/>
          <w:szCs w:val="24"/>
        </w:rPr>
        <w:t>8</w:t>
      </w:r>
      <w:r w:rsidR="0090225C" w:rsidRPr="0090225C">
        <w:rPr>
          <w:rFonts w:ascii="Times New Roman" w:eastAsia="Calibri" w:hAnsi="Times New Roman" w:cs="Times New Roman"/>
          <w:color w:val="00000A"/>
          <w:sz w:val="24"/>
          <w:szCs w:val="24"/>
        </w:rPr>
        <w:t>. namo patalpos turi būti geros techninės būklės</w:t>
      </w:r>
      <w:r w:rsidR="0090225C" w:rsidRPr="0090225C">
        <w:rPr>
          <w:rFonts w:ascii="Times New Roman" w:eastAsia="Calibri" w:hAnsi="Times New Roman" w:cs="Times New Roman"/>
          <w:i/>
          <w:color w:val="00000A"/>
          <w:sz w:val="24"/>
          <w:szCs w:val="24"/>
        </w:rPr>
        <w:t>,</w:t>
      </w:r>
      <w:r w:rsidR="0090225C" w:rsidRPr="0090225C">
        <w:rPr>
          <w:rFonts w:ascii="Times New Roman" w:eastAsia="Calibri" w:hAnsi="Times New Roman" w:cs="Times New Roman"/>
          <w:color w:val="00000A"/>
          <w:sz w:val="24"/>
          <w:szCs w:val="24"/>
        </w:rPr>
        <w:t xml:space="preserve"> atitikti statybos bei specialiųjų normų reikalavimus (higienos, priešgaisrinės saugos ir kt. reikalavimus)</w:t>
      </w:r>
      <w:r w:rsidR="004F36DF">
        <w:rPr>
          <w:rFonts w:ascii="Times New Roman" w:eastAsia="Calibri" w:hAnsi="Times New Roman" w:cs="Times New Roman"/>
          <w:color w:val="00000A"/>
          <w:sz w:val="24"/>
          <w:szCs w:val="24"/>
        </w:rPr>
        <w:t>, tačiau šio papunkčio pažeidimu nelaikoma priešgaisrinės signalizacijos trūkumas</w:t>
      </w:r>
      <w:r w:rsidR="0090225C" w:rsidRPr="0090225C">
        <w:rPr>
          <w:rFonts w:ascii="Times New Roman" w:eastAsia="Calibri" w:hAnsi="Times New Roman" w:cs="Times New Roman"/>
          <w:color w:val="00000A"/>
          <w:sz w:val="24"/>
          <w:szCs w:val="24"/>
        </w:rPr>
        <w:t>;</w:t>
      </w:r>
    </w:p>
    <w:p w14:paraId="6AD65215" w14:textId="6564721D" w:rsidR="00E314DA" w:rsidRDefault="008F6819" w:rsidP="008F6819">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A"/>
          <w:sz w:val="24"/>
          <w:szCs w:val="24"/>
        </w:rPr>
        <w:t>6</w:t>
      </w:r>
      <w:r w:rsidR="0090225C" w:rsidRPr="0090225C">
        <w:rPr>
          <w:rFonts w:ascii="Times New Roman" w:eastAsia="Calibri" w:hAnsi="Times New Roman" w:cs="Times New Roman"/>
          <w:color w:val="00000A"/>
          <w:sz w:val="24"/>
          <w:szCs w:val="24"/>
        </w:rPr>
        <w:t>.</w:t>
      </w:r>
      <w:r w:rsidR="00010C16">
        <w:rPr>
          <w:rFonts w:ascii="Times New Roman" w:eastAsia="Calibri" w:hAnsi="Times New Roman" w:cs="Times New Roman"/>
          <w:color w:val="00000A"/>
          <w:sz w:val="24"/>
          <w:szCs w:val="24"/>
        </w:rPr>
        <w:t>9</w:t>
      </w:r>
      <w:r w:rsidR="0090225C" w:rsidRPr="0090225C">
        <w:rPr>
          <w:rFonts w:ascii="Times New Roman" w:eastAsia="Calibri" w:hAnsi="Times New Roman" w:cs="Times New Roman"/>
          <w:color w:val="00000A"/>
          <w:sz w:val="24"/>
          <w:szCs w:val="24"/>
        </w:rPr>
        <w:t xml:space="preserve">. Gyvenamojo namo pirmas aukštas turi būti pritaikytas žmonių, turinčių judėjimo negalią reikmėms arba </w:t>
      </w:r>
      <w:r w:rsidR="0090225C" w:rsidRPr="0090225C">
        <w:rPr>
          <w:rFonts w:ascii="Times New Roman" w:eastAsia="Calibri" w:hAnsi="Times New Roman" w:cs="Times New Roman"/>
          <w:color w:val="000000"/>
          <w:sz w:val="24"/>
          <w:szCs w:val="24"/>
        </w:rPr>
        <w:t xml:space="preserve">turi būti galimybė pritaikyti </w:t>
      </w:r>
      <w:r w:rsidR="00226E5D">
        <w:rPr>
          <w:rFonts w:ascii="Times New Roman" w:eastAsia="Calibri" w:hAnsi="Times New Roman" w:cs="Times New Roman"/>
          <w:color w:val="000000"/>
          <w:sz w:val="24"/>
          <w:szCs w:val="24"/>
        </w:rPr>
        <w:t>namą</w:t>
      </w:r>
      <w:r w:rsidR="00226E5D" w:rsidRPr="0090225C">
        <w:rPr>
          <w:rFonts w:ascii="Times New Roman" w:eastAsia="Calibri" w:hAnsi="Times New Roman" w:cs="Times New Roman"/>
          <w:color w:val="000000"/>
          <w:sz w:val="24"/>
          <w:szCs w:val="24"/>
        </w:rPr>
        <w:t xml:space="preserve"> </w:t>
      </w:r>
      <w:r w:rsidR="0090225C" w:rsidRPr="0090225C">
        <w:rPr>
          <w:rFonts w:ascii="Times New Roman" w:eastAsia="Calibri" w:hAnsi="Times New Roman" w:cs="Times New Roman"/>
          <w:color w:val="000000"/>
          <w:sz w:val="24"/>
          <w:szCs w:val="24"/>
        </w:rPr>
        <w:t xml:space="preserve">(bent vieną </w:t>
      </w:r>
      <w:r w:rsidR="00226E5D">
        <w:rPr>
          <w:rFonts w:ascii="Times New Roman" w:eastAsia="Calibri" w:hAnsi="Times New Roman" w:cs="Times New Roman"/>
          <w:color w:val="000000"/>
          <w:sz w:val="24"/>
          <w:szCs w:val="24"/>
        </w:rPr>
        <w:t>namo</w:t>
      </w:r>
      <w:r w:rsidR="00226E5D" w:rsidRPr="0090225C">
        <w:rPr>
          <w:rFonts w:ascii="Times New Roman" w:eastAsia="Calibri" w:hAnsi="Times New Roman" w:cs="Times New Roman"/>
          <w:color w:val="000000"/>
          <w:sz w:val="24"/>
          <w:szCs w:val="24"/>
        </w:rPr>
        <w:t xml:space="preserve"> </w:t>
      </w:r>
      <w:r w:rsidR="0090225C" w:rsidRPr="0090225C">
        <w:rPr>
          <w:rFonts w:ascii="Times New Roman" w:eastAsia="Calibri" w:hAnsi="Times New Roman" w:cs="Times New Roman"/>
          <w:color w:val="000000"/>
          <w:sz w:val="24"/>
          <w:szCs w:val="24"/>
        </w:rPr>
        <w:t xml:space="preserve">aukštą) judėjimo negalią turinčių asmenų poreikiams. Pirmame </w:t>
      </w:r>
      <w:r w:rsidR="00226E5D">
        <w:rPr>
          <w:rFonts w:ascii="Times New Roman" w:eastAsia="Calibri" w:hAnsi="Times New Roman" w:cs="Times New Roman"/>
          <w:color w:val="000000"/>
          <w:sz w:val="24"/>
          <w:szCs w:val="24"/>
        </w:rPr>
        <w:t>namo</w:t>
      </w:r>
      <w:r w:rsidR="00226E5D" w:rsidRPr="0090225C">
        <w:rPr>
          <w:rFonts w:ascii="Times New Roman" w:eastAsia="Calibri" w:hAnsi="Times New Roman" w:cs="Times New Roman"/>
          <w:color w:val="000000"/>
          <w:sz w:val="24"/>
          <w:szCs w:val="24"/>
        </w:rPr>
        <w:t xml:space="preserve"> </w:t>
      </w:r>
      <w:r w:rsidR="0090225C" w:rsidRPr="0090225C">
        <w:rPr>
          <w:rFonts w:ascii="Times New Roman" w:eastAsia="Calibri" w:hAnsi="Times New Roman" w:cs="Times New Roman"/>
          <w:color w:val="000000"/>
          <w:sz w:val="24"/>
          <w:szCs w:val="24"/>
        </w:rPr>
        <w:t xml:space="preserve">aukšte turi būti bent viena gyvenamoji patalpa ir asmens higienos kambarys arba galimybė juos įrengti. Prioritetas </w:t>
      </w:r>
      <w:r w:rsidR="00226E5D">
        <w:rPr>
          <w:rFonts w:ascii="Times New Roman" w:eastAsia="Calibri" w:hAnsi="Times New Roman" w:cs="Times New Roman"/>
          <w:color w:val="000000"/>
          <w:sz w:val="24"/>
          <w:szCs w:val="24"/>
        </w:rPr>
        <w:t xml:space="preserve">perkant </w:t>
      </w:r>
      <w:r w:rsidR="0090225C" w:rsidRPr="0090225C">
        <w:rPr>
          <w:rFonts w:ascii="Times New Roman" w:eastAsia="Calibri" w:hAnsi="Times New Roman" w:cs="Times New Roman"/>
          <w:color w:val="000000"/>
          <w:sz w:val="24"/>
          <w:szCs w:val="24"/>
        </w:rPr>
        <w:t>teikiamas vieno aukšto namui</w:t>
      </w:r>
      <w:r>
        <w:rPr>
          <w:rFonts w:ascii="Times New Roman" w:eastAsia="Calibri" w:hAnsi="Times New Roman" w:cs="Times New Roman"/>
          <w:color w:val="000000"/>
          <w:sz w:val="24"/>
          <w:szCs w:val="24"/>
        </w:rPr>
        <w:t>.</w:t>
      </w:r>
    </w:p>
    <w:p w14:paraId="637EC02E" w14:textId="30D13E5F" w:rsidR="0090225C" w:rsidRPr="00ED1C8E" w:rsidRDefault="008F6819" w:rsidP="008F6819">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sidRPr="00ED1C8E">
        <w:rPr>
          <w:rFonts w:ascii="Times New Roman" w:eastAsia="Calibri" w:hAnsi="Times New Roman" w:cs="Times New Roman"/>
          <w:color w:val="00000A"/>
          <w:sz w:val="24"/>
          <w:szCs w:val="24"/>
          <w:lang w:val="en-US"/>
        </w:rPr>
        <w:t>6</w:t>
      </w:r>
      <w:r w:rsidR="0090225C" w:rsidRPr="00ED1C8E">
        <w:rPr>
          <w:rFonts w:ascii="Times New Roman" w:eastAsia="Calibri" w:hAnsi="Times New Roman" w:cs="Times New Roman"/>
          <w:color w:val="00000A"/>
          <w:sz w:val="24"/>
          <w:szCs w:val="24"/>
          <w:lang w:val="en-US"/>
        </w:rPr>
        <w:t>.1</w:t>
      </w:r>
      <w:r w:rsidR="00010C16" w:rsidRPr="00ED1C8E">
        <w:rPr>
          <w:rFonts w:ascii="Times New Roman" w:eastAsia="Calibri" w:hAnsi="Times New Roman" w:cs="Times New Roman"/>
          <w:color w:val="00000A"/>
          <w:sz w:val="24"/>
          <w:szCs w:val="24"/>
          <w:lang w:val="en-US"/>
        </w:rPr>
        <w:t>0</w:t>
      </w:r>
      <w:r w:rsidR="0090225C" w:rsidRPr="00ED1C8E">
        <w:rPr>
          <w:rFonts w:ascii="Times New Roman" w:eastAsia="Calibri" w:hAnsi="Times New Roman" w:cs="Times New Roman"/>
          <w:color w:val="00000A"/>
          <w:sz w:val="24"/>
          <w:szCs w:val="24"/>
          <w:lang w:val="en-US"/>
        </w:rPr>
        <w:t xml:space="preserve">. </w:t>
      </w:r>
      <w:r w:rsidR="0090225C" w:rsidRPr="00ED1C8E">
        <w:rPr>
          <w:rFonts w:ascii="Times New Roman" w:eastAsia="Calibri" w:hAnsi="Times New Roman" w:cs="Times New Roman"/>
          <w:color w:val="00000A"/>
          <w:sz w:val="24"/>
          <w:szCs w:val="24"/>
        </w:rPr>
        <w:t>Gyvenamasis namas perkamas kartu su inventorizuotais ir teisiškai įregistruotais priklausiniais (rūsiais, ūkiniais pastatais, malkinėmis ir pan.), jeigu tokie yra. Statinių kadastro byla turi</w:t>
      </w:r>
      <w:r w:rsidR="00E314DA" w:rsidRPr="00ED1C8E">
        <w:rPr>
          <w:rFonts w:ascii="Times New Roman" w:eastAsia="Calibri" w:hAnsi="Times New Roman" w:cs="Times New Roman"/>
          <w:color w:val="00000A"/>
          <w:sz w:val="24"/>
          <w:szCs w:val="24"/>
        </w:rPr>
        <w:t xml:space="preserve"> atitikti esamą patalpų padėtį.</w:t>
      </w:r>
    </w:p>
    <w:p w14:paraId="109F9DCC" w14:textId="66527FE0" w:rsidR="0090225C" w:rsidRPr="00ED1C8E" w:rsidRDefault="00E314DA" w:rsidP="00E314DA">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sidRPr="00ED1C8E">
        <w:rPr>
          <w:rFonts w:ascii="Times New Roman" w:eastAsia="Calibri" w:hAnsi="Times New Roman" w:cs="Times New Roman"/>
          <w:color w:val="00000A"/>
          <w:sz w:val="24"/>
          <w:szCs w:val="24"/>
          <w:lang w:val="en-US"/>
        </w:rPr>
        <w:t>6</w:t>
      </w:r>
      <w:r w:rsidR="0090225C" w:rsidRPr="00ED1C8E">
        <w:rPr>
          <w:rFonts w:ascii="Times New Roman" w:eastAsia="Calibri" w:hAnsi="Times New Roman" w:cs="Times New Roman"/>
          <w:color w:val="00000A"/>
          <w:sz w:val="24"/>
          <w:szCs w:val="24"/>
          <w:lang w:val="en-US"/>
        </w:rPr>
        <w:t>.</w:t>
      </w:r>
      <w:r w:rsidR="00ED1C8E" w:rsidRPr="00ED1C8E">
        <w:rPr>
          <w:rFonts w:ascii="Times New Roman" w:eastAsia="Calibri" w:hAnsi="Times New Roman" w:cs="Times New Roman"/>
          <w:color w:val="00000A"/>
          <w:sz w:val="24"/>
          <w:szCs w:val="24"/>
          <w:lang w:val="en-US"/>
        </w:rPr>
        <w:t>11</w:t>
      </w:r>
      <w:r w:rsidR="0090225C" w:rsidRPr="00ED1C8E">
        <w:rPr>
          <w:rFonts w:ascii="Times New Roman" w:eastAsia="Calibri" w:hAnsi="Times New Roman" w:cs="Times New Roman"/>
          <w:color w:val="00000A"/>
          <w:sz w:val="24"/>
          <w:szCs w:val="24"/>
          <w:lang w:val="en-US"/>
        </w:rPr>
        <w:t xml:space="preserve">. </w:t>
      </w:r>
      <w:r w:rsidR="0090225C" w:rsidRPr="00ED1C8E">
        <w:rPr>
          <w:rFonts w:ascii="Times New Roman" w:eastAsia="Calibri" w:hAnsi="Times New Roman" w:cs="Times New Roman"/>
          <w:color w:val="00000A"/>
          <w:sz w:val="24"/>
          <w:szCs w:val="24"/>
        </w:rPr>
        <w:t>Gyvenamasis namas perkamas tik su jam priklausančiu suformuotu ir teisiškai įregistruotu žemės sklypu;</w:t>
      </w:r>
    </w:p>
    <w:p w14:paraId="567562F7" w14:textId="20D95BCE" w:rsidR="0090225C" w:rsidRPr="00ED1C8E" w:rsidRDefault="00E314DA" w:rsidP="00E314DA">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sidRPr="00ED1C8E">
        <w:rPr>
          <w:rFonts w:ascii="Times New Roman" w:eastAsia="Calibri" w:hAnsi="Times New Roman" w:cs="Times New Roman"/>
          <w:color w:val="00000A"/>
          <w:sz w:val="24"/>
          <w:szCs w:val="24"/>
        </w:rPr>
        <w:t>6</w:t>
      </w:r>
      <w:r w:rsidR="0090225C" w:rsidRPr="00ED1C8E">
        <w:rPr>
          <w:rFonts w:ascii="Times New Roman" w:eastAsia="Calibri" w:hAnsi="Times New Roman" w:cs="Times New Roman"/>
          <w:color w:val="00000A"/>
          <w:sz w:val="24"/>
          <w:szCs w:val="24"/>
        </w:rPr>
        <w:t>.</w:t>
      </w:r>
      <w:r w:rsidR="00ED1C8E" w:rsidRPr="00ED1C8E">
        <w:rPr>
          <w:rFonts w:ascii="Times New Roman" w:eastAsia="Calibri" w:hAnsi="Times New Roman" w:cs="Times New Roman"/>
          <w:color w:val="00000A"/>
          <w:sz w:val="24"/>
          <w:szCs w:val="24"/>
        </w:rPr>
        <w:t>12</w:t>
      </w:r>
      <w:r w:rsidR="0090225C" w:rsidRPr="00ED1C8E">
        <w:rPr>
          <w:rFonts w:ascii="Times New Roman" w:eastAsia="Calibri" w:hAnsi="Times New Roman" w:cs="Times New Roman"/>
          <w:color w:val="00000A"/>
          <w:sz w:val="24"/>
          <w:szCs w:val="24"/>
        </w:rPr>
        <w:t xml:space="preserve">. </w:t>
      </w:r>
      <w:r w:rsidR="00226E5D">
        <w:rPr>
          <w:rFonts w:ascii="Times New Roman" w:eastAsia="Calibri" w:hAnsi="Times New Roman" w:cs="Times New Roman"/>
          <w:color w:val="00000A"/>
          <w:sz w:val="24"/>
          <w:szCs w:val="24"/>
        </w:rPr>
        <w:t xml:space="preserve">turi būti </w:t>
      </w:r>
      <w:r w:rsidR="0090225C" w:rsidRPr="00ED1C8E">
        <w:rPr>
          <w:rFonts w:ascii="Times New Roman" w:eastAsia="Calibri" w:hAnsi="Times New Roman" w:cs="Times New Roman"/>
          <w:color w:val="00000A"/>
          <w:sz w:val="24"/>
          <w:szCs w:val="24"/>
        </w:rPr>
        <w:t>g</w:t>
      </w:r>
      <w:r w:rsidR="0090225C" w:rsidRPr="00ED1C8E">
        <w:rPr>
          <w:rFonts w:ascii="Times New Roman" w:eastAsia="Times New Roman" w:hAnsi="Times New Roman" w:cs="Times New Roman"/>
          <w:color w:val="00000A"/>
          <w:sz w:val="24"/>
          <w:szCs w:val="24"/>
          <w:lang w:eastAsia="lt-LT"/>
        </w:rPr>
        <w:t xml:space="preserve">alimybė privažiuoti prie </w:t>
      </w:r>
      <w:r w:rsidR="00563525">
        <w:rPr>
          <w:rFonts w:ascii="Times New Roman" w:eastAsia="Times New Roman" w:hAnsi="Times New Roman" w:cs="Times New Roman"/>
          <w:color w:val="00000A"/>
          <w:sz w:val="24"/>
          <w:szCs w:val="24"/>
          <w:lang w:eastAsia="lt-LT"/>
        </w:rPr>
        <w:t xml:space="preserve">gyvenamojo </w:t>
      </w:r>
      <w:r w:rsidR="0090225C" w:rsidRPr="00ED1C8E">
        <w:rPr>
          <w:rFonts w:ascii="Times New Roman" w:eastAsia="Times New Roman" w:hAnsi="Times New Roman" w:cs="Times New Roman"/>
          <w:color w:val="00000A"/>
          <w:sz w:val="24"/>
          <w:szCs w:val="24"/>
          <w:lang w:eastAsia="lt-LT"/>
        </w:rPr>
        <w:t>namo automobiliu</w:t>
      </w:r>
      <w:r w:rsidR="00563525">
        <w:rPr>
          <w:rFonts w:ascii="Times New Roman" w:eastAsia="Times New Roman" w:hAnsi="Times New Roman" w:cs="Times New Roman"/>
          <w:color w:val="00000A"/>
          <w:sz w:val="24"/>
          <w:szCs w:val="24"/>
          <w:lang w:eastAsia="lt-LT"/>
        </w:rPr>
        <w:t xml:space="preserve"> ir</w:t>
      </w:r>
      <w:r w:rsidR="0090225C" w:rsidRPr="00ED1C8E">
        <w:rPr>
          <w:rFonts w:ascii="Times New Roman" w:eastAsia="Times New Roman" w:hAnsi="Times New Roman" w:cs="Times New Roman"/>
          <w:color w:val="00000A"/>
          <w:sz w:val="24"/>
          <w:szCs w:val="24"/>
          <w:lang w:eastAsia="lt-LT"/>
        </w:rPr>
        <w:t xml:space="preserve"> </w:t>
      </w:r>
      <w:r w:rsidR="00563525">
        <w:rPr>
          <w:rFonts w:ascii="Times New Roman" w:eastAsia="Times New Roman" w:hAnsi="Times New Roman" w:cs="Times New Roman"/>
          <w:color w:val="00000A"/>
          <w:sz w:val="24"/>
          <w:szCs w:val="24"/>
          <w:lang w:eastAsia="lt-LT"/>
        </w:rPr>
        <w:t xml:space="preserve">parduodame žemės sklype turi būti įrengtos ne mažiau 2 automobilių stovėjimo vietos, </w:t>
      </w:r>
      <w:r w:rsidR="00226E5D">
        <w:rPr>
          <w:rFonts w:ascii="Times New Roman" w:eastAsia="Times New Roman" w:hAnsi="Times New Roman" w:cs="Times New Roman"/>
          <w:color w:val="00000A"/>
          <w:sz w:val="24"/>
          <w:szCs w:val="24"/>
          <w:lang w:eastAsia="lt-LT"/>
        </w:rPr>
        <w:t xml:space="preserve">o </w:t>
      </w:r>
      <w:r w:rsidR="0090225C" w:rsidRPr="00ED1C8E">
        <w:rPr>
          <w:rFonts w:ascii="Times New Roman" w:eastAsia="Times New Roman" w:hAnsi="Times New Roman" w:cs="Times New Roman"/>
          <w:color w:val="00000A"/>
          <w:sz w:val="24"/>
          <w:szCs w:val="24"/>
          <w:lang w:eastAsia="lt-LT"/>
        </w:rPr>
        <w:t>privažiavimas (gatvė) privalo būti kieto</w:t>
      </w:r>
      <w:r w:rsidR="007B46E3" w:rsidRPr="00ED1C8E">
        <w:rPr>
          <w:rFonts w:ascii="Times New Roman" w:eastAsia="Times New Roman" w:hAnsi="Times New Roman" w:cs="Times New Roman"/>
          <w:color w:val="00000A"/>
          <w:sz w:val="24"/>
          <w:szCs w:val="24"/>
          <w:lang w:eastAsia="lt-LT"/>
        </w:rPr>
        <w:t>s</w:t>
      </w:r>
      <w:r w:rsidR="0090225C" w:rsidRPr="00ED1C8E">
        <w:rPr>
          <w:rFonts w:ascii="Times New Roman" w:eastAsia="Times New Roman" w:hAnsi="Times New Roman" w:cs="Times New Roman"/>
          <w:color w:val="00000A"/>
          <w:sz w:val="24"/>
          <w:szCs w:val="24"/>
          <w:lang w:eastAsia="lt-LT"/>
        </w:rPr>
        <w:t xml:space="preserve"> </w:t>
      </w:r>
      <w:r w:rsidR="007B46E3" w:rsidRPr="00ED1C8E">
        <w:rPr>
          <w:rFonts w:ascii="Times New Roman" w:eastAsia="Times New Roman" w:hAnsi="Times New Roman" w:cs="Times New Roman"/>
          <w:color w:val="00000A"/>
          <w:sz w:val="24"/>
          <w:szCs w:val="24"/>
          <w:lang w:eastAsia="lt-LT"/>
        </w:rPr>
        <w:t>dangos</w:t>
      </w:r>
      <w:r w:rsidR="0090225C" w:rsidRPr="00ED1C8E">
        <w:rPr>
          <w:rFonts w:ascii="Times New Roman" w:eastAsia="Times New Roman" w:hAnsi="Times New Roman" w:cs="Times New Roman"/>
          <w:color w:val="00000A"/>
          <w:sz w:val="24"/>
          <w:szCs w:val="24"/>
          <w:lang w:eastAsia="lt-LT"/>
        </w:rPr>
        <w:t>;</w:t>
      </w:r>
    </w:p>
    <w:p w14:paraId="70627EFC" w14:textId="62C09316" w:rsidR="0090225C" w:rsidRPr="00ED1C8E" w:rsidRDefault="005F14E7" w:rsidP="005F14E7">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sidRPr="00ED1C8E">
        <w:rPr>
          <w:rFonts w:ascii="Times New Roman" w:eastAsia="Calibri" w:hAnsi="Times New Roman" w:cs="Times New Roman"/>
          <w:color w:val="00000A"/>
          <w:sz w:val="24"/>
          <w:szCs w:val="24"/>
        </w:rPr>
        <w:t>6</w:t>
      </w:r>
      <w:r w:rsidR="0090225C" w:rsidRPr="00ED1C8E">
        <w:rPr>
          <w:rFonts w:ascii="Times New Roman" w:eastAsia="Calibri" w:hAnsi="Times New Roman" w:cs="Times New Roman"/>
          <w:color w:val="00000A"/>
          <w:sz w:val="24"/>
          <w:szCs w:val="24"/>
        </w:rPr>
        <w:t>.</w:t>
      </w:r>
      <w:r w:rsidR="00ED1C8E" w:rsidRPr="00ED1C8E">
        <w:rPr>
          <w:rFonts w:ascii="Times New Roman" w:eastAsia="Calibri" w:hAnsi="Times New Roman" w:cs="Times New Roman"/>
          <w:color w:val="00000A"/>
          <w:sz w:val="24"/>
          <w:szCs w:val="24"/>
        </w:rPr>
        <w:t>13</w:t>
      </w:r>
      <w:r w:rsidR="0090225C" w:rsidRPr="00ED1C8E">
        <w:rPr>
          <w:rFonts w:ascii="Times New Roman" w:eastAsia="Calibri" w:hAnsi="Times New Roman" w:cs="Times New Roman"/>
          <w:color w:val="00000A"/>
          <w:sz w:val="24"/>
          <w:szCs w:val="24"/>
        </w:rPr>
        <w:t xml:space="preserve">. Gyvenamojo namo pirkimo-pardavimo sutarties sudarymo dieną nustatyta tvarka turi būti sumokėti visi </w:t>
      </w:r>
      <w:r w:rsidR="00354708" w:rsidRPr="00ED1C8E">
        <w:rPr>
          <w:rFonts w:ascii="Times New Roman" w:eastAsia="Calibri" w:hAnsi="Times New Roman" w:cs="Times New Roman"/>
          <w:color w:val="00000A"/>
          <w:sz w:val="24"/>
          <w:szCs w:val="24"/>
        </w:rPr>
        <w:t xml:space="preserve">mokesčiai už komunalines paslaugas, priklausantys sumokėti </w:t>
      </w:r>
      <w:r w:rsidR="0090225C" w:rsidRPr="00ED1C8E">
        <w:rPr>
          <w:rFonts w:ascii="Times New Roman" w:eastAsia="Calibri" w:hAnsi="Times New Roman" w:cs="Times New Roman"/>
          <w:color w:val="00000A"/>
          <w:sz w:val="24"/>
          <w:szCs w:val="24"/>
        </w:rPr>
        <w:t xml:space="preserve">siūlomo </w:t>
      </w:r>
      <w:r w:rsidR="00354708" w:rsidRPr="00ED1C8E">
        <w:rPr>
          <w:rFonts w:ascii="Times New Roman" w:eastAsia="Calibri" w:hAnsi="Times New Roman" w:cs="Times New Roman"/>
          <w:color w:val="00000A"/>
          <w:sz w:val="24"/>
          <w:szCs w:val="24"/>
        </w:rPr>
        <w:t xml:space="preserve">pirkti </w:t>
      </w:r>
      <w:r w:rsidR="0090225C" w:rsidRPr="00ED1C8E">
        <w:rPr>
          <w:rFonts w:ascii="Times New Roman" w:eastAsia="Calibri" w:hAnsi="Times New Roman" w:cs="Times New Roman"/>
          <w:color w:val="00000A"/>
          <w:sz w:val="24"/>
          <w:szCs w:val="24"/>
        </w:rPr>
        <w:t>Gyvenamojo namo</w:t>
      </w:r>
      <w:r w:rsidR="00354708" w:rsidRPr="00ED1C8E">
        <w:rPr>
          <w:rFonts w:ascii="Times New Roman" w:eastAsia="Calibri" w:hAnsi="Times New Roman" w:cs="Times New Roman"/>
          <w:color w:val="00000A"/>
          <w:sz w:val="24"/>
          <w:szCs w:val="24"/>
        </w:rPr>
        <w:t xml:space="preserve"> naudotojams</w:t>
      </w:r>
      <w:r w:rsidR="0090225C" w:rsidRPr="00ED1C8E">
        <w:rPr>
          <w:rFonts w:ascii="Times New Roman" w:eastAsia="Calibri" w:hAnsi="Times New Roman" w:cs="Times New Roman"/>
          <w:color w:val="00000A"/>
          <w:sz w:val="24"/>
          <w:szCs w:val="24"/>
        </w:rPr>
        <w:t>;</w:t>
      </w:r>
    </w:p>
    <w:p w14:paraId="0DAE80E9" w14:textId="10D78C4F" w:rsidR="0090225C" w:rsidRPr="00ED1C8E" w:rsidRDefault="005F14E7" w:rsidP="005F14E7">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sidRPr="00ED1C8E">
        <w:rPr>
          <w:rFonts w:ascii="Times New Roman" w:eastAsia="Calibri" w:hAnsi="Times New Roman" w:cs="Times New Roman"/>
          <w:color w:val="00000A"/>
          <w:sz w:val="24"/>
          <w:szCs w:val="24"/>
          <w:lang w:val="en-US"/>
        </w:rPr>
        <w:t>6</w:t>
      </w:r>
      <w:r w:rsidR="0090225C" w:rsidRPr="00ED1C8E">
        <w:rPr>
          <w:rFonts w:ascii="Times New Roman" w:eastAsia="Calibri" w:hAnsi="Times New Roman" w:cs="Times New Roman"/>
          <w:color w:val="00000A"/>
          <w:sz w:val="24"/>
          <w:szCs w:val="24"/>
          <w:lang w:val="en-US"/>
        </w:rPr>
        <w:t>.</w:t>
      </w:r>
      <w:r w:rsidR="00ED1C8E" w:rsidRPr="00ED1C8E">
        <w:rPr>
          <w:rFonts w:ascii="Times New Roman" w:eastAsia="Calibri" w:hAnsi="Times New Roman" w:cs="Times New Roman"/>
          <w:color w:val="00000A"/>
          <w:sz w:val="24"/>
          <w:szCs w:val="24"/>
        </w:rPr>
        <w:t>14</w:t>
      </w:r>
      <w:r w:rsidR="0090225C" w:rsidRPr="00ED1C8E">
        <w:rPr>
          <w:rFonts w:ascii="Times New Roman" w:eastAsia="Calibri" w:hAnsi="Times New Roman" w:cs="Times New Roman"/>
          <w:color w:val="00000A"/>
          <w:sz w:val="24"/>
          <w:szCs w:val="24"/>
        </w:rPr>
        <w:t xml:space="preserve">. </w:t>
      </w:r>
      <w:r w:rsidR="00911B0F" w:rsidRPr="00ED1C8E">
        <w:rPr>
          <w:rFonts w:ascii="Times New Roman" w:eastAsia="Calibri" w:hAnsi="Times New Roman" w:cs="Times New Roman"/>
          <w:color w:val="00000A"/>
          <w:sz w:val="24"/>
          <w:szCs w:val="24"/>
        </w:rPr>
        <w:t>turi</w:t>
      </w:r>
      <w:r w:rsidR="0090225C" w:rsidRPr="00ED1C8E">
        <w:rPr>
          <w:rFonts w:ascii="Times New Roman" w:eastAsia="Calibri" w:hAnsi="Times New Roman" w:cs="Times New Roman"/>
          <w:color w:val="00000A"/>
          <w:sz w:val="24"/>
          <w:szCs w:val="24"/>
        </w:rPr>
        <w:t xml:space="preserve"> būti </w:t>
      </w:r>
      <w:r w:rsidR="002F3C72" w:rsidRPr="00ED1C8E">
        <w:rPr>
          <w:rFonts w:ascii="Times New Roman" w:eastAsia="Calibri" w:hAnsi="Times New Roman" w:cs="Times New Roman"/>
          <w:color w:val="00000A"/>
          <w:sz w:val="24"/>
          <w:szCs w:val="24"/>
        </w:rPr>
        <w:t xml:space="preserve">tinkamas </w:t>
      </w:r>
      <w:r w:rsidR="0090225C" w:rsidRPr="00ED1C8E">
        <w:rPr>
          <w:rFonts w:ascii="Times New Roman" w:eastAsia="Calibri" w:hAnsi="Times New Roman" w:cs="Times New Roman"/>
          <w:color w:val="00000A"/>
          <w:sz w:val="24"/>
          <w:szCs w:val="24"/>
        </w:rPr>
        <w:t>susisiekimas visuomeniniu transportu</w:t>
      </w:r>
      <w:r w:rsidR="00354708" w:rsidRPr="00ED1C8E">
        <w:rPr>
          <w:rFonts w:ascii="Times New Roman" w:eastAsia="Calibri" w:hAnsi="Times New Roman" w:cs="Times New Roman"/>
          <w:color w:val="00000A"/>
          <w:sz w:val="24"/>
          <w:szCs w:val="24"/>
        </w:rPr>
        <w:t xml:space="preserve"> su Kauno miesto centru</w:t>
      </w:r>
      <w:r w:rsidR="00CD34F2" w:rsidRPr="00ED1C8E">
        <w:rPr>
          <w:rFonts w:ascii="Times New Roman" w:eastAsia="Calibri" w:hAnsi="Times New Roman" w:cs="Times New Roman"/>
          <w:color w:val="00000A"/>
          <w:sz w:val="24"/>
          <w:szCs w:val="24"/>
        </w:rPr>
        <w:t xml:space="preserve"> (iš</w:t>
      </w:r>
      <w:r w:rsidR="0090225C" w:rsidRPr="00ED1C8E">
        <w:rPr>
          <w:rFonts w:ascii="Times New Roman" w:eastAsia="Calibri" w:hAnsi="Times New Roman" w:cs="Times New Roman"/>
          <w:color w:val="00000A"/>
          <w:sz w:val="24"/>
          <w:szCs w:val="24"/>
        </w:rPr>
        <w:t xml:space="preserve"> artimiausio</w:t>
      </w:r>
      <w:r w:rsidR="00CD34F2" w:rsidRPr="00ED1C8E">
        <w:rPr>
          <w:rFonts w:ascii="Times New Roman" w:eastAsia="Calibri" w:hAnsi="Times New Roman" w:cs="Times New Roman"/>
          <w:color w:val="00000A"/>
          <w:sz w:val="24"/>
          <w:szCs w:val="24"/>
        </w:rPr>
        <w:t>s</w:t>
      </w:r>
      <w:r w:rsidR="0090225C" w:rsidRPr="00ED1C8E">
        <w:rPr>
          <w:rFonts w:ascii="Times New Roman" w:eastAsia="Calibri" w:hAnsi="Times New Roman" w:cs="Times New Roman"/>
          <w:color w:val="00000A"/>
          <w:sz w:val="24"/>
          <w:szCs w:val="24"/>
        </w:rPr>
        <w:t xml:space="preserve"> viešojo transporto stotelė</w:t>
      </w:r>
      <w:r w:rsidR="00CD34F2" w:rsidRPr="00ED1C8E">
        <w:rPr>
          <w:rFonts w:ascii="Times New Roman" w:eastAsia="Calibri" w:hAnsi="Times New Roman" w:cs="Times New Roman"/>
          <w:color w:val="00000A"/>
          <w:sz w:val="24"/>
          <w:szCs w:val="24"/>
        </w:rPr>
        <w:t>s</w:t>
      </w:r>
      <w:r w:rsidR="0090225C" w:rsidRPr="00ED1C8E">
        <w:rPr>
          <w:rFonts w:ascii="Times New Roman" w:eastAsia="Calibri" w:hAnsi="Times New Roman" w:cs="Times New Roman"/>
          <w:color w:val="00000A"/>
          <w:sz w:val="24"/>
          <w:szCs w:val="24"/>
        </w:rPr>
        <w:t xml:space="preserve"> </w:t>
      </w:r>
      <w:r w:rsidR="00CD34F2" w:rsidRPr="00ED1C8E">
        <w:rPr>
          <w:rFonts w:ascii="Times New Roman" w:eastAsia="Calibri" w:hAnsi="Times New Roman" w:cs="Times New Roman"/>
          <w:color w:val="00000A"/>
          <w:sz w:val="24"/>
          <w:szCs w:val="24"/>
        </w:rPr>
        <w:t xml:space="preserve">turi </w:t>
      </w:r>
      <w:r w:rsidR="0090225C" w:rsidRPr="00ED1C8E">
        <w:rPr>
          <w:rFonts w:ascii="Times New Roman" w:eastAsia="Calibri" w:hAnsi="Times New Roman" w:cs="Times New Roman"/>
          <w:color w:val="00000A"/>
          <w:sz w:val="24"/>
          <w:szCs w:val="24"/>
        </w:rPr>
        <w:t>važiuo</w:t>
      </w:r>
      <w:r w:rsidR="00CD34F2" w:rsidRPr="00ED1C8E">
        <w:rPr>
          <w:rFonts w:ascii="Times New Roman" w:eastAsia="Calibri" w:hAnsi="Times New Roman" w:cs="Times New Roman"/>
          <w:color w:val="00000A"/>
          <w:sz w:val="24"/>
          <w:szCs w:val="24"/>
        </w:rPr>
        <w:t>ti</w:t>
      </w:r>
      <w:r w:rsidR="0090225C" w:rsidRPr="00ED1C8E">
        <w:rPr>
          <w:rFonts w:ascii="Times New Roman" w:eastAsia="Calibri" w:hAnsi="Times New Roman" w:cs="Times New Roman"/>
          <w:color w:val="00000A"/>
          <w:sz w:val="24"/>
          <w:szCs w:val="24"/>
        </w:rPr>
        <w:t xml:space="preserve"> ne mažiau kaip 1 visuomeninio transporto </w:t>
      </w:r>
      <w:r w:rsidR="0090225C" w:rsidRPr="00ED1C8E">
        <w:rPr>
          <w:rFonts w:ascii="Times New Roman" w:eastAsia="Calibri" w:hAnsi="Times New Roman" w:cs="Times New Roman"/>
          <w:i/>
          <w:color w:val="00000A"/>
          <w:sz w:val="24"/>
          <w:szCs w:val="24"/>
        </w:rPr>
        <w:t>(autobuso, troleibuso, maršrutinio taksi)</w:t>
      </w:r>
      <w:r w:rsidR="0090225C" w:rsidRPr="00ED1C8E">
        <w:rPr>
          <w:rFonts w:ascii="Times New Roman" w:eastAsia="Calibri" w:hAnsi="Times New Roman" w:cs="Times New Roman"/>
          <w:color w:val="00000A"/>
          <w:sz w:val="24"/>
          <w:szCs w:val="24"/>
        </w:rPr>
        <w:t xml:space="preserve"> maršrutas;</w:t>
      </w:r>
    </w:p>
    <w:p w14:paraId="7A942BC1" w14:textId="382E79F5" w:rsidR="0090225C" w:rsidRPr="0090225C" w:rsidRDefault="005F14E7" w:rsidP="005F14E7">
      <w:pPr>
        <w:shd w:val="clear" w:color="auto" w:fill="FFFFFF" w:themeFill="background1"/>
        <w:tabs>
          <w:tab w:val="left" w:pos="1276"/>
          <w:tab w:val="left" w:pos="1418"/>
        </w:tabs>
        <w:spacing w:after="0" w:line="240" w:lineRule="auto"/>
        <w:ind w:firstLine="709"/>
        <w:contextualSpacing/>
        <w:jc w:val="both"/>
        <w:rPr>
          <w:rFonts w:ascii="Times New Roman" w:eastAsia="Calibri" w:hAnsi="Times New Roman" w:cs="Times New Roman"/>
          <w:color w:val="00000A"/>
          <w:sz w:val="24"/>
          <w:szCs w:val="24"/>
        </w:rPr>
      </w:pPr>
      <w:r w:rsidRPr="00ED1C8E">
        <w:rPr>
          <w:rFonts w:ascii="Times New Roman" w:eastAsia="Calibri" w:hAnsi="Times New Roman" w:cs="Times New Roman"/>
          <w:color w:val="00000A"/>
          <w:sz w:val="24"/>
          <w:szCs w:val="24"/>
        </w:rPr>
        <w:t>6</w:t>
      </w:r>
      <w:r w:rsidR="0090225C" w:rsidRPr="00ED1C8E">
        <w:rPr>
          <w:rFonts w:ascii="Times New Roman" w:eastAsia="Calibri" w:hAnsi="Times New Roman" w:cs="Times New Roman"/>
          <w:color w:val="00000A"/>
          <w:sz w:val="24"/>
          <w:szCs w:val="24"/>
        </w:rPr>
        <w:t>.</w:t>
      </w:r>
      <w:r w:rsidR="00ED1C8E" w:rsidRPr="00ED1C8E">
        <w:rPr>
          <w:rFonts w:ascii="Times New Roman" w:eastAsia="Calibri" w:hAnsi="Times New Roman" w:cs="Times New Roman"/>
          <w:color w:val="00000A"/>
          <w:sz w:val="24"/>
          <w:szCs w:val="24"/>
        </w:rPr>
        <w:t>15</w:t>
      </w:r>
      <w:r w:rsidR="0090225C" w:rsidRPr="00ED1C8E">
        <w:rPr>
          <w:rFonts w:ascii="Times New Roman" w:eastAsia="Calibri" w:hAnsi="Times New Roman" w:cs="Times New Roman"/>
          <w:color w:val="00000A"/>
          <w:sz w:val="24"/>
          <w:szCs w:val="24"/>
        </w:rPr>
        <w:t>. parduodamas Gyvenamasis namas negali būti ginčo objektas teisme, areštuotas. Jei namas įkeistas -</w:t>
      </w:r>
      <w:r w:rsidR="0090225C" w:rsidRPr="0090225C">
        <w:rPr>
          <w:rFonts w:ascii="Times New Roman" w:eastAsia="Calibri" w:hAnsi="Times New Roman" w:cs="Times New Roman"/>
          <w:color w:val="00000A"/>
          <w:sz w:val="24"/>
          <w:szCs w:val="24"/>
        </w:rPr>
        <w:t xml:space="preserve"> ne vėliau kaip pasiūlymo </w:t>
      </w:r>
      <w:r w:rsidR="002F3C72">
        <w:rPr>
          <w:rFonts w:ascii="Times New Roman" w:eastAsia="Calibri" w:hAnsi="Times New Roman" w:cs="Times New Roman"/>
          <w:color w:val="00000A"/>
          <w:sz w:val="24"/>
          <w:szCs w:val="24"/>
        </w:rPr>
        <w:t>pa</w:t>
      </w:r>
      <w:r w:rsidR="0090225C" w:rsidRPr="0090225C">
        <w:rPr>
          <w:rFonts w:ascii="Times New Roman" w:eastAsia="Calibri" w:hAnsi="Times New Roman" w:cs="Times New Roman"/>
          <w:color w:val="00000A"/>
          <w:sz w:val="24"/>
          <w:szCs w:val="24"/>
        </w:rPr>
        <w:t xml:space="preserve">teikimo dieną pasiūlymo teikėjas privalo pateikti kreditoriaus rašytinį sutikimą </w:t>
      </w:r>
      <w:r w:rsidR="002F3C72">
        <w:rPr>
          <w:rFonts w:ascii="Times New Roman" w:eastAsia="Calibri" w:hAnsi="Times New Roman" w:cs="Times New Roman"/>
          <w:color w:val="00000A"/>
          <w:sz w:val="24"/>
          <w:szCs w:val="24"/>
        </w:rPr>
        <w:t xml:space="preserve">savininkui </w:t>
      </w:r>
      <w:r w:rsidR="0090225C" w:rsidRPr="0090225C">
        <w:rPr>
          <w:rFonts w:ascii="Times New Roman" w:eastAsia="Calibri" w:hAnsi="Times New Roman" w:cs="Times New Roman"/>
          <w:color w:val="00000A"/>
          <w:sz w:val="24"/>
          <w:szCs w:val="24"/>
        </w:rPr>
        <w:t xml:space="preserve">parduoti namą ir įsipareigojimą išregistruoti namo įkeitimą ne vėliau kaip per 10 (dešimt) darbo dienų nuo atsiskaitymo už namą dienos. Parduodamas </w:t>
      </w:r>
      <w:r w:rsidR="002F3C72">
        <w:rPr>
          <w:rFonts w:ascii="Times New Roman" w:eastAsia="Calibri" w:hAnsi="Times New Roman" w:cs="Times New Roman"/>
          <w:color w:val="00000A"/>
          <w:sz w:val="24"/>
          <w:szCs w:val="24"/>
        </w:rPr>
        <w:t xml:space="preserve">namas turi būti </w:t>
      </w:r>
      <w:r w:rsidR="0090225C" w:rsidRPr="0090225C">
        <w:rPr>
          <w:rFonts w:ascii="Times New Roman" w:eastAsia="Calibri" w:hAnsi="Times New Roman" w:cs="Times New Roman"/>
          <w:color w:val="00000A"/>
          <w:sz w:val="24"/>
          <w:szCs w:val="24"/>
        </w:rPr>
        <w:t xml:space="preserve">niekam neperduotas, neišnuomotas, </w:t>
      </w:r>
      <w:r w:rsidR="002F3C72">
        <w:rPr>
          <w:rFonts w:ascii="Times New Roman" w:eastAsia="Calibri" w:hAnsi="Times New Roman" w:cs="Times New Roman"/>
          <w:color w:val="00000A"/>
          <w:sz w:val="24"/>
          <w:szCs w:val="24"/>
        </w:rPr>
        <w:t>nebūti</w:t>
      </w:r>
      <w:r w:rsidR="0090225C" w:rsidRPr="0090225C">
        <w:rPr>
          <w:rFonts w:ascii="Times New Roman" w:eastAsia="Calibri" w:hAnsi="Times New Roman" w:cs="Times New Roman"/>
          <w:color w:val="00000A"/>
          <w:sz w:val="24"/>
          <w:szCs w:val="24"/>
        </w:rPr>
        <w:t xml:space="preserve"> suteiktas panaudai, tretiesiems asmenims </w:t>
      </w:r>
      <w:r w:rsidR="002F3C72">
        <w:rPr>
          <w:rFonts w:ascii="Times New Roman" w:eastAsia="Calibri" w:hAnsi="Times New Roman" w:cs="Times New Roman"/>
          <w:color w:val="00000A"/>
          <w:sz w:val="24"/>
          <w:szCs w:val="24"/>
        </w:rPr>
        <w:t>neturi būti</w:t>
      </w:r>
      <w:r w:rsidR="0090225C" w:rsidRPr="0090225C">
        <w:rPr>
          <w:rFonts w:ascii="Times New Roman" w:eastAsia="Calibri" w:hAnsi="Times New Roman" w:cs="Times New Roman"/>
          <w:color w:val="00000A"/>
          <w:sz w:val="24"/>
          <w:szCs w:val="24"/>
        </w:rPr>
        <w:t xml:space="preserve"> suteikta jokių teisių į turtą ir pagrindo tokioms teisėms atsirasti ateityje, turtas </w:t>
      </w:r>
      <w:r w:rsidR="002F3C72">
        <w:rPr>
          <w:rFonts w:ascii="Times New Roman" w:eastAsia="Calibri" w:hAnsi="Times New Roman" w:cs="Times New Roman"/>
          <w:color w:val="00000A"/>
          <w:sz w:val="24"/>
          <w:szCs w:val="24"/>
        </w:rPr>
        <w:t>neturi būti</w:t>
      </w:r>
      <w:r w:rsidR="002F3C72" w:rsidRPr="0090225C">
        <w:rPr>
          <w:rFonts w:ascii="Times New Roman" w:eastAsia="Calibri" w:hAnsi="Times New Roman" w:cs="Times New Roman"/>
          <w:color w:val="00000A"/>
          <w:sz w:val="24"/>
          <w:szCs w:val="24"/>
        </w:rPr>
        <w:t xml:space="preserve"> </w:t>
      </w:r>
      <w:r w:rsidR="0090225C" w:rsidRPr="0090225C">
        <w:rPr>
          <w:rFonts w:ascii="Times New Roman" w:eastAsia="Calibri" w:hAnsi="Times New Roman" w:cs="Times New Roman"/>
          <w:color w:val="00000A"/>
          <w:sz w:val="24"/>
          <w:szCs w:val="24"/>
        </w:rPr>
        <w:t xml:space="preserve">įneštas į jungtinę veiklą su trečiaisiais asmenimis, </w:t>
      </w:r>
      <w:r w:rsidR="002F3C72">
        <w:rPr>
          <w:rFonts w:ascii="Times New Roman" w:eastAsia="Calibri" w:hAnsi="Times New Roman" w:cs="Times New Roman"/>
          <w:color w:val="00000A"/>
          <w:sz w:val="24"/>
          <w:szCs w:val="24"/>
        </w:rPr>
        <w:t>neturi būti</w:t>
      </w:r>
      <w:r w:rsidR="002F3C72" w:rsidRPr="0090225C">
        <w:rPr>
          <w:rFonts w:ascii="Times New Roman" w:eastAsia="Calibri" w:hAnsi="Times New Roman" w:cs="Times New Roman"/>
          <w:color w:val="00000A"/>
          <w:sz w:val="24"/>
          <w:szCs w:val="24"/>
        </w:rPr>
        <w:t xml:space="preserve"> </w:t>
      </w:r>
      <w:r w:rsidR="0090225C" w:rsidRPr="0090225C">
        <w:rPr>
          <w:rFonts w:ascii="Times New Roman" w:eastAsia="Calibri" w:hAnsi="Times New Roman" w:cs="Times New Roman"/>
          <w:color w:val="00000A"/>
          <w:sz w:val="24"/>
          <w:szCs w:val="24"/>
        </w:rPr>
        <w:t xml:space="preserve">sudaryti jokie ateities sandoriai dėl </w:t>
      </w:r>
      <w:r w:rsidR="002F3C72">
        <w:rPr>
          <w:rFonts w:ascii="Times New Roman" w:eastAsia="Calibri" w:hAnsi="Times New Roman" w:cs="Times New Roman"/>
          <w:color w:val="00000A"/>
          <w:sz w:val="24"/>
          <w:szCs w:val="24"/>
        </w:rPr>
        <w:t>namo</w:t>
      </w:r>
      <w:r w:rsidR="002F3C72" w:rsidRPr="0090225C">
        <w:rPr>
          <w:rFonts w:ascii="Times New Roman" w:eastAsia="Calibri" w:hAnsi="Times New Roman" w:cs="Times New Roman"/>
          <w:color w:val="00000A"/>
          <w:sz w:val="24"/>
          <w:szCs w:val="24"/>
        </w:rPr>
        <w:t xml:space="preserve"> </w:t>
      </w:r>
      <w:r w:rsidR="0090225C" w:rsidRPr="0090225C">
        <w:rPr>
          <w:rFonts w:ascii="Times New Roman" w:eastAsia="Calibri" w:hAnsi="Times New Roman" w:cs="Times New Roman"/>
          <w:color w:val="00000A"/>
          <w:sz w:val="24"/>
          <w:szCs w:val="24"/>
        </w:rPr>
        <w:t xml:space="preserve">nuomos, panaudos, įkeitimo, perleidimo ir kt. Parduodamo </w:t>
      </w:r>
      <w:r w:rsidR="002F3C72">
        <w:rPr>
          <w:rFonts w:ascii="Times New Roman" w:eastAsia="Calibri" w:hAnsi="Times New Roman" w:cs="Times New Roman"/>
          <w:color w:val="00000A"/>
          <w:sz w:val="24"/>
          <w:szCs w:val="24"/>
        </w:rPr>
        <w:t xml:space="preserve">namo </w:t>
      </w:r>
      <w:r w:rsidR="0090225C" w:rsidRPr="0090225C">
        <w:rPr>
          <w:rFonts w:ascii="Times New Roman" w:eastAsia="Calibri" w:hAnsi="Times New Roman" w:cs="Times New Roman"/>
          <w:color w:val="00000A"/>
          <w:sz w:val="24"/>
          <w:szCs w:val="24"/>
        </w:rPr>
        <w:t xml:space="preserve">atžvilgiu </w:t>
      </w:r>
      <w:r w:rsidR="002F3C72">
        <w:rPr>
          <w:rFonts w:ascii="Times New Roman" w:eastAsia="Calibri" w:hAnsi="Times New Roman" w:cs="Times New Roman"/>
          <w:color w:val="00000A"/>
          <w:sz w:val="24"/>
          <w:szCs w:val="24"/>
        </w:rPr>
        <w:t>neturi būti</w:t>
      </w:r>
      <w:r w:rsidR="002F3C72" w:rsidRPr="0090225C">
        <w:rPr>
          <w:rFonts w:ascii="Times New Roman" w:eastAsia="Calibri" w:hAnsi="Times New Roman" w:cs="Times New Roman"/>
          <w:color w:val="00000A"/>
          <w:sz w:val="24"/>
          <w:szCs w:val="24"/>
        </w:rPr>
        <w:t xml:space="preserve"> </w:t>
      </w:r>
      <w:r w:rsidR="0090225C" w:rsidRPr="0090225C">
        <w:rPr>
          <w:rFonts w:ascii="Times New Roman" w:eastAsia="Calibri" w:hAnsi="Times New Roman" w:cs="Times New Roman"/>
          <w:color w:val="00000A"/>
          <w:sz w:val="24"/>
          <w:szCs w:val="24"/>
        </w:rPr>
        <w:t>jokių draudimų, ribojančių nuosavybės ar naudojimo teisę</w:t>
      </w:r>
      <w:r w:rsidR="002F3C72">
        <w:rPr>
          <w:rFonts w:ascii="Times New Roman" w:eastAsia="Calibri" w:hAnsi="Times New Roman" w:cs="Times New Roman"/>
          <w:color w:val="00000A"/>
          <w:sz w:val="24"/>
          <w:szCs w:val="24"/>
        </w:rPr>
        <w:t>, name neturi būti</w:t>
      </w:r>
      <w:r w:rsidR="0090225C" w:rsidRPr="0090225C">
        <w:rPr>
          <w:rFonts w:ascii="Times New Roman" w:eastAsia="Calibri" w:hAnsi="Times New Roman" w:cs="Times New Roman"/>
          <w:color w:val="00000A"/>
          <w:sz w:val="24"/>
          <w:szCs w:val="24"/>
        </w:rPr>
        <w:t xml:space="preserve"> jokio trečiųjų asmenų turto</w:t>
      </w:r>
      <w:r w:rsidR="002F3C72">
        <w:rPr>
          <w:rFonts w:ascii="Times New Roman" w:eastAsia="Calibri" w:hAnsi="Times New Roman" w:cs="Times New Roman"/>
          <w:color w:val="00000A"/>
          <w:sz w:val="24"/>
          <w:szCs w:val="24"/>
        </w:rPr>
        <w:t>, namas neturi būti</w:t>
      </w:r>
      <w:r w:rsidR="0090225C" w:rsidRPr="0090225C">
        <w:rPr>
          <w:rFonts w:ascii="Times New Roman" w:eastAsia="Calibri" w:hAnsi="Times New Roman" w:cs="Times New Roman"/>
          <w:color w:val="00000A"/>
          <w:sz w:val="24"/>
          <w:szCs w:val="24"/>
        </w:rPr>
        <w:t xml:space="preserve"> apsunkintas jokiomis sutartiniu pagrindu atsiradusiomis daiktinėmis teisėmis, servitutais, uzufruktais ir pan. Parduodamas </w:t>
      </w:r>
      <w:r w:rsidR="002F3C72">
        <w:rPr>
          <w:rFonts w:ascii="Times New Roman" w:eastAsia="Calibri" w:hAnsi="Times New Roman" w:cs="Times New Roman"/>
          <w:color w:val="00000A"/>
          <w:sz w:val="24"/>
          <w:szCs w:val="24"/>
        </w:rPr>
        <w:t>namas</w:t>
      </w:r>
      <w:r w:rsidR="002F3C72" w:rsidRPr="0090225C">
        <w:rPr>
          <w:rFonts w:ascii="Times New Roman" w:eastAsia="Calibri" w:hAnsi="Times New Roman" w:cs="Times New Roman"/>
          <w:color w:val="00000A"/>
          <w:sz w:val="24"/>
          <w:szCs w:val="24"/>
        </w:rPr>
        <w:t xml:space="preserve"> </w:t>
      </w:r>
      <w:r w:rsidR="0090225C" w:rsidRPr="0090225C">
        <w:rPr>
          <w:rFonts w:ascii="Times New Roman" w:eastAsia="Calibri" w:hAnsi="Times New Roman" w:cs="Times New Roman"/>
          <w:color w:val="00000A"/>
          <w:sz w:val="24"/>
          <w:szCs w:val="24"/>
        </w:rPr>
        <w:t xml:space="preserve">neturi </w:t>
      </w:r>
      <w:r w:rsidR="002F3C72">
        <w:rPr>
          <w:rFonts w:ascii="Times New Roman" w:eastAsia="Calibri" w:hAnsi="Times New Roman" w:cs="Times New Roman"/>
          <w:color w:val="00000A"/>
          <w:sz w:val="24"/>
          <w:szCs w:val="24"/>
        </w:rPr>
        <w:t xml:space="preserve">turėti </w:t>
      </w:r>
      <w:r w:rsidR="0090225C" w:rsidRPr="0090225C">
        <w:rPr>
          <w:rFonts w:ascii="Times New Roman" w:eastAsia="Calibri" w:hAnsi="Times New Roman" w:cs="Times New Roman"/>
          <w:color w:val="00000A"/>
          <w:sz w:val="24"/>
          <w:szCs w:val="24"/>
        </w:rPr>
        <w:t>jokių įsipareigojimų</w:t>
      </w:r>
      <w:r w:rsidR="002F3C72">
        <w:rPr>
          <w:rFonts w:ascii="Times New Roman" w:eastAsia="Calibri" w:hAnsi="Times New Roman" w:cs="Times New Roman"/>
          <w:color w:val="00000A"/>
          <w:sz w:val="24"/>
          <w:szCs w:val="24"/>
        </w:rPr>
        <w:t>,</w:t>
      </w:r>
      <w:r w:rsidR="0090225C" w:rsidRPr="0090225C">
        <w:rPr>
          <w:rFonts w:ascii="Times New Roman" w:eastAsia="Calibri" w:hAnsi="Times New Roman" w:cs="Times New Roman"/>
          <w:color w:val="00000A"/>
          <w:sz w:val="24"/>
          <w:szCs w:val="24"/>
        </w:rPr>
        <w:t xml:space="preserve"> susijusių su taršos keliama žala. </w:t>
      </w:r>
      <w:r w:rsidR="002F3C72">
        <w:rPr>
          <w:rFonts w:ascii="Times New Roman" w:eastAsia="Calibri" w:hAnsi="Times New Roman" w:cs="Times New Roman"/>
          <w:color w:val="00000A"/>
          <w:sz w:val="24"/>
          <w:szCs w:val="24"/>
        </w:rPr>
        <w:t>Savininko</w:t>
      </w:r>
      <w:r w:rsidR="002F3C72" w:rsidRPr="0090225C">
        <w:rPr>
          <w:rFonts w:ascii="Times New Roman" w:eastAsia="Calibri" w:hAnsi="Times New Roman" w:cs="Times New Roman"/>
          <w:color w:val="00000A"/>
          <w:sz w:val="24"/>
          <w:szCs w:val="24"/>
        </w:rPr>
        <w:t xml:space="preserve"> </w:t>
      </w:r>
      <w:r w:rsidR="0090225C" w:rsidRPr="0090225C">
        <w:rPr>
          <w:rFonts w:ascii="Times New Roman" w:eastAsia="Calibri" w:hAnsi="Times New Roman" w:cs="Times New Roman"/>
          <w:color w:val="00000A"/>
          <w:sz w:val="24"/>
          <w:szCs w:val="24"/>
        </w:rPr>
        <w:t xml:space="preserve">teisės į </w:t>
      </w:r>
      <w:r w:rsidR="002F3C72">
        <w:rPr>
          <w:rFonts w:ascii="Times New Roman" w:eastAsia="Calibri" w:hAnsi="Times New Roman" w:cs="Times New Roman"/>
          <w:color w:val="00000A"/>
          <w:sz w:val="24"/>
          <w:szCs w:val="24"/>
        </w:rPr>
        <w:t>gyvenamą namą</w:t>
      </w:r>
      <w:r w:rsidR="002F3C72" w:rsidRPr="0090225C">
        <w:rPr>
          <w:rFonts w:ascii="Times New Roman" w:eastAsia="Calibri" w:hAnsi="Times New Roman" w:cs="Times New Roman"/>
          <w:color w:val="00000A"/>
          <w:sz w:val="24"/>
          <w:szCs w:val="24"/>
        </w:rPr>
        <w:t xml:space="preserve"> </w:t>
      </w:r>
      <w:r w:rsidR="002F3C72">
        <w:rPr>
          <w:rFonts w:ascii="Times New Roman" w:eastAsia="Calibri" w:hAnsi="Times New Roman" w:cs="Times New Roman"/>
          <w:color w:val="00000A"/>
          <w:sz w:val="24"/>
          <w:szCs w:val="24"/>
        </w:rPr>
        <w:t>neturi būti</w:t>
      </w:r>
      <w:r w:rsidR="0090225C" w:rsidRPr="0090225C">
        <w:rPr>
          <w:rFonts w:ascii="Times New Roman" w:eastAsia="Calibri" w:hAnsi="Times New Roman" w:cs="Times New Roman"/>
          <w:color w:val="00000A"/>
          <w:sz w:val="24"/>
          <w:szCs w:val="24"/>
        </w:rPr>
        <w:t xml:space="preserve"> kitaip apsunkintos ar apribotos, </w:t>
      </w:r>
      <w:r w:rsidR="002F3C72">
        <w:rPr>
          <w:rFonts w:ascii="Times New Roman" w:eastAsia="Calibri" w:hAnsi="Times New Roman" w:cs="Times New Roman"/>
          <w:color w:val="00000A"/>
          <w:sz w:val="24"/>
          <w:szCs w:val="24"/>
        </w:rPr>
        <w:t>jis neturi būti</w:t>
      </w:r>
      <w:r w:rsidR="0090225C" w:rsidRPr="0090225C">
        <w:rPr>
          <w:rFonts w:ascii="Times New Roman" w:eastAsia="Calibri" w:hAnsi="Times New Roman" w:cs="Times New Roman"/>
          <w:color w:val="00000A"/>
          <w:sz w:val="24"/>
          <w:szCs w:val="24"/>
        </w:rPr>
        <w:t xml:space="preserve"> prisiėmęs jokių su </w:t>
      </w:r>
      <w:r w:rsidR="002F3C72">
        <w:rPr>
          <w:rFonts w:ascii="Times New Roman" w:eastAsia="Calibri" w:hAnsi="Times New Roman" w:cs="Times New Roman"/>
          <w:color w:val="00000A"/>
          <w:sz w:val="24"/>
          <w:szCs w:val="24"/>
        </w:rPr>
        <w:t>namu</w:t>
      </w:r>
      <w:r w:rsidR="002F3C72" w:rsidRPr="0090225C">
        <w:rPr>
          <w:rFonts w:ascii="Times New Roman" w:eastAsia="Calibri" w:hAnsi="Times New Roman" w:cs="Times New Roman"/>
          <w:color w:val="00000A"/>
          <w:sz w:val="24"/>
          <w:szCs w:val="24"/>
        </w:rPr>
        <w:t xml:space="preserve"> </w:t>
      </w:r>
      <w:r w:rsidR="0090225C" w:rsidRPr="0090225C">
        <w:rPr>
          <w:rFonts w:ascii="Times New Roman" w:eastAsia="Calibri" w:hAnsi="Times New Roman" w:cs="Times New Roman"/>
          <w:color w:val="00000A"/>
          <w:sz w:val="24"/>
          <w:szCs w:val="24"/>
        </w:rPr>
        <w:t xml:space="preserve">susijusių įsipareigojimų, išskyrus pareigą mokėti turto mokesčius. Dėl parduodamo </w:t>
      </w:r>
      <w:r w:rsidR="002F3C72">
        <w:rPr>
          <w:rFonts w:ascii="Times New Roman" w:eastAsia="Calibri" w:hAnsi="Times New Roman" w:cs="Times New Roman"/>
          <w:color w:val="00000A"/>
          <w:sz w:val="24"/>
          <w:szCs w:val="24"/>
        </w:rPr>
        <w:t>gyvenamojo namo neturi būti</w:t>
      </w:r>
      <w:r w:rsidR="0090225C" w:rsidRPr="0090225C">
        <w:rPr>
          <w:rFonts w:ascii="Times New Roman" w:eastAsia="Calibri" w:hAnsi="Times New Roman" w:cs="Times New Roman"/>
          <w:color w:val="00000A"/>
          <w:sz w:val="24"/>
          <w:szCs w:val="24"/>
        </w:rPr>
        <w:t xml:space="preserve"> jokių ginčų teismuose ar arbitraže, dėl </w:t>
      </w:r>
      <w:r w:rsidR="002F3C72">
        <w:rPr>
          <w:rFonts w:ascii="Times New Roman" w:eastAsia="Calibri" w:hAnsi="Times New Roman" w:cs="Times New Roman"/>
          <w:color w:val="00000A"/>
          <w:sz w:val="24"/>
          <w:szCs w:val="24"/>
        </w:rPr>
        <w:t>jo neturi būti</w:t>
      </w:r>
      <w:r w:rsidR="0090225C" w:rsidRPr="0090225C">
        <w:rPr>
          <w:rFonts w:ascii="Times New Roman" w:eastAsia="Calibri" w:hAnsi="Times New Roman" w:cs="Times New Roman"/>
          <w:color w:val="00000A"/>
          <w:sz w:val="24"/>
          <w:szCs w:val="24"/>
        </w:rPr>
        <w:t xml:space="preserve"> pareikšta jokių pretenzijų ir </w:t>
      </w:r>
      <w:r w:rsidR="002F3C72">
        <w:rPr>
          <w:rFonts w:ascii="Times New Roman" w:eastAsia="Calibri" w:hAnsi="Times New Roman" w:cs="Times New Roman"/>
          <w:color w:val="00000A"/>
          <w:sz w:val="24"/>
          <w:szCs w:val="24"/>
        </w:rPr>
        <w:t xml:space="preserve">neturi būti </w:t>
      </w:r>
      <w:r w:rsidR="0090225C" w:rsidRPr="0090225C">
        <w:rPr>
          <w:rFonts w:ascii="Times New Roman" w:eastAsia="Calibri" w:hAnsi="Times New Roman" w:cs="Times New Roman"/>
          <w:color w:val="00000A"/>
          <w:sz w:val="24"/>
          <w:szCs w:val="24"/>
        </w:rPr>
        <w:t>pagrindo tokiems ginčams ar pretenzijoms kilti.</w:t>
      </w:r>
    </w:p>
    <w:p w14:paraId="215F8566" w14:textId="12E9998F" w:rsidR="0090225C" w:rsidRPr="0090225C" w:rsidRDefault="008F477D" w:rsidP="008F477D">
      <w:pPr>
        <w:tabs>
          <w:tab w:val="left" w:pos="720"/>
          <w:tab w:val="left" w:pos="1276"/>
          <w:tab w:val="left" w:pos="1418"/>
          <w:tab w:val="left" w:pos="1800"/>
        </w:tabs>
        <w:spacing w:after="0" w:line="240" w:lineRule="auto"/>
        <w:ind w:firstLine="709"/>
        <w:jc w:val="both"/>
        <w:rPr>
          <w:rFonts w:ascii="Times New Roman" w:eastAsia="Calibri" w:hAnsi="Times New Roman" w:cs="Times New Roman"/>
          <w:color w:val="00000A"/>
          <w:sz w:val="24"/>
          <w:szCs w:val="24"/>
        </w:rPr>
      </w:pPr>
      <w:r>
        <w:rPr>
          <w:rFonts w:ascii="Times New Roman" w:eastAsia="Calibri" w:hAnsi="Times New Roman" w:cs="Times New Roman"/>
          <w:color w:val="000000"/>
          <w:sz w:val="24"/>
          <w:szCs w:val="24"/>
        </w:rPr>
        <w:t>7</w:t>
      </w:r>
      <w:r w:rsidR="0090225C" w:rsidRPr="0090225C">
        <w:rPr>
          <w:rFonts w:ascii="Times New Roman" w:eastAsia="Calibri" w:hAnsi="Times New Roman" w:cs="Times New Roman"/>
          <w:color w:val="000000"/>
          <w:sz w:val="24"/>
          <w:szCs w:val="24"/>
        </w:rPr>
        <w:t>.</w:t>
      </w:r>
      <w:r w:rsidR="0090225C" w:rsidRPr="0090225C">
        <w:rPr>
          <w:rFonts w:ascii="Times New Roman" w:eastAsia="Times New Roman" w:hAnsi="Times New Roman" w:cs="Times New Roman"/>
          <w:color w:val="000000"/>
          <w:sz w:val="24"/>
          <w:szCs w:val="24"/>
        </w:rPr>
        <w:t xml:space="preserve"> Pasiūlymai, kurie neatitinka </w:t>
      </w:r>
      <w:r w:rsidR="00187286">
        <w:rPr>
          <w:rFonts w:ascii="Times New Roman" w:eastAsia="Times New Roman" w:hAnsi="Times New Roman" w:cs="Times New Roman"/>
          <w:color w:val="000000"/>
          <w:sz w:val="24"/>
          <w:szCs w:val="24"/>
        </w:rPr>
        <w:t>6</w:t>
      </w:r>
      <w:r w:rsidR="0090225C" w:rsidRPr="0090225C">
        <w:rPr>
          <w:rFonts w:ascii="Times New Roman" w:eastAsia="Times New Roman" w:hAnsi="Times New Roman" w:cs="Times New Roman"/>
          <w:color w:val="000000"/>
          <w:sz w:val="24"/>
          <w:szCs w:val="24"/>
        </w:rPr>
        <w:t xml:space="preserve"> punkto reikalavimų, </w:t>
      </w:r>
      <w:r w:rsidR="0090225C" w:rsidRPr="0090225C">
        <w:rPr>
          <w:rFonts w:ascii="Times New Roman" w:eastAsia="Times New Roman" w:hAnsi="Times New Roman" w:cs="Times New Roman"/>
          <w:b/>
          <w:color w:val="000000"/>
          <w:sz w:val="24"/>
          <w:szCs w:val="24"/>
          <w:u w:val="single"/>
        </w:rPr>
        <w:t>yra atmetami.</w:t>
      </w:r>
    </w:p>
    <w:p w14:paraId="20A37274" w14:textId="209A0DE7" w:rsidR="0090225C" w:rsidRDefault="008F477D" w:rsidP="008F6819">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0090225C" w:rsidRPr="0090225C">
        <w:rPr>
          <w:rFonts w:ascii="Times New Roman" w:eastAsia="Times New Roman" w:hAnsi="Times New Roman" w:cs="Times New Roman"/>
          <w:color w:val="000000"/>
          <w:sz w:val="24"/>
          <w:szCs w:val="24"/>
        </w:rPr>
        <w:t>. Įvykdžius pirkimo procedūras, Gyvenamasis namas turi būti perduodamas geros techninės būklės, tvarkingas, švarus, atlaisvintas, be jokių apsunkinimų disponuoti juo ir valdyti.</w:t>
      </w:r>
    </w:p>
    <w:p w14:paraId="21B5FCB6" w14:textId="0C0941F7" w:rsidR="001F10BC" w:rsidRPr="001F10BC" w:rsidRDefault="00187286" w:rsidP="001F10B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1F10BC" w:rsidRPr="001F10BC">
        <w:rPr>
          <w:rFonts w:ascii="Times New Roman" w:eastAsia="Calibri" w:hAnsi="Times New Roman" w:cs="Times New Roman"/>
          <w:sz w:val="24"/>
          <w:szCs w:val="24"/>
        </w:rPr>
        <w:t xml:space="preserve">. Neperkami </w:t>
      </w:r>
      <w:r>
        <w:rPr>
          <w:rFonts w:ascii="Times New Roman" w:eastAsia="Calibri" w:hAnsi="Times New Roman" w:cs="Times New Roman"/>
          <w:sz w:val="24"/>
          <w:szCs w:val="24"/>
        </w:rPr>
        <w:t>Gyvenamieji namai</w:t>
      </w:r>
      <w:r w:rsidR="001F10BC" w:rsidRPr="001F10BC">
        <w:rPr>
          <w:rFonts w:ascii="Times New Roman" w:eastAsia="Calibri" w:hAnsi="Times New Roman" w:cs="Times New Roman"/>
          <w:sz w:val="24"/>
          <w:szCs w:val="24"/>
        </w:rPr>
        <w:t xml:space="preserve">: </w:t>
      </w:r>
    </w:p>
    <w:p w14:paraId="5728A105" w14:textId="5E3D6B4F" w:rsidR="001F10BC" w:rsidRDefault="00187286" w:rsidP="007E623D">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9</w:t>
      </w:r>
      <w:r w:rsidR="001F10BC" w:rsidRPr="001F10BC">
        <w:rPr>
          <w:rFonts w:ascii="Times New Roman" w:eastAsia="Calibri" w:hAnsi="Times New Roman" w:cs="Times New Roman"/>
          <w:sz w:val="24"/>
          <w:szCs w:val="24"/>
        </w:rPr>
        <w:t>.</w:t>
      </w:r>
      <w:r>
        <w:rPr>
          <w:rFonts w:ascii="Times New Roman" w:eastAsia="Calibri" w:hAnsi="Times New Roman" w:cs="Times New Roman"/>
          <w:sz w:val="24"/>
          <w:szCs w:val="24"/>
        </w:rPr>
        <w:t>1</w:t>
      </w:r>
      <w:r w:rsidR="001F10BC" w:rsidRPr="001F10BC">
        <w:rPr>
          <w:rFonts w:ascii="Times New Roman" w:eastAsia="Calibri" w:hAnsi="Times New Roman" w:cs="Times New Roman"/>
          <w:sz w:val="24"/>
          <w:szCs w:val="24"/>
        </w:rPr>
        <w:t xml:space="preserve">. </w:t>
      </w:r>
      <w:r w:rsidR="001F10BC" w:rsidRPr="001F10BC">
        <w:rPr>
          <w:rFonts w:ascii="Times New Roman" w:eastAsia="Calibri" w:hAnsi="Times New Roman" w:cs="Times New Roman"/>
          <w:color w:val="000000"/>
          <w:sz w:val="24"/>
          <w:szCs w:val="24"/>
        </w:rPr>
        <w:t xml:space="preserve">kurie neatitinka šių </w:t>
      </w:r>
      <w:r w:rsidR="002A3427">
        <w:rPr>
          <w:rFonts w:ascii="Times New Roman" w:eastAsia="Calibri" w:hAnsi="Times New Roman" w:cs="Times New Roman"/>
          <w:sz w:val="24"/>
          <w:szCs w:val="24"/>
        </w:rPr>
        <w:t>Pirkimo dokumentų</w:t>
      </w:r>
      <w:r w:rsidR="002A3427" w:rsidRPr="006C05B2">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00490969" w:rsidRPr="006C05B2">
        <w:rPr>
          <w:rFonts w:ascii="Times New Roman" w:eastAsia="Calibri" w:hAnsi="Times New Roman" w:cs="Times New Roman"/>
          <w:sz w:val="24"/>
          <w:szCs w:val="24"/>
        </w:rPr>
        <w:t xml:space="preserve"> </w:t>
      </w:r>
      <w:r w:rsidR="001F10BC" w:rsidRPr="001F10BC">
        <w:rPr>
          <w:rFonts w:ascii="Times New Roman" w:eastAsia="Calibri" w:hAnsi="Times New Roman" w:cs="Times New Roman"/>
          <w:color w:val="000000"/>
          <w:sz w:val="24"/>
          <w:szCs w:val="24"/>
        </w:rPr>
        <w:t>punkt</w:t>
      </w:r>
      <w:r>
        <w:rPr>
          <w:rFonts w:ascii="Times New Roman" w:eastAsia="Calibri" w:hAnsi="Times New Roman" w:cs="Times New Roman"/>
          <w:color w:val="000000"/>
          <w:sz w:val="24"/>
          <w:szCs w:val="24"/>
        </w:rPr>
        <w:t>e</w:t>
      </w:r>
      <w:r w:rsidR="001F10BC" w:rsidRPr="001F10BC">
        <w:rPr>
          <w:rFonts w:ascii="Times New Roman" w:eastAsia="Calibri" w:hAnsi="Times New Roman" w:cs="Times New Roman"/>
          <w:color w:val="000000"/>
          <w:sz w:val="24"/>
          <w:szCs w:val="24"/>
        </w:rPr>
        <w:t xml:space="preserve"> keliam</w:t>
      </w:r>
      <w:r w:rsidR="003D4909">
        <w:rPr>
          <w:rFonts w:ascii="Times New Roman" w:eastAsia="Calibri" w:hAnsi="Times New Roman" w:cs="Times New Roman"/>
          <w:color w:val="000000"/>
          <w:sz w:val="24"/>
          <w:szCs w:val="24"/>
        </w:rPr>
        <w:t>ų</w:t>
      </w:r>
      <w:r w:rsidR="001F10BC" w:rsidRPr="001F10BC">
        <w:rPr>
          <w:rFonts w:ascii="Times New Roman" w:eastAsia="Calibri" w:hAnsi="Times New Roman" w:cs="Times New Roman"/>
          <w:color w:val="000000"/>
          <w:sz w:val="24"/>
          <w:szCs w:val="24"/>
        </w:rPr>
        <w:t xml:space="preserve"> reikalavim</w:t>
      </w:r>
      <w:r w:rsidR="003D4909">
        <w:rPr>
          <w:rFonts w:ascii="Times New Roman" w:eastAsia="Calibri" w:hAnsi="Times New Roman" w:cs="Times New Roman"/>
          <w:color w:val="000000"/>
          <w:sz w:val="24"/>
          <w:szCs w:val="24"/>
        </w:rPr>
        <w:t>ų</w:t>
      </w:r>
      <w:r w:rsidR="000D64C2">
        <w:rPr>
          <w:rFonts w:ascii="Times New Roman" w:eastAsia="Calibri" w:hAnsi="Times New Roman" w:cs="Times New Roman"/>
          <w:color w:val="000000"/>
          <w:sz w:val="24"/>
          <w:szCs w:val="24"/>
        </w:rPr>
        <w:t>;</w:t>
      </w:r>
    </w:p>
    <w:p w14:paraId="70304938" w14:textId="2508D6AC" w:rsidR="006679E6" w:rsidRDefault="006679E6" w:rsidP="005462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53E0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jei Nekilnojamojo turto kadastro duomenimis yra fiziškai nusidėvėję daugiau kaip </w:t>
      </w:r>
      <w:r w:rsidR="000226AB">
        <w:rPr>
          <w:rFonts w:ascii="Times New Roman" w:eastAsia="Times New Roman" w:hAnsi="Times New Roman" w:cs="Times New Roman"/>
          <w:sz w:val="24"/>
          <w:szCs w:val="24"/>
        </w:rPr>
        <w:t xml:space="preserve">54 </w:t>
      </w:r>
      <w:r>
        <w:rPr>
          <w:rFonts w:ascii="Times New Roman" w:eastAsia="Times New Roman" w:hAnsi="Times New Roman" w:cs="Times New Roman"/>
          <w:sz w:val="24"/>
          <w:szCs w:val="24"/>
        </w:rPr>
        <w:t>proc.</w:t>
      </w:r>
      <w:r w:rsidR="00773416">
        <w:rPr>
          <w:rFonts w:ascii="Times New Roman" w:eastAsia="Times New Roman" w:hAnsi="Times New Roman" w:cs="Times New Roman"/>
          <w:sz w:val="24"/>
          <w:szCs w:val="24"/>
        </w:rPr>
        <w:t>;</w:t>
      </w:r>
    </w:p>
    <w:p w14:paraId="5F204ED0" w14:textId="1FFBC309" w:rsidR="00605B72" w:rsidRDefault="00605B72" w:rsidP="005462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9.3. </w:t>
      </w:r>
      <w:r w:rsidR="00DE3339">
        <w:rPr>
          <w:rFonts w:ascii="Times New Roman" w:eastAsia="Times New Roman" w:hAnsi="Times New Roman" w:cs="Times New Roman"/>
          <w:sz w:val="24"/>
          <w:szCs w:val="24"/>
        </w:rPr>
        <w:t xml:space="preserve">gyvenamieji </w:t>
      </w:r>
      <w:r>
        <w:rPr>
          <w:rFonts w:ascii="Times New Roman" w:eastAsia="Times New Roman" w:hAnsi="Times New Roman" w:cs="Times New Roman"/>
          <w:sz w:val="24"/>
          <w:szCs w:val="24"/>
        </w:rPr>
        <w:t xml:space="preserve">namai, </w:t>
      </w:r>
      <w:r w:rsidR="00DE3339">
        <w:rPr>
          <w:rFonts w:ascii="Times New Roman" w:eastAsia="Times New Roman" w:hAnsi="Times New Roman" w:cs="Times New Roman"/>
          <w:sz w:val="24"/>
          <w:szCs w:val="24"/>
        </w:rPr>
        <w:t>turintys</w:t>
      </w:r>
      <w:r w:rsidR="00DE3339">
        <w:rPr>
          <w:rFonts w:ascii="Times New Roman" w:eastAsia="Calibri" w:hAnsi="Times New Roman" w:cs="Times New Roman"/>
          <w:color w:val="00000A"/>
          <w:sz w:val="24"/>
          <w:szCs w:val="24"/>
        </w:rPr>
        <w:t xml:space="preserve"> bendrų sienų su kitų savininkų gyvenamaisiais namais ar pastatais</w:t>
      </w:r>
      <w:r w:rsidR="00DE3339">
        <w:rPr>
          <w:rFonts w:ascii="Times New Roman" w:eastAsia="Times New Roman" w:hAnsi="Times New Roman" w:cs="Times New Roman"/>
          <w:sz w:val="24"/>
          <w:szCs w:val="24"/>
        </w:rPr>
        <w:t>;</w:t>
      </w:r>
    </w:p>
    <w:p w14:paraId="5979E0C5" w14:textId="1F6CACFE" w:rsidR="00773416" w:rsidRDefault="00773416" w:rsidP="00546223">
      <w:pPr>
        <w:spacing w:after="0" w:line="240" w:lineRule="auto"/>
        <w:ind w:firstLine="709"/>
        <w:jc w:val="both"/>
        <w:rPr>
          <w:rFonts w:ascii="Times New Roman" w:eastAsia="Times New Roman" w:hAnsi="Times New Roman" w:cs="Times New Roman"/>
          <w:sz w:val="24"/>
          <w:szCs w:val="24"/>
        </w:rPr>
      </w:pPr>
      <w:r w:rsidRPr="00C8143E">
        <w:rPr>
          <w:rFonts w:ascii="Times New Roman" w:eastAsia="Times New Roman" w:hAnsi="Times New Roman" w:cs="Times New Roman"/>
          <w:sz w:val="24"/>
          <w:szCs w:val="24"/>
        </w:rPr>
        <w:t>9.</w:t>
      </w:r>
      <w:r w:rsidR="00605B72">
        <w:rPr>
          <w:rFonts w:ascii="Times New Roman" w:eastAsia="Times New Roman" w:hAnsi="Times New Roman" w:cs="Times New Roman"/>
          <w:sz w:val="24"/>
          <w:szCs w:val="24"/>
        </w:rPr>
        <w:t>4</w:t>
      </w:r>
      <w:r w:rsidRPr="00C8143E">
        <w:rPr>
          <w:rFonts w:ascii="Times New Roman" w:eastAsia="Times New Roman" w:hAnsi="Times New Roman" w:cs="Times New Roman"/>
          <w:sz w:val="24"/>
          <w:szCs w:val="24"/>
        </w:rPr>
        <w:t xml:space="preserve">. </w:t>
      </w:r>
      <w:r w:rsidR="00E346E7" w:rsidRPr="00E346E7">
        <w:rPr>
          <w:rFonts w:ascii="Times New Roman" w:eastAsia="Times New Roman" w:hAnsi="Times New Roman" w:cs="Times New Roman"/>
          <w:sz w:val="24"/>
          <w:szCs w:val="24"/>
        </w:rPr>
        <w:t>jeigu neatitinka sąlygų, nurodytų projektų finansavimo sąlygų apraše</w:t>
      </w:r>
      <w:r w:rsidR="00E346E7" w:rsidRPr="00E346E7">
        <w:rPr>
          <w:rFonts w:ascii="Times New Roman" w:eastAsia="Times New Roman" w:hAnsi="Times New Roman" w:cs="Times New Roman"/>
          <w:sz w:val="24"/>
          <w:szCs w:val="24"/>
          <w:lang w:val="en-US"/>
        </w:rPr>
        <w:t>*</w:t>
      </w:r>
      <w:r w:rsidR="00E346E7">
        <w:rPr>
          <w:rFonts w:ascii="Times New Roman" w:eastAsia="Times New Roman" w:hAnsi="Times New Roman" w:cs="Times New Roman"/>
          <w:sz w:val="24"/>
          <w:szCs w:val="24"/>
          <w:lang w:val="en-US"/>
        </w:rPr>
        <w:t>;</w:t>
      </w:r>
    </w:p>
    <w:p w14:paraId="1D472709" w14:textId="1260AC26" w:rsidR="00B26222" w:rsidRDefault="00B26222" w:rsidP="0054622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605B72">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 xml:space="preserve">. </w:t>
      </w:r>
      <w:r w:rsidRPr="00B26222">
        <w:rPr>
          <w:rFonts w:ascii="Times New Roman" w:eastAsia="Calibri" w:hAnsi="Times New Roman" w:cs="Times New Roman"/>
          <w:color w:val="000000"/>
          <w:sz w:val="24"/>
          <w:szCs w:val="24"/>
        </w:rPr>
        <w:t>jei Pirkimo dokumentuose nurodytų galimybių įgyvendinimas pritaikyti (įrengti) Gyvenamojo namo patalpas ar kitus elementus, kad jis būtų tinkamas Perkančiosios organizacijos poreikiams, ekonomiškai nenaudingas ir per brangus Perkančiajai organizacijai</w:t>
      </w:r>
      <w:r>
        <w:rPr>
          <w:rFonts w:ascii="Times New Roman" w:eastAsia="Calibri" w:hAnsi="Times New Roman" w:cs="Times New Roman"/>
          <w:color w:val="000000"/>
          <w:sz w:val="24"/>
          <w:szCs w:val="24"/>
        </w:rPr>
        <w:t>.</w:t>
      </w:r>
    </w:p>
    <w:p w14:paraId="04784FB4" w14:textId="5D119D4F" w:rsidR="00785182" w:rsidRPr="00D758AC" w:rsidRDefault="006679E6" w:rsidP="005462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85182" w:rsidRPr="00D758AC">
        <w:rPr>
          <w:rFonts w:ascii="Times New Roman" w:eastAsia="Times New Roman" w:hAnsi="Times New Roman" w:cs="Times New Roman"/>
          <w:sz w:val="24"/>
          <w:szCs w:val="24"/>
        </w:rPr>
        <w:t>. Pasiūlymus gali pateikti fiziniai ar juridiniai asmenys.</w:t>
      </w:r>
    </w:p>
    <w:p w14:paraId="169650BC" w14:textId="667731E0" w:rsidR="00785182" w:rsidRPr="00785182" w:rsidRDefault="003D4909" w:rsidP="00785182">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79E6">
        <w:rPr>
          <w:rFonts w:ascii="Times New Roman" w:eastAsia="Times New Roman" w:hAnsi="Times New Roman" w:cs="Times New Roman"/>
          <w:sz w:val="24"/>
          <w:szCs w:val="24"/>
        </w:rPr>
        <w:t>1</w:t>
      </w:r>
      <w:r w:rsidR="00785182" w:rsidRPr="00D758AC">
        <w:rPr>
          <w:rFonts w:ascii="Times New Roman" w:eastAsia="Times New Roman" w:hAnsi="Times New Roman" w:cs="Times New Roman"/>
          <w:sz w:val="24"/>
          <w:szCs w:val="24"/>
        </w:rPr>
        <w:t xml:space="preserve">. Pasiūlymas turi galioti iki </w:t>
      </w:r>
      <w:r w:rsidR="00785182" w:rsidRPr="00701CE9">
        <w:rPr>
          <w:rFonts w:ascii="Times New Roman" w:eastAsia="Times New Roman" w:hAnsi="Times New Roman" w:cs="Times New Roman"/>
          <w:sz w:val="24"/>
          <w:szCs w:val="24"/>
        </w:rPr>
        <w:t>202</w:t>
      </w:r>
      <w:r w:rsidR="005D6BA1" w:rsidRPr="00701CE9">
        <w:rPr>
          <w:rFonts w:ascii="Times New Roman" w:eastAsia="Times New Roman" w:hAnsi="Times New Roman" w:cs="Times New Roman"/>
          <w:sz w:val="24"/>
          <w:szCs w:val="24"/>
        </w:rPr>
        <w:t>2</w:t>
      </w:r>
      <w:r w:rsidR="00785182" w:rsidRPr="00701CE9">
        <w:rPr>
          <w:rFonts w:ascii="Times New Roman" w:eastAsia="Times New Roman" w:hAnsi="Times New Roman" w:cs="Times New Roman"/>
          <w:sz w:val="24"/>
          <w:szCs w:val="24"/>
        </w:rPr>
        <w:t xml:space="preserve"> m</w:t>
      </w:r>
      <w:r w:rsidR="005166DF" w:rsidRPr="00701CE9">
        <w:rPr>
          <w:rFonts w:ascii="Times New Roman" w:eastAsia="Times New Roman" w:hAnsi="Times New Roman" w:cs="Times New Roman"/>
          <w:sz w:val="24"/>
          <w:szCs w:val="24"/>
        </w:rPr>
        <w:t xml:space="preserve">. </w:t>
      </w:r>
      <w:r w:rsidR="00DB7CC3">
        <w:rPr>
          <w:rFonts w:ascii="Times New Roman" w:eastAsia="Times New Roman" w:hAnsi="Times New Roman" w:cs="Times New Roman"/>
          <w:sz w:val="24"/>
          <w:szCs w:val="24"/>
        </w:rPr>
        <w:t>rugsėjo</w:t>
      </w:r>
      <w:r w:rsidR="00DB7CC3" w:rsidRPr="00701CE9">
        <w:rPr>
          <w:rFonts w:ascii="Times New Roman" w:eastAsia="Times New Roman" w:hAnsi="Times New Roman" w:cs="Times New Roman"/>
          <w:sz w:val="24"/>
          <w:szCs w:val="24"/>
        </w:rPr>
        <w:t xml:space="preserve"> </w:t>
      </w:r>
      <w:r w:rsidR="00701CE9" w:rsidRPr="00701CE9">
        <w:rPr>
          <w:rFonts w:ascii="Times New Roman" w:eastAsia="Times New Roman" w:hAnsi="Times New Roman" w:cs="Times New Roman"/>
          <w:sz w:val="24"/>
          <w:szCs w:val="24"/>
        </w:rPr>
        <w:t>1</w:t>
      </w:r>
      <w:r w:rsidR="002E7297">
        <w:rPr>
          <w:rFonts w:ascii="Times New Roman" w:eastAsia="Times New Roman" w:hAnsi="Times New Roman" w:cs="Times New Roman"/>
          <w:sz w:val="24"/>
          <w:szCs w:val="24"/>
        </w:rPr>
        <w:t xml:space="preserve"> </w:t>
      </w:r>
      <w:r w:rsidR="00785182" w:rsidRPr="00701CE9">
        <w:rPr>
          <w:rFonts w:ascii="Times New Roman" w:eastAsia="Times New Roman" w:hAnsi="Times New Roman" w:cs="Times New Roman"/>
          <w:sz w:val="24"/>
          <w:szCs w:val="24"/>
        </w:rPr>
        <w:t>dienos</w:t>
      </w:r>
      <w:r w:rsidR="00785182" w:rsidRPr="00093C88">
        <w:rPr>
          <w:rFonts w:ascii="Times New Roman" w:eastAsia="Times New Roman" w:hAnsi="Times New Roman" w:cs="Times New Roman"/>
          <w:sz w:val="24"/>
          <w:szCs w:val="24"/>
        </w:rPr>
        <w:t>.</w:t>
      </w:r>
    </w:p>
    <w:p w14:paraId="1FA3F372" w14:textId="77777777" w:rsidR="00785182" w:rsidRDefault="00785182" w:rsidP="00810273">
      <w:pPr>
        <w:spacing w:after="0" w:line="240" w:lineRule="auto"/>
        <w:ind w:firstLine="720"/>
        <w:jc w:val="both"/>
        <w:rPr>
          <w:rFonts w:ascii="Times New Roman" w:eastAsia="Times New Roman" w:hAnsi="Times New Roman" w:cs="Times New Roman"/>
          <w:sz w:val="24"/>
          <w:szCs w:val="24"/>
        </w:rPr>
      </w:pPr>
    </w:p>
    <w:p w14:paraId="6FBF2A43" w14:textId="77777777" w:rsidR="00025F1F" w:rsidRPr="00025F1F" w:rsidRDefault="00025F1F" w:rsidP="00025F1F">
      <w:pPr>
        <w:spacing w:after="0" w:line="240" w:lineRule="auto"/>
        <w:ind w:firstLine="720"/>
        <w:jc w:val="center"/>
        <w:rPr>
          <w:rFonts w:ascii="Times New Roman" w:eastAsia="Times New Roman" w:hAnsi="Times New Roman" w:cs="Times New Roman"/>
          <w:sz w:val="24"/>
          <w:szCs w:val="24"/>
        </w:rPr>
      </w:pPr>
      <w:r w:rsidRPr="00025F1F">
        <w:rPr>
          <w:rFonts w:ascii="Times New Roman" w:eastAsia="Times New Roman" w:hAnsi="Times New Roman" w:cs="Times New Roman"/>
          <w:sz w:val="24"/>
          <w:szCs w:val="24"/>
        </w:rPr>
        <w:t>II SKYRIUS</w:t>
      </w:r>
    </w:p>
    <w:p w14:paraId="13C541FB" w14:textId="77777777" w:rsidR="00025F1F" w:rsidRPr="00025F1F" w:rsidRDefault="00025F1F" w:rsidP="00025F1F">
      <w:pPr>
        <w:spacing w:after="0" w:line="240" w:lineRule="auto"/>
        <w:ind w:firstLine="720"/>
        <w:jc w:val="center"/>
        <w:rPr>
          <w:rFonts w:ascii="Times New Roman" w:eastAsia="Times New Roman" w:hAnsi="Times New Roman" w:cs="Times New Roman"/>
          <w:b/>
          <w:sz w:val="24"/>
          <w:szCs w:val="24"/>
        </w:rPr>
      </w:pPr>
      <w:r w:rsidRPr="00025F1F">
        <w:rPr>
          <w:rFonts w:ascii="Times New Roman" w:eastAsia="Times New Roman" w:hAnsi="Times New Roman" w:cs="Times New Roman"/>
          <w:b/>
          <w:sz w:val="24"/>
          <w:szCs w:val="24"/>
        </w:rPr>
        <w:t>PASIŪLYMŲ PATEIKIMO TVARKA</w:t>
      </w:r>
    </w:p>
    <w:p w14:paraId="1180F48E" w14:textId="77777777" w:rsidR="00025F1F" w:rsidRPr="00025F1F" w:rsidRDefault="00025F1F" w:rsidP="00025F1F">
      <w:pPr>
        <w:spacing w:after="0" w:line="240" w:lineRule="auto"/>
        <w:ind w:firstLine="720"/>
        <w:jc w:val="both"/>
        <w:rPr>
          <w:rFonts w:ascii="Times New Roman" w:eastAsia="Times New Roman" w:hAnsi="Times New Roman" w:cs="Times New Roman"/>
          <w:sz w:val="24"/>
          <w:szCs w:val="24"/>
        </w:rPr>
      </w:pPr>
    </w:p>
    <w:p w14:paraId="1B32B22C" w14:textId="43674101" w:rsidR="00025F1F" w:rsidRPr="00025F1F" w:rsidRDefault="00DE5726" w:rsidP="00025F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50CD6">
        <w:rPr>
          <w:rFonts w:ascii="Times New Roman" w:eastAsia="Times New Roman" w:hAnsi="Times New Roman" w:cs="Times New Roman"/>
          <w:sz w:val="24"/>
          <w:szCs w:val="24"/>
        </w:rPr>
        <w:t>2</w:t>
      </w:r>
      <w:r w:rsidR="00025F1F" w:rsidRPr="00025F1F">
        <w:rPr>
          <w:rFonts w:ascii="Times New Roman" w:eastAsia="Times New Roman" w:hAnsi="Times New Roman" w:cs="Times New Roman"/>
          <w:sz w:val="24"/>
          <w:szCs w:val="24"/>
        </w:rPr>
        <w:t xml:space="preserve">. Kandidatai </w:t>
      </w:r>
      <w:r>
        <w:rPr>
          <w:rFonts w:ascii="Times New Roman" w:eastAsia="Times New Roman" w:hAnsi="Times New Roman" w:cs="Times New Roman"/>
          <w:sz w:val="24"/>
          <w:szCs w:val="24"/>
        </w:rPr>
        <w:t>Pirkimo dokumentus</w:t>
      </w:r>
      <w:r w:rsidRPr="00025F1F">
        <w:rPr>
          <w:rFonts w:ascii="Times New Roman" w:eastAsia="Times New Roman" w:hAnsi="Times New Roman" w:cs="Times New Roman"/>
          <w:sz w:val="24"/>
          <w:szCs w:val="24"/>
        </w:rPr>
        <w:t xml:space="preserve"> </w:t>
      </w:r>
      <w:r w:rsidR="00025F1F" w:rsidRPr="00025F1F">
        <w:rPr>
          <w:rFonts w:ascii="Times New Roman" w:eastAsia="Times New Roman" w:hAnsi="Times New Roman" w:cs="Times New Roman"/>
          <w:sz w:val="24"/>
          <w:szCs w:val="24"/>
        </w:rPr>
        <w:t xml:space="preserve">ir kitus dokumentus, susijusius su </w:t>
      </w:r>
      <w:r w:rsidR="00EB1A65">
        <w:rPr>
          <w:rFonts w:ascii="Times New Roman" w:eastAsia="Times New Roman" w:hAnsi="Times New Roman" w:cs="Times New Roman"/>
          <w:sz w:val="24"/>
          <w:szCs w:val="24"/>
        </w:rPr>
        <w:t>Gyvenamojo namo</w:t>
      </w:r>
      <w:r w:rsidR="00025F1F">
        <w:rPr>
          <w:rFonts w:ascii="Times New Roman" w:eastAsia="Times New Roman" w:hAnsi="Times New Roman" w:cs="Times New Roman"/>
          <w:sz w:val="24"/>
          <w:szCs w:val="24"/>
        </w:rPr>
        <w:t xml:space="preserve"> </w:t>
      </w:r>
      <w:r w:rsidR="00025F1F" w:rsidRPr="00025F1F">
        <w:rPr>
          <w:rFonts w:ascii="Times New Roman" w:eastAsia="Times New Roman" w:hAnsi="Times New Roman" w:cs="Times New Roman"/>
          <w:sz w:val="24"/>
          <w:szCs w:val="24"/>
        </w:rPr>
        <w:t xml:space="preserve">pirkimu, laisvai ir nemokamai gali gauti nuotoliniu būdu – jos skelbiamos internete, Savivaldybės interneto svetainėje adresu: </w:t>
      </w:r>
      <w:hyperlink r:id="rId9" w:history="1">
        <w:r w:rsidR="008A056D" w:rsidRPr="00F446ED">
          <w:rPr>
            <w:rStyle w:val="Hipersaitas"/>
            <w:rFonts w:ascii="Times New Roman" w:eastAsia="Times New Roman" w:hAnsi="Times New Roman" w:cs="Times New Roman"/>
            <w:sz w:val="24"/>
            <w:szCs w:val="24"/>
          </w:rPr>
          <w:t>http://www.kaunas.lt</w:t>
        </w:r>
      </w:hyperlink>
      <w:r w:rsidR="008A056D" w:rsidRPr="00F446ED">
        <w:rPr>
          <w:rFonts w:ascii="Times New Roman" w:eastAsia="Times New Roman" w:hAnsi="Times New Roman" w:cs="Times New Roman"/>
          <w:sz w:val="24"/>
          <w:szCs w:val="24"/>
        </w:rPr>
        <w:t>.</w:t>
      </w:r>
      <w:r w:rsidR="008A056D">
        <w:rPr>
          <w:rFonts w:ascii="Times New Roman" w:eastAsia="Times New Roman" w:hAnsi="Times New Roman" w:cs="Times New Roman"/>
          <w:i/>
          <w:sz w:val="24"/>
          <w:szCs w:val="24"/>
        </w:rPr>
        <w:t xml:space="preserve"> </w:t>
      </w:r>
      <w:r w:rsidR="00F446ED" w:rsidRPr="00F446ED">
        <w:rPr>
          <w:rFonts w:ascii="Times New Roman" w:eastAsia="Times New Roman" w:hAnsi="Times New Roman" w:cs="Times New Roman"/>
          <w:sz w:val="24"/>
          <w:szCs w:val="24"/>
        </w:rPr>
        <w:t>S</w:t>
      </w:r>
      <w:r w:rsidR="00025F1F" w:rsidRPr="00025F1F">
        <w:rPr>
          <w:rFonts w:ascii="Times New Roman" w:eastAsia="Times New Roman" w:hAnsi="Times New Roman" w:cs="Times New Roman"/>
          <w:sz w:val="24"/>
          <w:szCs w:val="24"/>
        </w:rPr>
        <w:t xml:space="preserve">kelbimas apie vykstantį pirkimą skelbiamas Savivaldybės interneto svetainėje adresu: </w:t>
      </w:r>
      <w:hyperlink r:id="rId10" w:history="1">
        <w:r w:rsidR="00025F1F" w:rsidRPr="00025F1F">
          <w:rPr>
            <w:rFonts w:ascii="Times New Roman" w:eastAsia="Times New Roman" w:hAnsi="Times New Roman" w:cs="Times New Roman"/>
            <w:sz w:val="24"/>
            <w:szCs w:val="24"/>
            <w:u w:val="single"/>
          </w:rPr>
          <w:t>http://www.kaunas.lt</w:t>
        </w:r>
      </w:hyperlink>
      <w:r w:rsidR="00643D17">
        <w:rPr>
          <w:rFonts w:ascii="Times New Roman" w:eastAsia="Times New Roman" w:hAnsi="Times New Roman" w:cs="Times New Roman"/>
          <w:sz w:val="24"/>
          <w:szCs w:val="24"/>
          <w:u w:val="single"/>
        </w:rPr>
        <w:t>,</w:t>
      </w:r>
      <w:r w:rsidR="00025F1F" w:rsidRPr="00025F1F">
        <w:rPr>
          <w:rFonts w:ascii="Times New Roman" w:eastAsia="Times New Roman" w:hAnsi="Times New Roman" w:cs="Times New Roman"/>
          <w:i/>
          <w:sz w:val="24"/>
          <w:szCs w:val="24"/>
        </w:rPr>
        <w:t xml:space="preserve"> </w:t>
      </w:r>
      <w:r w:rsidR="00025F1F" w:rsidRPr="00025F1F">
        <w:rPr>
          <w:rFonts w:ascii="Times New Roman" w:eastAsia="Times New Roman" w:hAnsi="Times New Roman" w:cs="Times New Roman"/>
          <w:sz w:val="24"/>
          <w:szCs w:val="24"/>
        </w:rPr>
        <w:t xml:space="preserve">dienraštyje „Kauno diena“ ir papildomai gali būti skelbiamas bet kokiose kitose žiniasklaidos ir informacijos viešinimo priemonėse ir interneto svetainėse. Kai skelbime apie pirkimą pateikta informacija neatitinka kituose Pirkimo dokumentuose pateiktos informacijos, teisinga laikoma skelbime apie pirkimą nurodyta informacija. Komisija po pirkimo paskelbimo, siekdama, kad jame dalyvautų kuo daugiau dalyvių, apie vykstantį pirkimą savo iniciatyva papildomai gali informuoti galimai suinteresuotas nekilnojamojo turto pirkimo ir pardavimo agentūras, atskirus asmenis ir pan. Jeigu papildomos su </w:t>
      </w:r>
      <w:r>
        <w:rPr>
          <w:rFonts w:ascii="Times New Roman" w:eastAsia="Times New Roman" w:hAnsi="Times New Roman" w:cs="Times New Roman"/>
          <w:sz w:val="24"/>
          <w:szCs w:val="24"/>
        </w:rPr>
        <w:t>P</w:t>
      </w:r>
      <w:r w:rsidRPr="00025F1F">
        <w:rPr>
          <w:rFonts w:ascii="Times New Roman" w:eastAsia="Times New Roman" w:hAnsi="Times New Roman" w:cs="Times New Roman"/>
          <w:sz w:val="24"/>
          <w:szCs w:val="24"/>
        </w:rPr>
        <w:t xml:space="preserve">irkimo </w:t>
      </w:r>
      <w:r w:rsidR="00025F1F" w:rsidRPr="00025F1F">
        <w:rPr>
          <w:rFonts w:ascii="Times New Roman" w:eastAsia="Times New Roman" w:hAnsi="Times New Roman" w:cs="Times New Roman"/>
          <w:sz w:val="24"/>
          <w:szCs w:val="24"/>
        </w:rPr>
        <w:t>dokumentais susijusios informacijos prašoma likus ne mažiau kaip 6 darbo dienoms iki pasiūlymų pateikimo termino pabaigos, Komisija ją pateikia visiems kandidatams ne vėliau kaip likus 3 darbo dienoms iki pasiūl</w:t>
      </w:r>
      <w:r w:rsidR="006506B9">
        <w:rPr>
          <w:rFonts w:ascii="Times New Roman" w:eastAsia="Times New Roman" w:hAnsi="Times New Roman" w:cs="Times New Roman"/>
          <w:sz w:val="24"/>
          <w:szCs w:val="24"/>
        </w:rPr>
        <w:t>ymų pateikimo termino pabaigos.</w:t>
      </w:r>
    </w:p>
    <w:p w14:paraId="02E9F983" w14:textId="188A5107" w:rsidR="00025F1F" w:rsidRPr="00025F1F" w:rsidRDefault="00DE5726" w:rsidP="00025F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50CD6">
        <w:rPr>
          <w:rFonts w:ascii="Times New Roman" w:eastAsia="Times New Roman" w:hAnsi="Times New Roman" w:cs="Times New Roman"/>
          <w:sz w:val="24"/>
          <w:szCs w:val="24"/>
        </w:rPr>
        <w:t>3</w:t>
      </w:r>
      <w:r w:rsidR="00025F1F" w:rsidRPr="00025F1F">
        <w:rPr>
          <w:rFonts w:ascii="Times New Roman" w:eastAsia="Times New Roman" w:hAnsi="Times New Roman" w:cs="Times New Roman"/>
          <w:sz w:val="24"/>
          <w:szCs w:val="24"/>
        </w:rPr>
        <w:t xml:space="preserve">. Pasiūlymai dalyvauti skelbiamose derybose turi būti pateikti iki </w:t>
      </w:r>
      <w:r w:rsidR="00025F1F" w:rsidRPr="00FE0D5D">
        <w:rPr>
          <w:rFonts w:ascii="Times New Roman" w:eastAsia="Times New Roman" w:hAnsi="Times New Roman" w:cs="Times New Roman"/>
          <w:b/>
          <w:sz w:val="24"/>
          <w:szCs w:val="24"/>
        </w:rPr>
        <w:t>202</w:t>
      </w:r>
      <w:r w:rsidR="00A44594" w:rsidRPr="00FE0D5D">
        <w:rPr>
          <w:rFonts w:ascii="Times New Roman" w:eastAsia="Times New Roman" w:hAnsi="Times New Roman" w:cs="Times New Roman"/>
          <w:b/>
          <w:sz w:val="24"/>
          <w:szCs w:val="24"/>
        </w:rPr>
        <w:t>2</w:t>
      </w:r>
      <w:r w:rsidR="00025F1F" w:rsidRPr="00FE0D5D">
        <w:rPr>
          <w:rFonts w:ascii="Times New Roman" w:eastAsia="Times New Roman" w:hAnsi="Times New Roman" w:cs="Times New Roman"/>
          <w:b/>
          <w:sz w:val="24"/>
          <w:szCs w:val="24"/>
        </w:rPr>
        <w:t xml:space="preserve"> m</w:t>
      </w:r>
      <w:r w:rsidR="00FE0D5D" w:rsidRPr="00FE0D5D">
        <w:rPr>
          <w:rFonts w:ascii="Times New Roman" w:eastAsia="Times New Roman" w:hAnsi="Times New Roman" w:cs="Times New Roman"/>
          <w:b/>
          <w:sz w:val="24"/>
          <w:szCs w:val="24"/>
          <w:lang w:val="en-US"/>
        </w:rPr>
        <w:t xml:space="preserve">. </w:t>
      </w:r>
      <w:r w:rsidR="006A1F56">
        <w:rPr>
          <w:rFonts w:ascii="Times New Roman" w:eastAsia="Times New Roman" w:hAnsi="Times New Roman" w:cs="Times New Roman"/>
          <w:b/>
          <w:sz w:val="24"/>
          <w:szCs w:val="24"/>
          <w:lang w:val="en-US"/>
        </w:rPr>
        <w:t xml:space="preserve">birželio </w:t>
      </w:r>
      <w:r w:rsidR="00561DF2">
        <w:rPr>
          <w:rFonts w:ascii="Times New Roman" w:eastAsia="Times New Roman" w:hAnsi="Times New Roman" w:cs="Times New Roman"/>
          <w:b/>
          <w:sz w:val="24"/>
          <w:szCs w:val="24"/>
          <w:lang w:val="en-US"/>
        </w:rPr>
        <w:t>3</w:t>
      </w:r>
      <w:r w:rsidR="00C937AD" w:rsidRPr="00FE0D5D">
        <w:rPr>
          <w:rFonts w:ascii="Times New Roman" w:eastAsia="Times New Roman" w:hAnsi="Times New Roman" w:cs="Times New Roman"/>
          <w:b/>
          <w:sz w:val="24"/>
          <w:szCs w:val="24"/>
          <w:lang w:val="en-US"/>
        </w:rPr>
        <w:t xml:space="preserve"> </w:t>
      </w:r>
      <w:r w:rsidR="00025F1F" w:rsidRPr="00FE0D5D">
        <w:rPr>
          <w:rFonts w:ascii="Times New Roman" w:eastAsia="Times New Roman" w:hAnsi="Times New Roman" w:cs="Times New Roman"/>
          <w:b/>
          <w:sz w:val="24"/>
          <w:szCs w:val="24"/>
        </w:rPr>
        <w:t xml:space="preserve">d. </w:t>
      </w:r>
      <w:r w:rsidR="0042638B" w:rsidRPr="00FE0D5D">
        <w:rPr>
          <w:rFonts w:ascii="Times New Roman" w:eastAsia="Times New Roman" w:hAnsi="Times New Roman" w:cs="Times New Roman"/>
          <w:b/>
          <w:sz w:val="24"/>
          <w:szCs w:val="24"/>
        </w:rPr>
        <w:t>10.00</w:t>
      </w:r>
      <w:r w:rsidR="00025F1F" w:rsidRPr="00FE0D5D">
        <w:rPr>
          <w:rFonts w:ascii="Times New Roman" w:eastAsia="Times New Roman" w:hAnsi="Times New Roman" w:cs="Times New Roman"/>
          <w:b/>
          <w:sz w:val="24"/>
          <w:szCs w:val="24"/>
        </w:rPr>
        <w:t xml:space="preserve"> val.</w:t>
      </w:r>
      <w:r w:rsidR="00025F1F" w:rsidRPr="001629C5">
        <w:rPr>
          <w:rFonts w:ascii="Times New Roman" w:eastAsia="Times New Roman" w:hAnsi="Times New Roman" w:cs="Times New Roman"/>
          <w:sz w:val="24"/>
          <w:szCs w:val="24"/>
        </w:rPr>
        <w:t xml:space="preserve"> Vėliau pateikti Pasiūlymai nebus nagrinėjami.</w:t>
      </w:r>
    </w:p>
    <w:p w14:paraId="6515BA8E" w14:textId="2EA69B25" w:rsidR="00EF6C6E" w:rsidRPr="00EF6C6E" w:rsidRDefault="005F07B3" w:rsidP="00EF6C6E">
      <w:pPr>
        <w:widowControl w:val="0"/>
        <w:suppressAutoHyphens/>
        <w:spacing w:after="0" w:line="240" w:lineRule="auto"/>
        <w:ind w:firstLine="709"/>
        <w:jc w:val="both"/>
        <w:rPr>
          <w:rFonts w:ascii="Times New Roman" w:eastAsia="HG Mincho Light J" w:hAnsi="Times New Roman" w:cs="Times New Roman"/>
          <w:sz w:val="24"/>
          <w:szCs w:val="24"/>
        </w:rPr>
      </w:pPr>
      <w:r w:rsidRPr="00EF6C6E">
        <w:rPr>
          <w:rFonts w:ascii="Times New Roman" w:eastAsia="HG Mincho Light J" w:hAnsi="Times New Roman" w:cs="Times New Roman"/>
          <w:sz w:val="24"/>
          <w:szCs w:val="24"/>
        </w:rPr>
        <w:t>1</w:t>
      </w:r>
      <w:r w:rsidR="00B50CD6">
        <w:rPr>
          <w:rFonts w:ascii="Times New Roman" w:eastAsia="HG Mincho Light J" w:hAnsi="Times New Roman" w:cs="Times New Roman"/>
          <w:sz w:val="24"/>
          <w:szCs w:val="24"/>
        </w:rPr>
        <w:t>4</w:t>
      </w:r>
      <w:r w:rsidR="00EF6C6E" w:rsidRPr="00EF6C6E">
        <w:rPr>
          <w:rFonts w:ascii="Times New Roman" w:eastAsia="HG Mincho Light J" w:hAnsi="Times New Roman" w:cs="Times New Roman"/>
          <w:sz w:val="24"/>
          <w:szCs w:val="24"/>
        </w:rPr>
        <w:t>. Perkančioji organizacija neatsako už pašto vėlavimus ar kitus nenumatytus atvejus, dėl kurių pasiūlymas nebuvo gautas ar gautas pavėluotai. Jeigu vokai su pasiūlymais gaunami pasibaigus pasiūlymų pateikimo terminui, neatplėštas vokas su pasiūlymu grąžinamas jį atsiuntusiam kandidatui.</w:t>
      </w:r>
    </w:p>
    <w:p w14:paraId="0DA2BAA0" w14:textId="74654CC2" w:rsidR="004D5C97" w:rsidRPr="004D5C97" w:rsidRDefault="00B50CD6" w:rsidP="004D5C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4D5C97" w:rsidRPr="004D5C97">
        <w:rPr>
          <w:rFonts w:ascii="Times New Roman" w:eastAsia="Calibri" w:hAnsi="Times New Roman" w:cs="Times New Roman"/>
          <w:sz w:val="24"/>
          <w:szCs w:val="24"/>
        </w:rPr>
        <w:t xml:space="preserve">. Kandidatas (turto savininkas ar jo įgaliotas asmuo) pasiūlymą (1 priedas) dalyvauti skelbiamose derybose ir kitus dokumentus turi pateikti lietuvių kalba. </w:t>
      </w:r>
    </w:p>
    <w:p w14:paraId="36DE38DC" w14:textId="4EA69E87" w:rsidR="004D5C97" w:rsidRPr="004D5C97" w:rsidRDefault="00B50CD6" w:rsidP="004D5C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4D5C97" w:rsidRPr="004D5C97">
        <w:rPr>
          <w:rFonts w:ascii="Times New Roman" w:eastAsia="Calibri" w:hAnsi="Times New Roman" w:cs="Times New Roman"/>
          <w:sz w:val="24"/>
          <w:szCs w:val="24"/>
        </w:rPr>
        <w:t xml:space="preserve">. Kandidatai </w:t>
      </w:r>
      <w:r w:rsidR="005F07B3">
        <w:rPr>
          <w:rFonts w:ascii="Times New Roman" w:eastAsia="Calibri" w:hAnsi="Times New Roman" w:cs="Times New Roman"/>
          <w:sz w:val="24"/>
          <w:szCs w:val="24"/>
        </w:rPr>
        <w:t xml:space="preserve">atskirus dėl bet kurio iš </w:t>
      </w:r>
      <w:r w:rsidR="005F07B3">
        <w:rPr>
          <w:rFonts w:ascii="Times New Roman" w:eastAsia="Times New Roman" w:hAnsi="Times New Roman" w:cs="Times New Roman"/>
          <w:sz w:val="24"/>
          <w:szCs w:val="24"/>
        </w:rPr>
        <w:t xml:space="preserve">Pirkimo dokumentų </w:t>
      </w:r>
      <w:r w:rsidR="005F07B3">
        <w:rPr>
          <w:rFonts w:ascii="Times New Roman" w:eastAsia="Calibri" w:hAnsi="Times New Roman" w:cs="Times New Roman"/>
          <w:sz w:val="24"/>
          <w:szCs w:val="24"/>
        </w:rPr>
        <w:t>5.1 – 5.</w:t>
      </w:r>
      <w:r w:rsidR="000226AB">
        <w:rPr>
          <w:rFonts w:ascii="Times New Roman" w:eastAsia="Calibri" w:hAnsi="Times New Roman" w:cs="Times New Roman"/>
          <w:sz w:val="24"/>
          <w:szCs w:val="24"/>
        </w:rPr>
        <w:t>3</w:t>
      </w:r>
      <w:r w:rsidR="005F07B3">
        <w:rPr>
          <w:rFonts w:ascii="Times New Roman" w:eastAsia="Calibri" w:hAnsi="Times New Roman" w:cs="Times New Roman"/>
          <w:sz w:val="24"/>
          <w:szCs w:val="24"/>
        </w:rPr>
        <w:t xml:space="preserve"> p. nurodytų </w:t>
      </w:r>
      <w:r>
        <w:rPr>
          <w:rFonts w:ascii="Times New Roman" w:eastAsia="Calibri" w:hAnsi="Times New Roman" w:cs="Times New Roman"/>
          <w:sz w:val="24"/>
          <w:szCs w:val="24"/>
        </w:rPr>
        <w:t>Gyvenamųjų namų</w:t>
      </w:r>
      <w:r w:rsidR="005F07B3">
        <w:rPr>
          <w:rFonts w:ascii="Times New Roman" w:eastAsia="Calibri" w:hAnsi="Times New Roman" w:cs="Times New Roman"/>
          <w:sz w:val="24"/>
          <w:szCs w:val="24"/>
        </w:rPr>
        <w:t xml:space="preserve"> </w:t>
      </w:r>
      <w:r w:rsidR="004D5C97" w:rsidRPr="004D5C97">
        <w:rPr>
          <w:rFonts w:ascii="Times New Roman" w:eastAsia="Calibri" w:hAnsi="Times New Roman" w:cs="Times New Roman"/>
          <w:sz w:val="24"/>
          <w:szCs w:val="24"/>
        </w:rPr>
        <w:t xml:space="preserve">pasiūlymus (1 priedas) ir parduodamų </w:t>
      </w:r>
      <w:r w:rsidR="00AC6DA6">
        <w:rPr>
          <w:rFonts w:ascii="Times New Roman" w:eastAsia="Calibri" w:hAnsi="Times New Roman" w:cs="Times New Roman"/>
          <w:sz w:val="24"/>
          <w:szCs w:val="24"/>
        </w:rPr>
        <w:t>gyvenamųjų namų</w:t>
      </w:r>
      <w:r w:rsidR="004D5C97">
        <w:rPr>
          <w:rFonts w:ascii="Times New Roman" w:eastAsia="Calibri" w:hAnsi="Times New Roman" w:cs="Times New Roman"/>
          <w:sz w:val="24"/>
          <w:szCs w:val="24"/>
        </w:rPr>
        <w:t xml:space="preserve"> </w:t>
      </w:r>
      <w:r w:rsidR="004D5C97" w:rsidRPr="004D5C97">
        <w:rPr>
          <w:rFonts w:ascii="Times New Roman" w:eastAsia="Calibri" w:hAnsi="Times New Roman" w:cs="Times New Roman"/>
          <w:sz w:val="24"/>
          <w:szCs w:val="24"/>
        </w:rPr>
        <w:t xml:space="preserve">dokumentus pateikia </w:t>
      </w:r>
      <w:r w:rsidR="004D5C97" w:rsidRPr="004D5C97">
        <w:rPr>
          <w:rFonts w:ascii="Times New Roman" w:eastAsia="Calibri" w:hAnsi="Times New Roman" w:cs="Times New Roman"/>
          <w:color w:val="000000"/>
          <w:sz w:val="24"/>
          <w:szCs w:val="24"/>
        </w:rPr>
        <w:t xml:space="preserve">skelbime nurodytu laiku ir vietoje, </w:t>
      </w:r>
      <w:r w:rsidR="004D5C97" w:rsidRPr="004D5C97">
        <w:rPr>
          <w:rFonts w:ascii="Times New Roman" w:eastAsia="Calibri" w:hAnsi="Times New Roman" w:cs="Times New Roman"/>
          <w:sz w:val="24"/>
          <w:szCs w:val="24"/>
        </w:rPr>
        <w:t xml:space="preserve">pasiūlymai teikiami užklijuotuose vokuose, adresuotuose </w:t>
      </w:r>
      <w:r w:rsidR="004D5C97" w:rsidRPr="00FF52CB">
        <w:rPr>
          <w:rFonts w:ascii="Times New Roman" w:eastAsia="Calibri" w:hAnsi="Times New Roman" w:cs="Times New Roman"/>
          <w:sz w:val="24"/>
          <w:szCs w:val="24"/>
          <w:u w:val="single"/>
        </w:rPr>
        <w:t>,,</w:t>
      </w:r>
      <w:r w:rsidR="00560789" w:rsidRPr="00FF52CB">
        <w:rPr>
          <w:rFonts w:ascii="Times New Roman" w:eastAsia="Calibri" w:hAnsi="Times New Roman" w:cs="Times New Roman"/>
          <w:sz w:val="24"/>
          <w:szCs w:val="24"/>
          <w:u w:val="single"/>
        </w:rPr>
        <w:t>Nekilnojamojo turto pirkimo komisijai</w:t>
      </w:r>
      <w:r w:rsidR="004D5C97" w:rsidRPr="00FF52CB">
        <w:rPr>
          <w:rFonts w:ascii="Times New Roman" w:eastAsia="Calibri" w:hAnsi="Times New Roman" w:cs="Times New Roman"/>
          <w:sz w:val="24"/>
          <w:szCs w:val="24"/>
          <w:u w:val="single"/>
        </w:rPr>
        <w:t>“</w:t>
      </w:r>
      <w:r w:rsidR="004D5C97" w:rsidRPr="00A002DC">
        <w:rPr>
          <w:rFonts w:ascii="Times New Roman" w:eastAsia="Calibri" w:hAnsi="Times New Roman" w:cs="Times New Roman"/>
          <w:sz w:val="24"/>
          <w:szCs w:val="24"/>
        </w:rPr>
        <w:t>. Pasiūlymus gali teikti fiziniai ir juridiniai asmenys.</w:t>
      </w:r>
      <w:r w:rsidR="004D5C97" w:rsidRPr="004D5C97">
        <w:rPr>
          <w:rFonts w:ascii="Times New Roman" w:eastAsia="Calibri" w:hAnsi="Times New Roman" w:cs="Times New Roman"/>
          <w:sz w:val="24"/>
          <w:szCs w:val="24"/>
        </w:rPr>
        <w:t xml:space="preserve"> </w:t>
      </w:r>
    </w:p>
    <w:p w14:paraId="06381443" w14:textId="2038F486" w:rsidR="004D5C97" w:rsidRPr="004D5C97" w:rsidRDefault="00541AF0" w:rsidP="004D5C97">
      <w:pPr>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sz w:val="24"/>
          <w:szCs w:val="24"/>
        </w:rPr>
        <w:t>17</w:t>
      </w:r>
      <w:r w:rsidR="004D5C97" w:rsidRPr="004D5C97">
        <w:rPr>
          <w:rFonts w:ascii="Times New Roman" w:eastAsia="Calibri" w:hAnsi="Times New Roman" w:cs="Times New Roman"/>
          <w:sz w:val="24"/>
          <w:szCs w:val="24"/>
        </w:rPr>
        <w:t xml:space="preserve">. Pasiūlymo (su priedais) lapai turi būti sunumeruoti, susiūti taip, kad nepažeidžiant susiuvimo nebūtų galima į </w:t>
      </w:r>
      <w:r w:rsidR="005F07B3" w:rsidRPr="004D5C97">
        <w:rPr>
          <w:rFonts w:ascii="Times New Roman" w:eastAsia="Calibri" w:hAnsi="Times New Roman" w:cs="Times New Roman"/>
          <w:sz w:val="24"/>
          <w:szCs w:val="24"/>
        </w:rPr>
        <w:t>pa</w:t>
      </w:r>
      <w:r w:rsidR="005F07B3">
        <w:rPr>
          <w:rFonts w:ascii="Times New Roman" w:eastAsia="Calibri" w:hAnsi="Times New Roman" w:cs="Times New Roman"/>
          <w:sz w:val="24"/>
          <w:szCs w:val="24"/>
        </w:rPr>
        <w:t>siūlymą</w:t>
      </w:r>
      <w:r w:rsidR="005F07B3" w:rsidRPr="004D5C97">
        <w:rPr>
          <w:rFonts w:ascii="Times New Roman" w:eastAsia="Calibri" w:hAnsi="Times New Roman" w:cs="Times New Roman"/>
          <w:sz w:val="24"/>
          <w:szCs w:val="24"/>
        </w:rPr>
        <w:t xml:space="preserve"> </w:t>
      </w:r>
      <w:r w:rsidR="004D5C97" w:rsidRPr="004D5C97">
        <w:rPr>
          <w:rFonts w:ascii="Times New Roman" w:eastAsia="Calibri" w:hAnsi="Times New Roman" w:cs="Times New Roman"/>
          <w:sz w:val="24"/>
          <w:szCs w:val="24"/>
        </w:rPr>
        <w:t>įdėti naujų lapų arba jų pakeisti. Paskutinio pasiūlymo lapo antroje pusėje turi būti ją patvirtinantis kandidato ar jo įgalioto asmens parašas ir antspaudas (jei kandidatas juridinis asmuo). Kartu su pasiūlymu pateikiami šie dokumentai:</w:t>
      </w:r>
    </w:p>
    <w:p w14:paraId="0EDFA43C" w14:textId="517A6D41" w:rsidR="00B67DD4" w:rsidRPr="00B67DD4" w:rsidRDefault="00541AF0" w:rsidP="00555CD3">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17</w:t>
      </w:r>
      <w:r w:rsidR="004D5C97" w:rsidRPr="004D5C97">
        <w:rPr>
          <w:rFonts w:ascii="Times New Roman" w:eastAsia="Calibri" w:hAnsi="Times New Roman" w:cs="Times New Roman"/>
          <w:sz w:val="24"/>
          <w:szCs w:val="24"/>
        </w:rPr>
        <w:t xml:space="preserve">.1. </w:t>
      </w:r>
      <w:r w:rsidR="00B67DD4" w:rsidRPr="00B67DD4">
        <w:rPr>
          <w:rFonts w:ascii="Times New Roman" w:hAnsi="Times New Roman" w:cs="Times New Roman"/>
          <w:sz w:val="24"/>
          <w:szCs w:val="24"/>
        </w:rPr>
        <w:t>Gyvenamo</w:t>
      </w:r>
      <w:r w:rsidR="00200701">
        <w:rPr>
          <w:rFonts w:ascii="Times New Roman" w:hAnsi="Times New Roman" w:cs="Times New Roman"/>
          <w:sz w:val="24"/>
          <w:szCs w:val="24"/>
        </w:rPr>
        <w:t>jo namo nuosavybę patvirtinantis dokumentas</w:t>
      </w:r>
      <w:r w:rsidR="00B67DD4" w:rsidRPr="00B67DD4">
        <w:rPr>
          <w:rFonts w:ascii="Times New Roman" w:hAnsi="Times New Roman" w:cs="Times New Roman"/>
          <w:sz w:val="24"/>
          <w:szCs w:val="24"/>
        </w:rPr>
        <w:t xml:space="preserve"> (VĮ Registrų centro išrašo duomenys turi būti aktualūs pasiūlymo teikimo dienai</w:t>
      </w:r>
      <w:r w:rsidR="00EE7747">
        <w:rPr>
          <w:rFonts w:ascii="Times New Roman" w:hAnsi="Times New Roman" w:cs="Times New Roman"/>
          <w:sz w:val="24"/>
          <w:szCs w:val="24"/>
        </w:rPr>
        <w:t xml:space="preserve">) </w:t>
      </w:r>
      <w:r w:rsidR="00EE7747" w:rsidRPr="00B67DD4">
        <w:rPr>
          <w:rFonts w:ascii="Times New Roman" w:hAnsi="Times New Roman" w:cs="Times New Roman"/>
          <w:sz w:val="24"/>
          <w:szCs w:val="24"/>
        </w:rPr>
        <w:t>) ar jo kopija</w:t>
      </w:r>
      <w:r w:rsidR="00B67DD4" w:rsidRPr="00B67DD4">
        <w:rPr>
          <w:rFonts w:ascii="Times New Roman" w:hAnsi="Times New Roman" w:cs="Times New Roman"/>
          <w:sz w:val="24"/>
          <w:szCs w:val="24"/>
        </w:rPr>
        <w:t xml:space="preserve">. Pirkimo komisija turi teisę patikrinti Registrų centro duomenų teisingumą; </w:t>
      </w:r>
    </w:p>
    <w:p w14:paraId="054E975D" w14:textId="698DF440" w:rsidR="004D5C97" w:rsidRPr="004D5C97" w:rsidRDefault="00B67DD4"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4D5C97" w:rsidRPr="004D5C97">
        <w:rPr>
          <w:rFonts w:ascii="Times New Roman" w:eastAsia="Calibri" w:hAnsi="Times New Roman" w:cs="Times New Roman"/>
          <w:sz w:val="24"/>
          <w:szCs w:val="24"/>
        </w:rPr>
        <w:t>.2. kadastrinių matavimų bylos kopija</w:t>
      </w:r>
      <w:r>
        <w:rPr>
          <w:rFonts w:ascii="Times New Roman" w:eastAsia="Calibri" w:hAnsi="Times New Roman" w:cs="Times New Roman"/>
          <w:sz w:val="24"/>
          <w:szCs w:val="24"/>
        </w:rPr>
        <w:t xml:space="preserve"> </w:t>
      </w:r>
      <w:r w:rsidRPr="00B67DD4">
        <w:rPr>
          <w:rFonts w:ascii="Times New Roman" w:hAnsi="Times New Roman" w:cs="Times New Roman"/>
          <w:sz w:val="24"/>
          <w:szCs w:val="24"/>
        </w:rPr>
        <w:t>(pastato kadastro byla turi atitikti esamo pastato išplanavimą)</w:t>
      </w:r>
      <w:r w:rsidR="004D5C97" w:rsidRPr="00B67DD4">
        <w:rPr>
          <w:rFonts w:ascii="Times New Roman" w:eastAsia="Calibri" w:hAnsi="Times New Roman" w:cs="Times New Roman"/>
          <w:sz w:val="24"/>
          <w:szCs w:val="24"/>
        </w:rPr>
        <w:t>;</w:t>
      </w:r>
    </w:p>
    <w:p w14:paraId="33117A37" w14:textId="44CF4E96" w:rsidR="004D5C97" w:rsidRDefault="00B14723"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4D5C97" w:rsidRPr="004D5C97">
        <w:rPr>
          <w:rFonts w:ascii="Times New Roman" w:eastAsia="Calibri" w:hAnsi="Times New Roman" w:cs="Times New Roman"/>
          <w:sz w:val="24"/>
          <w:szCs w:val="24"/>
        </w:rPr>
        <w:t xml:space="preserve">.3. notaro patvirtintas įgaliojimas (jo kopija) arba įstatymo nustatytos formos įgaliojimas (jo kopija), suteikiantis teisę asmeniui pateikti pasiūlymą ir kitus </w:t>
      </w:r>
      <w:r w:rsidR="00200701">
        <w:rPr>
          <w:rFonts w:ascii="Times New Roman" w:eastAsia="Calibri" w:hAnsi="Times New Roman" w:cs="Times New Roman"/>
          <w:sz w:val="24"/>
          <w:szCs w:val="24"/>
        </w:rPr>
        <w:t>Gyvenamojo namo</w:t>
      </w:r>
      <w:r w:rsidR="004D5C97" w:rsidRPr="004D5C97">
        <w:rPr>
          <w:rFonts w:ascii="Times New Roman" w:eastAsia="Calibri" w:hAnsi="Times New Roman" w:cs="Times New Roman"/>
          <w:sz w:val="24"/>
          <w:szCs w:val="24"/>
        </w:rPr>
        <w:t xml:space="preserve"> pirkimo dokumentus už jį, tikslinti pirkimo dokumentus ir derėtis dėl </w:t>
      </w:r>
      <w:r w:rsidR="00200701">
        <w:rPr>
          <w:rFonts w:ascii="Times New Roman" w:eastAsia="Calibri" w:hAnsi="Times New Roman" w:cs="Times New Roman"/>
          <w:sz w:val="24"/>
          <w:szCs w:val="24"/>
        </w:rPr>
        <w:t>Gyvenamojo namo</w:t>
      </w:r>
      <w:r w:rsidR="004D5C97" w:rsidRPr="004D5C97">
        <w:rPr>
          <w:rFonts w:ascii="Times New Roman" w:eastAsia="Calibri" w:hAnsi="Times New Roman" w:cs="Times New Roman"/>
          <w:sz w:val="24"/>
          <w:szCs w:val="24"/>
        </w:rPr>
        <w:t xml:space="preserve"> pardavimo ir (ar) sudaryti pirkimo sutartį ar kitaip disponuoti </w:t>
      </w:r>
      <w:r w:rsidR="00200701">
        <w:rPr>
          <w:rFonts w:ascii="Times New Roman" w:eastAsia="Calibri" w:hAnsi="Times New Roman" w:cs="Times New Roman"/>
          <w:sz w:val="24"/>
          <w:szCs w:val="24"/>
        </w:rPr>
        <w:t>Gyvenamuoju namu (Gyvenamaisiais namais)</w:t>
      </w:r>
      <w:r w:rsidR="004D5C97" w:rsidRPr="004D5C97">
        <w:rPr>
          <w:rFonts w:ascii="Times New Roman" w:eastAsia="Calibri" w:hAnsi="Times New Roman" w:cs="Times New Roman"/>
          <w:sz w:val="24"/>
          <w:szCs w:val="24"/>
        </w:rPr>
        <w:t xml:space="preserve">, kai šis asmuo nėra </w:t>
      </w:r>
      <w:r w:rsidR="00200701" w:rsidRPr="00200701">
        <w:rPr>
          <w:rFonts w:ascii="Times New Roman" w:eastAsia="Calibri" w:hAnsi="Times New Roman" w:cs="Times New Roman"/>
          <w:sz w:val="24"/>
          <w:szCs w:val="24"/>
        </w:rPr>
        <w:t>nekilnojamojo turto savininkas (jei nekilnojamasis turtas valdomos bendrosios dalinės nuosavybės teise – atstovauti visiems ar kitiems bendraturčiams)</w:t>
      </w:r>
      <w:r w:rsidR="004D5C97" w:rsidRPr="004D5C97">
        <w:rPr>
          <w:rFonts w:ascii="Times New Roman" w:eastAsia="Calibri" w:hAnsi="Times New Roman" w:cs="Times New Roman"/>
          <w:sz w:val="24"/>
          <w:szCs w:val="24"/>
        </w:rPr>
        <w:t>;</w:t>
      </w:r>
    </w:p>
    <w:p w14:paraId="6006B4AB" w14:textId="3F22E3B7" w:rsidR="00217DAF" w:rsidRDefault="00217DAF"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________</w:t>
      </w:r>
    </w:p>
    <w:p w14:paraId="32C956B0" w14:textId="1BF85975" w:rsidR="00217DAF" w:rsidRDefault="000B54AC"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3B7DD5">
        <w:rPr>
          <w:rFonts w:ascii="Times New Roman" w:eastAsia="Calibri" w:hAnsi="Times New Roman" w:cs="Times New Roman"/>
          <w:sz w:val="24"/>
          <w:szCs w:val="24"/>
        </w:rPr>
        <w:t xml:space="preserve"> </w:t>
      </w:r>
      <w:hyperlink r:id="rId11" w:history="1">
        <w:r w:rsidR="003B7DD5" w:rsidRPr="009107B5">
          <w:rPr>
            <w:rStyle w:val="Hipersaitas"/>
            <w:rFonts w:ascii="Times New Roman" w:eastAsia="Calibri" w:hAnsi="Times New Roman" w:cs="Times New Roman"/>
            <w:sz w:val="24"/>
            <w:szCs w:val="24"/>
          </w:rPr>
          <w:t>https://www.e-tar.lt/portal/lt/legalAct/3c05a530677c11eabee4a336e7e6fdab/asr</w:t>
        </w:r>
      </w:hyperlink>
    </w:p>
    <w:p w14:paraId="58731306" w14:textId="77777777" w:rsidR="003B7DD5" w:rsidRPr="004D5C97" w:rsidRDefault="003B7DD5" w:rsidP="00555CD3">
      <w:pPr>
        <w:spacing w:after="0" w:line="240" w:lineRule="auto"/>
        <w:ind w:firstLine="709"/>
        <w:jc w:val="both"/>
        <w:rPr>
          <w:rFonts w:ascii="Times New Roman" w:eastAsia="Calibri" w:hAnsi="Times New Roman" w:cs="Times New Roman"/>
          <w:sz w:val="24"/>
          <w:szCs w:val="24"/>
        </w:rPr>
      </w:pPr>
    </w:p>
    <w:p w14:paraId="0E418722" w14:textId="77777777" w:rsidR="00217DAF" w:rsidRDefault="00FD1099" w:rsidP="000B54AC">
      <w:pPr>
        <w:spacing w:after="0" w:line="240" w:lineRule="auto"/>
        <w:ind w:firstLine="709"/>
        <w:jc w:val="both"/>
        <w:rPr>
          <w:rFonts w:ascii="Times New Roman" w:hAnsi="Times New Roman" w:cs="Times New Roman"/>
          <w:sz w:val="24"/>
          <w:szCs w:val="24"/>
        </w:rPr>
      </w:pPr>
      <w:r w:rsidRPr="00217DAF">
        <w:rPr>
          <w:rFonts w:ascii="Times New Roman" w:hAnsi="Times New Roman" w:cs="Times New Roman"/>
          <w:sz w:val="24"/>
          <w:szCs w:val="24"/>
        </w:rPr>
        <w:t>17</w:t>
      </w:r>
      <w:r w:rsidR="004D5C97" w:rsidRPr="00217DAF">
        <w:rPr>
          <w:rFonts w:ascii="Times New Roman" w:hAnsi="Times New Roman" w:cs="Times New Roman"/>
          <w:sz w:val="24"/>
          <w:szCs w:val="24"/>
        </w:rPr>
        <w:t>.4. Juridinių asmenų registro išrašas</w:t>
      </w:r>
      <w:r w:rsidR="009A6C2B" w:rsidRPr="00217DAF">
        <w:rPr>
          <w:rFonts w:ascii="Times New Roman" w:hAnsi="Times New Roman" w:cs="Times New Roman"/>
          <w:sz w:val="24"/>
          <w:szCs w:val="24"/>
        </w:rPr>
        <w:t xml:space="preserve"> (jei parduoda juridinis asmuo)</w:t>
      </w:r>
      <w:r w:rsidR="004D5C97" w:rsidRPr="00217DAF">
        <w:rPr>
          <w:rFonts w:ascii="Times New Roman" w:hAnsi="Times New Roman" w:cs="Times New Roman"/>
          <w:sz w:val="24"/>
          <w:szCs w:val="24"/>
        </w:rPr>
        <w:t xml:space="preserve"> ir sprendimas (jeigu reikalinga) parduoti turtą</w:t>
      </w:r>
      <w:r w:rsidR="00DD01A2" w:rsidRPr="00217DAF">
        <w:rPr>
          <w:rFonts w:ascii="Times New Roman" w:hAnsi="Times New Roman" w:cs="Times New Roman"/>
          <w:sz w:val="24"/>
          <w:szCs w:val="24"/>
        </w:rPr>
        <w:t>;</w:t>
      </w:r>
    </w:p>
    <w:p w14:paraId="55D3A76A" w14:textId="0DEB12EB" w:rsidR="00DD01A2" w:rsidRPr="00217DAF" w:rsidRDefault="00894CEC" w:rsidP="000B54AC">
      <w:pPr>
        <w:spacing w:after="0" w:line="240" w:lineRule="auto"/>
        <w:ind w:firstLine="709"/>
        <w:jc w:val="both"/>
      </w:pPr>
      <w:r w:rsidRPr="00217DAF">
        <w:rPr>
          <w:rFonts w:ascii="Times New Roman" w:hAnsi="Times New Roman" w:cs="Times New Roman"/>
          <w:sz w:val="24"/>
          <w:szCs w:val="24"/>
        </w:rPr>
        <w:t>17.5. bendraturčių (jeigu tokių yra) sprendim</w:t>
      </w:r>
      <w:r w:rsidR="00AA234F" w:rsidRPr="00217DAF">
        <w:rPr>
          <w:rFonts w:ascii="Times New Roman" w:hAnsi="Times New Roman" w:cs="Times New Roman"/>
          <w:sz w:val="24"/>
          <w:szCs w:val="24"/>
        </w:rPr>
        <w:t>as</w:t>
      </w:r>
      <w:r w:rsidRPr="00217DAF">
        <w:rPr>
          <w:rFonts w:ascii="Times New Roman" w:hAnsi="Times New Roman" w:cs="Times New Roman"/>
          <w:sz w:val="24"/>
          <w:szCs w:val="24"/>
        </w:rPr>
        <w:t xml:space="preserve"> (sutikim</w:t>
      </w:r>
      <w:r w:rsidR="00AA234F" w:rsidRPr="00217DAF">
        <w:rPr>
          <w:rFonts w:ascii="Times New Roman" w:hAnsi="Times New Roman" w:cs="Times New Roman"/>
          <w:sz w:val="24"/>
          <w:szCs w:val="24"/>
        </w:rPr>
        <w:t>as</w:t>
      </w:r>
      <w:r w:rsidRPr="00217DAF">
        <w:rPr>
          <w:rFonts w:ascii="Times New Roman" w:hAnsi="Times New Roman" w:cs="Times New Roman"/>
          <w:sz w:val="24"/>
          <w:szCs w:val="24"/>
        </w:rPr>
        <w:t>) parduoti gyvenamąjį namą Lietuvos Respublikos civilinio kodekso 4.79 straipsnio nustatyta tvarka</w:t>
      </w:r>
      <w:r w:rsidR="00DD01A2" w:rsidRPr="00217DAF">
        <w:rPr>
          <w:rFonts w:ascii="Times New Roman" w:hAnsi="Times New Roman" w:cs="Times New Roman"/>
          <w:sz w:val="24"/>
          <w:szCs w:val="24"/>
        </w:rPr>
        <w:t>;</w:t>
      </w:r>
    </w:p>
    <w:p w14:paraId="0F06DC27" w14:textId="7231FB6B" w:rsidR="00894CEC" w:rsidRPr="00894CEC" w:rsidRDefault="00DD01A2" w:rsidP="00217DA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17.6. pastato energinio naudingumo sertifikato kopiją (jei atliktas)</w:t>
      </w:r>
      <w:r w:rsidR="00C06B36">
        <w:rPr>
          <w:rFonts w:ascii="Times New Roman" w:eastAsia="Calibri" w:hAnsi="Times New Roman" w:cs="Times New Roman"/>
          <w:sz w:val="24"/>
          <w:szCs w:val="24"/>
        </w:rPr>
        <w:t>.</w:t>
      </w:r>
    </w:p>
    <w:p w14:paraId="18EAD063" w14:textId="3D659A2C" w:rsidR="00227953" w:rsidRPr="001F10BC" w:rsidRDefault="009C5711" w:rsidP="0022795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18</w:t>
      </w:r>
      <w:r w:rsidR="008C6AFC" w:rsidRPr="008C6AFC">
        <w:rPr>
          <w:rFonts w:ascii="Times New Roman" w:eastAsia="Calibri" w:hAnsi="Times New Roman" w:cs="Times New Roman"/>
          <w:sz w:val="24"/>
          <w:szCs w:val="24"/>
        </w:rPr>
        <w:t>. Pasiūlyme turi būti nurodytos kandidato</w:t>
      </w:r>
      <w:r w:rsidR="001E5F16">
        <w:rPr>
          <w:rFonts w:ascii="Times New Roman" w:eastAsia="Calibri" w:hAnsi="Times New Roman" w:cs="Times New Roman"/>
          <w:sz w:val="24"/>
          <w:szCs w:val="24"/>
        </w:rPr>
        <w:t xml:space="preserve"> ar jo</w:t>
      </w:r>
      <w:r w:rsidR="008C6AFC" w:rsidRPr="008C6AFC">
        <w:rPr>
          <w:rFonts w:ascii="Times New Roman" w:eastAsia="Calibri" w:hAnsi="Times New Roman" w:cs="Times New Roman"/>
          <w:sz w:val="24"/>
          <w:szCs w:val="24"/>
        </w:rPr>
        <w:t xml:space="preserve"> įgalioto atstovo, į kurį galima kreiptis dėl p</w:t>
      </w:r>
      <w:r w:rsidR="005F07B3">
        <w:rPr>
          <w:rFonts w:ascii="Times New Roman" w:eastAsia="Calibri" w:hAnsi="Times New Roman" w:cs="Times New Roman"/>
          <w:sz w:val="24"/>
          <w:szCs w:val="24"/>
        </w:rPr>
        <w:t>arduodamo</w:t>
      </w:r>
      <w:r w:rsidR="008C6AFC" w:rsidRPr="008C6AFC">
        <w:rPr>
          <w:rFonts w:ascii="Times New Roman" w:eastAsia="Calibri" w:hAnsi="Times New Roman" w:cs="Times New Roman"/>
          <w:sz w:val="24"/>
          <w:szCs w:val="24"/>
        </w:rPr>
        <w:t xml:space="preserve"> </w:t>
      </w:r>
      <w:r>
        <w:rPr>
          <w:rFonts w:ascii="Times New Roman" w:eastAsia="Calibri" w:hAnsi="Times New Roman" w:cs="Times New Roman"/>
          <w:sz w:val="24"/>
          <w:szCs w:val="24"/>
        </w:rPr>
        <w:t>Gyvenamojo namo</w:t>
      </w:r>
      <w:r w:rsidR="008C6AFC">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apžiūrėjimo, vardas ir pavardė, adresas, telefono numeris</w:t>
      </w:r>
      <w:r w:rsidR="005F07B3">
        <w:rPr>
          <w:rFonts w:ascii="Times New Roman" w:eastAsia="Calibri" w:hAnsi="Times New Roman" w:cs="Times New Roman"/>
          <w:sz w:val="24"/>
          <w:szCs w:val="24"/>
        </w:rPr>
        <w:t>, elektroninis paštas</w:t>
      </w:r>
      <w:r w:rsidR="008C6AFC" w:rsidRPr="008C6AFC">
        <w:rPr>
          <w:rFonts w:ascii="Times New Roman" w:eastAsia="Calibri" w:hAnsi="Times New Roman" w:cs="Times New Roman"/>
          <w:sz w:val="24"/>
          <w:szCs w:val="24"/>
        </w:rPr>
        <w:t xml:space="preserve">), pradinė parduodamo </w:t>
      </w:r>
      <w:r>
        <w:rPr>
          <w:rFonts w:ascii="Times New Roman" w:eastAsia="Calibri" w:hAnsi="Times New Roman" w:cs="Times New Roman"/>
          <w:sz w:val="24"/>
          <w:szCs w:val="24"/>
        </w:rPr>
        <w:t>Gyvenamojo namo</w:t>
      </w:r>
      <w:r w:rsidR="008C6AFC">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 xml:space="preserve">kaina, į kurią įskaičiuojamos tarpininkavimo, notaro paslaugų, pažymėjimo gavimo iš hipotekos, valstybės įmonės Registrų centro, einamosios inventorizacijos ir panašios išlaidos. Kaina nurodoma eurais. Pasiūlyme nurodomas terminas, kada nupirktu </w:t>
      </w:r>
      <w:r w:rsidR="00716FE1">
        <w:rPr>
          <w:rFonts w:ascii="Times New Roman" w:eastAsia="Calibri" w:hAnsi="Times New Roman" w:cs="Times New Roman"/>
          <w:sz w:val="24"/>
          <w:szCs w:val="24"/>
        </w:rPr>
        <w:t>Gyvenamuoju namu</w:t>
      </w:r>
      <w:r w:rsidR="008C6AFC" w:rsidRPr="008C6AFC">
        <w:rPr>
          <w:rFonts w:ascii="Times New Roman" w:eastAsia="Calibri" w:hAnsi="Times New Roman" w:cs="Times New Roman"/>
          <w:sz w:val="24"/>
          <w:szCs w:val="24"/>
        </w:rPr>
        <w:t xml:space="preserve"> Savivaldybė galės pradėti naudotis</w:t>
      </w:r>
      <w:r w:rsidR="005F07B3">
        <w:rPr>
          <w:rFonts w:ascii="Times New Roman" w:eastAsia="Calibri" w:hAnsi="Times New Roman" w:cs="Times New Roman"/>
          <w:sz w:val="24"/>
          <w:szCs w:val="24"/>
        </w:rPr>
        <w:t>, kuris negali būti vėlesnis nei pirkimo ir pardavimo sutarties sudarymo diena</w:t>
      </w:r>
      <w:r w:rsidR="008C6AFC" w:rsidRPr="008C6AFC">
        <w:rPr>
          <w:rFonts w:ascii="Times New Roman" w:eastAsia="Calibri" w:hAnsi="Times New Roman" w:cs="Times New Roman"/>
          <w:sz w:val="24"/>
          <w:szCs w:val="24"/>
        </w:rPr>
        <w:t>.</w:t>
      </w:r>
      <w:r w:rsidR="00227953">
        <w:rPr>
          <w:rFonts w:ascii="Times New Roman" w:eastAsia="Calibri" w:hAnsi="Times New Roman" w:cs="Times New Roman"/>
          <w:color w:val="000000"/>
          <w:sz w:val="24"/>
          <w:szCs w:val="24"/>
        </w:rPr>
        <w:t xml:space="preserve"> </w:t>
      </w:r>
    </w:p>
    <w:p w14:paraId="275BEA79" w14:textId="48CEFA5B" w:rsidR="004B6FE6" w:rsidRPr="00532EBC" w:rsidRDefault="00841DD3" w:rsidP="004B6FE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4B6FE6" w:rsidRPr="00532EBC">
        <w:rPr>
          <w:rFonts w:ascii="Times New Roman" w:eastAsia="Times New Roman" w:hAnsi="Times New Roman" w:cs="Times New Roman"/>
          <w:sz w:val="24"/>
          <w:szCs w:val="24"/>
        </w:rPr>
        <w:t xml:space="preserve">. Pasiūlyme kandidatas privalo nurodyti jame esančią konfidencialią informaciją, tačiau </w:t>
      </w:r>
      <w:r w:rsidR="004B6FE6" w:rsidRPr="00CB0B23">
        <w:rPr>
          <w:rFonts w:ascii="Times New Roman" w:eastAsia="Times New Roman" w:hAnsi="Times New Roman" w:cs="Times New Roman"/>
          <w:sz w:val="24"/>
          <w:szCs w:val="24"/>
          <w:u w:val="single"/>
        </w:rPr>
        <w:t xml:space="preserve">nurodyta </w:t>
      </w:r>
      <w:r w:rsidR="003F1FE0" w:rsidRPr="00CB0B23">
        <w:rPr>
          <w:rFonts w:ascii="Times New Roman" w:eastAsia="Times New Roman" w:hAnsi="Times New Roman" w:cs="Times New Roman"/>
          <w:sz w:val="24"/>
          <w:szCs w:val="24"/>
          <w:u w:val="single"/>
        </w:rPr>
        <w:t>Gyvenamojo namo</w:t>
      </w:r>
      <w:r w:rsidR="004B6FE6" w:rsidRPr="00CB0B23">
        <w:rPr>
          <w:rFonts w:ascii="Times New Roman" w:eastAsia="Times New Roman" w:hAnsi="Times New Roman" w:cs="Times New Roman"/>
          <w:sz w:val="24"/>
          <w:szCs w:val="24"/>
          <w:u w:val="single"/>
        </w:rPr>
        <w:t xml:space="preserve"> kaina negali būti konfidenciali</w:t>
      </w:r>
      <w:r w:rsidR="004B6FE6" w:rsidRPr="00532EBC">
        <w:rPr>
          <w:rFonts w:ascii="Times New Roman" w:eastAsia="Times New Roman" w:hAnsi="Times New Roman" w:cs="Times New Roman"/>
          <w:sz w:val="24"/>
          <w:szCs w:val="24"/>
        </w:rPr>
        <w:t>.</w:t>
      </w:r>
    </w:p>
    <w:p w14:paraId="0C3EF017" w14:textId="401FD4E4" w:rsidR="008C6AFC" w:rsidRPr="008C6AFC" w:rsidRDefault="001A2825" w:rsidP="004B6FE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41DD3">
        <w:rPr>
          <w:rFonts w:ascii="Times New Roman" w:eastAsia="Calibri" w:hAnsi="Times New Roman" w:cs="Times New Roman"/>
          <w:sz w:val="24"/>
          <w:szCs w:val="24"/>
        </w:rPr>
        <w:t>0</w:t>
      </w:r>
      <w:r w:rsidR="008C6AFC" w:rsidRPr="008C6AFC">
        <w:rPr>
          <w:rFonts w:ascii="Times New Roman" w:eastAsia="Calibri" w:hAnsi="Times New Roman" w:cs="Times New Roman"/>
          <w:sz w:val="24"/>
          <w:szCs w:val="24"/>
        </w:rPr>
        <w:t xml:space="preserve">. Pasiūlymą teikia </w:t>
      </w:r>
      <w:r w:rsidR="003F1FE0">
        <w:rPr>
          <w:rFonts w:ascii="Times New Roman" w:eastAsia="Calibri" w:hAnsi="Times New Roman" w:cs="Times New Roman"/>
          <w:sz w:val="24"/>
          <w:szCs w:val="24"/>
        </w:rPr>
        <w:t>Gyvenamojo namo</w:t>
      </w:r>
      <w:r w:rsidR="004B6FE6" w:rsidRPr="004B6FE6">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 xml:space="preserve">savininkas (savininkai) arba jo įgaliotas asmuo. Pasiūlymas privalo būti pasirašytas </w:t>
      </w:r>
      <w:r w:rsidR="003F1FE0">
        <w:rPr>
          <w:rFonts w:ascii="Times New Roman" w:eastAsia="Calibri" w:hAnsi="Times New Roman" w:cs="Times New Roman"/>
          <w:sz w:val="24"/>
          <w:szCs w:val="24"/>
        </w:rPr>
        <w:t>Gyvenamojo namo</w:t>
      </w:r>
      <w:r w:rsidR="004B6FE6" w:rsidRPr="004B6FE6">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 xml:space="preserve">savininko (jei yra keli </w:t>
      </w:r>
      <w:r w:rsidR="003F1FE0">
        <w:rPr>
          <w:rFonts w:ascii="Times New Roman" w:eastAsia="Calibri" w:hAnsi="Times New Roman" w:cs="Times New Roman"/>
          <w:sz w:val="24"/>
          <w:szCs w:val="24"/>
        </w:rPr>
        <w:t>Gyvenamojo namo</w:t>
      </w:r>
      <w:r w:rsidR="004B6FE6" w:rsidRPr="004B6FE6">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 xml:space="preserve">savininkai, pasiūlymas privalo būti pasirašytas visų </w:t>
      </w:r>
      <w:r w:rsidR="009756A0">
        <w:rPr>
          <w:rFonts w:ascii="Times New Roman" w:eastAsia="Calibri" w:hAnsi="Times New Roman" w:cs="Times New Roman"/>
          <w:sz w:val="24"/>
          <w:szCs w:val="24"/>
        </w:rPr>
        <w:t xml:space="preserve">Gyvenamojo namo </w:t>
      </w:r>
      <w:r w:rsidR="008C6AFC" w:rsidRPr="008C6AFC">
        <w:rPr>
          <w:rFonts w:ascii="Times New Roman" w:eastAsia="Calibri" w:hAnsi="Times New Roman" w:cs="Times New Roman"/>
          <w:sz w:val="24"/>
          <w:szCs w:val="24"/>
        </w:rPr>
        <w:t>savininkų) ar jo (jų) įgalioto asmens.</w:t>
      </w:r>
      <w:r w:rsidR="00EE7747">
        <w:rPr>
          <w:rFonts w:ascii="Times New Roman" w:eastAsia="Calibri" w:hAnsi="Times New Roman" w:cs="Times New Roman"/>
          <w:sz w:val="24"/>
          <w:szCs w:val="24"/>
        </w:rPr>
        <w:t xml:space="preserve"> </w:t>
      </w:r>
    </w:p>
    <w:p w14:paraId="658D5B73" w14:textId="52610B9F" w:rsidR="008C6AFC" w:rsidRPr="008C6AFC" w:rsidRDefault="001A2825" w:rsidP="004B6FE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B1A65">
        <w:rPr>
          <w:rFonts w:ascii="Times New Roman" w:eastAsia="Calibri" w:hAnsi="Times New Roman" w:cs="Times New Roman"/>
          <w:sz w:val="24"/>
          <w:szCs w:val="24"/>
        </w:rPr>
        <w:t>1</w:t>
      </w:r>
      <w:r w:rsidR="008C6AFC" w:rsidRPr="008C6AFC">
        <w:rPr>
          <w:rFonts w:ascii="Times New Roman" w:eastAsia="Calibri" w:hAnsi="Times New Roman" w:cs="Times New Roman"/>
          <w:sz w:val="24"/>
          <w:szCs w:val="24"/>
        </w:rPr>
        <w:t xml:space="preserve"> Kandidatas, pateikdamas pasiūlymą, sutinka su ši</w:t>
      </w:r>
      <w:r>
        <w:rPr>
          <w:rFonts w:ascii="Times New Roman" w:eastAsia="Calibri" w:hAnsi="Times New Roman" w:cs="Times New Roman"/>
          <w:sz w:val="24"/>
          <w:szCs w:val="24"/>
        </w:rPr>
        <w:t>ais P</w:t>
      </w:r>
      <w:r w:rsidR="008C6AFC" w:rsidRPr="008C6AFC">
        <w:rPr>
          <w:rFonts w:ascii="Times New Roman" w:eastAsia="Calibri" w:hAnsi="Times New Roman" w:cs="Times New Roman"/>
          <w:sz w:val="24"/>
          <w:szCs w:val="24"/>
        </w:rPr>
        <w:t xml:space="preserve">irkimo </w:t>
      </w:r>
      <w:r>
        <w:rPr>
          <w:rFonts w:ascii="Times New Roman" w:eastAsia="Calibri" w:hAnsi="Times New Roman" w:cs="Times New Roman"/>
          <w:sz w:val="24"/>
          <w:szCs w:val="24"/>
        </w:rPr>
        <w:t>dokumentai</w:t>
      </w:r>
      <w:r w:rsidRPr="008C6AFC">
        <w:rPr>
          <w:rFonts w:ascii="Times New Roman" w:eastAsia="Calibri" w:hAnsi="Times New Roman" w:cs="Times New Roman"/>
          <w:sz w:val="24"/>
          <w:szCs w:val="24"/>
        </w:rPr>
        <w:t xml:space="preserve">s </w:t>
      </w:r>
      <w:r w:rsidR="008C6AFC" w:rsidRPr="008C6AFC">
        <w:rPr>
          <w:rFonts w:ascii="Times New Roman" w:eastAsia="Calibri" w:hAnsi="Times New Roman" w:cs="Times New Roman"/>
          <w:sz w:val="24"/>
          <w:szCs w:val="24"/>
        </w:rPr>
        <w:t xml:space="preserve">ir patvirtina, kad jo pasiūlyme pateikta informacija yra teisinga ir apima viską, ko reikia tinkamam pirkimo </w:t>
      </w:r>
      <w:r>
        <w:rPr>
          <w:rFonts w:ascii="Times New Roman" w:eastAsia="Calibri" w:hAnsi="Times New Roman" w:cs="Times New Roman"/>
          <w:sz w:val="24"/>
          <w:szCs w:val="24"/>
        </w:rPr>
        <w:t xml:space="preserve">ir pardavimo </w:t>
      </w:r>
      <w:r w:rsidR="008C6AFC" w:rsidRPr="008C6AFC">
        <w:rPr>
          <w:rFonts w:ascii="Times New Roman" w:eastAsia="Calibri" w:hAnsi="Times New Roman" w:cs="Times New Roman"/>
          <w:sz w:val="24"/>
          <w:szCs w:val="24"/>
        </w:rPr>
        <w:t>sutarties pasirašymui.</w:t>
      </w:r>
    </w:p>
    <w:p w14:paraId="7AFA3459" w14:textId="72FE5C79" w:rsidR="00532EBC" w:rsidRPr="00532EBC" w:rsidRDefault="001A2825" w:rsidP="00532EB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B1A65">
        <w:rPr>
          <w:rFonts w:ascii="Times New Roman" w:eastAsia="Times New Roman" w:hAnsi="Times New Roman" w:cs="Times New Roman"/>
          <w:sz w:val="24"/>
          <w:szCs w:val="24"/>
        </w:rPr>
        <w:t>2</w:t>
      </w:r>
      <w:r w:rsidR="00532EBC" w:rsidRPr="00532EBC">
        <w:rPr>
          <w:rFonts w:ascii="Times New Roman" w:eastAsia="Times New Roman" w:hAnsi="Times New Roman" w:cs="Times New Roman"/>
          <w:sz w:val="24"/>
          <w:szCs w:val="24"/>
        </w:rPr>
        <w:t xml:space="preserve">. Pasiūlymai priimami ir registruojami Savivaldybės administracijos Nekilnojamojo turto skyriuje, J. Gruodžio g. 9, Kaune, iki </w:t>
      </w:r>
      <w:r w:rsidR="00532EBC" w:rsidRPr="001629C5">
        <w:rPr>
          <w:rFonts w:ascii="Times New Roman" w:eastAsia="Times New Roman" w:hAnsi="Times New Roman" w:cs="Times New Roman"/>
          <w:b/>
          <w:sz w:val="24"/>
          <w:szCs w:val="24"/>
        </w:rPr>
        <w:t>202</w:t>
      </w:r>
      <w:r w:rsidR="00EB1A65">
        <w:rPr>
          <w:rFonts w:ascii="Times New Roman" w:eastAsia="Times New Roman" w:hAnsi="Times New Roman" w:cs="Times New Roman"/>
          <w:b/>
          <w:sz w:val="24"/>
          <w:szCs w:val="24"/>
        </w:rPr>
        <w:t>2</w:t>
      </w:r>
      <w:r w:rsidR="00532EBC" w:rsidRPr="001629C5">
        <w:rPr>
          <w:rFonts w:ascii="Times New Roman" w:eastAsia="Times New Roman" w:hAnsi="Times New Roman" w:cs="Times New Roman"/>
          <w:b/>
          <w:sz w:val="24"/>
          <w:szCs w:val="24"/>
        </w:rPr>
        <w:t xml:space="preserve"> m</w:t>
      </w:r>
      <w:r w:rsidR="00532EBC" w:rsidRPr="003C7308">
        <w:rPr>
          <w:rFonts w:ascii="Times New Roman" w:eastAsia="Times New Roman" w:hAnsi="Times New Roman" w:cs="Times New Roman"/>
          <w:b/>
          <w:sz w:val="24"/>
          <w:szCs w:val="24"/>
          <w:lang w:val="en-US"/>
        </w:rPr>
        <w:t xml:space="preserve">. </w:t>
      </w:r>
      <w:r w:rsidR="006A1F56">
        <w:rPr>
          <w:rFonts w:ascii="Times New Roman" w:eastAsia="Times New Roman" w:hAnsi="Times New Roman" w:cs="Times New Roman"/>
          <w:b/>
          <w:sz w:val="24"/>
          <w:szCs w:val="24"/>
          <w:lang w:val="en-US"/>
        </w:rPr>
        <w:t xml:space="preserve">birželio </w:t>
      </w:r>
      <w:r w:rsidR="00561DF2">
        <w:rPr>
          <w:rFonts w:ascii="Times New Roman" w:eastAsia="Times New Roman" w:hAnsi="Times New Roman" w:cs="Times New Roman"/>
          <w:b/>
          <w:sz w:val="24"/>
          <w:szCs w:val="24"/>
          <w:lang w:val="en-US"/>
        </w:rPr>
        <w:t>3</w:t>
      </w:r>
      <w:r w:rsidR="00B71D8E" w:rsidRPr="003C7308">
        <w:rPr>
          <w:rFonts w:ascii="Times New Roman" w:eastAsia="Times New Roman" w:hAnsi="Times New Roman" w:cs="Times New Roman"/>
          <w:b/>
          <w:sz w:val="24"/>
          <w:szCs w:val="24"/>
        </w:rPr>
        <w:t xml:space="preserve"> </w:t>
      </w:r>
      <w:r w:rsidR="00532EBC" w:rsidRPr="003C7308">
        <w:rPr>
          <w:rFonts w:ascii="Times New Roman" w:eastAsia="Times New Roman" w:hAnsi="Times New Roman" w:cs="Times New Roman"/>
          <w:b/>
          <w:sz w:val="24"/>
          <w:szCs w:val="24"/>
        </w:rPr>
        <w:t>d.</w:t>
      </w:r>
      <w:r w:rsidR="00532EBC" w:rsidRPr="001629C5">
        <w:rPr>
          <w:rFonts w:ascii="Times New Roman" w:eastAsia="Times New Roman" w:hAnsi="Times New Roman" w:cs="Times New Roman"/>
          <w:b/>
          <w:sz w:val="24"/>
          <w:szCs w:val="24"/>
        </w:rPr>
        <w:t xml:space="preserve"> </w:t>
      </w:r>
      <w:r w:rsidR="0042638B" w:rsidRPr="001629C5">
        <w:rPr>
          <w:rFonts w:ascii="Times New Roman" w:eastAsia="Times New Roman" w:hAnsi="Times New Roman" w:cs="Times New Roman"/>
          <w:b/>
          <w:sz w:val="24"/>
          <w:szCs w:val="24"/>
        </w:rPr>
        <w:t>10</w:t>
      </w:r>
      <w:r w:rsidR="00532EBC" w:rsidRPr="001629C5">
        <w:rPr>
          <w:rFonts w:ascii="Times New Roman" w:eastAsia="Times New Roman" w:hAnsi="Times New Roman" w:cs="Times New Roman"/>
          <w:b/>
          <w:sz w:val="24"/>
          <w:szCs w:val="24"/>
        </w:rPr>
        <w:t>.</w:t>
      </w:r>
      <w:r w:rsidR="00AD64BA" w:rsidRPr="001629C5">
        <w:rPr>
          <w:rFonts w:ascii="Times New Roman" w:eastAsia="Times New Roman" w:hAnsi="Times New Roman" w:cs="Times New Roman"/>
          <w:b/>
          <w:sz w:val="24"/>
          <w:szCs w:val="24"/>
        </w:rPr>
        <w:t xml:space="preserve">00 </w:t>
      </w:r>
      <w:r w:rsidR="00532EBC" w:rsidRPr="001629C5">
        <w:rPr>
          <w:rFonts w:ascii="Times New Roman" w:eastAsia="Times New Roman" w:hAnsi="Times New Roman" w:cs="Times New Roman"/>
          <w:b/>
          <w:sz w:val="24"/>
          <w:szCs w:val="24"/>
        </w:rPr>
        <w:t>val</w:t>
      </w:r>
      <w:r w:rsidR="00532EBC" w:rsidRPr="0069332A">
        <w:rPr>
          <w:rFonts w:ascii="Times New Roman" w:eastAsia="Times New Roman" w:hAnsi="Times New Roman" w:cs="Times New Roman"/>
          <w:b/>
          <w:sz w:val="24"/>
          <w:szCs w:val="24"/>
        </w:rPr>
        <w:t>.</w:t>
      </w:r>
      <w:r w:rsidR="00532EBC" w:rsidRPr="00532EBC">
        <w:rPr>
          <w:rFonts w:ascii="Times New Roman" w:eastAsia="Times New Roman" w:hAnsi="Times New Roman" w:cs="Times New Roman"/>
          <w:sz w:val="24"/>
          <w:szCs w:val="24"/>
        </w:rPr>
        <w:t xml:space="preserve"> darbo dienomis ir darbo valandomis, prieš </w:t>
      </w:r>
      <w:r w:rsidR="00532EBC" w:rsidRPr="00532EBC">
        <w:rPr>
          <w:rFonts w:ascii="Times New Roman" w:eastAsia="Times New Roman" w:hAnsi="Times New Roman" w:cs="Times New Roman"/>
          <w:noProof/>
          <w:sz w:val="24"/>
          <w:szCs w:val="24"/>
        </w:rPr>
        <w:t>tai</w:t>
      </w:r>
      <w:r w:rsidR="00532EBC" w:rsidRPr="00532EBC">
        <w:rPr>
          <w:rFonts w:ascii="Times New Roman" w:eastAsia="Times New Roman" w:hAnsi="Times New Roman" w:cs="Times New Roman"/>
          <w:sz w:val="24"/>
          <w:szCs w:val="24"/>
        </w:rPr>
        <w:t xml:space="preserve"> paskambinus telefonais, kuriais teikiama informacija. Informacija teikiama tel.: +370 6</w:t>
      </w:r>
      <w:r w:rsidR="00380649">
        <w:rPr>
          <w:rFonts w:ascii="Times New Roman" w:eastAsia="Times New Roman" w:hAnsi="Times New Roman" w:cs="Times New Roman"/>
          <w:sz w:val="24"/>
          <w:szCs w:val="24"/>
        </w:rPr>
        <w:t>45</w:t>
      </w:r>
      <w:r w:rsidR="00532EBC" w:rsidRPr="00532EBC">
        <w:rPr>
          <w:rFonts w:ascii="Times New Roman" w:eastAsia="Times New Roman" w:hAnsi="Times New Roman" w:cs="Times New Roman"/>
          <w:sz w:val="24"/>
          <w:szCs w:val="24"/>
        </w:rPr>
        <w:t xml:space="preserve"> 1</w:t>
      </w:r>
      <w:r w:rsidR="00380649">
        <w:rPr>
          <w:rFonts w:ascii="Times New Roman" w:eastAsia="Times New Roman" w:hAnsi="Times New Roman" w:cs="Times New Roman"/>
          <w:sz w:val="24"/>
          <w:szCs w:val="24"/>
        </w:rPr>
        <w:t>5281</w:t>
      </w:r>
      <w:r w:rsidR="00532EBC" w:rsidRPr="00532EBC">
        <w:rPr>
          <w:rFonts w:ascii="Times New Roman" w:eastAsia="Times New Roman" w:hAnsi="Times New Roman" w:cs="Times New Roman"/>
          <w:sz w:val="24"/>
          <w:szCs w:val="24"/>
        </w:rPr>
        <w:t xml:space="preserve">, </w:t>
      </w:r>
      <w:r w:rsidR="00D85810">
        <w:rPr>
          <w:rFonts w:ascii="Times New Roman" w:eastAsia="Times New Roman" w:hAnsi="Times New Roman" w:cs="Times New Roman"/>
          <w:sz w:val="24"/>
          <w:szCs w:val="24"/>
        </w:rPr>
        <w:t>+370  679 44895</w:t>
      </w:r>
      <w:r w:rsidR="00532EBC" w:rsidRPr="00532EBC">
        <w:rPr>
          <w:rFonts w:ascii="Times New Roman" w:eastAsia="Times New Roman" w:hAnsi="Times New Roman" w:cs="Times New Roman"/>
          <w:sz w:val="24"/>
          <w:szCs w:val="24"/>
        </w:rPr>
        <w:t xml:space="preserve">, el. paštu </w:t>
      </w:r>
      <w:hyperlink r:id="rId12" w:history="1">
        <w:r w:rsidR="00D85810" w:rsidRPr="000403B9">
          <w:rPr>
            <w:rStyle w:val="Hipersaitas"/>
            <w:rFonts w:ascii="Times New Roman" w:eastAsia="Times New Roman" w:hAnsi="Times New Roman" w:cs="Times New Roman"/>
            <w:sz w:val="24"/>
            <w:szCs w:val="24"/>
          </w:rPr>
          <w:t>olga.ridzeviciene@kaunas.lt</w:t>
        </w:r>
      </w:hyperlink>
      <w:r w:rsidR="00D85810">
        <w:rPr>
          <w:rFonts w:ascii="Times New Roman" w:eastAsia="Times New Roman" w:hAnsi="Times New Roman" w:cs="Times New Roman"/>
          <w:sz w:val="24"/>
          <w:szCs w:val="24"/>
        </w:rPr>
        <w:t xml:space="preserve"> </w:t>
      </w:r>
      <w:r w:rsidR="00532EBC" w:rsidRPr="00532EBC">
        <w:rPr>
          <w:rFonts w:ascii="Times New Roman" w:eastAsia="Times New Roman" w:hAnsi="Times New Roman" w:cs="Times New Roman"/>
          <w:sz w:val="24"/>
          <w:szCs w:val="24"/>
        </w:rPr>
        <w:t xml:space="preserve">ir (ar) </w:t>
      </w:r>
      <w:hyperlink r:id="rId13" w:history="1">
        <w:r w:rsidR="00D85810" w:rsidRPr="000403B9">
          <w:rPr>
            <w:rStyle w:val="Hipersaitas"/>
            <w:rFonts w:ascii="Times New Roman" w:eastAsia="Times New Roman" w:hAnsi="Times New Roman" w:cs="Times New Roman"/>
            <w:noProof/>
            <w:sz w:val="24"/>
            <w:szCs w:val="24"/>
          </w:rPr>
          <w:t>dangira.naujokiene@kaunas.lt</w:t>
        </w:r>
      </w:hyperlink>
      <w:r w:rsidR="00D85810">
        <w:rPr>
          <w:rFonts w:ascii="Times New Roman" w:eastAsia="Times New Roman" w:hAnsi="Times New Roman" w:cs="Times New Roman"/>
          <w:noProof/>
          <w:sz w:val="24"/>
          <w:szCs w:val="24"/>
          <w:u w:val="single"/>
        </w:rPr>
        <w:t xml:space="preserve">. </w:t>
      </w:r>
      <w:r w:rsidR="00532EBC" w:rsidRPr="00532EBC">
        <w:rPr>
          <w:rFonts w:ascii="Times New Roman" w:eastAsia="Times New Roman" w:hAnsi="Times New Roman" w:cs="Times New Roman"/>
          <w:sz w:val="24"/>
          <w:szCs w:val="24"/>
        </w:rPr>
        <w:t xml:space="preserve"> </w:t>
      </w:r>
    </w:p>
    <w:p w14:paraId="6BB737E9" w14:textId="77777777" w:rsidR="00C5553C" w:rsidRDefault="00C5553C" w:rsidP="00C5553C">
      <w:pPr>
        <w:spacing w:after="0" w:line="240" w:lineRule="auto"/>
        <w:ind w:firstLine="720"/>
        <w:jc w:val="center"/>
        <w:rPr>
          <w:rFonts w:ascii="Times New Roman" w:eastAsia="Times New Roman" w:hAnsi="Times New Roman" w:cs="Times New Roman"/>
          <w:b/>
          <w:sz w:val="24"/>
          <w:szCs w:val="24"/>
        </w:rPr>
      </w:pPr>
    </w:p>
    <w:p w14:paraId="6EE8CFF7" w14:textId="77777777" w:rsidR="00C5553C" w:rsidRDefault="00C5553C" w:rsidP="00C5553C">
      <w:pPr>
        <w:spacing w:after="0" w:line="240" w:lineRule="auto"/>
        <w:ind w:firstLine="720"/>
        <w:jc w:val="center"/>
        <w:rPr>
          <w:rFonts w:ascii="Times New Roman" w:eastAsia="Times New Roman" w:hAnsi="Times New Roman" w:cs="Times New Roman"/>
          <w:b/>
          <w:sz w:val="24"/>
          <w:szCs w:val="24"/>
        </w:rPr>
      </w:pPr>
    </w:p>
    <w:p w14:paraId="747F2D57" w14:textId="77777777" w:rsidR="00C5553C" w:rsidRPr="00C5553C" w:rsidRDefault="00C5553C" w:rsidP="00C5553C">
      <w:pPr>
        <w:spacing w:after="0" w:line="240" w:lineRule="auto"/>
        <w:ind w:firstLine="720"/>
        <w:jc w:val="center"/>
        <w:rPr>
          <w:rFonts w:ascii="Times New Roman" w:eastAsia="Times New Roman" w:hAnsi="Times New Roman" w:cs="Times New Roman"/>
          <w:b/>
          <w:sz w:val="24"/>
          <w:szCs w:val="24"/>
        </w:rPr>
      </w:pPr>
      <w:r w:rsidRPr="00C5553C">
        <w:rPr>
          <w:rFonts w:ascii="Times New Roman" w:eastAsia="Times New Roman" w:hAnsi="Times New Roman" w:cs="Times New Roman"/>
          <w:b/>
          <w:sz w:val="24"/>
          <w:szCs w:val="24"/>
        </w:rPr>
        <w:t>III SKYRIUS</w:t>
      </w:r>
    </w:p>
    <w:p w14:paraId="4DFB5120" w14:textId="77777777" w:rsidR="000F2BEF" w:rsidRPr="000F2BEF" w:rsidRDefault="000F2BEF" w:rsidP="000F2BEF">
      <w:pPr>
        <w:spacing w:after="0" w:line="240" w:lineRule="auto"/>
        <w:jc w:val="center"/>
        <w:rPr>
          <w:rFonts w:ascii="Times New Roman" w:eastAsia="Calibri" w:hAnsi="Times New Roman" w:cs="Times New Roman"/>
          <w:b/>
          <w:sz w:val="24"/>
          <w:szCs w:val="24"/>
        </w:rPr>
      </w:pPr>
      <w:r w:rsidRPr="000F2BEF">
        <w:rPr>
          <w:rFonts w:ascii="Times New Roman" w:eastAsia="Calibri" w:hAnsi="Times New Roman" w:cs="Times New Roman"/>
          <w:b/>
          <w:sz w:val="24"/>
          <w:szCs w:val="24"/>
        </w:rPr>
        <w:t>PASIŪLYMŲ IR DOKUMENTŲ NAGRINĖJIMAS, KANDIDATŲ ATRINKIMAS DERYBOMS IR DERYBŲ ORGANIZAVIMAS</w:t>
      </w:r>
    </w:p>
    <w:p w14:paraId="3D640F78" w14:textId="77777777" w:rsidR="00C5553C" w:rsidRPr="00C5553C" w:rsidRDefault="00C5553C" w:rsidP="00C5553C">
      <w:pPr>
        <w:spacing w:after="0" w:line="240" w:lineRule="auto"/>
        <w:ind w:left="720" w:firstLine="720"/>
        <w:jc w:val="both"/>
        <w:rPr>
          <w:rFonts w:ascii="Times New Roman" w:eastAsia="Times New Roman" w:hAnsi="Times New Roman" w:cs="Times New Roman"/>
          <w:sz w:val="24"/>
          <w:szCs w:val="24"/>
        </w:rPr>
      </w:pPr>
    </w:p>
    <w:p w14:paraId="42B23613" w14:textId="221F9E1D" w:rsidR="000F2BEF" w:rsidRPr="000F2BEF" w:rsidRDefault="001A2825"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2</w:t>
      </w:r>
      <w:r w:rsidR="00F358A6">
        <w:rPr>
          <w:rFonts w:ascii="Times New Roman" w:eastAsia="Calibri" w:hAnsi="Times New Roman" w:cs="Times New Roman"/>
          <w:color w:val="000000"/>
          <w:sz w:val="24"/>
          <w:szCs w:val="24"/>
        </w:rPr>
        <w:t>3</w:t>
      </w:r>
      <w:r w:rsidR="000F2BEF" w:rsidRPr="000F2BEF">
        <w:rPr>
          <w:rFonts w:ascii="Times New Roman" w:eastAsia="Calibri" w:hAnsi="Times New Roman" w:cs="Times New Roman"/>
          <w:color w:val="000000"/>
          <w:sz w:val="24"/>
          <w:szCs w:val="24"/>
        </w:rPr>
        <w:t>. Ko</w:t>
      </w:r>
      <w:r w:rsidR="000F2BEF" w:rsidRPr="000F2BEF">
        <w:rPr>
          <w:rFonts w:ascii="Times New Roman" w:eastAsia="Calibri" w:hAnsi="Times New Roman" w:cs="Times New Roman"/>
          <w:sz w:val="24"/>
          <w:szCs w:val="24"/>
        </w:rPr>
        <w:t>misija:</w:t>
      </w:r>
    </w:p>
    <w:p w14:paraId="49D15BAE" w14:textId="78B2F748" w:rsidR="000F2BEF" w:rsidRPr="000F2BEF" w:rsidRDefault="001A2825"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F358A6">
        <w:rPr>
          <w:rFonts w:ascii="Times New Roman" w:eastAsia="Calibri" w:hAnsi="Times New Roman" w:cs="Times New Roman"/>
          <w:sz w:val="24"/>
          <w:szCs w:val="24"/>
        </w:rPr>
        <w:t>3</w:t>
      </w:r>
      <w:r w:rsidR="000F2BEF" w:rsidRPr="000F2BEF">
        <w:rPr>
          <w:rFonts w:ascii="Times New Roman" w:eastAsia="Calibri" w:hAnsi="Times New Roman" w:cs="Times New Roman"/>
          <w:sz w:val="24"/>
          <w:szCs w:val="24"/>
        </w:rPr>
        <w:t>.1</w:t>
      </w:r>
      <w:r w:rsidR="00CA13A0">
        <w:rPr>
          <w:rFonts w:ascii="Times New Roman" w:eastAsia="Calibri" w:hAnsi="Times New Roman" w:cs="Times New Roman"/>
          <w:sz w:val="24"/>
          <w:szCs w:val="24"/>
        </w:rPr>
        <w:t>.</w:t>
      </w:r>
      <w:r w:rsidR="000F2BEF" w:rsidRPr="000F2BEF">
        <w:rPr>
          <w:rFonts w:ascii="Times New Roman" w:eastAsia="Calibri" w:hAnsi="Times New Roman" w:cs="Times New Roman"/>
          <w:sz w:val="24"/>
          <w:szCs w:val="24"/>
        </w:rPr>
        <w:t xml:space="preserve"> gavusi kandidatų pasiūlymus ir parduodamo </w:t>
      </w:r>
      <w:r w:rsidR="005B7CD3">
        <w:rPr>
          <w:rFonts w:ascii="Times New Roman" w:eastAsia="Calibri" w:hAnsi="Times New Roman" w:cs="Times New Roman"/>
          <w:sz w:val="24"/>
          <w:szCs w:val="24"/>
        </w:rPr>
        <w:t>Gyvenamojo namo</w:t>
      </w:r>
      <w:r w:rsidR="000F2BEF">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 xml:space="preserve">dokumentus, patikrina, ar gauti dokumentai atitinka </w:t>
      </w:r>
      <w:r>
        <w:rPr>
          <w:rFonts w:ascii="Times New Roman" w:eastAsia="Calibri" w:hAnsi="Times New Roman" w:cs="Times New Roman"/>
          <w:sz w:val="24"/>
          <w:szCs w:val="24"/>
        </w:rPr>
        <w:t>P</w:t>
      </w:r>
      <w:r w:rsidR="000F2BEF" w:rsidRPr="000F2BEF">
        <w:rPr>
          <w:rFonts w:ascii="Times New Roman" w:eastAsia="Calibri" w:hAnsi="Times New Roman" w:cs="Times New Roman"/>
          <w:sz w:val="24"/>
          <w:szCs w:val="24"/>
        </w:rPr>
        <w:t>irkimo dokumentuose nustatytus reikalavimus;</w:t>
      </w:r>
    </w:p>
    <w:p w14:paraId="7FB707CF" w14:textId="5A8844B8" w:rsidR="000F2BEF" w:rsidRPr="000F2BEF" w:rsidRDefault="001A2825"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sz w:val="24"/>
          <w:szCs w:val="24"/>
        </w:rPr>
        <w:t>2</w:t>
      </w:r>
      <w:r w:rsidR="00F358A6">
        <w:rPr>
          <w:rFonts w:ascii="Times New Roman" w:eastAsia="Calibri" w:hAnsi="Times New Roman" w:cs="Times New Roman"/>
          <w:sz w:val="24"/>
          <w:szCs w:val="24"/>
        </w:rPr>
        <w:t>3</w:t>
      </w:r>
      <w:r w:rsidR="000F2BEF" w:rsidRPr="000F2BEF">
        <w:rPr>
          <w:rFonts w:ascii="Times New Roman" w:eastAsia="Calibri" w:hAnsi="Times New Roman" w:cs="Times New Roman"/>
          <w:sz w:val="24"/>
          <w:szCs w:val="24"/>
        </w:rPr>
        <w:t xml:space="preserve">.2. jeigu kandidatas pateikė netikslius ar neišsamius duomenis apie atitiktį </w:t>
      </w:r>
      <w:r w:rsidR="001C0FE7">
        <w:rPr>
          <w:rFonts w:ascii="Times New Roman" w:eastAsia="Calibri" w:hAnsi="Times New Roman" w:cs="Times New Roman"/>
          <w:sz w:val="24"/>
          <w:szCs w:val="24"/>
        </w:rPr>
        <w:t>P</w:t>
      </w:r>
      <w:r w:rsidR="001C0FE7" w:rsidRPr="000F2BEF">
        <w:rPr>
          <w:rFonts w:ascii="Times New Roman" w:eastAsia="Calibri" w:hAnsi="Times New Roman" w:cs="Times New Roman"/>
          <w:sz w:val="24"/>
          <w:szCs w:val="24"/>
        </w:rPr>
        <w:t xml:space="preserve">irkimo </w:t>
      </w:r>
      <w:r w:rsidR="000F2BEF" w:rsidRPr="000F2BEF">
        <w:rPr>
          <w:rFonts w:ascii="Times New Roman" w:eastAsia="Calibri" w:hAnsi="Times New Roman" w:cs="Times New Roman"/>
          <w:sz w:val="24"/>
          <w:szCs w:val="24"/>
        </w:rPr>
        <w:t>dokument</w:t>
      </w:r>
      <w:r>
        <w:rPr>
          <w:rFonts w:ascii="Times New Roman" w:eastAsia="Calibri" w:hAnsi="Times New Roman" w:cs="Times New Roman"/>
          <w:sz w:val="24"/>
          <w:szCs w:val="24"/>
        </w:rPr>
        <w:t>uose nurodytiems</w:t>
      </w:r>
      <w:r w:rsidR="000F2BEF" w:rsidRPr="000F2BEF">
        <w:rPr>
          <w:rFonts w:ascii="Times New Roman" w:eastAsia="Calibri" w:hAnsi="Times New Roman" w:cs="Times New Roman"/>
          <w:sz w:val="24"/>
          <w:szCs w:val="24"/>
        </w:rPr>
        <w:t xml:space="preserve"> reikalavimams arba šių dokumentų trūksta, </w:t>
      </w:r>
      <w:r w:rsidR="000F2BEF" w:rsidRPr="000F2BEF">
        <w:rPr>
          <w:rFonts w:ascii="Times New Roman" w:eastAsia="Calibri" w:hAnsi="Times New Roman" w:cs="Times New Roman"/>
          <w:color w:val="000000"/>
          <w:sz w:val="24"/>
          <w:szCs w:val="24"/>
        </w:rPr>
        <w:t>pakartotinai kreipiasi į kandidatą pa</w:t>
      </w:r>
      <w:r>
        <w:rPr>
          <w:rFonts w:ascii="Times New Roman" w:eastAsia="Calibri" w:hAnsi="Times New Roman" w:cs="Times New Roman"/>
          <w:color w:val="000000"/>
          <w:sz w:val="24"/>
          <w:szCs w:val="24"/>
        </w:rPr>
        <w:t>siūlyme</w:t>
      </w:r>
      <w:r w:rsidR="000F2BEF" w:rsidRPr="000F2BEF">
        <w:rPr>
          <w:rFonts w:ascii="Times New Roman" w:eastAsia="Calibri" w:hAnsi="Times New Roman" w:cs="Times New Roman"/>
          <w:color w:val="000000"/>
          <w:sz w:val="24"/>
          <w:szCs w:val="24"/>
        </w:rPr>
        <w:t xml:space="preserve"> nurodytu būdu dėl duomenų iki derybų pradžios patikslinimo, papildymo arba paaiškinimo;</w:t>
      </w:r>
    </w:p>
    <w:p w14:paraId="2BB39C18" w14:textId="74B8683A" w:rsidR="000F2BEF" w:rsidRPr="000F2BEF" w:rsidRDefault="001A2825"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F358A6">
        <w:rPr>
          <w:rFonts w:ascii="Times New Roman" w:eastAsia="Calibri" w:hAnsi="Times New Roman" w:cs="Times New Roman"/>
          <w:color w:val="000000"/>
          <w:sz w:val="24"/>
          <w:szCs w:val="24"/>
        </w:rPr>
        <w:t>3</w:t>
      </w:r>
      <w:r w:rsidR="000F2BEF" w:rsidRPr="000F2BEF">
        <w:rPr>
          <w:rFonts w:ascii="Times New Roman" w:eastAsia="Calibri" w:hAnsi="Times New Roman" w:cs="Times New Roman"/>
          <w:color w:val="000000"/>
          <w:sz w:val="24"/>
          <w:szCs w:val="24"/>
        </w:rPr>
        <w:t>.3. n</w:t>
      </w:r>
      <w:r w:rsidR="000F2BEF" w:rsidRPr="000F2BEF">
        <w:rPr>
          <w:rFonts w:ascii="Times New Roman" w:eastAsia="Calibri" w:hAnsi="Times New Roman" w:cs="Times New Roman"/>
          <w:sz w:val="24"/>
          <w:szCs w:val="24"/>
        </w:rPr>
        <w:t xml:space="preserve">e vėliau kaip per </w:t>
      </w:r>
      <w:r>
        <w:rPr>
          <w:rFonts w:ascii="Times New Roman" w:eastAsia="Calibri" w:hAnsi="Times New Roman" w:cs="Times New Roman"/>
          <w:sz w:val="24"/>
          <w:szCs w:val="24"/>
        </w:rPr>
        <w:t>7</w:t>
      </w:r>
      <w:r w:rsidRPr="000F2BEF">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 xml:space="preserve">darbo dienas nuo paskutinės pasiūlymų pateikimo dienos atmeta kandidatų pateiktus pasiūlymus, jeigu jie </w:t>
      </w:r>
      <w:r w:rsidR="000F2BEF" w:rsidRPr="000F2BEF">
        <w:rPr>
          <w:rFonts w:ascii="Times New Roman" w:eastAsia="Calibri" w:hAnsi="Times New Roman" w:cs="Times New Roman"/>
          <w:color w:val="000000"/>
          <w:sz w:val="24"/>
          <w:szCs w:val="24"/>
        </w:rPr>
        <w:t xml:space="preserve">neatitinka </w:t>
      </w:r>
      <w:r>
        <w:rPr>
          <w:rFonts w:ascii="Times New Roman" w:eastAsia="Calibri" w:hAnsi="Times New Roman" w:cs="Times New Roman"/>
          <w:color w:val="000000"/>
          <w:sz w:val="24"/>
          <w:szCs w:val="24"/>
        </w:rPr>
        <w:t>P</w:t>
      </w:r>
      <w:r w:rsidRPr="000F2BEF">
        <w:rPr>
          <w:rFonts w:ascii="Times New Roman" w:eastAsia="Calibri" w:hAnsi="Times New Roman" w:cs="Times New Roman"/>
          <w:color w:val="000000"/>
          <w:sz w:val="24"/>
          <w:szCs w:val="24"/>
        </w:rPr>
        <w:t xml:space="preserve">irkimo </w:t>
      </w:r>
      <w:r w:rsidR="000F2BEF" w:rsidRPr="000F2BEF">
        <w:rPr>
          <w:rFonts w:ascii="Times New Roman" w:eastAsia="Calibri" w:hAnsi="Times New Roman" w:cs="Times New Roman"/>
          <w:color w:val="000000"/>
          <w:sz w:val="24"/>
          <w:szCs w:val="24"/>
        </w:rPr>
        <w:t>dokumentuose nustatytų reikalavimų, ir pateikia kandidatui motyvuotą atsakymą, kodėl jo pateikti dokumentai atmetami;</w:t>
      </w:r>
    </w:p>
    <w:p w14:paraId="2477FCFE" w14:textId="5EE13E1B" w:rsidR="001A2825" w:rsidRDefault="00165B09"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F358A6">
        <w:rPr>
          <w:rFonts w:ascii="Times New Roman" w:eastAsia="Calibri" w:hAnsi="Times New Roman" w:cs="Times New Roman"/>
          <w:color w:val="000000"/>
          <w:sz w:val="24"/>
          <w:szCs w:val="24"/>
        </w:rPr>
        <w:t>3</w:t>
      </w:r>
      <w:r w:rsidR="000F2BEF" w:rsidRPr="000F2BEF">
        <w:rPr>
          <w:rFonts w:ascii="Times New Roman" w:eastAsia="Calibri" w:hAnsi="Times New Roman" w:cs="Times New Roman"/>
          <w:color w:val="000000"/>
          <w:sz w:val="24"/>
          <w:szCs w:val="24"/>
        </w:rPr>
        <w:t>.4.</w:t>
      </w:r>
      <w:r w:rsidR="001A2825">
        <w:rPr>
          <w:rFonts w:ascii="Times New Roman" w:eastAsia="Calibri" w:hAnsi="Times New Roman" w:cs="Times New Roman"/>
          <w:color w:val="000000"/>
          <w:sz w:val="24"/>
          <w:szCs w:val="24"/>
        </w:rPr>
        <w:t xml:space="preserve"> </w:t>
      </w:r>
      <w:r w:rsidR="001A2825" w:rsidRPr="00EF79DB">
        <w:rPr>
          <w:rFonts w:ascii="Times New Roman" w:eastAsia="Calibri" w:hAnsi="Times New Roman" w:cs="Times New Roman"/>
          <w:color w:val="000000"/>
          <w:sz w:val="24"/>
          <w:szCs w:val="24"/>
        </w:rPr>
        <w:t xml:space="preserve">visiems kandidatams, kurių pasiūlymai neatmesti, ne vėliau kaip per 7 darbo dienas nuo pasiūlymo ir parduodamų </w:t>
      </w:r>
      <w:r w:rsidR="005B7CD3">
        <w:rPr>
          <w:rFonts w:ascii="Times New Roman" w:eastAsia="Calibri" w:hAnsi="Times New Roman" w:cs="Times New Roman"/>
          <w:color w:val="000000"/>
          <w:sz w:val="24"/>
          <w:szCs w:val="24"/>
        </w:rPr>
        <w:t>nekilnojamųjų daiktų</w:t>
      </w:r>
      <w:r w:rsidR="001A2825" w:rsidRPr="00EF79DB">
        <w:rPr>
          <w:rFonts w:ascii="Times New Roman" w:eastAsia="Calibri" w:hAnsi="Times New Roman" w:cs="Times New Roman"/>
          <w:color w:val="000000"/>
          <w:sz w:val="24"/>
          <w:szCs w:val="24"/>
        </w:rPr>
        <w:t xml:space="preserve"> dokumentų pateikimo termino pabaigos vienu metu išsiunčia kvietimą derėtis dėl kainos ir kitų sąlygų</w:t>
      </w:r>
      <w:r w:rsidR="001A2825">
        <w:rPr>
          <w:rFonts w:ascii="Times New Roman" w:eastAsia="Calibri" w:hAnsi="Times New Roman" w:cs="Times New Roman"/>
          <w:color w:val="000000"/>
          <w:sz w:val="24"/>
          <w:szCs w:val="24"/>
        </w:rPr>
        <w:t xml:space="preserve">. </w:t>
      </w:r>
      <w:r w:rsidR="001A2825" w:rsidRPr="000F2BEF">
        <w:rPr>
          <w:rFonts w:ascii="Times New Roman" w:eastAsia="Calibri" w:hAnsi="Times New Roman" w:cs="Times New Roman"/>
          <w:sz w:val="24"/>
          <w:szCs w:val="24"/>
        </w:rPr>
        <w:t xml:space="preserve">Jeigu kandidatas pateikė netikslius ar neišsamius duomenis apie atitiktį </w:t>
      </w:r>
      <w:r w:rsidR="001C0FE7">
        <w:rPr>
          <w:rFonts w:ascii="Times New Roman" w:eastAsia="Calibri" w:hAnsi="Times New Roman" w:cs="Times New Roman"/>
          <w:sz w:val="24"/>
          <w:szCs w:val="24"/>
        </w:rPr>
        <w:t>P</w:t>
      </w:r>
      <w:r w:rsidR="001A2825" w:rsidRPr="000F2BEF">
        <w:rPr>
          <w:rFonts w:ascii="Times New Roman" w:eastAsia="Calibri" w:hAnsi="Times New Roman" w:cs="Times New Roman"/>
          <w:sz w:val="24"/>
          <w:szCs w:val="24"/>
        </w:rPr>
        <w:t xml:space="preserve">irkimo dokumentų reikalavimams arba šių dokumentų trūksta, </w:t>
      </w:r>
      <w:r w:rsidR="001A2825">
        <w:rPr>
          <w:rFonts w:ascii="Times New Roman" w:eastAsia="Calibri" w:hAnsi="Times New Roman" w:cs="Times New Roman"/>
          <w:sz w:val="24"/>
          <w:szCs w:val="24"/>
        </w:rPr>
        <w:t>Komisija</w:t>
      </w:r>
      <w:r w:rsidR="001A2825" w:rsidRPr="000F2BEF">
        <w:rPr>
          <w:rFonts w:ascii="Times New Roman" w:eastAsia="Calibri" w:hAnsi="Times New Roman" w:cs="Times New Roman"/>
          <w:sz w:val="24"/>
          <w:szCs w:val="24"/>
        </w:rPr>
        <w:t xml:space="preserve"> turi teisę nepažeisdama lygiateisiškumo ir skaidrumo principų prašyti kandidatą šiuos duomenis iki derybų pradžios patikslinti, papildyti arba paaiškinti, kvietime derėtis nurodydama kokia papildoma informacija ar dokumentai turi būti pateikti iki derybų pradžios</w:t>
      </w:r>
      <w:r w:rsidR="001A2825">
        <w:rPr>
          <w:rFonts w:ascii="Times New Roman" w:eastAsia="Calibri" w:hAnsi="Times New Roman" w:cs="Times New Roman"/>
          <w:color w:val="000000"/>
          <w:sz w:val="24"/>
          <w:szCs w:val="24"/>
        </w:rPr>
        <w:t>;</w:t>
      </w:r>
      <w:r w:rsidR="000F2BEF" w:rsidRPr="000F2BEF">
        <w:rPr>
          <w:rFonts w:ascii="Times New Roman" w:eastAsia="Calibri" w:hAnsi="Times New Roman" w:cs="Times New Roman"/>
          <w:color w:val="000000"/>
          <w:sz w:val="24"/>
          <w:szCs w:val="24"/>
        </w:rPr>
        <w:t xml:space="preserve"> </w:t>
      </w:r>
    </w:p>
    <w:p w14:paraId="2A315F90" w14:textId="1B954DB1" w:rsidR="000F2BEF" w:rsidRPr="00343BEA" w:rsidRDefault="00595CE3"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w:t>
      </w:r>
      <w:r w:rsidR="00F358A6">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 xml:space="preserve">.5. </w:t>
      </w:r>
      <w:r w:rsidR="000F2BEF" w:rsidRPr="000F2BEF">
        <w:rPr>
          <w:rFonts w:ascii="Times New Roman" w:eastAsia="Calibri" w:hAnsi="Times New Roman" w:cs="Times New Roman"/>
          <w:color w:val="000000"/>
          <w:sz w:val="24"/>
          <w:szCs w:val="24"/>
        </w:rPr>
        <w:t>komisijos nariai</w:t>
      </w:r>
      <w:r w:rsidR="001D68C0">
        <w:rPr>
          <w:rFonts w:ascii="Times New Roman" w:eastAsia="Calibri" w:hAnsi="Times New Roman" w:cs="Times New Roman"/>
          <w:color w:val="000000"/>
          <w:sz w:val="24"/>
          <w:szCs w:val="24"/>
        </w:rPr>
        <w:t xml:space="preserve"> ne vėliau kaip per 7 darbo dienas</w:t>
      </w:r>
      <w:r w:rsidR="000F2BEF" w:rsidRPr="000F2BEF">
        <w:rPr>
          <w:rFonts w:ascii="Times New Roman" w:eastAsia="Calibri" w:hAnsi="Times New Roman" w:cs="Times New Roman"/>
          <w:color w:val="000000"/>
          <w:sz w:val="24"/>
          <w:szCs w:val="24"/>
        </w:rPr>
        <w:t xml:space="preserve"> apžiūri kandidatų siūlomus pirkti </w:t>
      </w:r>
      <w:r w:rsidR="005B7CD3">
        <w:rPr>
          <w:rFonts w:ascii="Times New Roman" w:eastAsia="Calibri" w:hAnsi="Times New Roman" w:cs="Times New Roman"/>
          <w:color w:val="000000"/>
          <w:sz w:val="24"/>
          <w:szCs w:val="24"/>
        </w:rPr>
        <w:t>Gyvenamuosius namus</w:t>
      </w:r>
      <w:r w:rsidR="000F2BEF" w:rsidRPr="000F2BEF">
        <w:rPr>
          <w:rFonts w:ascii="Times New Roman" w:eastAsia="Calibri" w:hAnsi="Times New Roman" w:cs="Times New Roman"/>
          <w:color w:val="000000"/>
          <w:sz w:val="24"/>
          <w:szCs w:val="24"/>
        </w:rPr>
        <w:t>, kuri</w:t>
      </w:r>
      <w:r>
        <w:rPr>
          <w:rFonts w:ascii="Times New Roman" w:eastAsia="Calibri" w:hAnsi="Times New Roman" w:cs="Times New Roman"/>
          <w:color w:val="000000"/>
          <w:sz w:val="24"/>
          <w:szCs w:val="24"/>
        </w:rPr>
        <w:t>ų pasiūlymai</w:t>
      </w:r>
      <w:r w:rsidR="000F2BEF" w:rsidRPr="000F2BEF">
        <w:rPr>
          <w:rFonts w:ascii="Times New Roman" w:eastAsia="Calibri" w:hAnsi="Times New Roman" w:cs="Times New Roman"/>
          <w:color w:val="000000"/>
          <w:sz w:val="24"/>
          <w:szCs w:val="24"/>
        </w:rPr>
        <w:t xml:space="preserve"> atitiko </w:t>
      </w:r>
      <w:r>
        <w:rPr>
          <w:rFonts w:ascii="Times New Roman" w:eastAsia="Calibri" w:hAnsi="Times New Roman" w:cs="Times New Roman"/>
          <w:color w:val="000000"/>
          <w:sz w:val="24"/>
          <w:szCs w:val="24"/>
        </w:rPr>
        <w:t>P</w:t>
      </w:r>
      <w:r w:rsidRPr="000F2BEF">
        <w:rPr>
          <w:rFonts w:ascii="Times New Roman" w:eastAsia="Calibri" w:hAnsi="Times New Roman" w:cs="Times New Roman"/>
          <w:color w:val="000000"/>
          <w:sz w:val="24"/>
          <w:szCs w:val="24"/>
        </w:rPr>
        <w:t xml:space="preserve">irkimo </w:t>
      </w:r>
      <w:r>
        <w:rPr>
          <w:rFonts w:ascii="Times New Roman" w:eastAsia="Calibri" w:hAnsi="Times New Roman" w:cs="Times New Roman"/>
          <w:color w:val="000000"/>
          <w:sz w:val="24"/>
          <w:szCs w:val="24"/>
        </w:rPr>
        <w:t>dokumentų reikalavimus</w:t>
      </w:r>
      <w:r w:rsidR="000F2BEF" w:rsidRPr="000F2BEF">
        <w:rPr>
          <w:rFonts w:ascii="Times New Roman" w:eastAsia="Calibri" w:hAnsi="Times New Roman" w:cs="Times New Roman"/>
          <w:color w:val="000000"/>
          <w:sz w:val="24"/>
          <w:szCs w:val="24"/>
        </w:rPr>
        <w:t xml:space="preserve">, ir surašo </w:t>
      </w:r>
      <w:r w:rsidR="005B7CD3">
        <w:rPr>
          <w:rFonts w:ascii="Times New Roman" w:eastAsia="Calibri" w:hAnsi="Times New Roman" w:cs="Times New Roman"/>
          <w:color w:val="000000"/>
          <w:sz w:val="24"/>
          <w:szCs w:val="24"/>
        </w:rPr>
        <w:t>Gyvenamojo namo</w:t>
      </w:r>
      <w:r w:rsidR="000F2BEF" w:rsidRPr="0024157F">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būklės</w:t>
      </w:r>
      <w:r w:rsidR="000F2BEF" w:rsidRPr="0024157F">
        <w:rPr>
          <w:rFonts w:ascii="Times New Roman" w:eastAsia="Calibri" w:hAnsi="Times New Roman" w:cs="Times New Roman"/>
          <w:sz w:val="24"/>
          <w:szCs w:val="24"/>
        </w:rPr>
        <w:t xml:space="preserve"> vertinimo </w:t>
      </w:r>
      <w:r>
        <w:rPr>
          <w:rFonts w:ascii="Times New Roman" w:eastAsia="Calibri" w:hAnsi="Times New Roman" w:cs="Times New Roman"/>
          <w:sz w:val="24"/>
          <w:szCs w:val="24"/>
        </w:rPr>
        <w:t>akt</w:t>
      </w:r>
      <w:r w:rsidRPr="00343BEA">
        <w:rPr>
          <w:rFonts w:ascii="Times New Roman" w:eastAsia="Calibri" w:hAnsi="Times New Roman" w:cs="Times New Roman"/>
          <w:sz w:val="24"/>
          <w:szCs w:val="24"/>
        </w:rPr>
        <w:t>ą</w:t>
      </w:r>
      <w:r w:rsidR="000F2BEF" w:rsidRPr="00343BEA">
        <w:rPr>
          <w:rFonts w:ascii="Times New Roman" w:eastAsia="Calibri" w:hAnsi="Times New Roman" w:cs="Times New Roman"/>
          <w:color w:val="000000"/>
          <w:sz w:val="24"/>
          <w:szCs w:val="24"/>
        </w:rPr>
        <w:t>;</w:t>
      </w:r>
    </w:p>
    <w:p w14:paraId="2297E523" w14:textId="6D3A459C" w:rsidR="000F2BEF" w:rsidRPr="000F2BEF" w:rsidRDefault="00924137"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2</w:t>
      </w:r>
      <w:r w:rsidR="00F358A6">
        <w:rPr>
          <w:rFonts w:ascii="Times New Roman" w:eastAsia="Calibri" w:hAnsi="Times New Roman" w:cs="Times New Roman"/>
          <w:sz w:val="24"/>
          <w:szCs w:val="24"/>
        </w:rPr>
        <w:t>3</w:t>
      </w:r>
      <w:r>
        <w:rPr>
          <w:rFonts w:ascii="Times New Roman" w:eastAsia="Calibri" w:hAnsi="Times New Roman" w:cs="Times New Roman"/>
          <w:sz w:val="24"/>
          <w:szCs w:val="24"/>
        </w:rPr>
        <w:t>.6</w:t>
      </w:r>
      <w:r w:rsidR="000F2BEF" w:rsidRPr="00343B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jei </w:t>
      </w:r>
      <w:r w:rsidR="00F358A6">
        <w:rPr>
          <w:rFonts w:ascii="Times New Roman" w:eastAsia="Calibri" w:hAnsi="Times New Roman" w:cs="Times New Roman"/>
          <w:sz w:val="24"/>
          <w:szCs w:val="24"/>
        </w:rPr>
        <w:t>Gyvenamojo namo</w:t>
      </w:r>
      <w:r w:rsidR="008A1A3D" w:rsidRPr="00343BEA">
        <w:rPr>
          <w:rFonts w:ascii="Times New Roman" w:eastAsia="Calibri" w:hAnsi="Times New Roman" w:cs="Times New Roman"/>
          <w:sz w:val="24"/>
          <w:szCs w:val="24"/>
        </w:rPr>
        <w:t xml:space="preserve"> </w:t>
      </w:r>
      <w:r w:rsidR="00F358A6">
        <w:rPr>
          <w:rFonts w:ascii="Times New Roman" w:eastAsia="Calibri" w:hAnsi="Times New Roman" w:cs="Times New Roman"/>
          <w:sz w:val="24"/>
          <w:szCs w:val="24"/>
        </w:rPr>
        <w:t>būklės</w:t>
      </w:r>
      <w:r>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 xml:space="preserve">duomenys neatitinka </w:t>
      </w:r>
      <w:r>
        <w:rPr>
          <w:rFonts w:ascii="Times New Roman" w:eastAsia="Calibri" w:hAnsi="Times New Roman" w:cs="Times New Roman"/>
          <w:sz w:val="24"/>
          <w:szCs w:val="24"/>
        </w:rPr>
        <w:t>P</w:t>
      </w:r>
      <w:r w:rsidRPr="000F2BEF">
        <w:rPr>
          <w:rFonts w:ascii="Times New Roman" w:eastAsia="Calibri" w:hAnsi="Times New Roman" w:cs="Times New Roman"/>
          <w:sz w:val="24"/>
          <w:szCs w:val="24"/>
        </w:rPr>
        <w:t xml:space="preserve">irkimo </w:t>
      </w:r>
      <w:r w:rsidR="000F2BEF" w:rsidRPr="000F2BEF">
        <w:rPr>
          <w:rFonts w:ascii="Times New Roman" w:eastAsia="Calibri" w:hAnsi="Times New Roman" w:cs="Times New Roman"/>
          <w:sz w:val="24"/>
          <w:szCs w:val="24"/>
        </w:rPr>
        <w:t xml:space="preserve">sąlygose </w:t>
      </w:r>
      <w:r w:rsidR="00F358A6">
        <w:rPr>
          <w:rFonts w:ascii="Times New Roman" w:eastAsia="Calibri" w:hAnsi="Times New Roman" w:cs="Times New Roman"/>
          <w:sz w:val="24"/>
          <w:szCs w:val="24"/>
        </w:rPr>
        <w:t>Gyvenamajam namui</w:t>
      </w:r>
      <w:r w:rsidR="001C0FE7">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nustatytų reikalavimų</w:t>
      </w:r>
      <w:r>
        <w:rPr>
          <w:rFonts w:ascii="Times New Roman" w:eastAsia="Calibri" w:hAnsi="Times New Roman" w:cs="Times New Roman"/>
          <w:sz w:val="24"/>
          <w:szCs w:val="24"/>
        </w:rPr>
        <w:t xml:space="preserve"> ar</w:t>
      </w:r>
      <w:r w:rsidR="000F2BEF" w:rsidRPr="000F2BEF">
        <w:rPr>
          <w:rFonts w:ascii="Times New Roman" w:eastAsia="Calibri" w:hAnsi="Times New Roman" w:cs="Times New Roman"/>
          <w:color w:val="000000"/>
          <w:sz w:val="24"/>
          <w:szCs w:val="24"/>
        </w:rPr>
        <w:t xml:space="preserve"> kandidatui iki derybų pradžios patikslinus, papildžius ar paaiškinus duomenis paaiškėja, kad kandidato pasiūlymas neatitinka </w:t>
      </w:r>
      <w:r>
        <w:rPr>
          <w:rFonts w:ascii="Times New Roman" w:eastAsia="Calibri" w:hAnsi="Times New Roman" w:cs="Times New Roman"/>
          <w:color w:val="000000"/>
          <w:sz w:val="24"/>
          <w:szCs w:val="24"/>
        </w:rPr>
        <w:t>P</w:t>
      </w:r>
      <w:r w:rsidRPr="000F2BEF">
        <w:rPr>
          <w:rFonts w:ascii="Times New Roman" w:eastAsia="Calibri" w:hAnsi="Times New Roman" w:cs="Times New Roman"/>
          <w:color w:val="000000"/>
          <w:sz w:val="24"/>
          <w:szCs w:val="24"/>
        </w:rPr>
        <w:t xml:space="preserve">irkimo </w:t>
      </w:r>
      <w:r w:rsidR="000F2BEF" w:rsidRPr="000F2BEF">
        <w:rPr>
          <w:rFonts w:ascii="Times New Roman" w:eastAsia="Calibri" w:hAnsi="Times New Roman" w:cs="Times New Roman"/>
          <w:color w:val="000000"/>
          <w:sz w:val="24"/>
          <w:szCs w:val="24"/>
        </w:rPr>
        <w:t xml:space="preserve">dokumentuose nustatytų reikalavimų, </w:t>
      </w:r>
      <w:r w:rsidR="00057136">
        <w:rPr>
          <w:rFonts w:ascii="Times New Roman" w:eastAsia="Calibri" w:hAnsi="Times New Roman" w:cs="Times New Roman"/>
          <w:color w:val="000000"/>
          <w:sz w:val="24"/>
          <w:szCs w:val="24"/>
        </w:rPr>
        <w:t>Komisija</w:t>
      </w:r>
      <w:r w:rsidR="000F2BEF" w:rsidRPr="000F2BEF">
        <w:rPr>
          <w:rFonts w:ascii="Times New Roman" w:eastAsia="Calibri" w:hAnsi="Times New Roman" w:cs="Times New Roman"/>
          <w:color w:val="000000"/>
          <w:sz w:val="24"/>
          <w:szCs w:val="24"/>
        </w:rPr>
        <w:t xml:space="preserve"> atšaukia kvietimą derėtis, atmeta kandidato pasiūlymą ir pateikia jam motyvuotą atsakymą dėl pasiūlymo atmetimo.</w:t>
      </w:r>
    </w:p>
    <w:p w14:paraId="383E2D4F" w14:textId="52796998" w:rsidR="000F2BEF" w:rsidRPr="000F2BEF" w:rsidRDefault="00924137"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951B70">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 atmeta pa</w:t>
      </w:r>
      <w:r w:rsidR="006B6B27">
        <w:rPr>
          <w:rFonts w:ascii="Times New Roman" w:eastAsia="Calibri" w:hAnsi="Times New Roman" w:cs="Times New Roman"/>
          <w:color w:val="000000"/>
          <w:sz w:val="24"/>
          <w:szCs w:val="24"/>
        </w:rPr>
        <w:t>siūlymu</w:t>
      </w:r>
      <w:r w:rsidR="000F2BEF" w:rsidRPr="000F2BEF">
        <w:rPr>
          <w:rFonts w:ascii="Times New Roman" w:eastAsia="Calibri" w:hAnsi="Times New Roman" w:cs="Times New Roman"/>
          <w:color w:val="000000"/>
          <w:sz w:val="24"/>
          <w:szCs w:val="24"/>
        </w:rPr>
        <w:t>s, jeigu:</w:t>
      </w:r>
    </w:p>
    <w:p w14:paraId="445D0604" w14:textId="63B04D02" w:rsidR="000F2BEF" w:rsidRPr="000F2BEF" w:rsidRDefault="00B85155"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951B70">
        <w:rPr>
          <w:rFonts w:ascii="Times New Roman" w:eastAsia="Calibri" w:hAnsi="Times New Roman" w:cs="Times New Roman"/>
          <w:color w:val="000000"/>
          <w:sz w:val="24"/>
          <w:szCs w:val="24"/>
        </w:rPr>
        <w:t>3</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 xml:space="preserve">.1. </w:t>
      </w:r>
      <w:r w:rsidR="00951B70">
        <w:rPr>
          <w:rFonts w:ascii="Times New Roman" w:eastAsia="Calibri" w:hAnsi="Times New Roman" w:cs="Times New Roman"/>
          <w:color w:val="000000"/>
          <w:sz w:val="24"/>
          <w:szCs w:val="24"/>
        </w:rPr>
        <w:t xml:space="preserve">Gyvenamasis namas </w:t>
      </w:r>
      <w:r w:rsidR="000F2BEF" w:rsidRPr="000F2BEF">
        <w:rPr>
          <w:rFonts w:ascii="Times New Roman" w:eastAsia="Calibri" w:hAnsi="Times New Roman" w:cs="Times New Roman"/>
          <w:color w:val="000000"/>
          <w:sz w:val="24"/>
          <w:szCs w:val="24"/>
        </w:rPr>
        <w:t xml:space="preserve">neatitinka </w:t>
      </w:r>
      <w:r>
        <w:rPr>
          <w:rFonts w:ascii="Times New Roman" w:eastAsia="Calibri" w:hAnsi="Times New Roman" w:cs="Times New Roman"/>
          <w:color w:val="000000"/>
          <w:sz w:val="24"/>
          <w:szCs w:val="24"/>
        </w:rPr>
        <w:t>P</w:t>
      </w:r>
      <w:r w:rsidR="000F2BEF" w:rsidRPr="000F2BEF">
        <w:rPr>
          <w:rFonts w:ascii="Times New Roman" w:eastAsia="Calibri" w:hAnsi="Times New Roman" w:cs="Times New Roman"/>
          <w:color w:val="000000"/>
          <w:sz w:val="24"/>
          <w:szCs w:val="24"/>
        </w:rPr>
        <w:t xml:space="preserve">irkimo </w:t>
      </w:r>
      <w:r>
        <w:rPr>
          <w:rFonts w:ascii="Times New Roman" w:eastAsia="Calibri" w:hAnsi="Times New Roman" w:cs="Times New Roman"/>
          <w:color w:val="000000"/>
          <w:sz w:val="24"/>
          <w:szCs w:val="24"/>
        </w:rPr>
        <w:t xml:space="preserve">dokumentuose </w:t>
      </w:r>
      <w:r w:rsidR="000F2BEF" w:rsidRPr="000F2BEF">
        <w:rPr>
          <w:rFonts w:ascii="Times New Roman" w:eastAsia="Calibri" w:hAnsi="Times New Roman" w:cs="Times New Roman"/>
          <w:color w:val="000000"/>
          <w:sz w:val="24"/>
          <w:szCs w:val="24"/>
        </w:rPr>
        <w:t>nurodyt</w:t>
      </w:r>
      <w:r>
        <w:rPr>
          <w:rFonts w:ascii="Times New Roman" w:eastAsia="Calibri" w:hAnsi="Times New Roman" w:cs="Times New Roman"/>
          <w:color w:val="000000"/>
          <w:sz w:val="24"/>
          <w:szCs w:val="24"/>
        </w:rPr>
        <w:t>ų</w:t>
      </w:r>
      <w:r w:rsidR="000F2BEF" w:rsidRPr="000F2BEF">
        <w:rPr>
          <w:rFonts w:ascii="Times New Roman" w:eastAsia="Calibri" w:hAnsi="Times New Roman" w:cs="Times New Roman"/>
          <w:color w:val="000000"/>
          <w:sz w:val="24"/>
          <w:szCs w:val="24"/>
        </w:rPr>
        <w:t xml:space="preserve"> reikalavim</w:t>
      </w:r>
      <w:r>
        <w:rPr>
          <w:rFonts w:ascii="Times New Roman" w:eastAsia="Calibri" w:hAnsi="Times New Roman" w:cs="Times New Roman"/>
          <w:color w:val="000000"/>
          <w:sz w:val="24"/>
          <w:szCs w:val="24"/>
        </w:rPr>
        <w:t>ų</w:t>
      </w:r>
      <w:r w:rsidR="000F2BEF" w:rsidRPr="000F2BEF">
        <w:rPr>
          <w:rFonts w:ascii="Times New Roman" w:eastAsia="Calibri" w:hAnsi="Times New Roman" w:cs="Times New Roman"/>
          <w:color w:val="000000"/>
          <w:sz w:val="24"/>
          <w:szCs w:val="24"/>
        </w:rPr>
        <w:t>;</w:t>
      </w:r>
    </w:p>
    <w:p w14:paraId="43F47B5D" w14:textId="77E96144" w:rsidR="000F2BEF" w:rsidRPr="000F2BEF" w:rsidRDefault="00B85155">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951B70">
        <w:rPr>
          <w:rFonts w:ascii="Times New Roman" w:eastAsia="Calibri" w:hAnsi="Times New Roman" w:cs="Times New Roman"/>
          <w:color w:val="000000"/>
          <w:sz w:val="24"/>
          <w:szCs w:val="24"/>
        </w:rPr>
        <w:t>3</w:t>
      </w:r>
      <w:r w:rsidR="000F2BEF" w:rsidRPr="000F2BEF">
        <w:rPr>
          <w:rFonts w:ascii="Times New Roman" w:eastAsia="Calibri" w:hAnsi="Times New Roman" w:cs="Times New Roman"/>
          <w:color w:val="000000"/>
          <w:sz w:val="24"/>
          <w:szCs w:val="24"/>
        </w:rPr>
        <w:t>.</w:t>
      </w:r>
      <w:r w:rsidR="00283491">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w:t>
      </w:r>
      <w:r w:rsidR="006B6B27">
        <w:rPr>
          <w:rFonts w:ascii="Times New Roman" w:eastAsia="Calibri" w:hAnsi="Times New Roman" w:cs="Times New Roman"/>
          <w:color w:val="000000"/>
          <w:sz w:val="24"/>
          <w:szCs w:val="24"/>
        </w:rPr>
        <w:t>2</w:t>
      </w:r>
      <w:r w:rsidR="000F2BEF" w:rsidRPr="000F2BEF">
        <w:rPr>
          <w:rFonts w:ascii="Times New Roman" w:eastAsia="Calibri" w:hAnsi="Times New Roman" w:cs="Times New Roman"/>
          <w:color w:val="000000"/>
          <w:sz w:val="24"/>
          <w:szCs w:val="24"/>
        </w:rPr>
        <w:t xml:space="preserve">. </w:t>
      </w:r>
      <w:r w:rsidR="006B6B27" w:rsidRPr="000F2BEF">
        <w:rPr>
          <w:rFonts w:ascii="Times New Roman" w:eastAsia="Calibri" w:hAnsi="Times New Roman" w:cs="Times New Roman"/>
          <w:color w:val="000000"/>
          <w:sz w:val="24"/>
          <w:szCs w:val="24"/>
        </w:rPr>
        <w:t>pa</w:t>
      </w:r>
      <w:r w:rsidR="006B6B27">
        <w:rPr>
          <w:rFonts w:ascii="Times New Roman" w:eastAsia="Calibri" w:hAnsi="Times New Roman" w:cs="Times New Roman"/>
          <w:color w:val="000000"/>
          <w:sz w:val="24"/>
          <w:szCs w:val="24"/>
        </w:rPr>
        <w:t xml:space="preserve">siūlymas </w:t>
      </w:r>
      <w:r w:rsidR="006B6B27" w:rsidRPr="000F2BEF">
        <w:rPr>
          <w:rFonts w:ascii="Times New Roman" w:eastAsia="Calibri" w:hAnsi="Times New Roman" w:cs="Times New Roman"/>
          <w:color w:val="000000"/>
          <w:sz w:val="24"/>
          <w:szCs w:val="24"/>
        </w:rPr>
        <w:t>neužpildyta</w:t>
      </w:r>
      <w:r w:rsidR="006B6B27">
        <w:rPr>
          <w:rFonts w:ascii="Times New Roman" w:eastAsia="Calibri" w:hAnsi="Times New Roman" w:cs="Times New Roman"/>
          <w:color w:val="000000"/>
          <w:sz w:val="24"/>
          <w:szCs w:val="24"/>
        </w:rPr>
        <w:t>s ir</w:t>
      </w:r>
      <w:r w:rsidR="008414CD">
        <w:rPr>
          <w:rFonts w:ascii="Times New Roman" w:eastAsia="Calibri" w:hAnsi="Times New Roman" w:cs="Times New Roman"/>
          <w:color w:val="000000"/>
          <w:sz w:val="24"/>
          <w:szCs w:val="24"/>
        </w:rPr>
        <w:t xml:space="preserve"> </w:t>
      </w:r>
      <w:r w:rsidR="006B6B27">
        <w:rPr>
          <w:rFonts w:ascii="Times New Roman" w:eastAsia="Calibri" w:hAnsi="Times New Roman" w:cs="Times New Roman"/>
          <w:color w:val="000000"/>
          <w:sz w:val="24"/>
          <w:szCs w:val="24"/>
        </w:rPr>
        <w:t xml:space="preserve">(ar) nepasirašytas </w:t>
      </w:r>
      <w:r w:rsidR="006B6B27" w:rsidRPr="002B7AA3">
        <w:rPr>
          <w:rFonts w:ascii="Times New Roman" w:eastAsia="Calibri" w:hAnsi="Times New Roman" w:cs="Times New Roman"/>
          <w:color w:val="000000"/>
          <w:sz w:val="24"/>
          <w:szCs w:val="24"/>
        </w:rPr>
        <w:t>kandidato arba jo įgalioto asmens</w:t>
      </w:r>
      <w:r w:rsidR="000F2BEF" w:rsidRPr="000F2BEF">
        <w:rPr>
          <w:rFonts w:ascii="Times New Roman" w:eastAsia="Calibri" w:hAnsi="Times New Roman" w:cs="Times New Roman"/>
          <w:color w:val="000000"/>
          <w:sz w:val="24"/>
          <w:szCs w:val="24"/>
        </w:rPr>
        <w:t>;</w:t>
      </w:r>
    </w:p>
    <w:p w14:paraId="152D81C5" w14:textId="383734DF"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116CA5">
        <w:rPr>
          <w:rFonts w:ascii="Times New Roman" w:eastAsia="Calibri" w:hAnsi="Times New Roman" w:cs="Times New Roman"/>
          <w:color w:val="000000"/>
          <w:sz w:val="24"/>
          <w:szCs w:val="24"/>
        </w:rPr>
        <w:t>3</w:t>
      </w:r>
      <w:r w:rsidRPr="000F2BEF">
        <w:rPr>
          <w:rFonts w:ascii="Times New Roman" w:eastAsia="Calibri" w:hAnsi="Times New Roman" w:cs="Times New Roman"/>
          <w:color w:val="000000"/>
          <w:sz w:val="24"/>
          <w:szCs w:val="24"/>
        </w:rPr>
        <w:t>.</w:t>
      </w:r>
      <w:r w:rsidR="00923713">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w:t>
      </w:r>
      <w:r w:rsidR="00923713">
        <w:rPr>
          <w:rFonts w:ascii="Times New Roman" w:eastAsia="Calibri" w:hAnsi="Times New Roman" w:cs="Times New Roman"/>
          <w:color w:val="000000"/>
          <w:sz w:val="24"/>
          <w:szCs w:val="24"/>
        </w:rPr>
        <w:t>3</w:t>
      </w:r>
      <w:r w:rsidRPr="000F2BEF">
        <w:rPr>
          <w:rFonts w:ascii="Times New Roman" w:eastAsia="Calibri" w:hAnsi="Times New Roman" w:cs="Times New Roman"/>
          <w:color w:val="000000"/>
          <w:sz w:val="24"/>
          <w:szCs w:val="24"/>
        </w:rPr>
        <w:t xml:space="preserve">. nepateiktos </w:t>
      </w:r>
      <w:r w:rsidR="00951B70">
        <w:rPr>
          <w:rFonts w:ascii="Times New Roman" w:eastAsia="Calibri" w:hAnsi="Times New Roman" w:cs="Times New Roman"/>
          <w:color w:val="000000"/>
          <w:sz w:val="24"/>
          <w:szCs w:val="24"/>
        </w:rPr>
        <w:t>Gyvenamojo namo</w:t>
      </w:r>
      <w:r w:rsidR="00057136">
        <w:rPr>
          <w:rFonts w:ascii="Times New Roman" w:eastAsia="Calibri" w:hAnsi="Times New Roman" w:cs="Times New Roman"/>
          <w:color w:val="000000"/>
          <w:sz w:val="24"/>
          <w:szCs w:val="24"/>
        </w:rPr>
        <w:t xml:space="preserve"> </w:t>
      </w:r>
      <w:r w:rsidRPr="000F2BEF">
        <w:rPr>
          <w:rFonts w:ascii="Times New Roman" w:eastAsia="Calibri" w:hAnsi="Times New Roman" w:cs="Times New Roman"/>
          <w:color w:val="000000"/>
          <w:sz w:val="24"/>
          <w:szCs w:val="24"/>
        </w:rPr>
        <w:t>nuosavybę patvirtinančių dokumentų ir kadastrinių matavimų byl</w:t>
      </w:r>
      <w:r w:rsidR="001C0FE7">
        <w:rPr>
          <w:rFonts w:ascii="Times New Roman" w:eastAsia="Calibri" w:hAnsi="Times New Roman" w:cs="Times New Roman"/>
          <w:color w:val="000000"/>
          <w:sz w:val="24"/>
          <w:szCs w:val="24"/>
        </w:rPr>
        <w:t>os</w:t>
      </w:r>
      <w:r w:rsidRPr="000F2BEF">
        <w:rPr>
          <w:rFonts w:ascii="Times New Roman" w:eastAsia="Calibri" w:hAnsi="Times New Roman" w:cs="Times New Roman"/>
          <w:color w:val="000000"/>
          <w:sz w:val="24"/>
          <w:szCs w:val="24"/>
        </w:rPr>
        <w:t xml:space="preserve"> </w:t>
      </w:r>
      <w:r w:rsidR="00951B70">
        <w:rPr>
          <w:rFonts w:ascii="Times New Roman" w:eastAsia="Calibri" w:hAnsi="Times New Roman" w:cs="Times New Roman"/>
          <w:color w:val="000000"/>
          <w:sz w:val="24"/>
          <w:szCs w:val="24"/>
        </w:rPr>
        <w:t>k</w:t>
      </w:r>
      <w:r w:rsidRPr="000F2BEF">
        <w:rPr>
          <w:rFonts w:ascii="Times New Roman" w:eastAsia="Calibri" w:hAnsi="Times New Roman" w:cs="Times New Roman"/>
          <w:color w:val="000000"/>
          <w:sz w:val="24"/>
          <w:szCs w:val="24"/>
        </w:rPr>
        <w:t>opijos;</w:t>
      </w:r>
    </w:p>
    <w:p w14:paraId="0DD81406" w14:textId="12D356C7"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951B70">
        <w:rPr>
          <w:rFonts w:ascii="Times New Roman" w:eastAsia="Calibri" w:hAnsi="Times New Roman" w:cs="Times New Roman"/>
          <w:color w:val="000000"/>
          <w:sz w:val="24"/>
          <w:szCs w:val="24"/>
        </w:rPr>
        <w:t>3</w:t>
      </w:r>
      <w:r w:rsidRPr="000F2BEF">
        <w:rPr>
          <w:rFonts w:ascii="Times New Roman" w:eastAsia="Calibri" w:hAnsi="Times New Roman" w:cs="Times New Roman"/>
          <w:color w:val="000000"/>
          <w:sz w:val="24"/>
          <w:szCs w:val="24"/>
        </w:rPr>
        <w:t>.</w:t>
      </w:r>
      <w:r w:rsidR="00923713">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w:t>
      </w:r>
      <w:r w:rsidR="00923713">
        <w:rPr>
          <w:rFonts w:ascii="Times New Roman" w:eastAsia="Calibri" w:hAnsi="Times New Roman" w:cs="Times New Roman"/>
          <w:color w:val="000000"/>
          <w:sz w:val="24"/>
          <w:szCs w:val="24"/>
        </w:rPr>
        <w:t>4</w:t>
      </w:r>
      <w:r w:rsidRPr="000F2BEF">
        <w:rPr>
          <w:rFonts w:ascii="Times New Roman" w:eastAsia="Calibri" w:hAnsi="Times New Roman" w:cs="Times New Roman"/>
          <w:color w:val="000000"/>
          <w:sz w:val="24"/>
          <w:szCs w:val="24"/>
        </w:rPr>
        <w:t>. kandidatas pa</w:t>
      </w:r>
      <w:r w:rsidR="00923713">
        <w:rPr>
          <w:rFonts w:ascii="Times New Roman" w:eastAsia="Calibri" w:hAnsi="Times New Roman" w:cs="Times New Roman"/>
          <w:color w:val="000000"/>
          <w:sz w:val="24"/>
          <w:szCs w:val="24"/>
        </w:rPr>
        <w:t>siūlym</w:t>
      </w:r>
      <w:r w:rsidRPr="000F2BEF">
        <w:rPr>
          <w:rFonts w:ascii="Times New Roman" w:eastAsia="Calibri" w:hAnsi="Times New Roman" w:cs="Times New Roman"/>
          <w:color w:val="000000"/>
          <w:sz w:val="24"/>
          <w:szCs w:val="24"/>
        </w:rPr>
        <w:t>ą ir kitus dokumentus pateikė neužklijuotame voke;</w:t>
      </w:r>
    </w:p>
    <w:p w14:paraId="3584D929" w14:textId="6AFBABCC"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951B70">
        <w:rPr>
          <w:rFonts w:ascii="Times New Roman" w:eastAsia="Calibri" w:hAnsi="Times New Roman" w:cs="Times New Roman"/>
          <w:color w:val="000000"/>
          <w:sz w:val="24"/>
          <w:szCs w:val="24"/>
        </w:rPr>
        <w:t>3</w:t>
      </w:r>
      <w:r w:rsidRPr="000F2BEF">
        <w:rPr>
          <w:rFonts w:ascii="Times New Roman" w:eastAsia="Calibri" w:hAnsi="Times New Roman" w:cs="Times New Roman"/>
          <w:color w:val="000000"/>
          <w:sz w:val="24"/>
          <w:szCs w:val="24"/>
        </w:rPr>
        <w:t>.</w:t>
      </w:r>
      <w:r w:rsidR="001C3900">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w:t>
      </w:r>
      <w:r w:rsidR="001C3900">
        <w:rPr>
          <w:rFonts w:ascii="Times New Roman" w:eastAsia="Calibri" w:hAnsi="Times New Roman" w:cs="Times New Roman"/>
          <w:color w:val="000000"/>
          <w:sz w:val="24"/>
          <w:szCs w:val="24"/>
        </w:rPr>
        <w:t>5</w:t>
      </w:r>
      <w:r w:rsidRPr="000F2BEF">
        <w:rPr>
          <w:rFonts w:ascii="Times New Roman" w:eastAsia="Calibri" w:hAnsi="Times New Roman" w:cs="Times New Roman"/>
          <w:color w:val="000000"/>
          <w:sz w:val="24"/>
          <w:szCs w:val="24"/>
        </w:rPr>
        <w:t>. pa</w:t>
      </w:r>
      <w:r w:rsidR="008414CD">
        <w:rPr>
          <w:rFonts w:ascii="Times New Roman" w:eastAsia="Calibri" w:hAnsi="Times New Roman" w:cs="Times New Roman"/>
          <w:color w:val="000000"/>
          <w:sz w:val="24"/>
          <w:szCs w:val="24"/>
        </w:rPr>
        <w:t>siūlymo</w:t>
      </w:r>
      <w:r w:rsidRPr="000F2BEF">
        <w:rPr>
          <w:rFonts w:ascii="Times New Roman" w:eastAsia="Calibri" w:hAnsi="Times New Roman" w:cs="Times New Roman"/>
          <w:color w:val="000000"/>
          <w:sz w:val="24"/>
          <w:szCs w:val="24"/>
        </w:rPr>
        <w:t xml:space="preserve"> lapai su priedais nesunumeruoti, nesusiūti ir paskutinio lapo antroje pusėje nepasirašyti ir nepatvirtinti </w:t>
      </w:r>
      <w:r w:rsidR="00B0615C">
        <w:rPr>
          <w:rFonts w:ascii="Times New Roman" w:eastAsia="Calibri" w:hAnsi="Times New Roman" w:cs="Times New Roman"/>
          <w:color w:val="000000"/>
          <w:sz w:val="24"/>
          <w:szCs w:val="24"/>
        </w:rPr>
        <w:t>Gyvenamojo namo</w:t>
      </w:r>
      <w:r w:rsidR="00710485">
        <w:rPr>
          <w:rFonts w:ascii="Times New Roman" w:eastAsia="Calibri" w:hAnsi="Times New Roman" w:cs="Times New Roman"/>
          <w:color w:val="000000"/>
          <w:sz w:val="24"/>
          <w:szCs w:val="24"/>
        </w:rPr>
        <w:t xml:space="preserve"> </w:t>
      </w:r>
      <w:r w:rsidRPr="000F2BEF">
        <w:rPr>
          <w:rFonts w:ascii="Times New Roman" w:eastAsia="Calibri" w:hAnsi="Times New Roman" w:cs="Times New Roman"/>
          <w:color w:val="000000"/>
          <w:sz w:val="24"/>
          <w:szCs w:val="24"/>
        </w:rPr>
        <w:t>savininko ar jo įgalioto asmens, o juridinio asmens nepatvirtinti antspaudu</w:t>
      </w:r>
      <w:r w:rsidR="008414CD">
        <w:rPr>
          <w:rFonts w:ascii="Times New Roman" w:eastAsia="Calibri" w:hAnsi="Times New Roman" w:cs="Times New Roman"/>
          <w:color w:val="000000"/>
          <w:sz w:val="24"/>
          <w:szCs w:val="24"/>
        </w:rPr>
        <w:t>, jei tokį turi</w:t>
      </w:r>
      <w:r w:rsidRPr="000F2BEF">
        <w:rPr>
          <w:rFonts w:ascii="Times New Roman" w:eastAsia="Calibri" w:hAnsi="Times New Roman" w:cs="Times New Roman"/>
          <w:color w:val="000000"/>
          <w:sz w:val="24"/>
          <w:szCs w:val="24"/>
        </w:rPr>
        <w:t xml:space="preserve">. </w:t>
      </w:r>
      <w:r w:rsidR="000226AB" w:rsidRPr="000226AB">
        <w:rPr>
          <w:rFonts w:ascii="Times New Roman" w:eastAsia="Calibri" w:hAnsi="Times New Roman" w:cs="Times New Roman"/>
          <w:color w:val="000000"/>
          <w:sz w:val="24"/>
          <w:szCs w:val="24"/>
        </w:rPr>
        <w:t>Komisija turi teisę priimti sprendimą nuspr</w:t>
      </w:r>
      <w:r w:rsidR="00B6691C">
        <w:rPr>
          <w:rFonts w:ascii="Times New Roman" w:eastAsia="Calibri" w:hAnsi="Times New Roman" w:cs="Times New Roman"/>
          <w:color w:val="000000"/>
          <w:sz w:val="24"/>
          <w:szCs w:val="24"/>
        </w:rPr>
        <w:t>ęst</w:t>
      </w:r>
      <w:r w:rsidR="000226AB" w:rsidRPr="000226AB">
        <w:rPr>
          <w:rFonts w:ascii="Times New Roman" w:eastAsia="Calibri" w:hAnsi="Times New Roman" w:cs="Times New Roman"/>
          <w:color w:val="000000"/>
          <w:sz w:val="24"/>
          <w:szCs w:val="24"/>
        </w:rPr>
        <w:t>i</w:t>
      </w:r>
      <w:r w:rsidR="00B6691C">
        <w:rPr>
          <w:rFonts w:ascii="Times New Roman" w:eastAsia="Calibri" w:hAnsi="Times New Roman" w:cs="Times New Roman"/>
          <w:color w:val="000000"/>
          <w:sz w:val="24"/>
          <w:szCs w:val="24"/>
        </w:rPr>
        <w:t xml:space="preserve"> </w:t>
      </w:r>
      <w:r w:rsidR="000226AB" w:rsidRPr="000226AB">
        <w:rPr>
          <w:rFonts w:ascii="Times New Roman" w:eastAsia="Calibri" w:hAnsi="Times New Roman" w:cs="Times New Roman"/>
          <w:color w:val="000000"/>
          <w:sz w:val="24"/>
          <w:szCs w:val="24"/>
        </w:rPr>
        <w:t>pati inventorizuoti kokie dokumentai pateikti ir fiksuoti Komisijos posėdžio protokole.</w:t>
      </w:r>
      <w:r w:rsidR="00B6691C">
        <w:rPr>
          <w:rFonts w:ascii="Times New Roman" w:eastAsia="Calibri" w:hAnsi="Times New Roman" w:cs="Times New Roman"/>
          <w:color w:val="000000"/>
          <w:sz w:val="24"/>
          <w:szCs w:val="24"/>
        </w:rPr>
        <w:t xml:space="preserve"> </w:t>
      </w:r>
      <w:r w:rsidRPr="000F2BEF">
        <w:rPr>
          <w:rFonts w:ascii="Times New Roman" w:eastAsia="Calibri" w:hAnsi="Times New Roman" w:cs="Times New Roman"/>
          <w:color w:val="000000"/>
          <w:sz w:val="24"/>
          <w:szCs w:val="24"/>
        </w:rPr>
        <w:t>Jei pasirašė savininko įgaliotas asmuo, bet nepridėjo notaro patvirtinto įgaliojimo ar patvirtintos įgaliojimo kopijos;</w:t>
      </w:r>
    </w:p>
    <w:p w14:paraId="448BCF76" w14:textId="6046DE3D" w:rsidR="000F2BEF" w:rsidRPr="000F2BEF" w:rsidRDefault="008414CD"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B0615C">
        <w:rPr>
          <w:rFonts w:ascii="Times New Roman" w:eastAsia="Calibri" w:hAnsi="Times New Roman" w:cs="Times New Roman"/>
          <w:color w:val="000000"/>
          <w:sz w:val="24"/>
          <w:szCs w:val="24"/>
        </w:rPr>
        <w:t>3</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6</w:t>
      </w:r>
      <w:r w:rsidR="000F2BEF" w:rsidRPr="000F2BEF">
        <w:rPr>
          <w:rFonts w:ascii="Times New Roman" w:eastAsia="Calibri" w:hAnsi="Times New Roman" w:cs="Times New Roman"/>
          <w:color w:val="000000"/>
          <w:sz w:val="24"/>
          <w:szCs w:val="24"/>
        </w:rPr>
        <w:t>. kandidatas pateikė neteisingus ar suklastotus duomenis;</w:t>
      </w:r>
    </w:p>
    <w:p w14:paraId="42A2CC57" w14:textId="7622E8E7" w:rsidR="000F2BEF" w:rsidRPr="000F2BEF" w:rsidRDefault="008414CD"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B0615C">
        <w:rPr>
          <w:rFonts w:ascii="Times New Roman" w:eastAsia="Calibri" w:hAnsi="Times New Roman" w:cs="Times New Roman"/>
          <w:color w:val="000000"/>
          <w:sz w:val="24"/>
          <w:szCs w:val="24"/>
        </w:rPr>
        <w:t>3</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 xml:space="preserve">. pasiūlyta kaina yra per didelė ir nepriimtina </w:t>
      </w:r>
      <w:r w:rsidR="00710485">
        <w:rPr>
          <w:rFonts w:ascii="Times New Roman" w:eastAsia="Calibri" w:hAnsi="Times New Roman" w:cs="Times New Roman"/>
          <w:color w:val="000000"/>
          <w:sz w:val="24"/>
          <w:szCs w:val="24"/>
        </w:rPr>
        <w:t>Komisijai</w:t>
      </w:r>
      <w:r w:rsidR="000F2BEF" w:rsidRPr="000F2BEF">
        <w:rPr>
          <w:rFonts w:ascii="Times New Roman" w:eastAsia="Calibri" w:hAnsi="Times New Roman" w:cs="Times New Roman"/>
          <w:color w:val="000000"/>
          <w:sz w:val="24"/>
          <w:szCs w:val="24"/>
        </w:rPr>
        <w:t>;</w:t>
      </w:r>
    </w:p>
    <w:p w14:paraId="7A8603B6" w14:textId="02D3A27B" w:rsidR="000F2BEF" w:rsidRDefault="008414CD"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B0615C">
        <w:rPr>
          <w:rFonts w:ascii="Times New Roman" w:eastAsia="Calibri" w:hAnsi="Times New Roman" w:cs="Times New Roman"/>
          <w:color w:val="000000"/>
          <w:sz w:val="24"/>
          <w:szCs w:val="24"/>
        </w:rPr>
        <w:t>3</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8</w:t>
      </w:r>
      <w:r w:rsidR="000F2BEF" w:rsidRPr="000F2BEF">
        <w:rPr>
          <w:rFonts w:ascii="Times New Roman" w:eastAsia="Calibri" w:hAnsi="Times New Roman" w:cs="Times New Roman"/>
          <w:color w:val="000000"/>
          <w:sz w:val="24"/>
          <w:szCs w:val="24"/>
        </w:rPr>
        <w:t>. nurodytas kainos intervalas</w:t>
      </w:r>
      <w:r>
        <w:rPr>
          <w:rFonts w:ascii="Times New Roman" w:eastAsia="Calibri" w:hAnsi="Times New Roman" w:cs="Times New Roman"/>
          <w:color w:val="000000"/>
          <w:sz w:val="24"/>
          <w:szCs w:val="24"/>
        </w:rPr>
        <w:t xml:space="preserve">, </w:t>
      </w:r>
      <w:r w:rsidR="000F2BEF" w:rsidRPr="000F2BEF">
        <w:rPr>
          <w:rFonts w:ascii="Times New Roman" w:eastAsia="Calibri" w:hAnsi="Times New Roman" w:cs="Times New Roman"/>
          <w:color w:val="000000"/>
          <w:sz w:val="24"/>
          <w:szCs w:val="24"/>
        </w:rPr>
        <w:t xml:space="preserve">t. y. </w:t>
      </w:r>
      <w:r>
        <w:rPr>
          <w:rFonts w:ascii="Times New Roman" w:eastAsia="Calibri" w:hAnsi="Times New Roman" w:cs="Times New Roman"/>
          <w:color w:val="000000"/>
          <w:sz w:val="24"/>
          <w:szCs w:val="24"/>
        </w:rPr>
        <w:t xml:space="preserve">nurodytos </w:t>
      </w:r>
      <w:r w:rsidR="000F2BEF" w:rsidRPr="000F2BEF">
        <w:rPr>
          <w:rFonts w:ascii="Times New Roman" w:eastAsia="Calibri" w:hAnsi="Times New Roman" w:cs="Times New Roman"/>
          <w:color w:val="000000"/>
          <w:sz w:val="24"/>
          <w:szCs w:val="24"/>
        </w:rPr>
        <w:t>kelios kainos</w:t>
      </w:r>
      <w:r w:rsidR="00BF4965">
        <w:rPr>
          <w:rFonts w:ascii="Times New Roman" w:eastAsia="Calibri" w:hAnsi="Times New Roman" w:cs="Times New Roman"/>
          <w:color w:val="000000"/>
          <w:sz w:val="24"/>
          <w:szCs w:val="24"/>
        </w:rPr>
        <w:t>;</w:t>
      </w:r>
    </w:p>
    <w:p w14:paraId="74F4DB81" w14:textId="67CFC552" w:rsidR="00BF4965" w:rsidRPr="000F2BEF" w:rsidRDefault="00BF4965" w:rsidP="00BF4965">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B0615C">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 xml:space="preserve">.7.9. </w:t>
      </w:r>
      <w:r w:rsidRPr="000F2BEF">
        <w:rPr>
          <w:rFonts w:ascii="Times New Roman" w:eastAsia="Calibri" w:hAnsi="Times New Roman" w:cs="Times New Roman"/>
          <w:color w:val="000000"/>
          <w:sz w:val="24"/>
          <w:szCs w:val="24"/>
        </w:rPr>
        <w:t>kandidatas pa</w:t>
      </w:r>
      <w:r>
        <w:rPr>
          <w:rFonts w:ascii="Times New Roman" w:eastAsia="Calibri" w:hAnsi="Times New Roman" w:cs="Times New Roman"/>
          <w:color w:val="000000"/>
          <w:sz w:val="24"/>
          <w:szCs w:val="24"/>
        </w:rPr>
        <w:t>siūlymą</w:t>
      </w:r>
      <w:r w:rsidRPr="000F2BEF">
        <w:rPr>
          <w:rFonts w:ascii="Times New Roman" w:eastAsia="Calibri" w:hAnsi="Times New Roman" w:cs="Times New Roman"/>
          <w:color w:val="000000"/>
          <w:sz w:val="24"/>
          <w:szCs w:val="24"/>
        </w:rPr>
        <w:t xml:space="preserve"> ir kitus dokum</w:t>
      </w:r>
      <w:r>
        <w:rPr>
          <w:rFonts w:ascii="Times New Roman" w:eastAsia="Calibri" w:hAnsi="Times New Roman" w:cs="Times New Roman"/>
          <w:color w:val="000000"/>
          <w:sz w:val="24"/>
          <w:szCs w:val="24"/>
        </w:rPr>
        <w:t>entus pateikė ne lietuvių kalba.</w:t>
      </w:r>
    </w:p>
    <w:p w14:paraId="024962B8" w14:textId="4338FEDD" w:rsidR="000F2BEF" w:rsidRPr="000F2BEF" w:rsidRDefault="008414CD"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3C6E39">
        <w:rPr>
          <w:rFonts w:ascii="Times New Roman" w:eastAsia="Calibri" w:hAnsi="Times New Roman" w:cs="Times New Roman"/>
          <w:sz w:val="24"/>
          <w:szCs w:val="24"/>
        </w:rPr>
        <w:t>4</w:t>
      </w:r>
      <w:r w:rsidR="000F2BEF" w:rsidRPr="000F2BEF">
        <w:rPr>
          <w:rFonts w:ascii="Times New Roman" w:eastAsia="Calibri" w:hAnsi="Times New Roman" w:cs="Times New Roman"/>
          <w:sz w:val="24"/>
          <w:szCs w:val="24"/>
        </w:rPr>
        <w:t xml:space="preserve">. Jeigu nė vieno iš kandidatų pateikti </w:t>
      </w:r>
      <w:r w:rsidR="003C6E39">
        <w:rPr>
          <w:rFonts w:ascii="Times New Roman" w:eastAsia="Calibri" w:hAnsi="Times New Roman" w:cs="Times New Roman"/>
          <w:sz w:val="24"/>
          <w:szCs w:val="24"/>
        </w:rPr>
        <w:t>Gyvenamojo namo</w:t>
      </w:r>
      <w:r w:rsidR="00710485">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 xml:space="preserve">dokumentai neatitinka </w:t>
      </w:r>
      <w:r>
        <w:rPr>
          <w:rFonts w:ascii="Times New Roman" w:eastAsia="Calibri" w:hAnsi="Times New Roman" w:cs="Times New Roman"/>
          <w:sz w:val="24"/>
          <w:szCs w:val="24"/>
        </w:rPr>
        <w:t xml:space="preserve">Pirkimo dokumentuose nurodytų </w:t>
      </w:r>
      <w:r w:rsidR="000F2BEF" w:rsidRPr="000F2BEF">
        <w:rPr>
          <w:rFonts w:ascii="Times New Roman" w:eastAsia="Calibri" w:hAnsi="Times New Roman" w:cs="Times New Roman"/>
          <w:sz w:val="24"/>
          <w:szCs w:val="24"/>
        </w:rPr>
        <w:t xml:space="preserve">reikalavimų arba nė vienas kandidatas negauna </w:t>
      </w:r>
      <w:r>
        <w:rPr>
          <w:rFonts w:ascii="Times New Roman" w:eastAsia="Calibri" w:hAnsi="Times New Roman" w:cs="Times New Roman"/>
          <w:sz w:val="24"/>
          <w:szCs w:val="24"/>
        </w:rPr>
        <w:t>kvieti</w:t>
      </w:r>
      <w:r w:rsidRPr="000F2BEF">
        <w:rPr>
          <w:rFonts w:ascii="Times New Roman" w:eastAsia="Calibri" w:hAnsi="Times New Roman" w:cs="Times New Roman"/>
          <w:sz w:val="24"/>
          <w:szCs w:val="24"/>
        </w:rPr>
        <w:t xml:space="preserve">mo </w:t>
      </w:r>
      <w:r>
        <w:rPr>
          <w:rFonts w:ascii="Times New Roman" w:eastAsia="Calibri" w:hAnsi="Times New Roman" w:cs="Times New Roman"/>
          <w:sz w:val="24"/>
          <w:szCs w:val="24"/>
        </w:rPr>
        <w:t xml:space="preserve">(kvietimai būna atšaukti) </w:t>
      </w:r>
      <w:r w:rsidR="000F2BEF" w:rsidRPr="000F2BEF">
        <w:rPr>
          <w:rFonts w:ascii="Times New Roman" w:eastAsia="Calibri" w:hAnsi="Times New Roman" w:cs="Times New Roman"/>
          <w:sz w:val="24"/>
          <w:szCs w:val="24"/>
        </w:rPr>
        <w:t xml:space="preserve">dalyvauti derybose, pirkimo procedūros </w:t>
      </w:r>
      <w:r w:rsidR="00826DCE">
        <w:rPr>
          <w:rFonts w:ascii="Times New Roman" w:eastAsia="Calibri" w:hAnsi="Times New Roman" w:cs="Times New Roman"/>
          <w:sz w:val="24"/>
          <w:szCs w:val="24"/>
        </w:rPr>
        <w:t xml:space="preserve">Komisijos sprendimu gali būti </w:t>
      </w:r>
      <w:r w:rsidR="000F2BEF" w:rsidRPr="000F2BEF">
        <w:rPr>
          <w:rFonts w:ascii="Times New Roman" w:eastAsia="Calibri" w:hAnsi="Times New Roman" w:cs="Times New Roman"/>
          <w:sz w:val="24"/>
          <w:szCs w:val="24"/>
        </w:rPr>
        <w:t>atliekamos iš naujo.</w:t>
      </w:r>
    </w:p>
    <w:p w14:paraId="545CDB39" w14:textId="5AA4897A" w:rsidR="000F2BEF" w:rsidRPr="000F2BEF" w:rsidRDefault="003A237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0F2BEF" w:rsidRPr="000F2BEF">
        <w:rPr>
          <w:rFonts w:ascii="Times New Roman" w:eastAsia="Calibri" w:hAnsi="Times New Roman" w:cs="Times New Roman"/>
          <w:sz w:val="24"/>
          <w:szCs w:val="24"/>
        </w:rPr>
        <w:t>. Derybų metu komisija:</w:t>
      </w:r>
    </w:p>
    <w:p w14:paraId="09530443" w14:textId="2F37946D" w:rsidR="000F2BEF" w:rsidRPr="000F2BEF" w:rsidRDefault="003A237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0F2BEF" w:rsidRPr="000F2BEF">
        <w:rPr>
          <w:rFonts w:ascii="Times New Roman" w:eastAsia="Calibri" w:hAnsi="Times New Roman" w:cs="Times New Roman"/>
          <w:sz w:val="24"/>
          <w:szCs w:val="24"/>
        </w:rPr>
        <w:t>.1. derasi su kiekvienu kandidatu atskirai;</w:t>
      </w:r>
    </w:p>
    <w:p w14:paraId="6A00D7B5" w14:textId="0D9FA337" w:rsidR="000F2BEF" w:rsidRPr="000F2BEF" w:rsidRDefault="003A237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0F2BEF" w:rsidRPr="000F2BEF">
        <w:rPr>
          <w:rFonts w:ascii="Times New Roman" w:eastAsia="Calibri" w:hAnsi="Times New Roman" w:cs="Times New Roman"/>
          <w:sz w:val="24"/>
          <w:szCs w:val="24"/>
        </w:rPr>
        <w:t>.2. visiems dalyviams derybų metu taiko vienodus reikalavimus, suteikia vienodas galimybes ir pateikia vienodą informaciją;</w:t>
      </w:r>
    </w:p>
    <w:p w14:paraId="3D6036FC" w14:textId="57FD0C49" w:rsidR="000F2BEF" w:rsidRPr="000F2BEF" w:rsidRDefault="003A237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0F2BEF" w:rsidRPr="000F2BEF">
        <w:rPr>
          <w:rFonts w:ascii="Times New Roman" w:eastAsia="Calibri" w:hAnsi="Times New Roman" w:cs="Times New Roman"/>
          <w:sz w:val="24"/>
          <w:szCs w:val="24"/>
        </w:rPr>
        <w:t>.</w:t>
      </w:r>
      <w:r w:rsidR="008414CD">
        <w:rPr>
          <w:rFonts w:ascii="Times New Roman" w:eastAsia="Calibri" w:hAnsi="Times New Roman" w:cs="Times New Roman"/>
          <w:sz w:val="24"/>
          <w:szCs w:val="24"/>
        </w:rPr>
        <w:t>3</w:t>
      </w:r>
      <w:r w:rsidR="000F2BEF" w:rsidRPr="000F2BEF">
        <w:rPr>
          <w:rFonts w:ascii="Times New Roman" w:eastAsia="Calibri" w:hAnsi="Times New Roman" w:cs="Times New Roman"/>
          <w:sz w:val="24"/>
          <w:szCs w:val="24"/>
        </w:rPr>
        <w:t>.</w:t>
      </w:r>
      <w:r w:rsidR="008414CD">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be kandidato sutikimo negali atskleisti tretiesiems asmenims jokios su jo dalyvavimo derybose susijusios informacijos;</w:t>
      </w:r>
    </w:p>
    <w:p w14:paraId="2F2A4188" w14:textId="2A094616" w:rsidR="000F2BEF" w:rsidRPr="000F2BEF" w:rsidRDefault="003A237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0F2BEF" w:rsidRPr="000F2BEF">
        <w:rPr>
          <w:rFonts w:ascii="Times New Roman" w:eastAsia="Calibri" w:hAnsi="Times New Roman" w:cs="Times New Roman"/>
          <w:sz w:val="24"/>
          <w:szCs w:val="24"/>
        </w:rPr>
        <w:t>.</w:t>
      </w:r>
      <w:r w:rsidR="008414CD">
        <w:rPr>
          <w:rFonts w:ascii="Times New Roman" w:eastAsia="Calibri" w:hAnsi="Times New Roman" w:cs="Times New Roman"/>
          <w:sz w:val="24"/>
          <w:szCs w:val="24"/>
        </w:rPr>
        <w:t>4</w:t>
      </w:r>
      <w:r w:rsidR="000F2BEF" w:rsidRPr="000F2BEF">
        <w:rPr>
          <w:rFonts w:ascii="Times New Roman" w:eastAsia="Calibri" w:hAnsi="Times New Roman" w:cs="Times New Roman"/>
          <w:sz w:val="24"/>
          <w:szCs w:val="24"/>
        </w:rPr>
        <w:t xml:space="preserve">. derasi dėl techninių, ekonominių ir kitokių </w:t>
      </w:r>
      <w:r w:rsidR="008414CD">
        <w:rPr>
          <w:rFonts w:ascii="Times New Roman" w:eastAsia="Calibri" w:hAnsi="Times New Roman" w:cs="Times New Roman"/>
          <w:sz w:val="24"/>
          <w:szCs w:val="24"/>
        </w:rPr>
        <w:t>P</w:t>
      </w:r>
      <w:r w:rsidR="008414CD" w:rsidRPr="000F2BEF">
        <w:rPr>
          <w:rFonts w:ascii="Times New Roman" w:eastAsia="Calibri" w:hAnsi="Times New Roman" w:cs="Times New Roman"/>
          <w:sz w:val="24"/>
          <w:szCs w:val="24"/>
        </w:rPr>
        <w:t xml:space="preserve">irkimo </w:t>
      </w:r>
      <w:r w:rsidR="008414CD">
        <w:rPr>
          <w:rFonts w:ascii="Times New Roman" w:eastAsia="Calibri" w:hAnsi="Times New Roman" w:cs="Times New Roman"/>
          <w:sz w:val="24"/>
          <w:szCs w:val="24"/>
        </w:rPr>
        <w:t>dokumentuose</w:t>
      </w:r>
      <w:r w:rsidR="008414CD" w:rsidRPr="000F2BEF">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 xml:space="preserve">nustatytų reikalavimų, taip pat dėl kainos, siekdama ekonomiškai naudingiausio rezultato. </w:t>
      </w:r>
    </w:p>
    <w:p w14:paraId="0320CC09" w14:textId="374D022B" w:rsidR="00D670B0" w:rsidRDefault="003A237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0F2BEF" w:rsidRPr="000F2BEF">
        <w:rPr>
          <w:rFonts w:ascii="Times New Roman" w:eastAsia="Calibri" w:hAnsi="Times New Roman" w:cs="Times New Roman"/>
          <w:sz w:val="24"/>
          <w:szCs w:val="24"/>
        </w:rPr>
        <w:t>.</w:t>
      </w:r>
      <w:r w:rsidR="00D670B0">
        <w:rPr>
          <w:rFonts w:ascii="Times New Roman" w:eastAsia="Calibri" w:hAnsi="Times New Roman" w:cs="Times New Roman"/>
          <w:sz w:val="24"/>
          <w:szCs w:val="24"/>
        </w:rPr>
        <w:t xml:space="preserve"> </w:t>
      </w:r>
      <w:r w:rsidR="00D670B0" w:rsidRPr="002C0003">
        <w:rPr>
          <w:rFonts w:ascii="Times New Roman" w:eastAsia="Calibri" w:hAnsi="Times New Roman" w:cs="Times New Roman"/>
          <w:sz w:val="24"/>
          <w:szCs w:val="24"/>
        </w:rPr>
        <w:t xml:space="preserve">Derybos su kandidatu laikomos įvykusiomis ir pasibaigusiomis, kai galutinai susitariama dėl kainos ir (ar) pirkimo sąlygų ir kai derybų rezultatai atitinka </w:t>
      </w:r>
      <w:r w:rsidR="00D670B0">
        <w:rPr>
          <w:rFonts w:ascii="Times New Roman" w:eastAsia="Calibri" w:hAnsi="Times New Roman" w:cs="Times New Roman"/>
          <w:sz w:val="24"/>
          <w:szCs w:val="24"/>
        </w:rPr>
        <w:t>P</w:t>
      </w:r>
      <w:r w:rsidR="00D670B0" w:rsidRPr="002C0003">
        <w:rPr>
          <w:rFonts w:ascii="Times New Roman" w:eastAsia="Calibri" w:hAnsi="Times New Roman" w:cs="Times New Roman"/>
          <w:sz w:val="24"/>
          <w:szCs w:val="24"/>
        </w:rPr>
        <w:t>irkimo dokumentus.</w:t>
      </w:r>
    </w:p>
    <w:p w14:paraId="1C402FA4" w14:textId="2C87E930" w:rsidR="00D670B0" w:rsidRDefault="003A237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D670B0">
        <w:rPr>
          <w:rFonts w:ascii="Times New Roman" w:eastAsia="Calibri" w:hAnsi="Times New Roman" w:cs="Times New Roman"/>
          <w:sz w:val="24"/>
          <w:szCs w:val="24"/>
        </w:rPr>
        <w:t xml:space="preserve">. </w:t>
      </w:r>
      <w:r w:rsidR="00D670B0" w:rsidRPr="000F2BEF">
        <w:rPr>
          <w:rFonts w:ascii="Times New Roman" w:eastAsia="Calibri" w:hAnsi="Times New Roman" w:cs="Times New Roman"/>
          <w:sz w:val="24"/>
          <w:szCs w:val="24"/>
        </w:rPr>
        <w:t>Derybų su kandidatu pabaiga įforminama derybų protokolu, kurį pasirašo komisijos pirmininkas, jos nariai ir kandidatas, su kuriuo derėtasi, arba jo įgaliotas atstovas.</w:t>
      </w:r>
      <w:r w:rsidR="000F2BEF" w:rsidRPr="000F2BEF">
        <w:rPr>
          <w:rFonts w:ascii="Times New Roman" w:eastAsia="Calibri" w:hAnsi="Times New Roman" w:cs="Times New Roman"/>
          <w:sz w:val="24"/>
          <w:szCs w:val="24"/>
        </w:rPr>
        <w:t xml:space="preserve"> </w:t>
      </w:r>
    </w:p>
    <w:p w14:paraId="0CD52098" w14:textId="31E18AD4" w:rsidR="006E7B79" w:rsidRDefault="000E5DC6" w:rsidP="000F2BEF">
      <w:pPr>
        <w:spacing w:after="0" w:line="240" w:lineRule="auto"/>
        <w:ind w:firstLine="709"/>
        <w:jc w:val="both"/>
        <w:rPr>
          <w:rFonts w:ascii="Times New Roman" w:eastAsia="Calibri" w:hAnsi="Times New Roman" w:cs="Times New Roman"/>
          <w:sz w:val="24"/>
          <w:szCs w:val="24"/>
        </w:rPr>
      </w:pPr>
      <w:r w:rsidRPr="000E5DC6">
        <w:rPr>
          <w:rFonts w:ascii="Times New Roman" w:eastAsia="Calibri" w:hAnsi="Times New Roman" w:cs="Times New Roman"/>
          <w:sz w:val="24"/>
          <w:szCs w:val="24"/>
        </w:rPr>
        <w:t>28</w:t>
      </w:r>
      <w:r w:rsidR="00D061BB">
        <w:rPr>
          <w:rFonts w:ascii="Times New Roman" w:eastAsia="Calibri" w:hAnsi="Times New Roman" w:cs="Times New Roman"/>
          <w:sz w:val="24"/>
          <w:szCs w:val="24"/>
        </w:rPr>
        <w:t xml:space="preserve">. Komisija po derybų </w:t>
      </w:r>
      <w:r w:rsidR="00D061BB" w:rsidRPr="000F2BEF">
        <w:rPr>
          <w:rFonts w:ascii="Times New Roman" w:eastAsia="Calibri" w:hAnsi="Times New Roman" w:cs="Times New Roman"/>
          <w:sz w:val="24"/>
          <w:szCs w:val="24"/>
        </w:rPr>
        <w:t xml:space="preserve">sudaro </w:t>
      </w:r>
      <w:r w:rsidR="00D061BB" w:rsidRPr="002B7AA3">
        <w:rPr>
          <w:rFonts w:ascii="Times New Roman" w:eastAsia="Calibri" w:hAnsi="Times New Roman" w:cs="Times New Roman"/>
          <w:sz w:val="24"/>
          <w:szCs w:val="24"/>
        </w:rPr>
        <w:t xml:space="preserve">atskiras pasiūlymų eiles </w:t>
      </w:r>
      <w:r w:rsidR="00D061BB" w:rsidRPr="003E1E49">
        <w:rPr>
          <w:rFonts w:ascii="Times New Roman" w:eastAsia="Calibri" w:hAnsi="Times New Roman" w:cs="Times New Roman"/>
          <w:sz w:val="24"/>
          <w:szCs w:val="24"/>
        </w:rPr>
        <w:t xml:space="preserve">įvertinimo balų mažėjimo tvarka </w:t>
      </w:r>
      <w:r w:rsidR="00D061BB" w:rsidRPr="002B7AA3">
        <w:rPr>
          <w:rFonts w:ascii="Times New Roman" w:eastAsia="Calibri" w:hAnsi="Times New Roman" w:cs="Times New Roman"/>
          <w:sz w:val="24"/>
          <w:szCs w:val="24"/>
        </w:rPr>
        <w:t>kiekviena</w:t>
      </w:r>
      <w:r w:rsidR="001C0FE7">
        <w:rPr>
          <w:rFonts w:ascii="Times New Roman" w:eastAsia="Calibri" w:hAnsi="Times New Roman" w:cs="Times New Roman"/>
          <w:sz w:val="24"/>
          <w:szCs w:val="24"/>
        </w:rPr>
        <w:t>m</w:t>
      </w:r>
      <w:r w:rsidR="00D061BB" w:rsidRPr="002B7AA3">
        <w:rPr>
          <w:rFonts w:ascii="Times New Roman" w:eastAsia="Calibri" w:hAnsi="Times New Roman" w:cs="Times New Roman"/>
          <w:sz w:val="24"/>
          <w:szCs w:val="24"/>
        </w:rPr>
        <w:t xml:space="preserve"> iš </w:t>
      </w:r>
      <w:r w:rsidR="00D061BB">
        <w:rPr>
          <w:rFonts w:ascii="Times New Roman" w:eastAsia="Calibri" w:hAnsi="Times New Roman" w:cs="Times New Roman"/>
          <w:sz w:val="24"/>
          <w:szCs w:val="24"/>
        </w:rPr>
        <w:t>Pirkimo dokumentų 5.1 – 5.</w:t>
      </w:r>
      <w:r w:rsidR="00B6691C">
        <w:rPr>
          <w:rFonts w:ascii="Times New Roman" w:eastAsia="Calibri" w:hAnsi="Times New Roman" w:cs="Times New Roman"/>
          <w:sz w:val="24"/>
          <w:szCs w:val="24"/>
        </w:rPr>
        <w:t>3</w:t>
      </w:r>
      <w:r w:rsidR="00B6691C" w:rsidRPr="002B7AA3">
        <w:rPr>
          <w:rFonts w:ascii="Times New Roman" w:eastAsia="Calibri" w:hAnsi="Times New Roman" w:cs="Times New Roman"/>
          <w:sz w:val="24"/>
          <w:szCs w:val="24"/>
        </w:rPr>
        <w:t xml:space="preserve"> </w:t>
      </w:r>
      <w:r w:rsidR="00D061BB" w:rsidRPr="002B7AA3">
        <w:rPr>
          <w:rFonts w:ascii="Times New Roman" w:eastAsia="Calibri" w:hAnsi="Times New Roman" w:cs="Times New Roman"/>
          <w:sz w:val="24"/>
          <w:szCs w:val="24"/>
        </w:rPr>
        <w:t>punkt</w:t>
      </w:r>
      <w:r w:rsidR="00D061BB">
        <w:rPr>
          <w:rFonts w:ascii="Times New Roman" w:eastAsia="Calibri" w:hAnsi="Times New Roman" w:cs="Times New Roman"/>
          <w:sz w:val="24"/>
          <w:szCs w:val="24"/>
        </w:rPr>
        <w:t>uos</w:t>
      </w:r>
      <w:r w:rsidR="00D061BB" w:rsidRPr="002B7AA3">
        <w:rPr>
          <w:rFonts w:ascii="Times New Roman" w:eastAsia="Calibri" w:hAnsi="Times New Roman" w:cs="Times New Roman"/>
          <w:sz w:val="24"/>
          <w:szCs w:val="24"/>
        </w:rPr>
        <w:t xml:space="preserve">e nurodytų perkamų </w:t>
      </w:r>
      <w:r w:rsidR="008D51B9">
        <w:rPr>
          <w:rFonts w:ascii="Times New Roman" w:eastAsia="Calibri" w:hAnsi="Times New Roman" w:cs="Times New Roman"/>
          <w:sz w:val="24"/>
          <w:szCs w:val="24"/>
        </w:rPr>
        <w:t>Gyvenamųjų namų</w:t>
      </w:r>
      <w:r w:rsidR="00D061BB" w:rsidRPr="002B7AA3">
        <w:rPr>
          <w:rFonts w:ascii="Times New Roman" w:eastAsia="Calibri" w:hAnsi="Times New Roman" w:cs="Times New Roman"/>
          <w:sz w:val="24"/>
          <w:szCs w:val="24"/>
        </w:rPr>
        <w:t xml:space="preserve"> pagal ekonominio naudingumo vertinimo kriterijus</w:t>
      </w:r>
      <w:r w:rsidR="00D061BB">
        <w:rPr>
          <w:rFonts w:ascii="Times New Roman" w:eastAsia="Calibri" w:hAnsi="Times New Roman" w:cs="Times New Roman"/>
          <w:sz w:val="24"/>
          <w:szCs w:val="24"/>
        </w:rPr>
        <w:t xml:space="preserve"> </w:t>
      </w:r>
      <w:r w:rsidR="00D061BB" w:rsidRPr="003E1E49">
        <w:rPr>
          <w:rFonts w:ascii="Times New Roman" w:eastAsia="Calibri" w:hAnsi="Times New Roman" w:cs="Times New Roman"/>
          <w:sz w:val="24"/>
          <w:szCs w:val="24"/>
        </w:rPr>
        <w:t xml:space="preserve">ir visiems derybose </w:t>
      </w:r>
      <w:r w:rsidR="001C0FE7">
        <w:rPr>
          <w:rFonts w:ascii="Times New Roman" w:eastAsia="Calibri" w:hAnsi="Times New Roman" w:cs="Times New Roman"/>
          <w:sz w:val="24"/>
          <w:szCs w:val="24"/>
        </w:rPr>
        <w:t xml:space="preserve">dėl kiekvieno atskiro </w:t>
      </w:r>
      <w:r w:rsidR="008D51B9">
        <w:rPr>
          <w:rFonts w:ascii="Times New Roman" w:eastAsia="Calibri" w:hAnsi="Times New Roman" w:cs="Times New Roman"/>
          <w:sz w:val="24"/>
          <w:szCs w:val="24"/>
        </w:rPr>
        <w:t>Gyvenamojo namo</w:t>
      </w:r>
      <w:r w:rsidR="001C0FE7">
        <w:rPr>
          <w:rFonts w:ascii="Times New Roman" w:eastAsia="Calibri" w:hAnsi="Times New Roman" w:cs="Times New Roman"/>
          <w:sz w:val="24"/>
          <w:szCs w:val="24"/>
        </w:rPr>
        <w:t xml:space="preserve"> </w:t>
      </w:r>
      <w:r w:rsidR="00D061BB" w:rsidRPr="003E1E49">
        <w:rPr>
          <w:rFonts w:ascii="Times New Roman" w:eastAsia="Calibri" w:hAnsi="Times New Roman" w:cs="Times New Roman"/>
          <w:sz w:val="24"/>
          <w:szCs w:val="24"/>
        </w:rPr>
        <w:t>dalyvavusiems kandidatams išsiunčia informaciją apie pasiūlymų eilę ir derybų rezultatus</w:t>
      </w:r>
      <w:r w:rsidR="00D061BB">
        <w:rPr>
          <w:rFonts w:ascii="Times New Roman" w:eastAsia="Calibri" w:hAnsi="Times New Roman" w:cs="Times New Roman"/>
          <w:sz w:val="24"/>
          <w:szCs w:val="24"/>
        </w:rPr>
        <w:t>. K</w:t>
      </w:r>
      <w:r w:rsidR="00D061BB" w:rsidRPr="00BE034E">
        <w:rPr>
          <w:rFonts w:ascii="Times New Roman" w:eastAsia="Calibri" w:hAnsi="Times New Roman" w:cs="Times New Roman"/>
          <w:sz w:val="24"/>
          <w:szCs w:val="24"/>
        </w:rPr>
        <w:t>andidatas, kurio pasiūlymas pirmas eilėje, taip pat informuojamas apie jo pasiūlyt</w:t>
      </w:r>
      <w:r w:rsidR="00D061BB">
        <w:rPr>
          <w:rFonts w:ascii="Times New Roman" w:eastAsia="Calibri" w:hAnsi="Times New Roman" w:cs="Times New Roman"/>
          <w:sz w:val="24"/>
          <w:szCs w:val="24"/>
        </w:rPr>
        <w:t xml:space="preserve">o </w:t>
      </w:r>
      <w:r w:rsidR="008D51B9">
        <w:rPr>
          <w:rFonts w:ascii="Times New Roman" w:eastAsia="Calibri" w:hAnsi="Times New Roman" w:cs="Times New Roman"/>
          <w:sz w:val="24"/>
          <w:szCs w:val="24"/>
        </w:rPr>
        <w:t>Gyvenamojo namo</w:t>
      </w:r>
      <w:r w:rsidR="00D061BB" w:rsidRPr="00BE034E">
        <w:rPr>
          <w:rFonts w:ascii="Times New Roman" w:eastAsia="Calibri" w:hAnsi="Times New Roman" w:cs="Times New Roman"/>
          <w:sz w:val="24"/>
          <w:szCs w:val="24"/>
        </w:rPr>
        <w:t xml:space="preserve"> individualų turto vertinimą Lietuvos Respublikos turto ir verslo vertinimo pagrindų įstatymo nustatyta tvarka ir pareigą sumokėti 50 procentų perkančiosios organizacijos patirtų turto vertinimo išlaidų, jeigu jis nepagrįstai atsisakytų sudaryti pirkimo sutartį</w:t>
      </w:r>
      <w:r w:rsidR="006E7B79">
        <w:rPr>
          <w:rFonts w:ascii="Times New Roman" w:eastAsia="Calibri" w:hAnsi="Times New Roman" w:cs="Times New Roman"/>
          <w:sz w:val="24"/>
          <w:szCs w:val="24"/>
        </w:rPr>
        <w:t>.</w:t>
      </w:r>
    </w:p>
    <w:p w14:paraId="2518B2C9" w14:textId="15AAB70F" w:rsidR="00D061BB" w:rsidRDefault="000E5DC6"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D061BB">
        <w:rPr>
          <w:rFonts w:ascii="Times New Roman" w:eastAsia="Calibri" w:hAnsi="Times New Roman" w:cs="Times New Roman"/>
          <w:sz w:val="24"/>
          <w:szCs w:val="24"/>
        </w:rPr>
        <w:t xml:space="preserve">. </w:t>
      </w:r>
      <w:r w:rsidR="00D061BB" w:rsidRPr="002C0003">
        <w:rPr>
          <w:rFonts w:ascii="Times New Roman" w:eastAsia="Calibri" w:hAnsi="Times New Roman" w:cs="Times New Roman"/>
          <w:sz w:val="24"/>
          <w:szCs w:val="24"/>
        </w:rPr>
        <w:t>Komisija</w:t>
      </w:r>
      <w:r w:rsidR="00D061BB">
        <w:rPr>
          <w:rFonts w:ascii="Times New Roman" w:eastAsia="Calibri" w:hAnsi="Times New Roman" w:cs="Times New Roman"/>
          <w:sz w:val="24"/>
          <w:szCs w:val="24"/>
        </w:rPr>
        <w:t xml:space="preserve"> inicijuoja k</w:t>
      </w:r>
      <w:r w:rsidR="00D061BB" w:rsidRPr="00BE034E">
        <w:rPr>
          <w:rFonts w:ascii="Times New Roman" w:eastAsia="Calibri" w:hAnsi="Times New Roman" w:cs="Times New Roman"/>
          <w:sz w:val="24"/>
          <w:szCs w:val="24"/>
        </w:rPr>
        <w:t>andidat</w:t>
      </w:r>
      <w:r w:rsidR="00D061BB">
        <w:rPr>
          <w:rFonts w:ascii="Times New Roman" w:eastAsia="Calibri" w:hAnsi="Times New Roman" w:cs="Times New Roman"/>
          <w:sz w:val="24"/>
          <w:szCs w:val="24"/>
        </w:rPr>
        <w:t>ų</w:t>
      </w:r>
      <w:r w:rsidR="00D061BB" w:rsidRPr="00BE034E">
        <w:rPr>
          <w:rFonts w:ascii="Times New Roman" w:eastAsia="Calibri" w:hAnsi="Times New Roman" w:cs="Times New Roman"/>
          <w:sz w:val="24"/>
          <w:szCs w:val="24"/>
        </w:rPr>
        <w:t xml:space="preserve">, </w:t>
      </w:r>
      <w:r w:rsidR="00826DCE" w:rsidRPr="00BE034E">
        <w:rPr>
          <w:rFonts w:ascii="Times New Roman" w:eastAsia="Calibri" w:hAnsi="Times New Roman" w:cs="Times New Roman"/>
          <w:sz w:val="24"/>
          <w:szCs w:val="24"/>
        </w:rPr>
        <w:t>kuri</w:t>
      </w:r>
      <w:r w:rsidR="00826DCE">
        <w:rPr>
          <w:rFonts w:ascii="Times New Roman" w:eastAsia="Calibri" w:hAnsi="Times New Roman" w:cs="Times New Roman"/>
          <w:sz w:val="24"/>
          <w:szCs w:val="24"/>
        </w:rPr>
        <w:t>ų</w:t>
      </w:r>
      <w:r w:rsidR="00826DCE" w:rsidRPr="00BE034E">
        <w:rPr>
          <w:rFonts w:ascii="Times New Roman" w:eastAsia="Calibri" w:hAnsi="Times New Roman" w:cs="Times New Roman"/>
          <w:sz w:val="24"/>
          <w:szCs w:val="24"/>
        </w:rPr>
        <w:t xml:space="preserve"> </w:t>
      </w:r>
      <w:r w:rsidR="00D061BB" w:rsidRPr="00BE034E">
        <w:rPr>
          <w:rFonts w:ascii="Times New Roman" w:eastAsia="Calibri" w:hAnsi="Times New Roman" w:cs="Times New Roman"/>
          <w:sz w:val="24"/>
          <w:szCs w:val="24"/>
        </w:rPr>
        <w:t>pasiūlyma</w:t>
      </w:r>
      <w:r w:rsidR="00D061BB">
        <w:rPr>
          <w:rFonts w:ascii="Times New Roman" w:eastAsia="Calibri" w:hAnsi="Times New Roman" w:cs="Times New Roman"/>
          <w:sz w:val="24"/>
          <w:szCs w:val="24"/>
        </w:rPr>
        <w:t>i</w:t>
      </w:r>
      <w:r w:rsidR="00D061BB" w:rsidRPr="00BE034E">
        <w:rPr>
          <w:rFonts w:ascii="Times New Roman" w:eastAsia="Calibri" w:hAnsi="Times New Roman" w:cs="Times New Roman"/>
          <w:sz w:val="24"/>
          <w:szCs w:val="24"/>
        </w:rPr>
        <w:t xml:space="preserve"> pirm</w:t>
      </w:r>
      <w:r w:rsidR="00D061BB">
        <w:rPr>
          <w:rFonts w:ascii="Times New Roman" w:eastAsia="Calibri" w:hAnsi="Times New Roman" w:cs="Times New Roman"/>
          <w:sz w:val="24"/>
          <w:szCs w:val="24"/>
        </w:rPr>
        <w:t>i</w:t>
      </w:r>
      <w:r w:rsidR="00D061BB" w:rsidRPr="00BE034E">
        <w:rPr>
          <w:rFonts w:ascii="Times New Roman" w:eastAsia="Calibri" w:hAnsi="Times New Roman" w:cs="Times New Roman"/>
          <w:sz w:val="24"/>
          <w:szCs w:val="24"/>
        </w:rPr>
        <w:t xml:space="preserve"> eilėje</w:t>
      </w:r>
      <w:r w:rsidR="00D061BB">
        <w:rPr>
          <w:rFonts w:ascii="Times New Roman" w:eastAsia="Calibri" w:hAnsi="Times New Roman" w:cs="Times New Roman"/>
          <w:sz w:val="24"/>
          <w:szCs w:val="24"/>
        </w:rPr>
        <w:t>,</w:t>
      </w:r>
      <w:r w:rsidR="00D061BB" w:rsidRPr="002C0003">
        <w:rPr>
          <w:rFonts w:ascii="Times New Roman" w:eastAsia="Calibri" w:hAnsi="Times New Roman" w:cs="Times New Roman"/>
          <w:sz w:val="24"/>
          <w:szCs w:val="24"/>
        </w:rPr>
        <w:t xml:space="preserve"> pasiūlyt</w:t>
      </w:r>
      <w:r w:rsidR="00D061BB">
        <w:rPr>
          <w:rFonts w:ascii="Times New Roman" w:eastAsia="Calibri" w:hAnsi="Times New Roman" w:cs="Times New Roman"/>
          <w:sz w:val="24"/>
          <w:szCs w:val="24"/>
        </w:rPr>
        <w:t>ų pirkti</w:t>
      </w:r>
      <w:r w:rsidR="00D061BB" w:rsidRPr="002C0003">
        <w:rPr>
          <w:rFonts w:ascii="Times New Roman" w:eastAsia="Calibri" w:hAnsi="Times New Roman" w:cs="Times New Roman"/>
          <w:sz w:val="24"/>
          <w:szCs w:val="24"/>
        </w:rPr>
        <w:t xml:space="preserve"> </w:t>
      </w:r>
      <w:r w:rsidR="00826DCE">
        <w:rPr>
          <w:rFonts w:ascii="Times New Roman" w:eastAsia="Calibri" w:hAnsi="Times New Roman" w:cs="Times New Roman"/>
          <w:sz w:val="24"/>
          <w:szCs w:val="24"/>
        </w:rPr>
        <w:t>Gyvenamųjų namų</w:t>
      </w:r>
      <w:r w:rsidR="00826DCE" w:rsidRPr="002C0003">
        <w:rPr>
          <w:rFonts w:ascii="Times New Roman" w:eastAsia="Calibri" w:hAnsi="Times New Roman" w:cs="Times New Roman"/>
          <w:sz w:val="24"/>
          <w:szCs w:val="24"/>
        </w:rPr>
        <w:t xml:space="preserve"> </w:t>
      </w:r>
      <w:r w:rsidR="00D061BB" w:rsidRPr="002C0003">
        <w:rPr>
          <w:rFonts w:ascii="Times New Roman" w:eastAsia="Calibri" w:hAnsi="Times New Roman" w:cs="Times New Roman"/>
          <w:sz w:val="24"/>
          <w:szCs w:val="24"/>
        </w:rPr>
        <w:t>individual</w:t>
      </w:r>
      <w:r w:rsidR="00826DCE">
        <w:rPr>
          <w:rFonts w:ascii="Times New Roman" w:eastAsia="Calibri" w:hAnsi="Times New Roman" w:cs="Times New Roman"/>
          <w:sz w:val="24"/>
          <w:szCs w:val="24"/>
        </w:rPr>
        <w:t>ius</w:t>
      </w:r>
      <w:r w:rsidR="00D061BB" w:rsidRPr="002C0003">
        <w:rPr>
          <w:rFonts w:ascii="Times New Roman" w:eastAsia="Calibri" w:hAnsi="Times New Roman" w:cs="Times New Roman"/>
          <w:sz w:val="24"/>
          <w:szCs w:val="24"/>
        </w:rPr>
        <w:t xml:space="preserve"> turto vertinim</w:t>
      </w:r>
      <w:r w:rsidR="00826DCE">
        <w:rPr>
          <w:rFonts w:ascii="Times New Roman" w:eastAsia="Calibri" w:hAnsi="Times New Roman" w:cs="Times New Roman"/>
          <w:sz w:val="24"/>
          <w:szCs w:val="24"/>
        </w:rPr>
        <w:t>us</w:t>
      </w:r>
      <w:r w:rsidR="00D061BB" w:rsidRPr="002C0003">
        <w:rPr>
          <w:rFonts w:ascii="Times New Roman" w:eastAsia="Calibri" w:hAnsi="Times New Roman" w:cs="Times New Roman"/>
          <w:sz w:val="24"/>
          <w:szCs w:val="24"/>
        </w:rPr>
        <w:t xml:space="preserve"> Lietuvos Respublikos turto ir verslo vertinimo pagrindų įstatymo nustatyta tvarka.</w:t>
      </w:r>
    </w:p>
    <w:p w14:paraId="3F8F8A48" w14:textId="22DDCEF8" w:rsidR="00D061BB" w:rsidRDefault="00C15F3D"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D061BB">
        <w:rPr>
          <w:rFonts w:ascii="Times New Roman" w:eastAsia="Calibri" w:hAnsi="Times New Roman" w:cs="Times New Roman"/>
          <w:sz w:val="24"/>
          <w:szCs w:val="24"/>
        </w:rPr>
        <w:t xml:space="preserve">. </w:t>
      </w:r>
      <w:r w:rsidR="007A3306">
        <w:rPr>
          <w:rFonts w:ascii="Times New Roman" w:eastAsia="Calibri" w:hAnsi="Times New Roman" w:cs="Times New Roman"/>
          <w:sz w:val="24"/>
          <w:szCs w:val="24"/>
        </w:rPr>
        <w:t>Gyvenamojo namo</w:t>
      </w:r>
      <w:r w:rsidR="00D061BB">
        <w:rPr>
          <w:rFonts w:ascii="Times New Roman" w:eastAsia="Calibri" w:hAnsi="Times New Roman" w:cs="Times New Roman"/>
          <w:sz w:val="24"/>
          <w:szCs w:val="24"/>
        </w:rPr>
        <w:t xml:space="preserve"> </w:t>
      </w:r>
      <w:r w:rsidR="00D061BB" w:rsidRPr="004A617B">
        <w:rPr>
          <w:rFonts w:ascii="Times New Roman" w:eastAsia="Calibri" w:hAnsi="Times New Roman" w:cs="Times New Roman"/>
          <w:sz w:val="24"/>
          <w:szCs w:val="24"/>
        </w:rPr>
        <w:t xml:space="preserve">įsigijimo </w:t>
      </w:r>
      <w:r w:rsidR="00D061BB">
        <w:rPr>
          <w:rFonts w:ascii="Times New Roman" w:eastAsia="Calibri" w:hAnsi="Times New Roman" w:cs="Times New Roman"/>
          <w:sz w:val="24"/>
          <w:szCs w:val="24"/>
        </w:rPr>
        <w:t xml:space="preserve">Savivaldybės </w:t>
      </w:r>
      <w:r w:rsidR="00D061BB" w:rsidRPr="004A617B">
        <w:rPr>
          <w:rFonts w:ascii="Times New Roman" w:eastAsia="Calibri" w:hAnsi="Times New Roman" w:cs="Times New Roman"/>
          <w:sz w:val="24"/>
          <w:szCs w:val="24"/>
        </w:rPr>
        <w:t>nuosavybėn kaina negali viršyti rinkos vertės, nustatytos atlikus individualų turto vertinimą</w:t>
      </w:r>
      <w:r w:rsidR="00D061BB">
        <w:rPr>
          <w:rFonts w:ascii="Times New Roman" w:eastAsia="Calibri" w:hAnsi="Times New Roman" w:cs="Times New Roman"/>
          <w:sz w:val="24"/>
          <w:szCs w:val="24"/>
        </w:rPr>
        <w:t>.</w:t>
      </w:r>
    </w:p>
    <w:p w14:paraId="00B8CE04" w14:textId="37D1A820" w:rsidR="00D061BB" w:rsidRDefault="00C15F3D" w:rsidP="00D061B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w:t>
      </w:r>
      <w:r w:rsidR="00D061BB">
        <w:rPr>
          <w:rFonts w:ascii="Times New Roman" w:eastAsia="Calibri" w:hAnsi="Times New Roman" w:cs="Times New Roman"/>
          <w:sz w:val="24"/>
          <w:szCs w:val="24"/>
        </w:rPr>
        <w:t xml:space="preserve">. </w:t>
      </w:r>
      <w:r w:rsidR="00D061BB" w:rsidRPr="006E3242">
        <w:rPr>
          <w:rFonts w:ascii="Times New Roman" w:eastAsia="Calibri" w:hAnsi="Times New Roman" w:cs="Times New Roman"/>
          <w:sz w:val="24"/>
          <w:szCs w:val="24"/>
        </w:rPr>
        <w:t>Atlikus pasiūlyt</w:t>
      </w:r>
      <w:r w:rsidR="00D061BB">
        <w:rPr>
          <w:rFonts w:ascii="Times New Roman" w:eastAsia="Calibri" w:hAnsi="Times New Roman" w:cs="Times New Roman"/>
          <w:sz w:val="24"/>
          <w:szCs w:val="24"/>
        </w:rPr>
        <w:t>o</w:t>
      </w:r>
      <w:r w:rsidR="00D061BB" w:rsidRPr="006E3242">
        <w:rPr>
          <w:rFonts w:ascii="Times New Roman" w:eastAsia="Calibri" w:hAnsi="Times New Roman" w:cs="Times New Roman"/>
          <w:sz w:val="24"/>
          <w:szCs w:val="24"/>
        </w:rPr>
        <w:t xml:space="preserve"> </w:t>
      </w:r>
      <w:r w:rsidR="006C7B90">
        <w:rPr>
          <w:rFonts w:ascii="Times New Roman" w:eastAsia="Calibri" w:hAnsi="Times New Roman" w:cs="Times New Roman"/>
          <w:sz w:val="24"/>
          <w:szCs w:val="24"/>
        </w:rPr>
        <w:t>Gyvenamojo namo</w:t>
      </w:r>
      <w:r w:rsidR="00D061BB">
        <w:rPr>
          <w:rFonts w:ascii="Times New Roman" w:eastAsia="Calibri" w:hAnsi="Times New Roman" w:cs="Times New Roman"/>
          <w:sz w:val="24"/>
          <w:szCs w:val="24"/>
        </w:rPr>
        <w:t xml:space="preserve"> </w:t>
      </w:r>
      <w:r w:rsidR="00D061BB" w:rsidRPr="004A617B">
        <w:rPr>
          <w:rFonts w:ascii="Times New Roman" w:eastAsia="Calibri" w:hAnsi="Times New Roman" w:cs="Times New Roman"/>
          <w:sz w:val="24"/>
          <w:szCs w:val="24"/>
        </w:rPr>
        <w:t>individualų turto vertinimą</w:t>
      </w:r>
      <w:r w:rsidR="00D061BB" w:rsidRPr="006E3242">
        <w:rPr>
          <w:rFonts w:ascii="Times New Roman" w:eastAsia="Calibri" w:hAnsi="Times New Roman" w:cs="Times New Roman"/>
          <w:sz w:val="24"/>
          <w:szCs w:val="24"/>
        </w:rPr>
        <w:t xml:space="preserve"> Lietuvos Respublikos turto ir verslo vertinimo pagrindų įstatymo nustatyta tvarka, kuri</w:t>
      </w:r>
      <w:r w:rsidR="00D061BB">
        <w:rPr>
          <w:rFonts w:ascii="Times New Roman" w:eastAsia="Calibri" w:hAnsi="Times New Roman" w:cs="Times New Roman"/>
          <w:sz w:val="24"/>
          <w:szCs w:val="24"/>
        </w:rPr>
        <w:t>o</w:t>
      </w:r>
      <w:r w:rsidR="00D061BB" w:rsidRPr="006E3242">
        <w:rPr>
          <w:rFonts w:ascii="Times New Roman" w:eastAsia="Calibri" w:hAnsi="Times New Roman" w:cs="Times New Roman"/>
          <w:sz w:val="24"/>
          <w:szCs w:val="24"/>
        </w:rPr>
        <w:t xml:space="preserve"> metu nustatom</w:t>
      </w:r>
      <w:r w:rsidR="00D061BB">
        <w:rPr>
          <w:rFonts w:ascii="Times New Roman" w:eastAsia="Calibri" w:hAnsi="Times New Roman" w:cs="Times New Roman"/>
          <w:sz w:val="24"/>
          <w:szCs w:val="24"/>
        </w:rPr>
        <w:t>a</w:t>
      </w:r>
      <w:r w:rsidR="00D061BB" w:rsidRPr="006E3242">
        <w:rPr>
          <w:rFonts w:ascii="Times New Roman" w:eastAsia="Calibri" w:hAnsi="Times New Roman" w:cs="Times New Roman"/>
          <w:sz w:val="24"/>
          <w:szCs w:val="24"/>
        </w:rPr>
        <w:t xml:space="preserve"> mažesnė nei pasiūlyt</w:t>
      </w:r>
      <w:r w:rsidR="00D061BB">
        <w:rPr>
          <w:rFonts w:ascii="Times New Roman" w:eastAsia="Calibri" w:hAnsi="Times New Roman" w:cs="Times New Roman"/>
          <w:sz w:val="24"/>
          <w:szCs w:val="24"/>
        </w:rPr>
        <w:t>a</w:t>
      </w:r>
      <w:r w:rsidR="00D061BB" w:rsidRPr="006E3242">
        <w:rPr>
          <w:rFonts w:ascii="Times New Roman" w:eastAsia="Calibri" w:hAnsi="Times New Roman" w:cs="Times New Roman"/>
          <w:sz w:val="24"/>
          <w:szCs w:val="24"/>
        </w:rPr>
        <w:t xml:space="preserve"> kain</w:t>
      </w:r>
      <w:r w:rsidR="00D061BB">
        <w:rPr>
          <w:rFonts w:ascii="Times New Roman" w:eastAsia="Calibri" w:hAnsi="Times New Roman" w:cs="Times New Roman"/>
          <w:sz w:val="24"/>
          <w:szCs w:val="24"/>
        </w:rPr>
        <w:t>a,</w:t>
      </w:r>
      <w:r w:rsidR="00D061BB" w:rsidRPr="006E3242">
        <w:rPr>
          <w:rFonts w:ascii="Times New Roman" w:eastAsia="Calibri" w:hAnsi="Times New Roman" w:cs="Times New Roman"/>
          <w:sz w:val="24"/>
          <w:szCs w:val="24"/>
        </w:rPr>
        <w:t xml:space="preserve"> Komisija gali pasiūlyti </w:t>
      </w:r>
      <w:r w:rsidR="001C0FE7">
        <w:rPr>
          <w:rFonts w:ascii="Times New Roman" w:eastAsia="Calibri" w:hAnsi="Times New Roman" w:cs="Times New Roman"/>
          <w:sz w:val="24"/>
          <w:szCs w:val="24"/>
        </w:rPr>
        <w:t xml:space="preserve">kandidatui </w:t>
      </w:r>
      <w:r w:rsidR="00D061BB" w:rsidRPr="006E3242">
        <w:rPr>
          <w:rFonts w:ascii="Times New Roman" w:eastAsia="Calibri" w:hAnsi="Times New Roman" w:cs="Times New Roman"/>
          <w:sz w:val="24"/>
          <w:szCs w:val="24"/>
        </w:rPr>
        <w:t>pakartotinai derėtis dėl kainos.</w:t>
      </w:r>
    </w:p>
    <w:p w14:paraId="4CC42B78" w14:textId="00186908" w:rsidR="00D061BB" w:rsidRDefault="00C15F3D" w:rsidP="00D061B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D061BB">
        <w:rPr>
          <w:rFonts w:ascii="Times New Roman" w:eastAsia="Calibri" w:hAnsi="Times New Roman" w:cs="Times New Roman"/>
          <w:sz w:val="24"/>
          <w:szCs w:val="24"/>
        </w:rPr>
        <w:t xml:space="preserve">. </w:t>
      </w:r>
      <w:r w:rsidR="00D061BB" w:rsidRPr="006E3242">
        <w:rPr>
          <w:rFonts w:ascii="Times New Roman" w:eastAsia="Calibri" w:hAnsi="Times New Roman" w:cs="Times New Roman"/>
          <w:sz w:val="24"/>
          <w:szCs w:val="24"/>
        </w:rPr>
        <w:t>Jeigu įvykus pakartotinėms deryboms</w:t>
      </w:r>
      <w:r w:rsidR="00D061BB">
        <w:rPr>
          <w:rFonts w:ascii="Times New Roman" w:eastAsia="Calibri" w:hAnsi="Times New Roman" w:cs="Times New Roman"/>
          <w:sz w:val="24"/>
          <w:szCs w:val="24"/>
        </w:rPr>
        <w:t xml:space="preserve"> pirmo </w:t>
      </w:r>
      <w:r w:rsidR="001C0FE7">
        <w:rPr>
          <w:rFonts w:ascii="Times New Roman" w:eastAsia="Calibri" w:hAnsi="Times New Roman" w:cs="Times New Roman"/>
          <w:sz w:val="24"/>
          <w:szCs w:val="24"/>
        </w:rPr>
        <w:t xml:space="preserve">pasiūlymų </w:t>
      </w:r>
      <w:r w:rsidR="00D061BB">
        <w:rPr>
          <w:rFonts w:ascii="Times New Roman" w:eastAsia="Calibri" w:hAnsi="Times New Roman" w:cs="Times New Roman"/>
          <w:sz w:val="24"/>
          <w:szCs w:val="24"/>
        </w:rPr>
        <w:t xml:space="preserve">eilėje </w:t>
      </w:r>
      <w:r w:rsidR="00826DCE">
        <w:rPr>
          <w:rFonts w:ascii="Times New Roman" w:eastAsia="Calibri" w:hAnsi="Times New Roman" w:cs="Times New Roman"/>
          <w:sz w:val="24"/>
          <w:szCs w:val="24"/>
        </w:rPr>
        <w:t xml:space="preserve">esančio </w:t>
      </w:r>
      <w:r w:rsidR="00D061BB" w:rsidRPr="006E3242">
        <w:rPr>
          <w:rFonts w:ascii="Times New Roman" w:eastAsia="Calibri" w:hAnsi="Times New Roman" w:cs="Times New Roman"/>
          <w:sz w:val="24"/>
          <w:szCs w:val="24"/>
        </w:rPr>
        <w:t xml:space="preserve">kandidato pasiūlyta </w:t>
      </w:r>
      <w:r w:rsidR="00C30AD6">
        <w:rPr>
          <w:rFonts w:ascii="Times New Roman" w:eastAsia="Calibri" w:hAnsi="Times New Roman" w:cs="Times New Roman"/>
          <w:sz w:val="24"/>
          <w:szCs w:val="24"/>
        </w:rPr>
        <w:t>Gyvenamojo namo</w:t>
      </w:r>
      <w:r w:rsidR="001C0FE7">
        <w:rPr>
          <w:rFonts w:ascii="Times New Roman" w:eastAsia="Calibri" w:hAnsi="Times New Roman" w:cs="Times New Roman"/>
          <w:sz w:val="24"/>
          <w:szCs w:val="24"/>
        </w:rPr>
        <w:t xml:space="preserve"> </w:t>
      </w:r>
      <w:r w:rsidR="00D061BB" w:rsidRPr="006E3242">
        <w:rPr>
          <w:rFonts w:ascii="Times New Roman" w:eastAsia="Calibri" w:hAnsi="Times New Roman" w:cs="Times New Roman"/>
          <w:sz w:val="24"/>
          <w:szCs w:val="24"/>
        </w:rPr>
        <w:t xml:space="preserve">kaina neatitinka </w:t>
      </w:r>
      <w:r w:rsidR="00D061BB">
        <w:rPr>
          <w:rFonts w:ascii="Times New Roman" w:eastAsia="Calibri" w:hAnsi="Times New Roman" w:cs="Times New Roman"/>
          <w:sz w:val="24"/>
          <w:szCs w:val="24"/>
        </w:rPr>
        <w:t>Pirkimų dokumentų 3</w:t>
      </w:r>
      <w:r w:rsidR="007F3B2A">
        <w:rPr>
          <w:rFonts w:ascii="Times New Roman" w:eastAsia="Calibri" w:hAnsi="Times New Roman" w:cs="Times New Roman"/>
          <w:sz w:val="24"/>
          <w:szCs w:val="24"/>
        </w:rPr>
        <w:t>0</w:t>
      </w:r>
      <w:r w:rsidR="00D061BB" w:rsidRPr="006E3242">
        <w:rPr>
          <w:rFonts w:ascii="Times New Roman" w:eastAsia="Calibri" w:hAnsi="Times New Roman" w:cs="Times New Roman"/>
          <w:sz w:val="24"/>
          <w:szCs w:val="24"/>
        </w:rPr>
        <w:t xml:space="preserve"> punkte nurodyto reikalavimo, </w:t>
      </w:r>
      <w:r w:rsidR="00D061BB">
        <w:rPr>
          <w:rFonts w:ascii="Times New Roman" w:eastAsia="Calibri" w:hAnsi="Times New Roman" w:cs="Times New Roman"/>
          <w:sz w:val="24"/>
          <w:szCs w:val="24"/>
        </w:rPr>
        <w:t>komisija</w:t>
      </w:r>
      <w:r w:rsidR="001C0FE7">
        <w:rPr>
          <w:rFonts w:ascii="Times New Roman" w:eastAsia="Calibri" w:hAnsi="Times New Roman" w:cs="Times New Roman"/>
          <w:sz w:val="24"/>
          <w:szCs w:val="24"/>
        </w:rPr>
        <w:t xml:space="preserve"> </w:t>
      </w:r>
      <w:r w:rsidR="00D061BB" w:rsidRPr="006E3242">
        <w:rPr>
          <w:rFonts w:ascii="Times New Roman" w:eastAsia="Calibri" w:hAnsi="Times New Roman" w:cs="Times New Roman"/>
          <w:sz w:val="24"/>
          <w:szCs w:val="24"/>
        </w:rPr>
        <w:t xml:space="preserve"> inicijuoja kito pagal sudarytą eilę kandidato </w:t>
      </w:r>
      <w:r w:rsidR="001C0FE7">
        <w:rPr>
          <w:rFonts w:ascii="Times New Roman" w:eastAsia="Calibri" w:hAnsi="Times New Roman" w:cs="Times New Roman"/>
          <w:sz w:val="24"/>
          <w:szCs w:val="24"/>
        </w:rPr>
        <w:t xml:space="preserve">(suderinusi su tuo kandidatu) </w:t>
      </w:r>
      <w:r w:rsidR="00D061BB" w:rsidRPr="006E3242">
        <w:rPr>
          <w:rFonts w:ascii="Times New Roman" w:eastAsia="Calibri" w:hAnsi="Times New Roman" w:cs="Times New Roman"/>
          <w:sz w:val="24"/>
          <w:szCs w:val="24"/>
        </w:rPr>
        <w:t>parduodam</w:t>
      </w:r>
      <w:r w:rsidR="001C0FE7">
        <w:rPr>
          <w:rFonts w:ascii="Times New Roman" w:eastAsia="Calibri" w:hAnsi="Times New Roman" w:cs="Times New Roman"/>
          <w:sz w:val="24"/>
          <w:szCs w:val="24"/>
        </w:rPr>
        <w:t xml:space="preserve">o </w:t>
      </w:r>
      <w:r w:rsidR="00B101B5">
        <w:rPr>
          <w:rFonts w:ascii="Times New Roman" w:eastAsia="Calibri" w:hAnsi="Times New Roman" w:cs="Times New Roman"/>
          <w:sz w:val="24"/>
          <w:szCs w:val="24"/>
        </w:rPr>
        <w:t>Gyvenamojo namo</w:t>
      </w:r>
      <w:r w:rsidR="00D061BB">
        <w:rPr>
          <w:rFonts w:ascii="Times New Roman" w:eastAsia="Calibri" w:hAnsi="Times New Roman" w:cs="Times New Roman"/>
          <w:sz w:val="24"/>
          <w:szCs w:val="24"/>
        </w:rPr>
        <w:t xml:space="preserve"> </w:t>
      </w:r>
      <w:r w:rsidR="00D061BB" w:rsidRPr="006E3242">
        <w:rPr>
          <w:rFonts w:ascii="Times New Roman" w:eastAsia="Calibri" w:hAnsi="Times New Roman" w:cs="Times New Roman"/>
          <w:sz w:val="24"/>
          <w:szCs w:val="24"/>
        </w:rPr>
        <w:t>individualų turto vertinimą</w:t>
      </w:r>
      <w:r w:rsidR="00D061BB">
        <w:rPr>
          <w:rFonts w:ascii="Times New Roman" w:eastAsia="Calibri" w:hAnsi="Times New Roman" w:cs="Times New Roman"/>
          <w:sz w:val="24"/>
          <w:szCs w:val="24"/>
        </w:rPr>
        <w:t>.</w:t>
      </w:r>
    </w:p>
    <w:p w14:paraId="1CC48765" w14:textId="34D36B4C" w:rsidR="00D061BB" w:rsidRDefault="00C15F3D" w:rsidP="00D061B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D061BB">
        <w:rPr>
          <w:rFonts w:ascii="Times New Roman" w:eastAsia="Calibri" w:hAnsi="Times New Roman" w:cs="Times New Roman"/>
          <w:sz w:val="24"/>
          <w:szCs w:val="24"/>
        </w:rPr>
        <w:t>. Komisija</w:t>
      </w:r>
      <w:r w:rsidR="00D061BB" w:rsidRPr="000F2BEF">
        <w:rPr>
          <w:rFonts w:ascii="Times New Roman" w:eastAsia="Calibri" w:hAnsi="Times New Roman" w:cs="Times New Roman"/>
          <w:sz w:val="24"/>
          <w:szCs w:val="24"/>
        </w:rPr>
        <w:t xml:space="preserve"> gali nesiderėti ir </w:t>
      </w:r>
      <w:r w:rsidR="00D061BB">
        <w:rPr>
          <w:rFonts w:ascii="Times New Roman" w:eastAsia="Calibri" w:hAnsi="Times New Roman" w:cs="Times New Roman"/>
          <w:sz w:val="24"/>
          <w:szCs w:val="24"/>
        </w:rPr>
        <w:t xml:space="preserve">siūlyti Administracijos direktoriui </w:t>
      </w:r>
      <w:r w:rsidR="00D061BB" w:rsidRPr="000F2BEF">
        <w:rPr>
          <w:rFonts w:ascii="Times New Roman" w:eastAsia="Calibri" w:hAnsi="Times New Roman" w:cs="Times New Roman"/>
          <w:sz w:val="24"/>
          <w:szCs w:val="24"/>
        </w:rPr>
        <w:t xml:space="preserve">sudaryti pirkimo sutartį su pirminį pasiūlymą pateikusiu kandidatu, taip pat kandidato pirminį pasiūlymą vertinti kaip galutinį, kai jis neatvyksta į derybas ir (arba) nepateikia </w:t>
      </w:r>
      <w:r w:rsidR="00826DCE">
        <w:rPr>
          <w:rFonts w:ascii="Times New Roman" w:eastAsia="Calibri" w:hAnsi="Times New Roman" w:cs="Times New Roman"/>
          <w:sz w:val="24"/>
          <w:szCs w:val="24"/>
        </w:rPr>
        <w:t xml:space="preserve">kito, </w:t>
      </w:r>
      <w:r w:rsidR="00D061BB" w:rsidRPr="000F2BEF">
        <w:rPr>
          <w:rFonts w:ascii="Times New Roman" w:eastAsia="Calibri" w:hAnsi="Times New Roman" w:cs="Times New Roman"/>
          <w:sz w:val="24"/>
          <w:szCs w:val="24"/>
        </w:rPr>
        <w:t>galutinio pasiūlymo.</w:t>
      </w:r>
    </w:p>
    <w:p w14:paraId="526E0FB9" w14:textId="147EFA55" w:rsidR="00C15F3D" w:rsidRDefault="00C15F3D" w:rsidP="00D061BB">
      <w:pPr>
        <w:spacing w:after="0" w:line="240" w:lineRule="auto"/>
        <w:ind w:firstLine="709"/>
        <w:jc w:val="both"/>
        <w:rPr>
          <w:rFonts w:ascii="Times New Roman" w:eastAsia="Calibri" w:hAnsi="Times New Roman" w:cs="Times New Roman"/>
          <w:sz w:val="24"/>
          <w:szCs w:val="24"/>
        </w:rPr>
      </w:pPr>
      <w:r w:rsidRPr="00C15F3D">
        <w:rPr>
          <w:rFonts w:ascii="Times New Roman" w:eastAsia="Calibri" w:hAnsi="Times New Roman" w:cs="Times New Roman"/>
          <w:sz w:val="24"/>
          <w:szCs w:val="24"/>
        </w:rPr>
        <w:t xml:space="preserve">34. Komisija, nustačiusi kiekvieno Gyvenamojo namo pirkimo konkurso laimėtoją, </w:t>
      </w:r>
      <w:r w:rsidR="009A0BB6">
        <w:rPr>
          <w:rFonts w:ascii="Times New Roman" w:eastAsia="Calibri" w:hAnsi="Times New Roman" w:cs="Times New Roman"/>
          <w:sz w:val="24"/>
          <w:szCs w:val="24"/>
        </w:rPr>
        <w:t xml:space="preserve">įvertina atitikimą </w:t>
      </w:r>
      <w:r w:rsidR="009A0BB6" w:rsidRPr="009A0BB6">
        <w:rPr>
          <w:rFonts w:ascii="Times New Roman" w:eastAsia="Calibri" w:hAnsi="Times New Roman" w:cs="Times New Roman"/>
          <w:sz w:val="24"/>
          <w:szCs w:val="24"/>
        </w:rPr>
        <w:t>sąlygų, nurodytų projektų finansavimo sąlygų apraše</w:t>
      </w:r>
      <w:r w:rsidRPr="00C15F3D">
        <w:rPr>
          <w:rFonts w:ascii="Times New Roman" w:eastAsia="Calibri" w:hAnsi="Times New Roman" w:cs="Times New Roman"/>
          <w:sz w:val="24"/>
          <w:szCs w:val="24"/>
        </w:rPr>
        <w:t xml:space="preserve"> dėl šio namo tinkamumo iš Europos Sąjungos struktūrinių fondų lėšų finansuojamam projektui Nr. 08.1.1-CPVA-V-427-17-0001 „Bendruomeninių apgyvendinimo bei užimtumo paslaugų asmenims su proto ir (arba) psichikos negalia plėtra Kauno mieste“ įgyvendinti.</w:t>
      </w:r>
    </w:p>
    <w:p w14:paraId="30DBC90F" w14:textId="3754DC2D" w:rsidR="000F2BEF" w:rsidRPr="008601F3" w:rsidRDefault="001C0FE7">
      <w:pPr>
        <w:spacing w:after="0" w:line="240" w:lineRule="auto"/>
        <w:ind w:firstLine="709"/>
        <w:jc w:val="both"/>
        <w:rPr>
          <w:rFonts w:ascii="Times New Roman" w:eastAsia="Calibri" w:hAnsi="Times New Roman" w:cs="Times New Roman"/>
          <w:strike/>
          <w:sz w:val="24"/>
          <w:szCs w:val="24"/>
        </w:rPr>
      </w:pPr>
      <w:r>
        <w:rPr>
          <w:rFonts w:ascii="Times New Roman" w:eastAsia="Calibri" w:hAnsi="Times New Roman" w:cs="Times New Roman"/>
          <w:sz w:val="24"/>
          <w:szCs w:val="24"/>
        </w:rPr>
        <w:t>3</w:t>
      </w:r>
      <w:r w:rsidR="005D3C5A">
        <w:rPr>
          <w:rFonts w:ascii="Times New Roman" w:eastAsia="Calibri" w:hAnsi="Times New Roman" w:cs="Times New Roman"/>
          <w:sz w:val="24"/>
          <w:szCs w:val="24"/>
        </w:rPr>
        <w:t>5</w:t>
      </w:r>
      <w:r w:rsidR="00C15F3D">
        <w:rPr>
          <w:rFonts w:ascii="Times New Roman" w:eastAsia="Calibri" w:hAnsi="Times New Roman" w:cs="Times New Roman"/>
          <w:sz w:val="24"/>
          <w:szCs w:val="24"/>
        </w:rPr>
        <w:t>.</w:t>
      </w:r>
      <w:r w:rsidR="009D4FE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Komisija, </w:t>
      </w:r>
      <w:r w:rsidRPr="000F2BEF">
        <w:rPr>
          <w:rFonts w:ascii="Times New Roman" w:eastAsia="Calibri" w:hAnsi="Times New Roman" w:cs="Times New Roman"/>
          <w:sz w:val="24"/>
          <w:szCs w:val="24"/>
        </w:rPr>
        <w:t>išnagrinėjusi kandidatų pretenzijas ir skundus, jeigu tokių buvo gauta</w:t>
      </w:r>
      <w:r w:rsidR="00D23B5F">
        <w:rPr>
          <w:rFonts w:ascii="Times New Roman" w:eastAsia="Calibri" w:hAnsi="Times New Roman" w:cs="Times New Roman"/>
          <w:sz w:val="24"/>
          <w:szCs w:val="24"/>
        </w:rPr>
        <w:t>,</w:t>
      </w:r>
      <w:r w:rsidR="00D23B5F" w:rsidRPr="00C15F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pateikia Savivaldybės administracijos direktoriui siūlymus </w:t>
      </w:r>
      <w:r w:rsidRPr="006E3242">
        <w:rPr>
          <w:rFonts w:ascii="Times New Roman" w:eastAsia="Calibri" w:hAnsi="Times New Roman" w:cs="Times New Roman"/>
          <w:sz w:val="24"/>
          <w:szCs w:val="24"/>
        </w:rPr>
        <w:t>dėl derybas laimėjusio kandidato</w:t>
      </w:r>
      <w:r>
        <w:rPr>
          <w:rFonts w:ascii="Times New Roman" w:eastAsia="Calibri" w:hAnsi="Times New Roman" w:cs="Times New Roman"/>
          <w:sz w:val="24"/>
          <w:szCs w:val="24"/>
        </w:rPr>
        <w:t>.</w:t>
      </w:r>
      <w:r w:rsidRPr="006E3242">
        <w:rPr>
          <w:rFonts w:ascii="Times New Roman" w:eastAsia="Calibri" w:hAnsi="Times New Roman" w:cs="Times New Roman"/>
          <w:sz w:val="24"/>
          <w:szCs w:val="24"/>
        </w:rPr>
        <w:t xml:space="preserve"> Savivaldybės administracijos direktorius, įvertinęs Komisijos siūlymus, priima galutinį sprendimą dėl derybas laimėjusio kandidato ne anksčiau kaip po 7 darbo dienų nuo informacijos apie pasiūlymų eilę ir derybų rezultatus raštu išsiuntimo visiems derybose dalyvavusiems kandidatams dienos. Šis 7 darbo dienų terminas netaikomas kai derybose dėl konkrečių</w:t>
      </w:r>
      <w:r>
        <w:rPr>
          <w:rFonts w:ascii="Times New Roman" w:eastAsia="Calibri" w:hAnsi="Times New Roman" w:cs="Times New Roman"/>
          <w:sz w:val="24"/>
          <w:szCs w:val="24"/>
        </w:rPr>
        <w:t>, Pirkimo dokumentų 5.1 – 5.</w:t>
      </w:r>
      <w:r w:rsidR="00B6691C">
        <w:rPr>
          <w:rFonts w:ascii="Times New Roman" w:eastAsia="Calibri" w:hAnsi="Times New Roman" w:cs="Times New Roman"/>
          <w:sz w:val="24"/>
          <w:szCs w:val="24"/>
        </w:rPr>
        <w:t xml:space="preserve">3 </w:t>
      </w:r>
      <w:r>
        <w:rPr>
          <w:rFonts w:ascii="Times New Roman" w:eastAsia="Calibri" w:hAnsi="Times New Roman" w:cs="Times New Roman"/>
          <w:sz w:val="24"/>
          <w:szCs w:val="24"/>
        </w:rPr>
        <w:t>p. nurodytų</w:t>
      </w:r>
      <w:r w:rsidRPr="006E3242">
        <w:rPr>
          <w:rFonts w:ascii="Times New Roman" w:eastAsia="Calibri" w:hAnsi="Times New Roman" w:cs="Times New Roman"/>
          <w:sz w:val="24"/>
          <w:szCs w:val="24"/>
        </w:rPr>
        <w:t xml:space="preserve"> </w:t>
      </w:r>
      <w:r w:rsidR="00DF04AD">
        <w:rPr>
          <w:rFonts w:ascii="Times New Roman" w:eastAsia="Calibri" w:hAnsi="Times New Roman" w:cs="Times New Roman"/>
          <w:sz w:val="24"/>
          <w:szCs w:val="24"/>
        </w:rPr>
        <w:t>Gyvenamųjų namų</w:t>
      </w:r>
      <w:r>
        <w:rPr>
          <w:rFonts w:ascii="Times New Roman" w:eastAsia="Calibri" w:hAnsi="Times New Roman" w:cs="Times New Roman"/>
          <w:sz w:val="24"/>
          <w:szCs w:val="24"/>
        </w:rPr>
        <w:t xml:space="preserve">, </w:t>
      </w:r>
      <w:r w:rsidRPr="006E3242">
        <w:rPr>
          <w:rFonts w:ascii="Times New Roman" w:eastAsia="Calibri" w:hAnsi="Times New Roman" w:cs="Times New Roman"/>
          <w:sz w:val="24"/>
          <w:szCs w:val="24"/>
        </w:rPr>
        <w:t xml:space="preserve">dalyvauja </w:t>
      </w:r>
      <w:r>
        <w:rPr>
          <w:rFonts w:ascii="Times New Roman" w:eastAsia="Calibri" w:hAnsi="Times New Roman" w:cs="Times New Roman"/>
          <w:sz w:val="24"/>
          <w:szCs w:val="24"/>
        </w:rPr>
        <w:t>vienas ar po vieną kandidatą.</w:t>
      </w:r>
    </w:p>
    <w:p w14:paraId="7ABD0808" w14:textId="77777777" w:rsidR="000F2BEF" w:rsidRPr="000F2BEF" w:rsidRDefault="000F2BEF" w:rsidP="000F2BEF">
      <w:pPr>
        <w:spacing w:after="0" w:line="240" w:lineRule="auto"/>
        <w:jc w:val="both"/>
        <w:rPr>
          <w:rFonts w:ascii="Times New Roman" w:eastAsia="Calibri" w:hAnsi="Times New Roman" w:cs="Times New Roman"/>
          <w:sz w:val="24"/>
          <w:szCs w:val="24"/>
        </w:rPr>
      </w:pPr>
    </w:p>
    <w:p w14:paraId="40EA14F7"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IV</w:t>
      </w:r>
      <w:r w:rsidRPr="00386622">
        <w:rPr>
          <w:rFonts w:ascii="Times New Roman" w:eastAsia="Calibri" w:hAnsi="Times New Roman" w:cs="Times New Roman"/>
          <w:b/>
          <w:sz w:val="24"/>
          <w:szCs w:val="24"/>
        </w:rPr>
        <w:t xml:space="preserve"> SKYRIUS</w:t>
      </w:r>
    </w:p>
    <w:p w14:paraId="6F331D85"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sidRPr="00386622">
        <w:rPr>
          <w:rFonts w:ascii="Times New Roman" w:eastAsia="Calibri" w:hAnsi="Times New Roman" w:cs="Times New Roman"/>
          <w:b/>
          <w:sz w:val="24"/>
          <w:szCs w:val="24"/>
        </w:rPr>
        <w:t>VERTINIMO KRITERIJAI</w:t>
      </w:r>
    </w:p>
    <w:p w14:paraId="170076B3" w14:textId="77777777" w:rsidR="00386622" w:rsidRPr="00386622" w:rsidRDefault="00386622" w:rsidP="00386622">
      <w:pPr>
        <w:spacing w:after="0" w:line="240" w:lineRule="auto"/>
        <w:jc w:val="both"/>
        <w:rPr>
          <w:rFonts w:ascii="Times New Roman" w:eastAsia="Calibri" w:hAnsi="Times New Roman" w:cs="Times New Roman"/>
          <w:sz w:val="24"/>
          <w:szCs w:val="24"/>
        </w:rPr>
      </w:pPr>
    </w:p>
    <w:p w14:paraId="07D65C6A" w14:textId="4154EE99" w:rsidR="0063478D" w:rsidRPr="0063478D" w:rsidRDefault="00A35444" w:rsidP="0063478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D3C5A">
        <w:rPr>
          <w:rFonts w:ascii="Times New Roman" w:eastAsia="Calibri" w:hAnsi="Times New Roman" w:cs="Times New Roman"/>
          <w:sz w:val="24"/>
          <w:szCs w:val="24"/>
        </w:rPr>
        <w:t>6</w:t>
      </w:r>
      <w:r w:rsidR="0063478D" w:rsidRPr="0063478D">
        <w:rPr>
          <w:rFonts w:ascii="Times New Roman" w:eastAsia="Calibri" w:hAnsi="Times New Roman" w:cs="Times New Roman"/>
          <w:sz w:val="24"/>
          <w:szCs w:val="24"/>
        </w:rPr>
        <w:t>. Komisija vertina pasiūlymus pagal ekonomiškai naudingiausio pasiūlymo kriterijų.</w:t>
      </w:r>
    </w:p>
    <w:p w14:paraId="45A40881" w14:textId="38B333DB" w:rsidR="0063478D" w:rsidRDefault="00A35444" w:rsidP="0063478D">
      <w:pPr>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iCs/>
          <w:sz w:val="24"/>
          <w:szCs w:val="24"/>
        </w:rPr>
        <w:t>3</w:t>
      </w:r>
      <w:r w:rsidR="005D3C5A">
        <w:rPr>
          <w:rFonts w:ascii="Times New Roman" w:eastAsia="Calibri" w:hAnsi="Times New Roman" w:cs="Times New Roman"/>
          <w:iCs/>
          <w:sz w:val="24"/>
          <w:szCs w:val="24"/>
        </w:rPr>
        <w:t>7</w:t>
      </w:r>
      <w:r w:rsidR="0063478D" w:rsidRPr="0063478D">
        <w:rPr>
          <w:rFonts w:ascii="Times New Roman" w:eastAsia="Calibri" w:hAnsi="Times New Roman" w:cs="Times New Roman"/>
          <w:iCs/>
          <w:sz w:val="24"/>
          <w:szCs w:val="24"/>
        </w:rPr>
        <w:t xml:space="preserve">. Laimėtoju </w:t>
      </w:r>
      <w:r w:rsidR="00826DCE">
        <w:rPr>
          <w:rFonts w:ascii="Times New Roman" w:eastAsia="Calibri" w:hAnsi="Times New Roman" w:cs="Times New Roman"/>
          <w:iCs/>
          <w:sz w:val="24"/>
          <w:szCs w:val="24"/>
        </w:rPr>
        <w:t xml:space="preserve">kiekvienam iš </w:t>
      </w:r>
      <w:r w:rsidR="00826DCE">
        <w:rPr>
          <w:rFonts w:ascii="Times New Roman" w:eastAsia="Calibri" w:hAnsi="Times New Roman" w:cs="Times New Roman"/>
          <w:sz w:val="24"/>
          <w:szCs w:val="24"/>
        </w:rPr>
        <w:t>Pirkimo dokumentų 5.1 – 5.</w:t>
      </w:r>
      <w:r w:rsidR="00B6691C">
        <w:rPr>
          <w:rFonts w:ascii="Times New Roman" w:eastAsia="Calibri" w:hAnsi="Times New Roman" w:cs="Times New Roman"/>
          <w:sz w:val="24"/>
          <w:szCs w:val="24"/>
        </w:rPr>
        <w:t xml:space="preserve">3 </w:t>
      </w:r>
      <w:r w:rsidR="00826DCE">
        <w:rPr>
          <w:rFonts w:ascii="Times New Roman" w:eastAsia="Calibri" w:hAnsi="Times New Roman" w:cs="Times New Roman"/>
          <w:sz w:val="24"/>
          <w:szCs w:val="24"/>
        </w:rPr>
        <w:t>p. nurodytų</w:t>
      </w:r>
      <w:r w:rsidR="00826DCE" w:rsidRPr="006E3242">
        <w:rPr>
          <w:rFonts w:ascii="Times New Roman" w:eastAsia="Calibri" w:hAnsi="Times New Roman" w:cs="Times New Roman"/>
          <w:sz w:val="24"/>
          <w:szCs w:val="24"/>
        </w:rPr>
        <w:t xml:space="preserve"> </w:t>
      </w:r>
      <w:r w:rsidR="00826DCE">
        <w:rPr>
          <w:rFonts w:ascii="Times New Roman" w:eastAsia="Calibri" w:hAnsi="Times New Roman" w:cs="Times New Roman"/>
          <w:sz w:val="24"/>
          <w:szCs w:val="24"/>
        </w:rPr>
        <w:t>Gyvenamųjų namų</w:t>
      </w:r>
      <w:r w:rsidR="00826DCE" w:rsidRPr="0063478D">
        <w:rPr>
          <w:rFonts w:ascii="Times New Roman" w:eastAsia="Calibri" w:hAnsi="Times New Roman" w:cs="Times New Roman"/>
          <w:iCs/>
          <w:sz w:val="24"/>
          <w:szCs w:val="24"/>
        </w:rPr>
        <w:t xml:space="preserve"> </w:t>
      </w:r>
      <w:r w:rsidR="0063478D" w:rsidRPr="0063478D">
        <w:rPr>
          <w:rFonts w:ascii="Times New Roman" w:eastAsia="Calibri" w:hAnsi="Times New Roman" w:cs="Times New Roman"/>
          <w:iCs/>
          <w:sz w:val="24"/>
          <w:szCs w:val="24"/>
        </w:rPr>
        <w:t xml:space="preserve">išrenkamas tas kandidatas, kurio ekonominio </w:t>
      </w:r>
      <w:r w:rsidR="0063478D" w:rsidRPr="0063478D">
        <w:rPr>
          <w:rFonts w:ascii="Times New Roman" w:eastAsia="Calibri" w:hAnsi="Times New Roman" w:cs="Times New Roman"/>
          <w:sz w:val="24"/>
          <w:szCs w:val="24"/>
        </w:rPr>
        <w:t>naudingumo vertinimo kriterijų balų suma po derybų yra didžiausia ir per derybas pasiūlyta galutinė kaina (įskaitant visus mokesčius, kaip jie suprantami Lietuvos Respublikos mokesčių administravimo įstatyme, ir yra privalomi sumokėti konkrečiam kandidatui (</w:t>
      </w:r>
      <w:r w:rsidR="0063478D">
        <w:rPr>
          <w:rFonts w:ascii="Times New Roman" w:eastAsia="Calibri" w:hAnsi="Times New Roman" w:cs="Times New Roman"/>
          <w:sz w:val="24"/>
          <w:szCs w:val="24"/>
        </w:rPr>
        <w:t>pardavėjui)</w:t>
      </w:r>
      <w:r w:rsidR="0063478D" w:rsidRPr="0063478D">
        <w:rPr>
          <w:rFonts w:ascii="Times New Roman" w:eastAsia="Calibri" w:hAnsi="Times New Roman" w:cs="Times New Roman"/>
          <w:sz w:val="24"/>
          <w:szCs w:val="24"/>
        </w:rPr>
        <w:t xml:space="preserve"> yra ne per didelė Perkančiajai organizacijai. </w:t>
      </w:r>
      <w:r w:rsidR="00E82711" w:rsidRPr="00E82711">
        <w:rPr>
          <w:rFonts w:ascii="Times New Roman" w:eastAsia="Calibri" w:hAnsi="Times New Roman" w:cs="Times New Roman"/>
          <w:iCs/>
          <w:sz w:val="24"/>
          <w:szCs w:val="24"/>
        </w:rPr>
        <w:t>Jeigu įvertinus visus pasiūlymus, derybų rezultatus ir suskaičiavus kiekvieno pasiūlymo ekonominį naudingumą paaiškėja, kad yra keletas pasiūlymų, surinkusių vienodą balų skaičių, sudarant pasiūlymų eilę pirmiau bus įrašytas tas Gyvenam</w:t>
      </w:r>
      <w:r w:rsidR="00826DCE">
        <w:rPr>
          <w:rFonts w:ascii="Times New Roman" w:eastAsia="Calibri" w:hAnsi="Times New Roman" w:cs="Times New Roman"/>
          <w:iCs/>
          <w:sz w:val="24"/>
          <w:szCs w:val="24"/>
        </w:rPr>
        <w:t>ojo</w:t>
      </w:r>
      <w:r w:rsidR="00E82711" w:rsidRPr="00E82711">
        <w:rPr>
          <w:rFonts w:ascii="Times New Roman" w:eastAsia="Calibri" w:hAnsi="Times New Roman" w:cs="Times New Roman"/>
          <w:iCs/>
          <w:sz w:val="24"/>
          <w:szCs w:val="24"/>
        </w:rPr>
        <w:t xml:space="preserve"> nam</w:t>
      </w:r>
      <w:r w:rsidR="00826DCE">
        <w:rPr>
          <w:rFonts w:ascii="Times New Roman" w:eastAsia="Calibri" w:hAnsi="Times New Roman" w:cs="Times New Roman"/>
          <w:iCs/>
          <w:sz w:val="24"/>
          <w:szCs w:val="24"/>
        </w:rPr>
        <w:t>o pardavėjas</w:t>
      </w:r>
      <w:r w:rsidR="00E82711" w:rsidRPr="00E82711">
        <w:rPr>
          <w:rFonts w:ascii="Times New Roman" w:eastAsia="Calibri" w:hAnsi="Times New Roman" w:cs="Times New Roman"/>
          <w:iCs/>
          <w:sz w:val="24"/>
          <w:szCs w:val="24"/>
        </w:rPr>
        <w:t>, kurio pasiūlymas pateiktas anksčiau.</w:t>
      </w:r>
    </w:p>
    <w:p w14:paraId="4159532E" w14:textId="56EE96B5" w:rsidR="00F51294" w:rsidRPr="0063478D" w:rsidRDefault="00F51294" w:rsidP="0063478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Cs/>
          <w:sz w:val="24"/>
          <w:szCs w:val="24"/>
        </w:rPr>
        <w:t>3</w:t>
      </w:r>
      <w:r w:rsidR="005D3C5A">
        <w:rPr>
          <w:rFonts w:ascii="Times New Roman" w:eastAsia="Calibri" w:hAnsi="Times New Roman" w:cs="Times New Roman"/>
          <w:iCs/>
          <w:sz w:val="24"/>
          <w:szCs w:val="24"/>
        </w:rPr>
        <w:t>8</w:t>
      </w:r>
      <w:r w:rsidRPr="00F51294">
        <w:rPr>
          <w:rFonts w:ascii="Times New Roman" w:eastAsia="Calibri" w:hAnsi="Times New Roman" w:cs="Times New Roman"/>
          <w:iCs/>
          <w:sz w:val="24"/>
          <w:szCs w:val="24"/>
        </w:rPr>
        <w:t>. Pasiūlymuose nurodyti Gyvenamieji namai vertinami balais. Balai apskaičiuojami vadovaujantis šiais kriterijais:</w:t>
      </w:r>
    </w:p>
    <w:p w14:paraId="7A032438" w14:textId="77777777" w:rsidR="0063478D" w:rsidRPr="0063478D" w:rsidRDefault="0063478D" w:rsidP="0063478D">
      <w:pPr>
        <w:spacing w:after="0" w:line="240" w:lineRule="auto"/>
        <w:ind w:firstLine="709"/>
        <w:jc w:val="both"/>
        <w:rPr>
          <w:rFonts w:ascii="Times New Roman" w:eastAsia="Calibri" w:hAnsi="Times New Roman" w:cs="Times New Roman"/>
          <w:sz w:val="24"/>
          <w:szCs w:val="24"/>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5"/>
        <w:gridCol w:w="5206"/>
        <w:gridCol w:w="3838"/>
      </w:tblGrid>
      <w:tr w:rsidR="00A81226" w14:paraId="2F0C0D3C" w14:textId="77777777" w:rsidTr="00A81226">
        <w:trPr>
          <w:trHeight w:val="592"/>
        </w:trPr>
        <w:tc>
          <w:tcPr>
            <w:tcW w:w="595" w:type="dxa"/>
            <w:tcBorders>
              <w:top w:val="single" w:sz="4" w:space="0" w:color="00000A"/>
              <w:left w:val="single" w:sz="4" w:space="0" w:color="00000A"/>
              <w:bottom w:val="single" w:sz="4" w:space="0" w:color="00000A"/>
              <w:right w:val="single" w:sz="4" w:space="0" w:color="00000A"/>
            </w:tcBorders>
            <w:shd w:val="clear" w:color="auto" w:fill="auto"/>
          </w:tcPr>
          <w:p w14:paraId="3C419F94" w14:textId="77777777" w:rsidR="00A81226" w:rsidRPr="00A81226" w:rsidRDefault="00A81226" w:rsidP="00773416">
            <w:pPr>
              <w:pStyle w:val="Betarp"/>
              <w:ind w:firstLine="709"/>
              <w:jc w:val="both"/>
              <w:rPr>
                <w:rFonts w:ascii="Times New Roman" w:hAnsi="Times New Roman" w:cs="Times New Roman"/>
                <w:sz w:val="24"/>
                <w:szCs w:val="24"/>
              </w:rPr>
            </w:pPr>
          </w:p>
        </w:tc>
        <w:tc>
          <w:tcPr>
            <w:tcW w:w="52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93CEF3" w14:textId="77777777" w:rsidR="00A81226" w:rsidRPr="00A81226" w:rsidRDefault="00A81226" w:rsidP="00773416">
            <w:pPr>
              <w:pStyle w:val="Betarp"/>
              <w:ind w:firstLine="709"/>
              <w:jc w:val="both"/>
              <w:rPr>
                <w:rFonts w:ascii="Times New Roman" w:hAnsi="Times New Roman" w:cs="Times New Roman"/>
                <w:sz w:val="24"/>
                <w:szCs w:val="24"/>
              </w:rPr>
            </w:pPr>
            <w:r w:rsidRPr="00A81226">
              <w:rPr>
                <w:rFonts w:ascii="Times New Roman" w:hAnsi="Times New Roman" w:cs="Times New Roman"/>
                <w:sz w:val="24"/>
                <w:szCs w:val="24"/>
              </w:rPr>
              <w:t>Vertinimo kriterijai</w:t>
            </w:r>
          </w:p>
        </w:tc>
        <w:tc>
          <w:tcPr>
            <w:tcW w:w="3838" w:type="dxa"/>
            <w:tcBorders>
              <w:top w:val="single" w:sz="4" w:space="0" w:color="00000A"/>
              <w:left w:val="single" w:sz="4" w:space="0" w:color="00000A"/>
              <w:bottom w:val="single" w:sz="4" w:space="0" w:color="00000A"/>
              <w:right w:val="single" w:sz="4" w:space="0" w:color="00000A"/>
            </w:tcBorders>
            <w:shd w:val="clear" w:color="auto" w:fill="auto"/>
          </w:tcPr>
          <w:p w14:paraId="0D77267C" w14:textId="6DA096B5" w:rsidR="00A81226" w:rsidRPr="00A81226" w:rsidRDefault="00AB6CAC" w:rsidP="00AB6CAC">
            <w:pPr>
              <w:pStyle w:val="Betarp"/>
              <w:ind w:right="1784"/>
              <w:jc w:val="center"/>
              <w:rPr>
                <w:rFonts w:ascii="Times New Roman" w:hAnsi="Times New Roman" w:cs="Times New Roman"/>
                <w:sz w:val="24"/>
                <w:szCs w:val="24"/>
              </w:rPr>
            </w:pPr>
            <w:r>
              <w:rPr>
                <w:rFonts w:ascii="Times New Roman" w:hAnsi="Times New Roman" w:cs="Times New Roman"/>
                <w:sz w:val="24"/>
                <w:szCs w:val="24"/>
              </w:rPr>
              <w:t xml:space="preserve">Vertinimo </w:t>
            </w:r>
            <w:r w:rsidR="00A81226" w:rsidRPr="00A81226">
              <w:rPr>
                <w:rFonts w:ascii="Times New Roman" w:hAnsi="Times New Roman" w:cs="Times New Roman"/>
                <w:sz w:val="24"/>
                <w:szCs w:val="24"/>
              </w:rPr>
              <w:t>kriterijų lyginamasis svoris</w:t>
            </w:r>
          </w:p>
        </w:tc>
      </w:tr>
      <w:tr w:rsidR="00A81226" w14:paraId="541D2A36" w14:textId="77777777" w:rsidTr="00A81226">
        <w:trPr>
          <w:trHeight w:val="273"/>
        </w:trPr>
        <w:tc>
          <w:tcPr>
            <w:tcW w:w="595" w:type="dxa"/>
            <w:tcBorders>
              <w:top w:val="single" w:sz="4" w:space="0" w:color="00000A"/>
              <w:left w:val="single" w:sz="4" w:space="0" w:color="00000A"/>
              <w:bottom w:val="single" w:sz="4" w:space="0" w:color="00000A"/>
              <w:right w:val="single" w:sz="4" w:space="0" w:color="00000A"/>
            </w:tcBorders>
            <w:shd w:val="clear" w:color="auto" w:fill="auto"/>
          </w:tcPr>
          <w:p w14:paraId="7C647462" w14:textId="77777777" w:rsidR="00A81226" w:rsidRPr="00A81226" w:rsidRDefault="00A81226" w:rsidP="00773416">
            <w:pPr>
              <w:pStyle w:val="Betarp"/>
              <w:rPr>
                <w:rFonts w:ascii="Times New Roman" w:hAnsi="Times New Roman" w:cs="Times New Roman"/>
                <w:sz w:val="24"/>
                <w:szCs w:val="24"/>
              </w:rPr>
            </w:pPr>
            <w:r w:rsidRPr="00A81226">
              <w:rPr>
                <w:rFonts w:ascii="Times New Roman" w:hAnsi="Times New Roman" w:cs="Times New Roman"/>
                <w:color w:val="000000"/>
                <w:sz w:val="24"/>
                <w:szCs w:val="24"/>
              </w:rPr>
              <w:t>1.</w:t>
            </w:r>
          </w:p>
        </w:tc>
        <w:tc>
          <w:tcPr>
            <w:tcW w:w="5206" w:type="dxa"/>
            <w:tcBorders>
              <w:top w:val="single" w:sz="4" w:space="0" w:color="00000A"/>
              <w:left w:val="single" w:sz="4" w:space="0" w:color="00000A"/>
              <w:bottom w:val="single" w:sz="4" w:space="0" w:color="00000A"/>
              <w:right w:val="single" w:sz="4" w:space="0" w:color="00000A"/>
            </w:tcBorders>
            <w:shd w:val="clear" w:color="auto" w:fill="auto"/>
          </w:tcPr>
          <w:p w14:paraId="34D1DFA5" w14:textId="4349EAAF" w:rsidR="00A81226" w:rsidRPr="00A81226" w:rsidRDefault="00A81226" w:rsidP="006F3B77">
            <w:pPr>
              <w:pStyle w:val="Betarp"/>
              <w:jc w:val="both"/>
              <w:rPr>
                <w:rFonts w:ascii="Times New Roman" w:hAnsi="Times New Roman" w:cs="Times New Roman"/>
                <w:b/>
                <w:sz w:val="24"/>
                <w:szCs w:val="24"/>
              </w:rPr>
            </w:pPr>
            <w:r w:rsidRPr="00A81226">
              <w:rPr>
                <w:rFonts w:ascii="Times New Roman" w:hAnsi="Times New Roman" w:cs="Times New Roman"/>
                <w:b/>
                <w:color w:val="000000"/>
                <w:sz w:val="24"/>
                <w:szCs w:val="24"/>
              </w:rPr>
              <w:t xml:space="preserve">Pasiūlyta (suderėta) </w:t>
            </w:r>
            <w:r w:rsidR="00C636CA">
              <w:rPr>
                <w:rFonts w:ascii="Times New Roman" w:hAnsi="Times New Roman" w:cs="Times New Roman"/>
                <w:b/>
                <w:color w:val="000000"/>
                <w:sz w:val="24"/>
                <w:szCs w:val="24"/>
              </w:rPr>
              <w:t xml:space="preserve">Gyvenamojo namo su žemės sklypu ir priklausiniais </w:t>
            </w:r>
            <w:r w:rsidRPr="00A81226">
              <w:rPr>
                <w:rFonts w:ascii="Times New Roman" w:hAnsi="Times New Roman" w:cs="Times New Roman"/>
                <w:b/>
                <w:color w:val="000000"/>
                <w:sz w:val="24"/>
                <w:szCs w:val="24"/>
              </w:rPr>
              <w:t>kaina (C)</w:t>
            </w:r>
          </w:p>
        </w:tc>
        <w:tc>
          <w:tcPr>
            <w:tcW w:w="3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7D8325" w14:textId="32ADAFA6" w:rsidR="00A81226" w:rsidRPr="00AC65D4" w:rsidRDefault="00E42B68" w:rsidP="00773416">
            <w:pPr>
              <w:pStyle w:val="Betarp"/>
              <w:jc w:val="center"/>
              <w:rPr>
                <w:rFonts w:ascii="Times New Roman" w:hAnsi="Times New Roman" w:cs="Times New Roman"/>
                <w:b/>
                <w:sz w:val="24"/>
                <w:szCs w:val="24"/>
              </w:rPr>
            </w:pPr>
            <w:r>
              <w:rPr>
                <w:rFonts w:ascii="Times New Roman" w:hAnsi="Times New Roman" w:cs="Times New Roman"/>
                <w:b/>
                <w:color w:val="000000"/>
                <w:sz w:val="24"/>
                <w:szCs w:val="24"/>
              </w:rPr>
              <w:t xml:space="preserve">K </w:t>
            </w:r>
            <w:r w:rsidRPr="00DD1607">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A81226" w:rsidRPr="00A81226">
              <w:rPr>
                <w:rFonts w:ascii="Times New Roman" w:hAnsi="Times New Roman" w:cs="Times New Roman"/>
                <w:b/>
                <w:color w:val="000000"/>
                <w:sz w:val="24"/>
                <w:szCs w:val="24"/>
              </w:rPr>
              <w:t>60</w:t>
            </w:r>
          </w:p>
        </w:tc>
      </w:tr>
      <w:tr w:rsidR="00A81226" w14:paraId="41A8B27D" w14:textId="77777777" w:rsidTr="00A81226">
        <w:trPr>
          <w:trHeight w:val="263"/>
        </w:trPr>
        <w:tc>
          <w:tcPr>
            <w:tcW w:w="595" w:type="dxa"/>
            <w:tcBorders>
              <w:top w:val="single" w:sz="4" w:space="0" w:color="00000A"/>
              <w:left w:val="single" w:sz="4" w:space="0" w:color="00000A"/>
              <w:bottom w:val="single" w:sz="4" w:space="0" w:color="00000A"/>
              <w:right w:val="single" w:sz="4" w:space="0" w:color="00000A"/>
            </w:tcBorders>
            <w:shd w:val="clear" w:color="auto" w:fill="auto"/>
          </w:tcPr>
          <w:p w14:paraId="7DE9388C" w14:textId="77777777" w:rsidR="00A81226" w:rsidRPr="00A81226" w:rsidRDefault="00A81226" w:rsidP="00773416">
            <w:pPr>
              <w:pStyle w:val="Betarp"/>
              <w:jc w:val="both"/>
              <w:rPr>
                <w:rFonts w:ascii="Times New Roman" w:hAnsi="Times New Roman" w:cs="Times New Roman"/>
                <w:sz w:val="24"/>
                <w:szCs w:val="24"/>
              </w:rPr>
            </w:pPr>
            <w:r w:rsidRPr="00A81226">
              <w:rPr>
                <w:rFonts w:ascii="Times New Roman" w:hAnsi="Times New Roman" w:cs="Times New Roman"/>
                <w:color w:val="000000"/>
                <w:sz w:val="24"/>
                <w:szCs w:val="24"/>
              </w:rPr>
              <w:t>2.</w:t>
            </w:r>
          </w:p>
        </w:tc>
        <w:tc>
          <w:tcPr>
            <w:tcW w:w="5206" w:type="dxa"/>
            <w:tcBorders>
              <w:top w:val="single" w:sz="4" w:space="0" w:color="00000A"/>
              <w:left w:val="single" w:sz="4" w:space="0" w:color="00000A"/>
              <w:bottom w:val="single" w:sz="4" w:space="0" w:color="00000A"/>
              <w:right w:val="single" w:sz="4" w:space="0" w:color="00000A"/>
            </w:tcBorders>
            <w:shd w:val="clear" w:color="auto" w:fill="auto"/>
          </w:tcPr>
          <w:p w14:paraId="772B5861" w14:textId="3D8A567E" w:rsidR="00A81226" w:rsidRPr="00A81226" w:rsidRDefault="006F3B77" w:rsidP="00AE25B8">
            <w:pPr>
              <w:pStyle w:val="Betarp"/>
              <w:jc w:val="both"/>
              <w:rPr>
                <w:rFonts w:ascii="Times New Roman" w:hAnsi="Times New Roman" w:cs="Times New Roman"/>
                <w:b/>
                <w:sz w:val="24"/>
                <w:szCs w:val="24"/>
              </w:rPr>
            </w:pPr>
            <w:r>
              <w:rPr>
                <w:rFonts w:ascii="Times New Roman" w:hAnsi="Times New Roman" w:cs="Times New Roman"/>
                <w:b/>
                <w:color w:val="000000"/>
                <w:sz w:val="24"/>
                <w:szCs w:val="24"/>
              </w:rPr>
              <w:t xml:space="preserve">Gyvenamojo namo </w:t>
            </w:r>
            <w:r w:rsidR="00AE25B8">
              <w:rPr>
                <w:rFonts w:ascii="Times New Roman" w:hAnsi="Times New Roman" w:cs="Times New Roman"/>
                <w:b/>
                <w:color w:val="000000"/>
                <w:sz w:val="24"/>
                <w:szCs w:val="24"/>
              </w:rPr>
              <w:t xml:space="preserve">ir jo aplinkos </w:t>
            </w:r>
            <w:r>
              <w:rPr>
                <w:rFonts w:ascii="Times New Roman" w:hAnsi="Times New Roman" w:cs="Times New Roman"/>
                <w:b/>
                <w:color w:val="000000"/>
                <w:sz w:val="24"/>
                <w:szCs w:val="24"/>
              </w:rPr>
              <w:t>atitiktis t</w:t>
            </w:r>
            <w:r w:rsidR="00A81226" w:rsidRPr="00A81226">
              <w:rPr>
                <w:rFonts w:ascii="Times New Roman" w:hAnsi="Times New Roman" w:cs="Times New Roman"/>
                <w:b/>
                <w:color w:val="000000"/>
                <w:sz w:val="24"/>
                <w:szCs w:val="24"/>
              </w:rPr>
              <w:t>echnini</w:t>
            </w:r>
            <w:r>
              <w:rPr>
                <w:rFonts w:ascii="Times New Roman" w:hAnsi="Times New Roman" w:cs="Times New Roman"/>
                <w:b/>
                <w:color w:val="000000"/>
                <w:sz w:val="24"/>
                <w:szCs w:val="24"/>
              </w:rPr>
              <w:t>ams</w:t>
            </w:r>
            <w:r w:rsidR="00A81226" w:rsidRPr="00A81226">
              <w:rPr>
                <w:rFonts w:ascii="Times New Roman" w:hAnsi="Times New Roman" w:cs="Times New Roman"/>
                <w:b/>
                <w:color w:val="000000"/>
                <w:sz w:val="24"/>
                <w:szCs w:val="24"/>
              </w:rPr>
              <w:t xml:space="preserve"> kriterija</w:t>
            </w:r>
            <w:r>
              <w:rPr>
                <w:rFonts w:ascii="Times New Roman" w:hAnsi="Times New Roman" w:cs="Times New Roman"/>
                <w:b/>
                <w:color w:val="000000"/>
                <w:sz w:val="24"/>
                <w:szCs w:val="24"/>
              </w:rPr>
              <w:t>ms</w:t>
            </w:r>
            <w:r w:rsidR="00A81226" w:rsidRPr="00A81226">
              <w:rPr>
                <w:rFonts w:ascii="Times New Roman" w:hAnsi="Times New Roman" w:cs="Times New Roman"/>
                <w:b/>
                <w:color w:val="000000"/>
                <w:sz w:val="24"/>
                <w:szCs w:val="24"/>
              </w:rPr>
              <w:t xml:space="preserve"> (T)</w:t>
            </w:r>
          </w:p>
        </w:tc>
        <w:tc>
          <w:tcPr>
            <w:tcW w:w="3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EA7573" w14:textId="7F24F796" w:rsidR="00A81226" w:rsidRPr="00AC65D4" w:rsidRDefault="00E42B68" w:rsidP="00773416">
            <w:pPr>
              <w:pStyle w:val="Betarp"/>
              <w:jc w:val="center"/>
              <w:rPr>
                <w:rFonts w:ascii="Times New Roman" w:hAnsi="Times New Roman" w:cs="Times New Roman"/>
                <w:b/>
                <w:sz w:val="24"/>
                <w:szCs w:val="24"/>
              </w:rPr>
            </w:pPr>
            <w:r>
              <w:rPr>
                <w:rFonts w:ascii="Times New Roman" w:hAnsi="Times New Roman" w:cs="Times New Roman"/>
                <w:b/>
                <w:color w:val="000000"/>
                <w:sz w:val="24"/>
                <w:szCs w:val="24"/>
              </w:rPr>
              <w:t xml:space="preserve">Y </w:t>
            </w:r>
            <w:r w:rsidRPr="00DD1607">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A81226" w:rsidRPr="00A81226">
              <w:rPr>
                <w:rFonts w:ascii="Times New Roman" w:hAnsi="Times New Roman" w:cs="Times New Roman"/>
                <w:b/>
                <w:color w:val="000000"/>
                <w:sz w:val="24"/>
                <w:szCs w:val="24"/>
              </w:rPr>
              <w:t>40</w:t>
            </w:r>
          </w:p>
        </w:tc>
      </w:tr>
    </w:tbl>
    <w:p w14:paraId="01E8E88B" w14:textId="77777777" w:rsidR="0063478D" w:rsidRPr="0063478D" w:rsidRDefault="0063478D" w:rsidP="0063478D">
      <w:pPr>
        <w:spacing w:after="0" w:line="240" w:lineRule="auto"/>
        <w:ind w:firstLine="709"/>
        <w:jc w:val="both"/>
        <w:rPr>
          <w:rFonts w:ascii="Times New Roman" w:eastAsia="Calibri" w:hAnsi="Times New Roman" w:cs="Times New Roman"/>
          <w:sz w:val="24"/>
          <w:szCs w:val="24"/>
        </w:rPr>
      </w:pPr>
    </w:p>
    <w:p w14:paraId="5F2DC34F" w14:textId="3649BDFE" w:rsidR="0063478D" w:rsidRPr="0063478D" w:rsidRDefault="003D5AE4" w:rsidP="0063478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6D0E50">
        <w:rPr>
          <w:rFonts w:ascii="Times New Roman" w:eastAsia="Calibri" w:hAnsi="Times New Roman" w:cs="Times New Roman"/>
          <w:sz w:val="24"/>
          <w:szCs w:val="24"/>
        </w:rPr>
        <w:t>9</w:t>
      </w:r>
      <w:r w:rsidR="0063478D" w:rsidRPr="0063478D">
        <w:rPr>
          <w:rFonts w:ascii="Times New Roman" w:eastAsia="Calibri" w:hAnsi="Times New Roman" w:cs="Times New Roman"/>
          <w:sz w:val="24"/>
          <w:szCs w:val="24"/>
        </w:rPr>
        <w:t>. Ekonominio naudingumo nustatymas:</w:t>
      </w:r>
    </w:p>
    <w:p w14:paraId="79AA8AFC" w14:textId="77777777" w:rsidR="0063478D" w:rsidRPr="0063478D" w:rsidRDefault="0063478D" w:rsidP="0063478D">
      <w:pPr>
        <w:spacing w:after="0" w:line="240" w:lineRule="auto"/>
        <w:ind w:firstLine="709"/>
        <w:jc w:val="both"/>
        <w:rPr>
          <w:rFonts w:ascii="Times New Roman" w:eastAsia="Calibri"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438"/>
      </w:tblGrid>
      <w:tr w:rsidR="0063478D" w:rsidRPr="0063478D" w14:paraId="754DF6ED" w14:textId="77777777" w:rsidTr="001A11D4">
        <w:trPr>
          <w:trHeight w:val="298"/>
        </w:trPr>
        <w:tc>
          <w:tcPr>
            <w:tcW w:w="7201" w:type="dxa"/>
            <w:tcBorders>
              <w:top w:val="single" w:sz="4" w:space="0" w:color="auto"/>
              <w:left w:val="single" w:sz="4" w:space="0" w:color="auto"/>
              <w:bottom w:val="single" w:sz="4" w:space="0" w:color="auto"/>
              <w:right w:val="single" w:sz="4" w:space="0" w:color="auto"/>
            </w:tcBorders>
            <w:shd w:val="clear" w:color="auto" w:fill="auto"/>
            <w:hideMark/>
          </w:tcPr>
          <w:p w14:paraId="1EA2DBDC"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Ekonominis naudingumas vertinamas pagal formulę</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95991"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S = C + T</w:t>
            </w:r>
          </w:p>
        </w:tc>
      </w:tr>
      <w:tr w:rsidR="0063478D" w:rsidRPr="0063478D" w14:paraId="754CDF57" w14:textId="77777777" w:rsidTr="001A11D4">
        <w:trPr>
          <w:trHeight w:val="275"/>
        </w:trPr>
        <w:tc>
          <w:tcPr>
            <w:tcW w:w="7201" w:type="dxa"/>
            <w:tcBorders>
              <w:top w:val="single" w:sz="4" w:space="0" w:color="auto"/>
              <w:left w:val="single" w:sz="4" w:space="0" w:color="auto"/>
              <w:bottom w:val="single" w:sz="4" w:space="0" w:color="auto"/>
              <w:right w:val="single" w:sz="4" w:space="0" w:color="auto"/>
            </w:tcBorders>
            <w:shd w:val="clear" w:color="auto" w:fill="auto"/>
            <w:hideMark/>
          </w:tcPr>
          <w:p w14:paraId="4B06C77A"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S – ekonominio naudingumo įvertinimas</w:t>
            </w:r>
          </w:p>
        </w:tc>
        <w:tc>
          <w:tcPr>
            <w:tcW w:w="24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F6404"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05E42907" w14:textId="77777777" w:rsidTr="001A11D4">
        <w:trPr>
          <w:trHeight w:val="275"/>
        </w:trPr>
        <w:tc>
          <w:tcPr>
            <w:tcW w:w="7201" w:type="dxa"/>
            <w:tcBorders>
              <w:top w:val="single" w:sz="4" w:space="0" w:color="auto"/>
              <w:left w:val="single" w:sz="4" w:space="0" w:color="auto"/>
              <w:bottom w:val="single" w:sz="4" w:space="0" w:color="auto"/>
              <w:right w:val="single" w:sz="4" w:space="0" w:color="auto"/>
            </w:tcBorders>
            <w:shd w:val="clear" w:color="auto" w:fill="auto"/>
            <w:hideMark/>
          </w:tcPr>
          <w:p w14:paraId="21211068" w14:textId="0600D2C7" w:rsidR="0063478D" w:rsidRPr="0063478D" w:rsidRDefault="0063478D" w:rsidP="006F3B77">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C – kandidato pasiūlytos (suderėtos) </w:t>
            </w:r>
            <w:r w:rsidR="00C636CA" w:rsidRPr="00C636CA">
              <w:rPr>
                <w:rFonts w:ascii="Times New Roman" w:eastAsia="Calibri" w:hAnsi="Times New Roman" w:cs="Times New Roman"/>
                <w:sz w:val="24"/>
                <w:szCs w:val="24"/>
              </w:rPr>
              <w:t xml:space="preserve">Gyvenamojo namo su žemės sklypu ir priklausiniais </w:t>
            </w:r>
            <w:r w:rsidRPr="0063478D">
              <w:rPr>
                <w:rFonts w:ascii="Times New Roman" w:eastAsia="Calibri" w:hAnsi="Times New Roman" w:cs="Times New Roman"/>
                <w:sz w:val="24"/>
                <w:szCs w:val="24"/>
              </w:rPr>
              <w:t>kainos įvertinim</w:t>
            </w:r>
            <w:r w:rsidR="006F3B77">
              <w:rPr>
                <w:rFonts w:ascii="Times New Roman" w:eastAsia="Calibri" w:hAnsi="Times New Roman" w:cs="Times New Roman"/>
                <w:sz w:val="24"/>
                <w:szCs w:val="24"/>
              </w:rPr>
              <w:t>as</w:t>
            </w:r>
            <w:r w:rsidRPr="0063478D">
              <w:rPr>
                <w:rFonts w:ascii="Times New Roman" w:eastAsia="Calibri" w:hAnsi="Times New Roman" w:cs="Times New Roman"/>
                <w:sz w:val="24"/>
                <w:szCs w:val="24"/>
              </w:rPr>
              <w:t xml:space="preserve"> </w:t>
            </w:r>
            <w:r w:rsidR="006F3B77">
              <w:rPr>
                <w:rFonts w:ascii="Times New Roman" w:eastAsia="Calibri" w:hAnsi="Times New Roman" w:cs="Times New Roman"/>
                <w:sz w:val="24"/>
                <w:szCs w:val="24"/>
              </w:rPr>
              <w:t>(</w:t>
            </w:r>
            <w:r w:rsidRPr="0063478D">
              <w:rPr>
                <w:rFonts w:ascii="Times New Roman" w:eastAsia="Calibri" w:hAnsi="Times New Roman" w:cs="Times New Roman"/>
                <w:sz w:val="24"/>
                <w:szCs w:val="24"/>
              </w:rPr>
              <w:t>bala</w:t>
            </w:r>
            <w:r w:rsidR="006F3B77">
              <w:rPr>
                <w:rFonts w:ascii="Times New Roman" w:eastAsia="Calibri" w:hAnsi="Times New Roman" w:cs="Times New Roman"/>
                <w:sz w:val="24"/>
                <w:szCs w:val="24"/>
              </w:rPr>
              <w:t>i</w:t>
            </w:r>
            <w:r w:rsidRPr="0063478D">
              <w:rPr>
                <w:rFonts w:ascii="Times New Roman" w:eastAsia="Calibri" w:hAnsi="Times New Roman" w:cs="Times New Roman"/>
                <w:sz w:val="24"/>
                <w:szCs w:val="24"/>
              </w:rPr>
              <w:t>s</w:t>
            </w:r>
            <w:r w:rsidR="006F3B77">
              <w:rPr>
                <w:rFonts w:ascii="Times New Roman" w:eastAsia="Calibri" w:hAnsi="Times New Roman" w:cs="Times New Roman"/>
                <w:sz w:val="24"/>
                <w:szCs w:val="24"/>
              </w:rPr>
              <w:t>)</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F2CBE" w14:textId="35015F19" w:rsidR="0063478D" w:rsidRPr="0063478D" w:rsidRDefault="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C = (C </w:t>
            </w:r>
            <w:r w:rsidRPr="0063478D">
              <w:rPr>
                <w:rFonts w:ascii="Times New Roman" w:eastAsia="Calibri" w:hAnsi="Times New Roman" w:cs="Times New Roman"/>
                <w:sz w:val="24"/>
                <w:szCs w:val="24"/>
                <w:vertAlign w:val="subscript"/>
              </w:rPr>
              <w:t>min</w:t>
            </w:r>
            <w:r w:rsidRPr="0063478D">
              <w:rPr>
                <w:rFonts w:ascii="Times New Roman" w:eastAsia="Calibri" w:hAnsi="Times New Roman" w:cs="Times New Roman"/>
                <w:sz w:val="24"/>
                <w:szCs w:val="24"/>
              </w:rPr>
              <w:t xml:space="preserve"> / C</w:t>
            </w:r>
            <w:r w:rsidRPr="0063478D">
              <w:rPr>
                <w:rFonts w:ascii="Times New Roman" w:eastAsia="Calibri" w:hAnsi="Times New Roman" w:cs="Times New Roman"/>
                <w:sz w:val="24"/>
                <w:szCs w:val="24"/>
                <w:vertAlign w:val="subscript"/>
              </w:rPr>
              <w:t>p</w:t>
            </w:r>
            <w:r w:rsidRPr="0063478D">
              <w:rPr>
                <w:rFonts w:ascii="Times New Roman" w:eastAsia="Calibri" w:hAnsi="Times New Roman" w:cs="Times New Roman"/>
                <w:sz w:val="24"/>
                <w:szCs w:val="24"/>
              </w:rPr>
              <w:t xml:space="preserve">) </w:t>
            </w:r>
            <w:r w:rsidR="009B23CE">
              <w:rPr>
                <w:rFonts w:ascii="Times New Roman" w:eastAsia="Calibri" w:hAnsi="Times New Roman" w:cs="Times New Roman"/>
                <w:sz w:val="24"/>
                <w:szCs w:val="24"/>
              </w:rPr>
              <w:t>x K</w:t>
            </w:r>
            <w:r w:rsidRPr="0063478D">
              <w:rPr>
                <w:rFonts w:ascii="Times New Roman" w:eastAsia="Calibri" w:hAnsi="Times New Roman" w:cs="Times New Roman"/>
                <w:sz w:val="24"/>
                <w:szCs w:val="24"/>
              </w:rPr>
              <w:t>;</w:t>
            </w:r>
          </w:p>
        </w:tc>
      </w:tr>
      <w:tr w:rsidR="0063478D" w:rsidRPr="0063478D" w14:paraId="2BDC3785" w14:textId="77777777" w:rsidTr="001A11D4">
        <w:trPr>
          <w:trHeight w:val="275"/>
        </w:trPr>
        <w:tc>
          <w:tcPr>
            <w:tcW w:w="7201" w:type="dxa"/>
            <w:tcBorders>
              <w:top w:val="single" w:sz="4" w:space="0" w:color="auto"/>
              <w:left w:val="single" w:sz="4" w:space="0" w:color="auto"/>
              <w:bottom w:val="single" w:sz="4" w:space="0" w:color="auto"/>
              <w:right w:val="single" w:sz="4" w:space="0" w:color="auto"/>
            </w:tcBorders>
            <w:shd w:val="clear" w:color="auto" w:fill="auto"/>
            <w:hideMark/>
          </w:tcPr>
          <w:p w14:paraId="1D06A745" w14:textId="6600C826" w:rsidR="0063478D" w:rsidRPr="0063478D" w:rsidRDefault="0063478D" w:rsidP="00C636CA">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lastRenderedPageBreak/>
              <w:t xml:space="preserve">C </w:t>
            </w:r>
            <w:r w:rsidRPr="0063478D">
              <w:rPr>
                <w:rFonts w:ascii="Times New Roman" w:eastAsia="Calibri" w:hAnsi="Times New Roman" w:cs="Times New Roman"/>
                <w:sz w:val="24"/>
                <w:szCs w:val="24"/>
                <w:vertAlign w:val="subscript"/>
              </w:rPr>
              <w:t xml:space="preserve">min </w:t>
            </w:r>
            <w:r w:rsidRPr="0063478D">
              <w:rPr>
                <w:rFonts w:ascii="Times New Roman" w:eastAsia="Calibri" w:hAnsi="Times New Roman" w:cs="Times New Roman"/>
                <w:sz w:val="24"/>
                <w:szCs w:val="24"/>
              </w:rPr>
              <w:t xml:space="preserve">– mažiausia pasiūlyta </w:t>
            </w:r>
            <w:r w:rsidR="007338B3">
              <w:rPr>
                <w:rFonts w:ascii="Times New Roman" w:eastAsia="Calibri" w:hAnsi="Times New Roman" w:cs="Times New Roman"/>
                <w:sz w:val="24"/>
                <w:szCs w:val="24"/>
              </w:rPr>
              <w:t>Gyvenamojo namo</w:t>
            </w:r>
            <w:r w:rsidRPr="0063478D">
              <w:rPr>
                <w:rFonts w:ascii="Times New Roman" w:eastAsia="Calibri" w:hAnsi="Times New Roman" w:cs="Times New Roman"/>
                <w:sz w:val="24"/>
                <w:szCs w:val="24"/>
              </w:rPr>
              <w:t xml:space="preserve"> </w:t>
            </w:r>
            <w:r w:rsidR="00C636CA" w:rsidRPr="00C636CA">
              <w:rPr>
                <w:rFonts w:ascii="Times New Roman" w:eastAsia="Calibri" w:hAnsi="Times New Roman" w:cs="Times New Roman"/>
                <w:sz w:val="24"/>
                <w:szCs w:val="24"/>
              </w:rPr>
              <w:t xml:space="preserve">su žemės sklypu ir priklausiniais </w:t>
            </w:r>
            <w:r w:rsidRPr="0063478D">
              <w:rPr>
                <w:rFonts w:ascii="Times New Roman" w:eastAsia="Calibri" w:hAnsi="Times New Roman" w:cs="Times New Roman"/>
                <w:sz w:val="24"/>
                <w:szCs w:val="24"/>
              </w:rPr>
              <w:t>kaina Eur</w:t>
            </w:r>
          </w:p>
        </w:tc>
        <w:tc>
          <w:tcPr>
            <w:tcW w:w="24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BBE9C"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08143DD5" w14:textId="77777777" w:rsidTr="001A11D4">
        <w:trPr>
          <w:trHeight w:val="288"/>
        </w:trPr>
        <w:tc>
          <w:tcPr>
            <w:tcW w:w="7201" w:type="dxa"/>
            <w:tcBorders>
              <w:top w:val="single" w:sz="4" w:space="0" w:color="auto"/>
              <w:left w:val="single" w:sz="4" w:space="0" w:color="auto"/>
              <w:bottom w:val="single" w:sz="4" w:space="0" w:color="auto"/>
              <w:right w:val="single" w:sz="4" w:space="0" w:color="auto"/>
            </w:tcBorders>
            <w:shd w:val="clear" w:color="auto" w:fill="auto"/>
            <w:hideMark/>
          </w:tcPr>
          <w:p w14:paraId="3A4AC2C8" w14:textId="142A745B" w:rsidR="0063478D" w:rsidRPr="0063478D" w:rsidRDefault="0063478D" w:rsidP="00C636CA">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Cp – kandidato pasiūlyta </w:t>
            </w:r>
            <w:r w:rsidR="00CD68BC">
              <w:rPr>
                <w:rFonts w:ascii="Times New Roman" w:eastAsia="Calibri" w:hAnsi="Times New Roman" w:cs="Times New Roman"/>
                <w:sz w:val="24"/>
                <w:szCs w:val="24"/>
              </w:rPr>
              <w:t>Gyvenamojo namo</w:t>
            </w:r>
            <w:r w:rsidRPr="0063478D">
              <w:rPr>
                <w:rFonts w:ascii="Times New Roman" w:eastAsia="Calibri" w:hAnsi="Times New Roman" w:cs="Times New Roman"/>
                <w:sz w:val="24"/>
                <w:szCs w:val="24"/>
              </w:rPr>
              <w:t xml:space="preserve"> </w:t>
            </w:r>
            <w:r w:rsidR="00C636CA" w:rsidRPr="00C636CA">
              <w:rPr>
                <w:rFonts w:ascii="Times New Roman" w:eastAsia="Calibri" w:hAnsi="Times New Roman" w:cs="Times New Roman"/>
                <w:sz w:val="24"/>
                <w:szCs w:val="24"/>
              </w:rPr>
              <w:t xml:space="preserve">su žemės sklypu ir priklausiniais </w:t>
            </w:r>
            <w:r w:rsidRPr="0063478D">
              <w:rPr>
                <w:rFonts w:ascii="Times New Roman" w:eastAsia="Calibri" w:hAnsi="Times New Roman" w:cs="Times New Roman"/>
                <w:sz w:val="24"/>
                <w:szCs w:val="24"/>
              </w:rPr>
              <w:t>kaina Eur</w:t>
            </w:r>
          </w:p>
        </w:tc>
        <w:tc>
          <w:tcPr>
            <w:tcW w:w="24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47D9"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1F14B282" w14:textId="77777777" w:rsidTr="001A11D4">
        <w:trPr>
          <w:trHeight w:val="275"/>
        </w:trPr>
        <w:tc>
          <w:tcPr>
            <w:tcW w:w="7201" w:type="dxa"/>
            <w:tcBorders>
              <w:top w:val="single" w:sz="4" w:space="0" w:color="auto"/>
              <w:left w:val="single" w:sz="4" w:space="0" w:color="auto"/>
              <w:bottom w:val="single" w:sz="4" w:space="0" w:color="auto"/>
              <w:right w:val="single" w:sz="4" w:space="0" w:color="auto"/>
            </w:tcBorders>
            <w:shd w:val="clear" w:color="auto" w:fill="auto"/>
            <w:hideMark/>
          </w:tcPr>
          <w:p w14:paraId="0B94BA5F" w14:textId="4F952134" w:rsidR="0063478D" w:rsidRPr="0063478D" w:rsidRDefault="009B23CE" w:rsidP="001C78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63478D">
              <w:rPr>
                <w:rFonts w:ascii="Times New Roman" w:eastAsia="Calibri" w:hAnsi="Times New Roman" w:cs="Times New Roman"/>
                <w:sz w:val="24"/>
                <w:szCs w:val="24"/>
              </w:rPr>
              <w:t xml:space="preserve"> </w:t>
            </w:r>
            <w:r w:rsidR="0063478D" w:rsidRPr="0063478D">
              <w:rPr>
                <w:rFonts w:ascii="Times New Roman" w:eastAsia="Calibri" w:hAnsi="Times New Roman" w:cs="Times New Roman"/>
                <w:sz w:val="24"/>
                <w:szCs w:val="24"/>
              </w:rPr>
              <w:t>– kainos įvertinimo lyginamasis svoris (</w:t>
            </w:r>
            <w:r w:rsidR="001C7866">
              <w:rPr>
                <w:rFonts w:ascii="Times New Roman" w:eastAsia="Calibri" w:hAnsi="Times New Roman" w:cs="Times New Roman"/>
                <w:sz w:val="24"/>
                <w:szCs w:val="24"/>
              </w:rPr>
              <w:t>K</w:t>
            </w:r>
            <w:r w:rsidR="0063478D" w:rsidRPr="0063478D">
              <w:rPr>
                <w:rFonts w:ascii="Times New Roman" w:eastAsia="Calibri" w:hAnsi="Times New Roman" w:cs="Times New Roman"/>
                <w:sz w:val="24"/>
                <w:szCs w:val="24"/>
              </w:rPr>
              <w:t>=60)</w:t>
            </w:r>
          </w:p>
        </w:tc>
        <w:tc>
          <w:tcPr>
            <w:tcW w:w="24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E8582"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62D0C3AA" w14:textId="77777777" w:rsidTr="001A11D4">
        <w:trPr>
          <w:trHeight w:val="275"/>
        </w:trPr>
        <w:tc>
          <w:tcPr>
            <w:tcW w:w="7201" w:type="dxa"/>
            <w:tcBorders>
              <w:top w:val="single" w:sz="4" w:space="0" w:color="auto"/>
              <w:left w:val="single" w:sz="4" w:space="0" w:color="auto"/>
              <w:bottom w:val="single" w:sz="4" w:space="0" w:color="auto"/>
              <w:right w:val="single" w:sz="4" w:space="0" w:color="auto"/>
            </w:tcBorders>
            <w:shd w:val="clear" w:color="auto" w:fill="auto"/>
            <w:hideMark/>
          </w:tcPr>
          <w:p w14:paraId="7810D660" w14:textId="65D009C2" w:rsidR="0063478D" w:rsidRPr="0063478D" w:rsidRDefault="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T – </w:t>
            </w:r>
            <w:r w:rsidR="002E6E31" w:rsidRPr="002E6E31">
              <w:rPr>
                <w:rFonts w:ascii="Times New Roman" w:eastAsia="Calibri" w:hAnsi="Times New Roman" w:cs="Times New Roman"/>
                <w:sz w:val="24"/>
                <w:szCs w:val="24"/>
              </w:rPr>
              <w:t xml:space="preserve">Gyvenamojo namo </w:t>
            </w:r>
            <w:r w:rsidR="00AE25B8">
              <w:rPr>
                <w:rFonts w:ascii="Times New Roman" w:eastAsia="Calibri" w:hAnsi="Times New Roman" w:cs="Times New Roman"/>
                <w:sz w:val="24"/>
                <w:szCs w:val="24"/>
              </w:rPr>
              <w:t xml:space="preserve">ir jo aplinkos </w:t>
            </w:r>
            <w:r w:rsidR="002E6E31" w:rsidRPr="002E6E31">
              <w:rPr>
                <w:rFonts w:ascii="Times New Roman" w:eastAsia="Calibri" w:hAnsi="Times New Roman" w:cs="Times New Roman"/>
                <w:sz w:val="24"/>
                <w:szCs w:val="24"/>
              </w:rPr>
              <w:t>atitikties techniniams k</w:t>
            </w:r>
            <w:r w:rsidR="002E6E31">
              <w:rPr>
                <w:rFonts w:ascii="Times New Roman" w:eastAsia="Calibri" w:hAnsi="Times New Roman" w:cs="Times New Roman"/>
                <w:sz w:val="24"/>
                <w:szCs w:val="24"/>
              </w:rPr>
              <w:t>riterijams vertinimo balų suma</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D2713"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T = (Ti / T</w:t>
            </w:r>
            <w:r w:rsidRPr="0063478D">
              <w:rPr>
                <w:rFonts w:ascii="Times New Roman" w:eastAsia="Calibri" w:hAnsi="Times New Roman" w:cs="Times New Roman"/>
                <w:sz w:val="24"/>
                <w:szCs w:val="24"/>
                <w:vertAlign w:val="subscript"/>
              </w:rPr>
              <w:t>maks</w:t>
            </w:r>
            <w:r w:rsidRPr="0063478D">
              <w:rPr>
                <w:rFonts w:ascii="Times New Roman" w:eastAsia="Calibri" w:hAnsi="Times New Roman" w:cs="Times New Roman"/>
                <w:sz w:val="24"/>
                <w:szCs w:val="24"/>
              </w:rPr>
              <w:t>)</w:t>
            </w:r>
            <w:r w:rsidR="009B23CE">
              <w:rPr>
                <w:rFonts w:ascii="Times New Roman" w:eastAsia="Calibri" w:hAnsi="Times New Roman" w:cs="Times New Roman"/>
                <w:sz w:val="24"/>
                <w:szCs w:val="24"/>
              </w:rPr>
              <w:t xml:space="preserve"> x</w:t>
            </w:r>
            <w:r w:rsidRPr="0063478D">
              <w:rPr>
                <w:rFonts w:ascii="Times New Roman" w:eastAsia="Calibri" w:hAnsi="Times New Roman" w:cs="Times New Roman"/>
                <w:sz w:val="24"/>
                <w:szCs w:val="24"/>
              </w:rPr>
              <w:t xml:space="preserve"> Y;</w:t>
            </w:r>
          </w:p>
        </w:tc>
      </w:tr>
      <w:tr w:rsidR="0063478D" w:rsidRPr="0063478D" w14:paraId="215AF9D3" w14:textId="77777777" w:rsidTr="001A11D4">
        <w:trPr>
          <w:trHeight w:val="275"/>
        </w:trPr>
        <w:tc>
          <w:tcPr>
            <w:tcW w:w="7201" w:type="dxa"/>
            <w:tcBorders>
              <w:top w:val="single" w:sz="4" w:space="0" w:color="auto"/>
              <w:left w:val="single" w:sz="4" w:space="0" w:color="auto"/>
              <w:bottom w:val="single" w:sz="4" w:space="0" w:color="auto"/>
              <w:right w:val="single" w:sz="4" w:space="0" w:color="auto"/>
            </w:tcBorders>
            <w:shd w:val="clear" w:color="auto" w:fill="auto"/>
            <w:hideMark/>
          </w:tcPr>
          <w:p w14:paraId="7DEF40B2" w14:textId="06F40F89" w:rsidR="0063478D" w:rsidRPr="0063478D" w:rsidRDefault="0063478D" w:rsidP="002E6E31">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Ti – pasiūlyto </w:t>
            </w:r>
            <w:r w:rsidR="002E6E31">
              <w:rPr>
                <w:rFonts w:ascii="Times New Roman" w:eastAsia="Calibri" w:hAnsi="Times New Roman" w:cs="Times New Roman"/>
                <w:sz w:val="24"/>
                <w:szCs w:val="24"/>
              </w:rPr>
              <w:t>Gyvenamojo namo</w:t>
            </w:r>
            <w:r w:rsidR="00AE25B8">
              <w:rPr>
                <w:rFonts w:ascii="Times New Roman" w:eastAsia="Calibri" w:hAnsi="Times New Roman" w:cs="Times New Roman"/>
                <w:sz w:val="24"/>
                <w:szCs w:val="24"/>
              </w:rPr>
              <w:t xml:space="preserve"> ir jo aplinkos</w:t>
            </w:r>
            <w:r w:rsidRPr="0063478D">
              <w:rPr>
                <w:rFonts w:ascii="Times New Roman" w:eastAsia="Calibri" w:hAnsi="Times New Roman" w:cs="Times New Roman"/>
                <w:sz w:val="24"/>
                <w:szCs w:val="24"/>
              </w:rPr>
              <w:t xml:space="preserve"> </w:t>
            </w:r>
            <w:r w:rsidR="00E42B68" w:rsidRPr="002E6E31">
              <w:rPr>
                <w:rFonts w:ascii="Times New Roman" w:eastAsia="Calibri" w:hAnsi="Times New Roman" w:cs="Times New Roman"/>
                <w:sz w:val="24"/>
                <w:szCs w:val="24"/>
              </w:rPr>
              <w:t>atitikties techniniams k</w:t>
            </w:r>
            <w:r w:rsidR="00E42B68">
              <w:rPr>
                <w:rFonts w:ascii="Times New Roman" w:eastAsia="Calibri" w:hAnsi="Times New Roman" w:cs="Times New Roman"/>
                <w:sz w:val="24"/>
                <w:szCs w:val="24"/>
              </w:rPr>
              <w:t xml:space="preserve">riterijams </w:t>
            </w:r>
            <w:r w:rsidRPr="0063478D">
              <w:rPr>
                <w:rFonts w:ascii="Times New Roman" w:eastAsia="Calibri" w:hAnsi="Times New Roman" w:cs="Times New Roman"/>
                <w:sz w:val="24"/>
                <w:szCs w:val="24"/>
              </w:rPr>
              <w:t>vertinimo balų suma</w:t>
            </w:r>
          </w:p>
        </w:tc>
        <w:tc>
          <w:tcPr>
            <w:tcW w:w="24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91FB1A"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55302A40" w14:textId="77777777" w:rsidTr="001A11D4">
        <w:trPr>
          <w:trHeight w:val="549"/>
        </w:trPr>
        <w:tc>
          <w:tcPr>
            <w:tcW w:w="7201" w:type="dxa"/>
            <w:tcBorders>
              <w:top w:val="single" w:sz="4" w:space="0" w:color="auto"/>
              <w:left w:val="single" w:sz="4" w:space="0" w:color="auto"/>
              <w:bottom w:val="single" w:sz="4" w:space="0" w:color="auto"/>
              <w:right w:val="single" w:sz="4" w:space="0" w:color="auto"/>
            </w:tcBorders>
            <w:shd w:val="clear" w:color="auto" w:fill="auto"/>
            <w:hideMark/>
          </w:tcPr>
          <w:p w14:paraId="3A2EE447" w14:textId="5F1A6FCB" w:rsidR="0063478D" w:rsidRPr="0063478D" w:rsidRDefault="0063478D" w:rsidP="00AE25B8">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T</w:t>
            </w:r>
            <w:r w:rsidRPr="0063478D">
              <w:rPr>
                <w:rFonts w:ascii="Times New Roman" w:eastAsia="Calibri" w:hAnsi="Times New Roman" w:cs="Times New Roman"/>
                <w:sz w:val="24"/>
                <w:szCs w:val="24"/>
                <w:vertAlign w:val="subscript"/>
              </w:rPr>
              <w:t>maks</w:t>
            </w:r>
            <w:r w:rsidR="00E42B68">
              <w:rPr>
                <w:rFonts w:ascii="Times New Roman" w:eastAsia="Calibri" w:hAnsi="Times New Roman" w:cs="Times New Roman"/>
                <w:sz w:val="24"/>
                <w:szCs w:val="24"/>
                <w:vertAlign w:val="subscript"/>
              </w:rPr>
              <w:t xml:space="preserve"> </w:t>
            </w:r>
            <w:r w:rsidRPr="0063478D">
              <w:rPr>
                <w:rFonts w:ascii="Times New Roman" w:eastAsia="Calibri" w:hAnsi="Times New Roman" w:cs="Times New Roman"/>
                <w:sz w:val="24"/>
                <w:szCs w:val="24"/>
              </w:rPr>
              <w:t>–</w:t>
            </w:r>
            <w:r w:rsidR="009B23CE">
              <w:rPr>
                <w:rFonts w:ascii="Times New Roman" w:eastAsia="Calibri" w:hAnsi="Times New Roman" w:cs="Times New Roman"/>
                <w:sz w:val="24"/>
                <w:szCs w:val="24"/>
              </w:rPr>
              <w:t xml:space="preserve"> </w:t>
            </w:r>
            <w:r w:rsidRPr="0063478D">
              <w:rPr>
                <w:rFonts w:ascii="Times New Roman" w:eastAsia="Calibri" w:hAnsi="Times New Roman" w:cs="Times New Roman"/>
                <w:sz w:val="24"/>
                <w:szCs w:val="24"/>
              </w:rPr>
              <w:t xml:space="preserve">didžiausia </w:t>
            </w:r>
            <w:r w:rsidR="00E42B68">
              <w:rPr>
                <w:rFonts w:ascii="Times New Roman" w:eastAsia="Calibri" w:hAnsi="Times New Roman" w:cs="Times New Roman"/>
                <w:sz w:val="24"/>
                <w:szCs w:val="24"/>
              </w:rPr>
              <w:t>(</w:t>
            </w:r>
            <w:r w:rsidRPr="0063478D">
              <w:rPr>
                <w:rFonts w:ascii="Times New Roman" w:eastAsia="Calibri" w:hAnsi="Times New Roman" w:cs="Times New Roman"/>
                <w:sz w:val="24"/>
                <w:szCs w:val="24"/>
              </w:rPr>
              <w:t xml:space="preserve">iš visų </w:t>
            </w:r>
            <w:r w:rsidR="00E42B68">
              <w:rPr>
                <w:rFonts w:ascii="Times New Roman" w:eastAsia="Calibri" w:hAnsi="Times New Roman" w:cs="Times New Roman"/>
                <w:sz w:val="24"/>
                <w:szCs w:val="24"/>
              </w:rPr>
              <w:t xml:space="preserve">pasiūlytų) Gyvenamojo namo </w:t>
            </w:r>
            <w:r w:rsidR="00AE25B8">
              <w:rPr>
                <w:rFonts w:ascii="Times New Roman" w:eastAsia="Calibri" w:hAnsi="Times New Roman" w:cs="Times New Roman"/>
                <w:sz w:val="24"/>
                <w:szCs w:val="24"/>
              </w:rPr>
              <w:t xml:space="preserve">ir jo aplinkos </w:t>
            </w:r>
            <w:r w:rsidR="00E42B68" w:rsidRPr="002E6E31">
              <w:rPr>
                <w:rFonts w:ascii="Times New Roman" w:eastAsia="Calibri" w:hAnsi="Times New Roman" w:cs="Times New Roman"/>
                <w:sz w:val="24"/>
                <w:szCs w:val="24"/>
              </w:rPr>
              <w:t>atitikties techniniams k</w:t>
            </w:r>
            <w:r w:rsidR="00E42B68">
              <w:rPr>
                <w:rFonts w:ascii="Times New Roman" w:eastAsia="Calibri" w:hAnsi="Times New Roman" w:cs="Times New Roman"/>
                <w:sz w:val="24"/>
                <w:szCs w:val="24"/>
              </w:rPr>
              <w:t xml:space="preserve">riterijams </w:t>
            </w:r>
            <w:r w:rsidRPr="0063478D">
              <w:rPr>
                <w:rFonts w:ascii="Times New Roman" w:eastAsia="Calibri" w:hAnsi="Times New Roman" w:cs="Times New Roman"/>
                <w:sz w:val="24"/>
                <w:szCs w:val="24"/>
              </w:rPr>
              <w:t xml:space="preserve">vertinimo balų suma </w:t>
            </w:r>
          </w:p>
        </w:tc>
        <w:tc>
          <w:tcPr>
            <w:tcW w:w="24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83C5A"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51B83529" w14:textId="77777777" w:rsidTr="001A11D4">
        <w:trPr>
          <w:trHeight w:val="275"/>
        </w:trPr>
        <w:tc>
          <w:tcPr>
            <w:tcW w:w="7201" w:type="dxa"/>
            <w:tcBorders>
              <w:top w:val="single" w:sz="4" w:space="0" w:color="auto"/>
              <w:left w:val="single" w:sz="4" w:space="0" w:color="auto"/>
              <w:bottom w:val="single" w:sz="4" w:space="0" w:color="auto"/>
              <w:right w:val="single" w:sz="4" w:space="0" w:color="auto"/>
            </w:tcBorders>
            <w:shd w:val="clear" w:color="auto" w:fill="auto"/>
            <w:hideMark/>
          </w:tcPr>
          <w:p w14:paraId="33D1C61F"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Y – vertinimo lyginamasis svoris (Y=40)</w:t>
            </w:r>
          </w:p>
        </w:tc>
        <w:tc>
          <w:tcPr>
            <w:tcW w:w="24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AA6A2F"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bl>
    <w:p w14:paraId="778B7532" w14:textId="77777777" w:rsidR="00386622" w:rsidRPr="00B72D71" w:rsidRDefault="00386622" w:rsidP="00386622">
      <w:pPr>
        <w:spacing w:after="0" w:line="240" w:lineRule="auto"/>
        <w:jc w:val="both"/>
        <w:rPr>
          <w:rFonts w:ascii="Times New Roman" w:eastAsia="Calibri" w:hAnsi="Times New Roman" w:cs="Times New Roman"/>
          <w:sz w:val="24"/>
          <w:szCs w:val="24"/>
        </w:rPr>
      </w:pPr>
    </w:p>
    <w:p w14:paraId="3C1C0789"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r w:rsidRPr="00386622">
        <w:rPr>
          <w:rFonts w:ascii="Times New Roman" w:eastAsia="Calibri" w:hAnsi="Times New Roman" w:cs="Times New Roman"/>
          <w:b/>
          <w:sz w:val="24"/>
          <w:szCs w:val="24"/>
        </w:rPr>
        <w:t xml:space="preserve"> SKYRIUS</w:t>
      </w:r>
    </w:p>
    <w:p w14:paraId="1A59DCBA"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sidRPr="00386622">
        <w:rPr>
          <w:rFonts w:ascii="Times New Roman" w:eastAsia="Calibri" w:hAnsi="Times New Roman" w:cs="Times New Roman"/>
          <w:b/>
          <w:sz w:val="24"/>
          <w:szCs w:val="24"/>
        </w:rPr>
        <w:t>PIRKIMO PROCEDŪRŲ NUTRAUKIMAS</w:t>
      </w:r>
    </w:p>
    <w:p w14:paraId="047589C4" w14:textId="77777777" w:rsidR="00386622" w:rsidRPr="00386622" w:rsidRDefault="00386622" w:rsidP="00386622">
      <w:pPr>
        <w:spacing w:after="0" w:line="240" w:lineRule="auto"/>
        <w:jc w:val="both"/>
        <w:rPr>
          <w:rFonts w:ascii="Times New Roman" w:eastAsia="Calibri" w:hAnsi="Times New Roman" w:cs="Times New Roman"/>
          <w:sz w:val="24"/>
          <w:szCs w:val="24"/>
        </w:rPr>
      </w:pPr>
    </w:p>
    <w:p w14:paraId="2C32CE8A" w14:textId="7DBCC2CF" w:rsidR="00386622" w:rsidRPr="00386622" w:rsidRDefault="006D0E50"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386622" w:rsidRPr="00386622">
        <w:rPr>
          <w:rFonts w:ascii="Times New Roman" w:eastAsia="Calibri" w:hAnsi="Times New Roman" w:cs="Times New Roman"/>
          <w:sz w:val="24"/>
          <w:szCs w:val="24"/>
        </w:rPr>
        <w:t>. Pirkimo procedūros nutraukiamos esant bent vienai iš šių aplinkybių:</w:t>
      </w:r>
    </w:p>
    <w:p w14:paraId="45B72943" w14:textId="4D8A6793" w:rsidR="00386622" w:rsidRPr="00386622" w:rsidRDefault="006D0E5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386622" w:rsidRPr="00386622">
        <w:rPr>
          <w:rFonts w:ascii="Times New Roman" w:eastAsia="Calibri" w:hAnsi="Times New Roman" w:cs="Times New Roman"/>
          <w:sz w:val="24"/>
          <w:szCs w:val="24"/>
        </w:rPr>
        <w:t>.1. kai atsiranda aplinkybių, dėl kurių pirkimas tampa nenaudingas, negalimas ar neteisėtas;</w:t>
      </w:r>
    </w:p>
    <w:p w14:paraId="1EB6C2BD" w14:textId="51B44D4A" w:rsidR="00386622" w:rsidRPr="00386622" w:rsidRDefault="006D0E50"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386622" w:rsidRPr="00386622">
        <w:rPr>
          <w:rFonts w:ascii="Times New Roman" w:eastAsia="Calibri" w:hAnsi="Times New Roman" w:cs="Times New Roman"/>
          <w:sz w:val="24"/>
          <w:szCs w:val="24"/>
        </w:rPr>
        <w:t>.</w:t>
      </w:r>
      <w:r w:rsidR="00923093">
        <w:rPr>
          <w:rFonts w:ascii="Times New Roman" w:eastAsia="Calibri" w:hAnsi="Times New Roman" w:cs="Times New Roman"/>
          <w:sz w:val="24"/>
          <w:szCs w:val="24"/>
        </w:rPr>
        <w:t>2</w:t>
      </w:r>
      <w:r w:rsidR="00386622" w:rsidRPr="00386622">
        <w:rPr>
          <w:rFonts w:ascii="Times New Roman" w:eastAsia="Calibri" w:hAnsi="Times New Roman" w:cs="Times New Roman"/>
          <w:sz w:val="24"/>
          <w:szCs w:val="24"/>
        </w:rPr>
        <w:t xml:space="preserve">. kai nesutariama </w:t>
      </w:r>
      <w:r w:rsidR="00923093" w:rsidRPr="00362F0B">
        <w:rPr>
          <w:rFonts w:ascii="Times New Roman" w:eastAsia="Calibri" w:hAnsi="Times New Roman" w:cs="Times New Roman"/>
          <w:sz w:val="24"/>
          <w:szCs w:val="24"/>
        </w:rPr>
        <w:t>(įskaitant ir per pakartotines derybas)</w:t>
      </w:r>
      <w:r w:rsidR="00923093">
        <w:rPr>
          <w:rFonts w:ascii="Times New Roman" w:eastAsia="Calibri" w:hAnsi="Times New Roman" w:cs="Times New Roman"/>
          <w:sz w:val="24"/>
          <w:szCs w:val="24"/>
        </w:rPr>
        <w:t xml:space="preserve"> </w:t>
      </w:r>
      <w:r w:rsidR="00386622" w:rsidRPr="00386622">
        <w:rPr>
          <w:rFonts w:ascii="Times New Roman" w:eastAsia="Calibri" w:hAnsi="Times New Roman" w:cs="Times New Roman"/>
          <w:sz w:val="24"/>
          <w:szCs w:val="24"/>
        </w:rPr>
        <w:t>dėl pirkimo kainos ar kitų sąlygų;</w:t>
      </w:r>
    </w:p>
    <w:p w14:paraId="0B4901A1" w14:textId="0D05F663" w:rsidR="00923093" w:rsidRDefault="006D0E50"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386622" w:rsidRPr="00386622">
        <w:rPr>
          <w:rFonts w:ascii="Times New Roman" w:eastAsia="Calibri" w:hAnsi="Times New Roman" w:cs="Times New Roman"/>
          <w:sz w:val="24"/>
          <w:szCs w:val="24"/>
        </w:rPr>
        <w:t>.</w:t>
      </w:r>
      <w:r w:rsidR="00923093">
        <w:rPr>
          <w:rFonts w:ascii="Times New Roman" w:eastAsia="Calibri" w:hAnsi="Times New Roman" w:cs="Times New Roman"/>
          <w:sz w:val="24"/>
          <w:szCs w:val="24"/>
        </w:rPr>
        <w:t>3</w:t>
      </w:r>
      <w:r w:rsidR="00386622" w:rsidRPr="00386622">
        <w:rPr>
          <w:rFonts w:ascii="Times New Roman" w:eastAsia="Calibri" w:hAnsi="Times New Roman" w:cs="Times New Roman"/>
          <w:sz w:val="24"/>
          <w:szCs w:val="24"/>
        </w:rPr>
        <w:t xml:space="preserve">. </w:t>
      </w:r>
      <w:r w:rsidR="00923093" w:rsidRPr="0028240A">
        <w:rPr>
          <w:rFonts w:ascii="Times New Roman" w:eastAsia="Calibri" w:hAnsi="Times New Roman" w:cs="Times New Roman"/>
          <w:sz w:val="24"/>
          <w:szCs w:val="24"/>
        </w:rPr>
        <w:t>kai kandidatas ar laimėjęs kandidatas informuoja, kad nusprendė neparduoti konkre</w:t>
      </w:r>
      <w:r w:rsidR="00923093">
        <w:rPr>
          <w:rFonts w:ascii="Times New Roman" w:eastAsia="Calibri" w:hAnsi="Times New Roman" w:cs="Times New Roman"/>
          <w:sz w:val="24"/>
          <w:szCs w:val="24"/>
        </w:rPr>
        <w:t xml:space="preserve">taus </w:t>
      </w:r>
      <w:r w:rsidR="006F0E5F">
        <w:rPr>
          <w:rFonts w:ascii="Times New Roman" w:eastAsia="Calibri" w:hAnsi="Times New Roman" w:cs="Times New Roman"/>
          <w:sz w:val="24"/>
          <w:szCs w:val="24"/>
        </w:rPr>
        <w:t>Gyvenamojo  namo</w:t>
      </w:r>
      <w:r w:rsidR="00923093" w:rsidRPr="0028240A">
        <w:rPr>
          <w:rFonts w:ascii="Times New Roman" w:eastAsia="Calibri" w:hAnsi="Times New Roman" w:cs="Times New Roman"/>
          <w:sz w:val="24"/>
          <w:szCs w:val="24"/>
        </w:rPr>
        <w:t>;</w:t>
      </w:r>
    </w:p>
    <w:p w14:paraId="0DA6CDEC" w14:textId="38C9FA06" w:rsidR="00923093" w:rsidRDefault="006D0E50"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923093">
        <w:rPr>
          <w:rFonts w:ascii="Times New Roman" w:eastAsia="Calibri" w:hAnsi="Times New Roman" w:cs="Times New Roman"/>
          <w:sz w:val="24"/>
          <w:szCs w:val="24"/>
        </w:rPr>
        <w:t xml:space="preserve">.4. </w:t>
      </w:r>
      <w:r w:rsidR="00386622" w:rsidRPr="00386622">
        <w:rPr>
          <w:rFonts w:ascii="Times New Roman" w:eastAsia="Calibri" w:hAnsi="Times New Roman" w:cs="Times New Roman"/>
          <w:sz w:val="24"/>
          <w:szCs w:val="24"/>
        </w:rPr>
        <w:t xml:space="preserve">kai kandidatas atsisako pasirašyti sutartį ir nėra kito kandidato, </w:t>
      </w:r>
      <w:r w:rsidR="00923093" w:rsidRPr="0028240A">
        <w:rPr>
          <w:rFonts w:ascii="Times New Roman" w:eastAsia="Calibri" w:hAnsi="Times New Roman" w:cs="Times New Roman"/>
          <w:sz w:val="24"/>
          <w:szCs w:val="24"/>
        </w:rPr>
        <w:t xml:space="preserve">kuris atitiktų </w:t>
      </w:r>
      <w:r w:rsidR="00923093">
        <w:rPr>
          <w:rFonts w:ascii="Times New Roman" w:eastAsia="Calibri" w:hAnsi="Times New Roman" w:cs="Times New Roman"/>
          <w:sz w:val="24"/>
          <w:szCs w:val="24"/>
        </w:rPr>
        <w:t>Pirkimo dokumentuose</w:t>
      </w:r>
      <w:r w:rsidR="00923093" w:rsidRPr="0028240A">
        <w:rPr>
          <w:rFonts w:ascii="Times New Roman" w:eastAsia="Calibri" w:hAnsi="Times New Roman" w:cs="Times New Roman"/>
          <w:sz w:val="24"/>
          <w:szCs w:val="24"/>
        </w:rPr>
        <w:t xml:space="preserve"> laimėtojo išrinkimui nustatytas sąlyga</w:t>
      </w:r>
      <w:r w:rsidR="00923093">
        <w:rPr>
          <w:rFonts w:ascii="Times New Roman" w:eastAsia="Calibri" w:hAnsi="Times New Roman" w:cs="Times New Roman"/>
          <w:sz w:val="24"/>
          <w:szCs w:val="24"/>
        </w:rPr>
        <w:t>s</w:t>
      </w:r>
      <w:r w:rsidR="00923093" w:rsidRPr="00386622">
        <w:rPr>
          <w:rFonts w:ascii="Times New Roman" w:eastAsia="Calibri" w:hAnsi="Times New Roman" w:cs="Times New Roman"/>
          <w:sz w:val="24"/>
          <w:szCs w:val="24"/>
        </w:rPr>
        <w:t>;</w:t>
      </w:r>
    </w:p>
    <w:p w14:paraId="4824C58E" w14:textId="24E0608E" w:rsidR="00D23B5F" w:rsidRDefault="006D0E5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923093">
        <w:rPr>
          <w:rFonts w:ascii="Times New Roman" w:eastAsia="Calibri" w:hAnsi="Times New Roman" w:cs="Times New Roman"/>
          <w:sz w:val="24"/>
          <w:szCs w:val="24"/>
        </w:rPr>
        <w:t xml:space="preserve">.5. </w:t>
      </w:r>
      <w:r w:rsidR="00923093" w:rsidRPr="0028240A">
        <w:rPr>
          <w:rFonts w:ascii="Times New Roman" w:eastAsia="Calibri" w:hAnsi="Times New Roman" w:cs="Times New Roman"/>
          <w:sz w:val="24"/>
          <w:szCs w:val="24"/>
        </w:rPr>
        <w:t>kai laimėjęs kandidatas neužtikrina, kad p</w:t>
      </w:r>
      <w:r w:rsidR="00923093">
        <w:rPr>
          <w:rFonts w:ascii="Times New Roman" w:eastAsia="Calibri" w:hAnsi="Times New Roman" w:cs="Times New Roman"/>
          <w:sz w:val="24"/>
          <w:szCs w:val="24"/>
        </w:rPr>
        <w:t>e</w:t>
      </w:r>
      <w:r w:rsidR="00923093" w:rsidRPr="0028240A">
        <w:rPr>
          <w:rFonts w:ascii="Times New Roman" w:eastAsia="Calibri" w:hAnsi="Times New Roman" w:cs="Times New Roman"/>
          <w:sz w:val="24"/>
          <w:szCs w:val="24"/>
        </w:rPr>
        <w:t>rk</w:t>
      </w:r>
      <w:r w:rsidR="00923093">
        <w:rPr>
          <w:rFonts w:ascii="Times New Roman" w:eastAsia="Calibri" w:hAnsi="Times New Roman" w:cs="Times New Roman"/>
          <w:sz w:val="24"/>
          <w:szCs w:val="24"/>
        </w:rPr>
        <w:t>amas</w:t>
      </w:r>
      <w:r w:rsidR="00923093" w:rsidRPr="0028240A">
        <w:rPr>
          <w:rFonts w:ascii="Times New Roman" w:eastAsia="Calibri" w:hAnsi="Times New Roman" w:cs="Times New Roman"/>
          <w:sz w:val="24"/>
          <w:szCs w:val="24"/>
        </w:rPr>
        <w:t xml:space="preserve"> </w:t>
      </w:r>
      <w:r w:rsidR="006F0E5F">
        <w:rPr>
          <w:rFonts w:ascii="Times New Roman" w:eastAsia="Calibri" w:hAnsi="Times New Roman" w:cs="Times New Roman"/>
          <w:sz w:val="24"/>
          <w:szCs w:val="24"/>
        </w:rPr>
        <w:t>Gyvenamasis namas</w:t>
      </w:r>
      <w:r w:rsidR="00923093" w:rsidRPr="0028240A">
        <w:rPr>
          <w:rFonts w:ascii="Times New Roman" w:eastAsia="Calibri" w:hAnsi="Times New Roman" w:cs="Times New Roman"/>
          <w:sz w:val="24"/>
          <w:szCs w:val="24"/>
        </w:rPr>
        <w:t xml:space="preserve"> neturėtų jokių suvaržymų</w:t>
      </w:r>
      <w:r w:rsidR="005561BB">
        <w:rPr>
          <w:rFonts w:ascii="Times New Roman" w:eastAsia="Calibri" w:hAnsi="Times New Roman" w:cs="Times New Roman"/>
          <w:sz w:val="24"/>
          <w:szCs w:val="24"/>
        </w:rPr>
        <w:t>.</w:t>
      </w:r>
    </w:p>
    <w:p w14:paraId="1137B586" w14:textId="77777777" w:rsidR="00386622" w:rsidRDefault="00386622" w:rsidP="00386622">
      <w:pPr>
        <w:spacing w:after="0" w:line="240" w:lineRule="auto"/>
        <w:ind w:firstLine="709"/>
        <w:jc w:val="both"/>
        <w:rPr>
          <w:rFonts w:ascii="Times New Roman" w:eastAsia="Calibri" w:hAnsi="Times New Roman" w:cs="Times New Roman"/>
          <w:sz w:val="24"/>
          <w:szCs w:val="24"/>
        </w:rPr>
      </w:pPr>
    </w:p>
    <w:p w14:paraId="213B82A4"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Pr="00277251">
        <w:rPr>
          <w:rFonts w:ascii="Times New Roman" w:eastAsia="Times New Roman" w:hAnsi="Times New Roman" w:cs="Times New Roman"/>
          <w:b/>
          <w:sz w:val="24"/>
          <w:szCs w:val="24"/>
        </w:rPr>
        <w:t xml:space="preserve"> SKYRIUS</w:t>
      </w:r>
    </w:p>
    <w:p w14:paraId="030F8075"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sidRPr="00277251">
        <w:rPr>
          <w:rFonts w:ascii="Times New Roman" w:eastAsia="Times New Roman" w:hAnsi="Times New Roman" w:cs="Times New Roman"/>
          <w:b/>
          <w:sz w:val="24"/>
          <w:szCs w:val="24"/>
        </w:rPr>
        <w:t>PRETENZIJŲ PATEIKIMAS IR NAGRINĖJIMAS</w:t>
      </w:r>
    </w:p>
    <w:p w14:paraId="04BFC8CC"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p>
    <w:p w14:paraId="4C86E7BE" w14:textId="0F966B39" w:rsidR="00277251" w:rsidRPr="00277251" w:rsidRDefault="008C2AE7"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8632F">
        <w:rPr>
          <w:rFonts w:ascii="Times New Roman" w:eastAsia="Times New Roman" w:hAnsi="Times New Roman" w:cs="Times New Roman"/>
          <w:sz w:val="24"/>
          <w:szCs w:val="24"/>
        </w:rPr>
        <w:t>1</w:t>
      </w:r>
      <w:r w:rsidR="00277251" w:rsidRPr="00277251">
        <w:rPr>
          <w:rFonts w:ascii="Times New Roman" w:eastAsia="Times New Roman" w:hAnsi="Times New Roman" w:cs="Times New Roman"/>
          <w:sz w:val="24"/>
          <w:szCs w:val="24"/>
        </w:rPr>
        <w:t xml:space="preserve">. Kiekvienas pirkimu suinteresuotas kandidatas, kuris mano, kad Komisija nesilaikė </w:t>
      </w:r>
      <w:r w:rsidR="001F4ADD">
        <w:rPr>
          <w:rFonts w:ascii="Times New Roman" w:eastAsia="Times New Roman" w:hAnsi="Times New Roman" w:cs="Times New Roman"/>
          <w:sz w:val="24"/>
          <w:szCs w:val="24"/>
        </w:rPr>
        <w:t>Pirkimo dokumentų</w:t>
      </w:r>
      <w:r w:rsidR="001F4ADD" w:rsidRPr="00277251">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 xml:space="preserve">nuostatų ir pažeidė ar pažeis jo teisėtus interesus, turi teisę pareikšti pretenziją Komisijai. </w:t>
      </w:r>
    </w:p>
    <w:p w14:paraId="6E75463E" w14:textId="189C1E4F"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8632F">
        <w:rPr>
          <w:rFonts w:ascii="Times New Roman" w:eastAsia="Times New Roman" w:hAnsi="Times New Roman" w:cs="Times New Roman"/>
          <w:sz w:val="24"/>
          <w:szCs w:val="24"/>
        </w:rPr>
        <w:t>2</w:t>
      </w:r>
      <w:r w:rsidR="00277251" w:rsidRPr="00277251">
        <w:rPr>
          <w:rFonts w:ascii="Times New Roman" w:eastAsia="Times New Roman" w:hAnsi="Times New Roman" w:cs="Times New Roman"/>
          <w:sz w:val="24"/>
          <w:szCs w:val="24"/>
        </w:rPr>
        <w:t>. Pretenzija turi būti pareikšta raštu per 5 darbo dienas nuo Komisijos informacijos apie priimtą sprendimą raštu išsiuntimo kandidatams dienos arba nuo paskelbimo apie Komisijos priimtą sprendimą dienos.</w:t>
      </w:r>
    </w:p>
    <w:p w14:paraId="2414AE76" w14:textId="43E44A52"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8632F">
        <w:rPr>
          <w:rFonts w:ascii="Times New Roman" w:eastAsia="Times New Roman" w:hAnsi="Times New Roman" w:cs="Times New Roman"/>
          <w:sz w:val="24"/>
          <w:szCs w:val="24"/>
        </w:rPr>
        <w:t>3</w:t>
      </w:r>
      <w:r w:rsidR="00277251" w:rsidRPr="00277251">
        <w:rPr>
          <w:rFonts w:ascii="Times New Roman" w:eastAsia="Times New Roman" w:hAnsi="Times New Roman" w:cs="Times New Roman"/>
          <w:sz w:val="24"/>
          <w:szCs w:val="24"/>
        </w:rPr>
        <w:t xml:space="preserve">. Pretenzija, pateikta praleidus Sąlygų </w:t>
      </w:r>
      <w:r w:rsidR="00A553BB">
        <w:rPr>
          <w:rFonts w:ascii="Times New Roman" w:eastAsia="Times New Roman" w:hAnsi="Times New Roman" w:cs="Times New Roman"/>
          <w:sz w:val="24"/>
          <w:szCs w:val="24"/>
        </w:rPr>
        <w:t>42</w:t>
      </w:r>
      <w:r w:rsidR="00A553BB" w:rsidRPr="00277251">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 xml:space="preserve">punkte nustatytą terminą, grąžinama ją pateikusiam kandidatui. </w:t>
      </w:r>
    </w:p>
    <w:p w14:paraId="4875BB1C" w14:textId="11245E24"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8632F">
        <w:rPr>
          <w:rFonts w:ascii="Times New Roman" w:eastAsia="Times New Roman" w:hAnsi="Times New Roman" w:cs="Times New Roman"/>
          <w:sz w:val="24"/>
          <w:szCs w:val="24"/>
        </w:rPr>
        <w:t>4</w:t>
      </w:r>
      <w:r w:rsidR="00277251" w:rsidRPr="00277251">
        <w:rPr>
          <w:rFonts w:ascii="Times New Roman" w:eastAsia="Times New Roman" w:hAnsi="Times New Roman" w:cs="Times New Roman"/>
          <w:sz w:val="24"/>
          <w:szCs w:val="24"/>
        </w:rPr>
        <w:t>. Jeigu kandidato pretenzija gauta iki sprendimo dėl derybas laimėjusio kandidato priėmimo, Komisija privalo sustabdyti pirkimo procedūras iki išnagrinės šią pretenziją ir priims dėl jos sprendimą.</w:t>
      </w:r>
    </w:p>
    <w:p w14:paraId="6797FDA2" w14:textId="3B3C388F"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D8632F">
        <w:rPr>
          <w:rFonts w:ascii="Times New Roman" w:eastAsia="Times New Roman" w:hAnsi="Times New Roman" w:cs="Times New Roman"/>
          <w:sz w:val="24"/>
          <w:szCs w:val="24"/>
        </w:rPr>
        <w:t>5</w:t>
      </w:r>
      <w:r w:rsidR="00277251" w:rsidRPr="00277251">
        <w:rPr>
          <w:rFonts w:ascii="Times New Roman" w:eastAsia="Times New Roman" w:hAnsi="Times New Roman" w:cs="Times New Roman"/>
          <w:sz w:val="24"/>
          <w:szCs w:val="24"/>
        </w:rPr>
        <w:t xml:space="preserve">. Jeigu dėl pretenzijų nagrinėjimo pratęsiami </w:t>
      </w:r>
      <w:r>
        <w:rPr>
          <w:rFonts w:ascii="Times New Roman" w:eastAsia="Times New Roman" w:hAnsi="Times New Roman" w:cs="Times New Roman"/>
          <w:sz w:val="24"/>
          <w:szCs w:val="24"/>
        </w:rPr>
        <w:t>Pirkimo dokumentuose</w:t>
      </w:r>
      <w:r w:rsidRPr="00277251">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nustatyti pirkimo procedūrų terminai, apie tai Komisija informuoja kandidatus, su kuriais deramasi, ir nurodo terminų nukėlimo priežastį.</w:t>
      </w:r>
    </w:p>
    <w:p w14:paraId="4CEA0F3C" w14:textId="1052A99B"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D8632F">
        <w:rPr>
          <w:rFonts w:ascii="Times New Roman" w:eastAsia="Times New Roman" w:hAnsi="Times New Roman" w:cs="Times New Roman"/>
          <w:sz w:val="24"/>
          <w:szCs w:val="24"/>
        </w:rPr>
        <w:t>6</w:t>
      </w:r>
      <w:r w:rsidR="00277251" w:rsidRPr="00277251">
        <w:rPr>
          <w:rFonts w:ascii="Times New Roman" w:eastAsia="Times New Roman" w:hAnsi="Times New Roman" w:cs="Times New Roman"/>
          <w:sz w:val="24"/>
          <w:szCs w:val="24"/>
        </w:rPr>
        <w:t>.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4A575367" w14:textId="4E41691D" w:rsidR="00277251" w:rsidRPr="00277251" w:rsidRDefault="008C2AE7"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8632F">
        <w:rPr>
          <w:rFonts w:ascii="Times New Roman" w:eastAsia="Times New Roman" w:hAnsi="Times New Roman" w:cs="Times New Roman"/>
          <w:sz w:val="24"/>
          <w:szCs w:val="24"/>
        </w:rPr>
        <w:t>7</w:t>
      </w:r>
      <w:r w:rsidR="00277251" w:rsidRPr="00277251">
        <w:rPr>
          <w:rFonts w:ascii="Times New Roman" w:eastAsia="Times New Roman" w:hAnsi="Times New Roman" w:cs="Times New Roman"/>
          <w:sz w:val="24"/>
          <w:szCs w:val="24"/>
        </w:rPr>
        <w:t>. Kandidatas Komisijos ar perkančiosios organizacijos sprendimus ar sprendimus dėl išnagrinėtų pretenzijų gali apskųsti teismui.</w:t>
      </w:r>
    </w:p>
    <w:p w14:paraId="132771C2"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p>
    <w:p w14:paraId="6B43E30F"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Pr="00277251">
        <w:rPr>
          <w:rFonts w:ascii="Times New Roman" w:eastAsia="Times New Roman" w:hAnsi="Times New Roman" w:cs="Times New Roman"/>
          <w:b/>
          <w:sz w:val="24"/>
          <w:szCs w:val="24"/>
        </w:rPr>
        <w:t xml:space="preserve"> SKYRIUS</w:t>
      </w:r>
    </w:p>
    <w:p w14:paraId="266AB082" w14:textId="77777777" w:rsidR="00277251" w:rsidRDefault="00277251" w:rsidP="00277251">
      <w:pPr>
        <w:spacing w:after="0" w:line="240" w:lineRule="auto"/>
        <w:ind w:firstLine="720"/>
        <w:jc w:val="center"/>
        <w:rPr>
          <w:rFonts w:ascii="Times New Roman" w:eastAsia="Times New Roman" w:hAnsi="Times New Roman" w:cs="Times New Roman"/>
          <w:b/>
          <w:sz w:val="24"/>
          <w:szCs w:val="24"/>
        </w:rPr>
      </w:pPr>
      <w:r w:rsidRPr="00277251">
        <w:rPr>
          <w:rFonts w:ascii="Times New Roman" w:eastAsia="Times New Roman" w:hAnsi="Times New Roman" w:cs="Times New Roman"/>
          <w:b/>
          <w:sz w:val="24"/>
          <w:szCs w:val="24"/>
        </w:rPr>
        <w:t>PIRKIMO SUTARTIES SUDARYMAS</w:t>
      </w:r>
    </w:p>
    <w:p w14:paraId="66024104" w14:textId="77777777" w:rsidR="0063478D" w:rsidRPr="00277251" w:rsidRDefault="0063478D" w:rsidP="00277251">
      <w:pPr>
        <w:spacing w:after="0" w:line="240" w:lineRule="auto"/>
        <w:ind w:firstLine="720"/>
        <w:jc w:val="center"/>
        <w:rPr>
          <w:rFonts w:ascii="Times New Roman" w:eastAsia="Times New Roman" w:hAnsi="Times New Roman" w:cs="Times New Roman"/>
          <w:b/>
          <w:sz w:val="24"/>
          <w:szCs w:val="24"/>
        </w:rPr>
      </w:pPr>
    </w:p>
    <w:p w14:paraId="13F7552C" w14:textId="78B9D3BC" w:rsidR="00611890" w:rsidRDefault="00963DF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277251" w:rsidRPr="00277251">
        <w:rPr>
          <w:rFonts w:ascii="Times New Roman" w:eastAsia="Times New Roman" w:hAnsi="Times New Roman" w:cs="Times New Roman"/>
          <w:sz w:val="24"/>
          <w:szCs w:val="24"/>
        </w:rPr>
        <w:t xml:space="preserve">. </w:t>
      </w:r>
      <w:r w:rsidR="00611890" w:rsidRPr="00010CDD">
        <w:rPr>
          <w:rFonts w:ascii="Times New Roman" w:eastAsia="Times New Roman" w:hAnsi="Times New Roman" w:cs="Times New Roman"/>
          <w:sz w:val="24"/>
          <w:szCs w:val="24"/>
        </w:rPr>
        <w:t>Savivaldybės administracijos direktorius per 3 darbo dienas nuo sprendimo dėl derybas laimėjusio kandidato priėmimo dienos derybas laimėjusiam kandidatui dėl konkre</w:t>
      </w:r>
      <w:r w:rsidR="00460395">
        <w:rPr>
          <w:rFonts w:ascii="Times New Roman" w:eastAsia="Times New Roman" w:hAnsi="Times New Roman" w:cs="Times New Roman"/>
          <w:sz w:val="24"/>
          <w:szCs w:val="24"/>
        </w:rPr>
        <w:t>taus</w:t>
      </w:r>
      <w:r w:rsidR="00611890" w:rsidRPr="00010CDD">
        <w:rPr>
          <w:rFonts w:ascii="Times New Roman" w:eastAsia="Times New Roman" w:hAnsi="Times New Roman" w:cs="Times New Roman"/>
          <w:sz w:val="24"/>
          <w:szCs w:val="24"/>
        </w:rPr>
        <w:t xml:space="preserve"> </w:t>
      </w:r>
      <w:r w:rsidR="00460395">
        <w:rPr>
          <w:rFonts w:ascii="Times New Roman" w:eastAsia="Times New Roman" w:hAnsi="Times New Roman" w:cs="Times New Roman"/>
          <w:sz w:val="24"/>
          <w:szCs w:val="24"/>
        </w:rPr>
        <w:t>Gyvenamojo namo</w:t>
      </w:r>
      <w:r w:rsidR="00611890">
        <w:rPr>
          <w:rFonts w:ascii="Times New Roman" w:eastAsia="Times New Roman" w:hAnsi="Times New Roman" w:cs="Times New Roman"/>
          <w:sz w:val="24"/>
          <w:szCs w:val="24"/>
        </w:rPr>
        <w:t xml:space="preserve"> </w:t>
      </w:r>
      <w:r w:rsidR="00611890" w:rsidRPr="00010CDD">
        <w:rPr>
          <w:rFonts w:ascii="Times New Roman" w:eastAsia="Times New Roman" w:hAnsi="Times New Roman" w:cs="Times New Roman"/>
          <w:sz w:val="24"/>
          <w:szCs w:val="24"/>
        </w:rPr>
        <w:t>pirkimo išsiunčia kvietimą sudaryti pirkimo–pardavimo sutartį.</w:t>
      </w:r>
    </w:p>
    <w:p w14:paraId="7F8535D4" w14:textId="4A090116" w:rsidR="00277251" w:rsidRPr="00277251" w:rsidRDefault="00963DFD" w:rsidP="0027725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49</w:t>
      </w:r>
      <w:r w:rsidR="00611890">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 xml:space="preserve">Jeigu laimėjęs kandidatas, kuriam buvo pasiūlyta sudaryti pirkimo–pardavimo sutartį, raštu atsisako ją sudaryti arba iki perkančiosios organizacijos nurodyto laiko neatvyksta sudaryti pirkimo–pardavimo sutarties ir nepateikia motyvuoto pasiteisinimo, kodėl neatvyko, arba atsisako sudaryti pirkimo–pardavimo sutartį derybose sutartomis sąlygomis, arba atvyksta pasirašyti sutartį, bet jos nepasirašo, arba pirmenybės teisę įsigyti turtą įgyvendina šią teisę turintys asmenys ir dėl to kandidatas negali sudaryti sutarties su perkančiąja organizacija, laikoma, kad jis atsisakė sudaryti pirkimo–pardavimo sutartį. Tokiu atveju Savivaldybės administracijos direktorius </w:t>
      </w:r>
      <w:r w:rsidR="00277251" w:rsidRPr="00277251">
        <w:rPr>
          <w:rFonts w:ascii="Times New Roman" w:eastAsia="Times New Roman" w:hAnsi="Times New Roman" w:cs="Times New Roman"/>
          <w:color w:val="000000"/>
          <w:sz w:val="24"/>
          <w:szCs w:val="20"/>
          <w:lang w:eastAsia="lt-LT"/>
        </w:rPr>
        <w:t>siūlo sudaryti pirkimo sutartį kandidatui, kurio pasiūlymas pagal sudarytą pasiūlymų eilę yra pirmas po kandidato, atsisakiusio sudaryti pirkimo sutartį, inicij</w:t>
      </w:r>
      <w:r w:rsidR="00611890">
        <w:rPr>
          <w:rFonts w:ascii="Times New Roman" w:eastAsia="Times New Roman" w:hAnsi="Times New Roman" w:cs="Times New Roman"/>
          <w:color w:val="000000"/>
          <w:sz w:val="24"/>
          <w:szCs w:val="20"/>
          <w:lang w:eastAsia="lt-LT"/>
        </w:rPr>
        <w:t>avęs</w:t>
      </w:r>
      <w:r w:rsidR="00277251" w:rsidRPr="00277251">
        <w:rPr>
          <w:rFonts w:ascii="Times New Roman" w:eastAsia="Times New Roman" w:hAnsi="Times New Roman" w:cs="Times New Roman"/>
          <w:color w:val="000000"/>
          <w:sz w:val="24"/>
          <w:szCs w:val="20"/>
          <w:lang w:eastAsia="lt-LT"/>
        </w:rPr>
        <w:t xml:space="preserve"> tokio kandidato </w:t>
      </w:r>
      <w:r w:rsidR="00271B51">
        <w:rPr>
          <w:rFonts w:ascii="Times New Roman" w:eastAsia="Times New Roman" w:hAnsi="Times New Roman" w:cs="Times New Roman"/>
          <w:color w:val="000000"/>
          <w:sz w:val="24"/>
          <w:szCs w:val="20"/>
          <w:lang w:eastAsia="lt-LT"/>
        </w:rPr>
        <w:t>Gyvenamojo namo</w:t>
      </w:r>
      <w:r w:rsidR="00277251" w:rsidRPr="00277251">
        <w:rPr>
          <w:rFonts w:ascii="Times New Roman" w:eastAsia="Times New Roman" w:hAnsi="Times New Roman" w:cs="Times New Roman"/>
          <w:color w:val="000000"/>
          <w:sz w:val="24"/>
          <w:szCs w:val="20"/>
          <w:lang w:eastAsia="lt-LT"/>
        </w:rPr>
        <w:t xml:space="preserve"> </w:t>
      </w:r>
      <w:r w:rsidR="00277251" w:rsidRPr="00277251">
        <w:rPr>
          <w:rFonts w:ascii="Times New Roman" w:eastAsia="Times New Roman" w:hAnsi="Times New Roman" w:cs="Times New Roman"/>
          <w:sz w:val="24"/>
          <w:szCs w:val="24"/>
        </w:rPr>
        <w:t xml:space="preserve">individualų turto vertinimą. </w:t>
      </w:r>
    </w:p>
    <w:p w14:paraId="346EFE20" w14:textId="7B0BC11C" w:rsidR="00277251" w:rsidRPr="00277251" w:rsidRDefault="00963DFD" w:rsidP="00277251">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50</w:t>
      </w:r>
      <w:r w:rsidR="00277251" w:rsidRPr="00277251">
        <w:rPr>
          <w:rFonts w:ascii="Times New Roman" w:eastAsia="Times New Roman" w:hAnsi="Times New Roman" w:cs="Times New Roman"/>
          <w:sz w:val="24"/>
          <w:szCs w:val="24"/>
        </w:rPr>
        <w:t>. Laimėjęs kandidatas, po derybų nepagrįstai atsisakęs sudaryti pirkimo sutartį, sumoka 50 procentų perkančiosios organizacijos patirtų individualaus turto vertinimo išlaidų.</w:t>
      </w:r>
    </w:p>
    <w:p w14:paraId="2117F20F" w14:textId="0CFC421E" w:rsidR="00277251" w:rsidRPr="00277251" w:rsidRDefault="00963DF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277251" w:rsidRPr="00277251">
        <w:rPr>
          <w:rFonts w:ascii="Times New Roman" w:eastAsia="Times New Roman" w:hAnsi="Times New Roman" w:cs="Times New Roman"/>
          <w:sz w:val="24"/>
          <w:szCs w:val="24"/>
        </w:rPr>
        <w:t xml:space="preserve">. Pirkimo–pardavimo sutartis laikoma sudaryta, kai ją pasirašo Savivaldybės įgaliotas asmuo ir laimėjęs kandidatas bei patvirtina notaras. </w:t>
      </w:r>
    </w:p>
    <w:p w14:paraId="2EADFA86" w14:textId="287F4858" w:rsidR="00277251" w:rsidRPr="00277251" w:rsidRDefault="00963DF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277251" w:rsidRPr="00277251">
        <w:rPr>
          <w:rFonts w:ascii="Times New Roman" w:eastAsia="Times New Roman" w:hAnsi="Times New Roman" w:cs="Times New Roman"/>
          <w:sz w:val="24"/>
          <w:szCs w:val="24"/>
        </w:rPr>
        <w:t>. Visi ginčai sprendžiami šalių susitarimu. Neišsprendus ginčo nustatyta tvarka, kreipiamasi į teismą.</w:t>
      </w:r>
    </w:p>
    <w:p w14:paraId="6370AEAF" w14:textId="471CA1F6" w:rsidR="00277251" w:rsidRPr="00B80270" w:rsidRDefault="00963DF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277251" w:rsidRPr="00B80270">
        <w:rPr>
          <w:rFonts w:ascii="Times New Roman" w:eastAsia="Times New Roman" w:hAnsi="Times New Roman" w:cs="Times New Roman"/>
          <w:sz w:val="24"/>
          <w:szCs w:val="24"/>
        </w:rPr>
        <w:t xml:space="preserve">. Pirkimo–pardavimo sutarties sudarymo išlaidas, kurį įgyvendinant </w:t>
      </w:r>
      <w:r w:rsidR="00611890">
        <w:rPr>
          <w:rFonts w:ascii="Times New Roman" w:eastAsia="Times New Roman" w:hAnsi="Times New Roman" w:cs="Times New Roman"/>
          <w:sz w:val="24"/>
          <w:szCs w:val="24"/>
        </w:rPr>
        <w:t>Pirkimo dokumentų</w:t>
      </w:r>
      <w:r w:rsidR="00611890" w:rsidRPr="00B80270">
        <w:rPr>
          <w:rFonts w:ascii="Times New Roman" w:eastAsia="Times New Roman" w:hAnsi="Times New Roman" w:cs="Times New Roman"/>
          <w:sz w:val="24"/>
          <w:szCs w:val="24"/>
        </w:rPr>
        <w:t xml:space="preserve"> </w:t>
      </w:r>
      <w:r w:rsidR="00277251" w:rsidRPr="006E2E64">
        <w:rPr>
          <w:rFonts w:ascii="Times New Roman" w:eastAsia="Times New Roman" w:hAnsi="Times New Roman" w:cs="Times New Roman"/>
          <w:sz w:val="24"/>
          <w:szCs w:val="24"/>
        </w:rPr>
        <w:t>1</w:t>
      </w:r>
      <w:r w:rsidR="00277251" w:rsidRPr="00B80270">
        <w:rPr>
          <w:rFonts w:ascii="Times New Roman" w:eastAsia="Times New Roman" w:hAnsi="Times New Roman" w:cs="Times New Roman"/>
          <w:sz w:val="24"/>
          <w:szCs w:val="24"/>
        </w:rPr>
        <w:t xml:space="preserve"> punkte nurodytą projektą apmoka Savivaldybė (pirkėjas). Sutartis sudaroma Lietuvos Respublikos civilinio kodekso nustatyta tvarka.</w:t>
      </w:r>
    </w:p>
    <w:p w14:paraId="74EA5EC4" w14:textId="7F095D2D" w:rsidR="00277251" w:rsidRPr="00277251" w:rsidRDefault="00963DF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277251" w:rsidRPr="00277251">
        <w:rPr>
          <w:rFonts w:ascii="Times New Roman" w:eastAsia="Times New Roman" w:hAnsi="Times New Roman" w:cs="Times New Roman"/>
          <w:sz w:val="24"/>
          <w:szCs w:val="24"/>
        </w:rPr>
        <w:t>. Pinigai už nupirkt</w:t>
      </w:r>
      <w:r w:rsidR="00277251">
        <w:rPr>
          <w:rFonts w:ascii="Times New Roman" w:eastAsia="Times New Roman" w:hAnsi="Times New Roman" w:cs="Times New Roman"/>
          <w:sz w:val="24"/>
          <w:szCs w:val="24"/>
        </w:rPr>
        <w:t>ą</w:t>
      </w:r>
      <w:r w:rsidR="00277251" w:rsidRPr="00277251">
        <w:rPr>
          <w:rFonts w:ascii="Times New Roman" w:eastAsia="Times New Roman" w:hAnsi="Times New Roman" w:cs="Times New Roman"/>
          <w:sz w:val="24"/>
          <w:szCs w:val="24"/>
        </w:rPr>
        <w:t xml:space="preserve"> </w:t>
      </w:r>
      <w:r w:rsidR="00395367">
        <w:rPr>
          <w:rFonts w:ascii="Times New Roman" w:eastAsia="Times New Roman" w:hAnsi="Times New Roman" w:cs="Times New Roman"/>
          <w:sz w:val="24"/>
          <w:szCs w:val="24"/>
        </w:rPr>
        <w:t>Gyvenamąjį namą</w:t>
      </w:r>
      <w:r w:rsidR="00277251">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 xml:space="preserve">pervedami į laimėtojo (pardavėjo) nurodytą </w:t>
      </w:r>
      <w:r w:rsidR="00277251" w:rsidRPr="00277251">
        <w:rPr>
          <w:rFonts w:ascii="Times New Roman" w:eastAsia="Times New Roman" w:hAnsi="Times New Roman" w:cs="Times New Roman"/>
          <w:noProof/>
          <w:sz w:val="24"/>
          <w:szCs w:val="24"/>
        </w:rPr>
        <w:t>(-as) sąskaitą (-as) ne vėliau kaip per 10 darbo dienų nuo pirkimo–pardavimo sutarties ir</w:t>
      </w:r>
      <w:r w:rsidR="00277251" w:rsidRPr="00277251">
        <w:rPr>
          <w:rFonts w:ascii="Times New Roman" w:eastAsia="Times New Roman" w:hAnsi="Times New Roman" w:cs="Times New Roman"/>
          <w:sz w:val="24"/>
          <w:szCs w:val="24"/>
        </w:rPr>
        <w:t xml:space="preserve"> perdavimo ir priėmimo akto pasirašymo.</w:t>
      </w:r>
    </w:p>
    <w:p w14:paraId="5E427452" w14:textId="25487319" w:rsidR="00205279" w:rsidRDefault="00963DF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277251" w:rsidRPr="00277251">
        <w:rPr>
          <w:rFonts w:ascii="Times New Roman" w:eastAsia="Times New Roman" w:hAnsi="Times New Roman" w:cs="Times New Roman"/>
          <w:sz w:val="24"/>
          <w:szCs w:val="24"/>
        </w:rPr>
        <w:t>. Perkančioji organizacija pradeda naudotis įsigyt</w:t>
      </w:r>
      <w:r w:rsidR="00611890">
        <w:rPr>
          <w:rFonts w:ascii="Times New Roman" w:eastAsia="Times New Roman" w:hAnsi="Times New Roman" w:cs="Times New Roman"/>
          <w:sz w:val="24"/>
          <w:szCs w:val="24"/>
        </w:rPr>
        <w:t>u</w:t>
      </w:r>
      <w:r w:rsidR="00277251" w:rsidRPr="00277251">
        <w:rPr>
          <w:rFonts w:ascii="Times New Roman" w:eastAsia="Times New Roman" w:hAnsi="Times New Roman" w:cs="Times New Roman"/>
          <w:sz w:val="24"/>
          <w:szCs w:val="24"/>
        </w:rPr>
        <w:t xml:space="preserve"> </w:t>
      </w:r>
      <w:r w:rsidR="00395367">
        <w:rPr>
          <w:rFonts w:ascii="Times New Roman" w:eastAsia="Times New Roman" w:hAnsi="Times New Roman" w:cs="Times New Roman"/>
          <w:sz w:val="24"/>
          <w:szCs w:val="24"/>
        </w:rPr>
        <w:t>Gyvenamuoju namu</w:t>
      </w:r>
      <w:r w:rsidR="008D06B2">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nuo jų perdavimo ir priėmimo akto pasirašymo dienos.</w:t>
      </w:r>
    </w:p>
    <w:p w14:paraId="53A7FEF5" w14:textId="77777777" w:rsidR="00616958" w:rsidRDefault="00616958">
      <w:pP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br w:type="page"/>
      </w:r>
    </w:p>
    <w:tbl>
      <w:tblPr>
        <w:tblStyle w:val="Lentelstinklelis"/>
        <w:tblW w:w="9800" w:type="dxa"/>
        <w:tblCellMar>
          <w:left w:w="173" w:type="dxa"/>
        </w:tblCellMar>
        <w:tblLook w:val="04A0" w:firstRow="1" w:lastRow="0" w:firstColumn="1" w:lastColumn="0" w:noHBand="0" w:noVBand="1"/>
      </w:tblPr>
      <w:tblGrid>
        <w:gridCol w:w="4529"/>
        <w:gridCol w:w="5271"/>
      </w:tblGrid>
      <w:tr w:rsidR="000647D0" w:rsidRPr="000647D0" w14:paraId="32A15E2C" w14:textId="77777777" w:rsidTr="00773416">
        <w:tc>
          <w:tcPr>
            <w:tcW w:w="4529" w:type="dxa"/>
            <w:tcBorders>
              <w:top w:val="nil"/>
              <w:left w:val="nil"/>
              <w:bottom w:val="nil"/>
              <w:right w:val="nil"/>
            </w:tcBorders>
            <w:shd w:val="clear" w:color="auto" w:fill="auto"/>
          </w:tcPr>
          <w:p w14:paraId="1A74BBF8" w14:textId="77777777" w:rsidR="000647D0" w:rsidRPr="000647D0" w:rsidRDefault="000647D0" w:rsidP="000647D0">
            <w:pPr>
              <w:pageBreakBefore/>
              <w:tabs>
                <w:tab w:val="left" w:pos="709"/>
                <w:tab w:val="left" w:pos="1701"/>
                <w:tab w:val="left" w:pos="1890"/>
                <w:tab w:val="left" w:pos="2250"/>
              </w:tabs>
              <w:ind w:firstLine="851"/>
              <w:jc w:val="both"/>
              <w:rPr>
                <w:rFonts w:eastAsia="Calibri"/>
                <w:color w:val="00000A"/>
                <w:sz w:val="24"/>
              </w:rPr>
            </w:pPr>
          </w:p>
        </w:tc>
        <w:tc>
          <w:tcPr>
            <w:tcW w:w="5270" w:type="dxa"/>
            <w:tcBorders>
              <w:top w:val="nil"/>
              <w:left w:val="nil"/>
              <w:bottom w:val="nil"/>
              <w:right w:val="nil"/>
            </w:tcBorders>
            <w:shd w:val="clear" w:color="auto" w:fill="auto"/>
          </w:tcPr>
          <w:p w14:paraId="0B5BDF4E" w14:textId="6EF13AD1" w:rsidR="000647D0" w:rsidRPr="000647D0" w:rsidRDefault="000647D0" w:rsidP="000647D0">
            <w:pPr>
              <w:tabs>
                <w:tab w:val="left" w:pos="709"/>
                <w:tab w:val="left" w:pos="1701"/>
                <w:tab w:val="left" w:pos="1890"/>
                <w:tab w:val="left" w:pos="2250"/>
              </w:tabs>
              <w:jc w:val="both"/>
              <w:rPr>
                <w:rFonts w:eastAsia="Calibri"/>
                <w:color w:val="00000A"/>
                <w:sz w:val="24"/>
              </w:rPr>
            </w:pPr>
            <w:r w:rsidRPr="000647D0">
              <w:rPr>
                <w:rFonts w:eastAsia="Calibri"/>
                <w:color w:val="00000A"/>
                <w:sz w:val="24"/>
              </w:rPr>
              <w:t>Gyvenamųjų namų su žemės sklypais, skirtais grupinio gyvenimo namų steigimui, pirkimo skelbiamų derybų būdu sąlygų</w:t>
            </w:r>
          </w:p>
          <w:p w14:paraId="5E926E61" w14:textId="77777777" w:rsidR="000647D0" w:rsidRPr="000647D0" w:rsidRDefault="000647D0" w:rsidP="000647D0">
            <w:pPr>
              <w:tabs>
                <w:tab w:val="left" w:pos="709"/>
                <w:tab w:val="left" w:pos="1701"/>
                <w:tab w:val="left" w:pos="1890"/>
                <w:tab w:val="left" w:pos="2250"/>
              </w:tabs>
              <w:jc w:val="both"/>
              <w:rPr>
                <w:rFonts w:eastAsia="Calibri"/>
                <w:color w:val="00000A"/>
                <w:sz w:val="24"/>
              </w:rPr>
            </w:pPr>
            <w:r w:rsidRPr="000647D0">
              <w:rPr>
                <w:rFonts w:eastAsia="Calibri"/>
                <w:color w:val="00000A"/>
                <w:sz w:val="24"/>
              </w:rPr>
              <w:t>1 priedas</w:t>
            </w:r>
            <w:bookmarkStart w:id="1" w:name="_Hlk528841232"/>
            <w:bookmarkEnd w:id="1"/>
            <w:r w:rsidRPr="000647D0">
              <w:rPr>
                <w:rFonts w:eastAsia="Calibri"/>
                <w:color w:val="00000A"/>
                <w:sz w:val="24"/>
              </w:rPr>
              <w:t xml:space="preserve"> </w:t>
            </w:r>
          </w:p>
        </w:tc>
      </w:tr>
    </w:tbl>
    <w:p w14:paraId="717CB5F6" w14:textId="77777777" w:rsidR="000647D0" w:rsidRDefault="000647D0" w:rsidP="00B92FC2">
      <w:pPr>
        <w:spacing w:after="0" w:line="240" w:lineRule="auto"/>
        <w:jc w:val="center"/>
        <w:rPr>
          <w:rFonts w:ascii="Times New Roman" w:eastAsia="Times New Roman" w:hAnsi="Times New Roman" w:cs="Times New Roman"/>
          <w:b/>
          <w:sz w:val="24"/>
          <w:szCs w:val="24"/>
          <w:lang w:val="en-US" w:eastAsia="lt-LT"/>
        </w:rPr>
      </w:pPr>
    </w:p>
    <w:p w14:paraId="1EB82AF2" w14:textId="4F510013" w:rsidR="00B92FC2" w:rsidRDefault="00B92FC2" w:rsidP="00B92FC2">
      <w:pPr>
        <w:spacing w:after="0" w:line="240" w:lineRule="auto"/>
        <w:jc w:val="center"/>
        <w:rPr>
          <w:rFonts w:ascii="Times New Roman" w:eastAsia="Times New Roman" w:hAnsi="Times New Roman" w:cs="Times New Roman"/>
          <w:b/>
          <w:sz w:val="24"/>
          <w:szCs w:val="24"/>
          <w:lang w:val="en-US" w:eastAsia="lt-LT"/>
        </w:rPr>
      </w:pPr>
      <w:r w:rsidRPr="005756BC">
        <w:rPr>
          <w:rFonts w:ascii="Times New Roman" w:eastAsia="Times New Roman" w:hAnsi="Times New Roman" w:cs="Times New Roman"/>
          <w:b/>
          <w:sz w:val="24"/>
          <w:szCs w:val="24"/>
          <w:lang w:val="en-US" w:eastAsia="lt-LT"/>
        </w:rPr>
        <w:t>PASIŪLYMAS</w:t>
      </w:r>
    </w:p>
    <w:p w14:paraId="1A5436B2" w14:textId="77777777" w:rsidR="00B92FC2" w:rsidRPr="005756BC" w:rsidRDefault="00B92FC2" w:rsidP="00B92FC2">
      <w:pPr>
        <w:spacing w:after="0" w:line="240" w:lineRule="auto"/>
        <w:jc w:val="center"/>
        <w:rPr>
          <w:rFonts w:ascii="Times New Roman" w:eastAsia="Times New Roman" w:hAnsi="Times New Roman" w:cs="Times New Roman"/>
          <w:b/>
          <w:sz w:val="24"/>
          <w:szCs w:val="24"/>
          <w:lang w:val="en-US" w:eastAsia="lt-LT"/>
        </w:rPr>
      </w:pPr>
    </w:p>
    <w:p w14:paraId="2BC307A8" w14:textId="77777777" w:rsidR="00B92FC2" w:rsidRPr="007F0775" w:rsidRDefault="00B92FC2" w:rsidP="00B92FC2">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1 (pirmai) pirkimo daliai</w:t>
      </w:r>
    </w:p>
    <w:p w14:paraId="74098C53" w14:textId="77777777" w:rsidR="00B92FC2" w:rsidRDefault="00B92FC2" w:rsidP="00B92FC2">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2 (antrai) pirkimo daliai</w:t>
      </w:r>
    </w:p>
    <w:p w14:paraId="2D593341" w14:textId="77777777" w:rsidR="00B92FC2" w:rsidRDefault="00B92FC2" w:rsidP="00B92FC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 (trečiai) pirkimo daliai</w:t>
      </w:r>
    </w:p>
    <w:p w14:paraId="4F111DF3" w14:textId="17B2062E" w:rsidR="00B92FC2" w:rsidRPr="007F0775" w:rsidRDefault="00B6691C" w:rsidP="00B92FC2">
      <w:pPr>
        <w:jc w:val="center"/>
        <w:rPr>
          <w:rFonts w:ascii="Times New Roman" w:eastAsia="Times New Roman" w:hAnsi="Times New Roman" w:cs="Times New Roman"/>
          <w:i/>
          <w:sz w:val="20"/>
          <w:szCs w:val="20"/>
          <w:lang w:eastAsia="lt-LT"/>
        </w:rPr>
      </w:pPr>
      <w:r w:rsidDel="00B6691C">
        <w:rPr>
          <w:rFonts w:ascii="Times New Roman" w:eastAsia="Times New Roman" w:hAnsi="Times New Roman" w:cs="Times New Roman"/>
          <w:b/>
          <w:sz w:val="24"/>
          <w:szCs w:val="24"/>
          <w:lang w:eastAsia="lt-LT"/>
        </w:rPr>
        <w:t xml:space="preserve"> </w:t>
      </w:r>
      <w:r w:rsidR="00B92FC2" w:rsidRPr="007F0775">
        <w:rPr>
          <w:rFonts w:ascii="Times New Roman" w:eastAsia="Times New Roman" w:hAnsi="Times New Roman" w:cs="Times New Roman"/>
          <w:i/>
          <w:sz w:val="20"/>
          <w:szCs w:val="20"/>
          <w:lang w:eastAsia="lt-LT"/>
        </w:rPr>
        <w:t>(nereikalingą išbraukti)</w:t>
      </w:r>
    </w:p>
    <w:p w14:paraId="5EB6DD73" w14:textId="77777777" w:rsidR="00B92FC2" w:rsidRPr="006B32DE" w:rsidRDefault="00B92FC2" w:rsidP="00B92FC2">
      <w:pPr>
        <w:spacing w:after="0" w:line="240" w:lineRule="auto"/>
        <w:jc w:val="center"/>
        <w:rPr>
          <w:rFonts w:ascii="Times New Roman" w:eastAsia="Times New Roman" w:hAnsi="Times New Roman" w:cs="Times New Roman"/>
          <w:b/>
          <w:sz w:val="24"/>
          <w:szCs w:val="24"/>
          <w:lang w:eastAsia="lt-LT"/>
        </w:rPr>
      </w:pPr>
    </w:p>
    <w:p w14:paraId="285A6D61" w14:textId="77777777" w:rsidR="00B92FC2" w:rsidRPr="006B32DE" w:rsidRDefault="00B92FC2" w:rsidP="00B92FC2">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3022EB98" w14:textId="77777777" w:rsidR="00B92FC2" w:rsidRPr="006B32DE" w:rsidRDefault="00B92FC2" w:rsidP="00B92FC2">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(data)</w:t>
      </w:r>
    </w:p>
    <w:p w14:paraId="46B4F964" w14:textId="6A216773" w:rsidR="00B92FC2" w:rsidRDefault="00B92FC2" w:rsidP="00B92FC2">
      <w:pPr>
        <w:spacing w:after="0" w:line="240" w:lineRule="auto"/>
        <w:jc w:val="center"/>
        <w:rPr>
          <w:rFonts w:ascii="Times New Roman" w:eastAsia="Times New Roman" w:hAnsi="Times New Roman" w:cs="Times New Roman"/>
          <w:b/>
          <w:sz w:val="24"/>
          <w:szCs w:val="24"/>
          <w:lang w:eastAsia="lt-LT"/>
        </w:rPr>
      </w:pPr>
    </w:p>
    <w:p w14:paraId="7573C5E7" w14:textId="77777777" w:rsidR="009D39BE" w:rsidRPr="009A755A" w:rsidRDefault="009D39BE" w:rsidP="009D39BE">
      <w:pPr>
        <w:spacing w:after="0" w:line="240" w:lineRule="auto"/>
        <w:rPr>
          <w:rFonts w:ascii="Times New Roman" w:eastAsia="Times New Roman" w:hAnsi="Times New Roman" w:cs="Times New Roman"/>
          <w:b/>
          <w:sz w:val="24"/>
          <w:szCs w:val="24"/>
          <w:lang w:eastAsia="lt-LT"/>
        </w:rPr>
      </w:pPr>
      <w:r w:rsidRPr="009A755A">
        <w:rPr>
          <w:rFonts w:ascii="Times New Roman" w:eastAsia="Times New Roman" w:hAnsi="Times New Roman" w:cs="Times New Roman"/>
          <w:b/>
          <w:sz w:val="24"/>
          <w:szCs w:val="24"/>
          <w:lang w:eastAsia="lt-LT"/>
        </w:rPr>
        <w:t>GYVENAMOJO NAMO REKVIZITAI:</w:t>
      </w:r>
    </w:p>
    <w:p w14:paraId="757C333D" w14:textId="77777777" w:rsidR="009D39BE" w:rsidRPr="009A755A" w:rsidRDefault="009D39BE" w:rsidP="009D39BE">
      <w:pPr>
        <w:spacing w:after="0" w:line="240" w:lineRule="auto"/>
        <w:rPr>
          <w:rFonts w:ascii="Times New Roman" w:eastAsia="Times New Roman" w:hAnsi="Times New Roman" w:cs="Times New Roman"/>
          <w:sz w:val="24"/>
          <w:szCs w:val="24"/>
          <w:lang w:eastAsia="lt-LT"/>
        </w:rPr>
      </w:pPr>
      <w:r w:rsidRPr="009A755A">
        <w:rPr>
          <w:rFonts w:ascii="Times New Roman" w:eastAsia="Times New Roman" w:hAnsi="Times New Roman" w:cs="Times New Roman"/>
          <w:sz w:val="24"/>
          <w:szCs w:val="24"/>
          <w:lang w:eastAsia="lt-LT"/>
        </w:rPr>
        <w:t>Adresas ...................................................................................................................</w:t>
      </w:r>
    </w:p>
    <w:p w14:paraId="38C6A2F9" w14:textId="77777777" w:rsidR="009D39BE" w:rsidRPr="009A755A" w:rsidRDefault="009D39BE" w:rsidP="009D39BE">
      <w:pPr>
        <w:spacing w:after="0" w:line="240" w:lineRule="auto"/>
        <w:rPr>
          <w:rFonts w:ascii="Times New Roman" w:eastAsia="Times New Roman" w:hAnsi="Times New Roman" w:cs="Times New Roman"/>
          <w:sz w:val="24"/>
          <w:szCs w:val="24"/>
          <w:lang w:eastAsia="lt-LT"/>
        </w:rPr>
      </w:pPr>
      <w:r w:rsidRPr="009A755A">
        <w:rPr>
          <w:rFonts w:ascii="Times New Roman" w:eastAsia="Times New Roman" w:hAnsi="Times New Roman" w:cs="Times New Roman"/>
          <w:sz w:val="24"/>
          <w:szCs w:val="24"/>
          <w:lang w:eastAsia="lt-LT"/>
        </w:rPr>
        <w:t xml:space="preserve">Pastato (namo) bendrasis plotas………………………………………………...... </w:t>
      </w:r>
    </w:p>
    <w:p w14:paraId="3766EF04" w14:textId="77777777" w:rsidR="009D39BE" w:rsidRPr="009A755A" w:rsidRDefault="009D39BE" w:rsidP="009D39BE">
      <w:pPr>
        <w:spacing w:after="0" w:line="240" w:lineRule="auto"/>
        <w:rPr>
          <w:rFonts w:ascii="Times New Roman" w:eastAsia="Times New Roman" w:hAnsi="Times New Roman" w:cs="Times New Roman"/>
          <w:sz w:val="24"/>
          <w:szCs w:val="24"/>
          <w:lang w:eastAsia="lt-LT"/>
        </w:rPr>
      </w:pPr>
      <w:r w:rsidRPr="009A755A">
        <w:rPr>
          <w:rFonts w:ascii="Times New Roman" w:eastAsia="Times New Roman" w:hAnsi="Times New Roman" w:cs="Times New Roman"/>
          <w:sz w:val="24"/>
          <w:szCs w:val="24"/>
          <w:lang w:eastAsia="lt-LT"/>
        </w:rPr>
        <w:t xml:space="preserve">Pastato (namo) naudingasis plotas……………………………………………...... </w:t>
      </w:r>
    </w:p>
    <w:p w14:paraId="02EC4E04" w14:textId="77777777" w:rsidR="009D39BE" w:rsidRPr="009A755A" w:rsidRDefault="009D39BE" w:rsidP="009D39BE">
      <w:pPr>
        <w:spacing w:after="0" w:line="240" w:lineRule="auto"/>
        <w:rPr>
          <w:rFonts w:ascii="Times New Roman" w:eastAsia="Times New Roman" w:hAnsi="Times New Roman" w:cs="Times New Roman"/>
          <w:sz w:val="24"/>
          <w:szCs w:val="24"/>
          <w:lang w:eastAsia="lt-LT"/>
        </w:rPr>
      </w:pPr>
      <w:r w:rsidRPr="009A755A">
        <w:rPr>
          <w:rFonts w:ascii="Times New Roman" w:eastAsia="Times New Roman" w:hAnsi="Times New Roman" w:cs="Times New Roman"/>
          <w:sz w:val="24"/>
          <w:szCs w:val="24"/>
          <w:lang w:eastAsia="lt-LT"/>
        </w:rPr>
        <w:t>Pastato (namo) paskirtis………………………………………..…………………</w:t>
      </w:r>
    </w:p>
    <w:p w14:paraId="3E798F99" w14:textId="77777777" w:rsidR="009D39BE" w:rsidRPr="009A755A" w:rsidRDefault="009D39BE" w:rsidP="009D39BE">
      <w:pPr>
        <w:spacing w:after="0" w:line="240" w:lineRule="auto"/>
        <w:rPr>
          <w:rFonts w:ascii="Times New Roman" w:eastAsia="Times New Roman" w:hAnsi="Times New Roman" w:cs="Times New Roman"/>
          <w:sz w:val="24"/>
          <w:szCs w:val="24"/>
          <w:lang w:eastAsia="lt-LT"/>
        </w:rPr>
      </w:pPr>
      <w:r w:rsidRPr="009A755A">
        <w:rPr>
          <w:rFonts w:ascii="Times New Roman" w:eastAsia="Times New Roman" w:hAnsi="Times New Roman" w:cs="Times New Roman"/>
          <w:sz w:val="24"/>
          <w:szCs w:val="24"/>
          <w:lang w:eastAsia="lt-LT"/>
        </w:rPr>
        <w:t>Pastato (namo) energetinio naudingumo klasė........................................................</w:t>
      </w:r>
    </w:p>
    <w:p w14:paraId="5886B780" w14:textId="77777777" w:rsidR="009D39BE" w:rsidRPr="009A755A" w:rsidRDefault="009D39BE" w:rsidP="009D39BE">
      <w:pPr>
        <w:spacing w:after="0" w:line="240" w:lineRule="auto"/>
        <w:rPr>
          <w:rFonts w:ascii="Times New Roman" w:eastAsia="Times New Roman" w:hAnsi="Times New Roman" w:cs="Times New Roman"/>
          <w:sz w:val="24"/>
          <w:szCs w:val="24"/>
          <w:lang w:eastAsia="lt-LT"/>
        </w:rPr>
      </w:pPr>
      <w:r w:rsidRPr="009A755A">
        <w:rPr>
          <w:rFonts w:ascii="Times New Roman" w:eastAsia="Times New Roman" w:hAnsi="Times New Roman" w:cs="Times New Roman"/>
          <w:sz w:val="24"/>
          <w:szCs w:val="24"/>
          <w:lang w:eastAsia="lt-LT"/>
        </w:rPr>
        <w:t>Žemės sklypo plotas  ..……….….. arai (-ų)</w:t>
      </w:r>
    </w:p>
    <w:p w14:paraId="1E8A8F74" w14:textId="083AE900" w:rsidR="009D39BE" w:rsidRDefault="009D39BE" w:rsidP="009D39BE">
      <w:pPr>
        <w:spacing w:after="0" w:line="240" w:lineRule="auto"/>
        <w:rPr>
          <w:rFonts w:ascii="Times New Roman" w:eastAsia="Times New Roman" w:hAnsi="Times New Roman" w:cs="Times New Roman"/>
          <w:sz w:val="24"/>
          <w:szCs w:val="24"/>
          <w:lang w:eastAsia="lt-LT"/>
        </w:rPr>
      </w:pPr>
      <w:r w:rsidRPr="009A755A">
        <w:rPr>
          <w:rFonts w:ascii="Times New Roman" w:eastAsia="Times New Roman" w:hAnsi="Times New Roman" w:cs="Times New Roman"/>
          <w:sz w:val="24"/>
          <w:szCs w:val="24"/>
          <w:lang w:eastAsia="lt-LT"/>
        </w:rPr>
        <w:t>Žemės sklypo paskirtis............................................................................................</w:t>
      </w:r>
    </w:p>
    <w:p w14:paraId="57095DDF" w14:textId="731CC35E" w:rsidR="00521D4F" w:rsidRPr="006B32DE" w:rsidRDefault="00C636CA" w:rsidP="009D39BE">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Priklausiniai (jei tokie yra) .....................................................................................</w:t>
      </w:r>
    </w:p>
    <w:p w14:paraId="04367B1D" w14:textId="77777777" w:rsidR="009D39BE" w:rsidRDefault="009D39BE" w:rsidP="00B92FC2">
      <w:pPr>
        <w:spacing w:after="0" w:line="240" w:lineRule="auto"/>
        <w:rPr>
          <w:rFonts w:ascii="Times New Roman" w:eastAsia="Times New Roman" w:hAnsi="Times New Roman" w:cs="Times New Roman"/>
          <w:b/>
          <w:sz w:val="24"/>
          <w:szCs w:val="24"/>
          <w:lang w:eastAsia="lt-LT"/>
        </w:rPr>
      </w:pPr>
    </w:p>
    <w:p w14:paraId="27D03CA2" w14:textId="5A798D81" w:rsidR="00B92FC2" w:rsidRPr="006B32DE" w:rsidRDefault="00B92FC2" w:rsidP="00B92FC2">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b/>
          <w:sz w:val="24"/>
          <w:szCs w:val="24"/>
          <w:lang w:eastAsia="lt-LT"/>
        </w:rPr>
        <w:t>Perkančioji organizacija:</w:t>
      </w:r>
      <w:r w:rsidRPr="006B32DE">
        <w:rPr>
          <w:rFonts w:ascii="Times New Roman" w:eastAsia="Times New Roman" w:hAnsi="Times New Roman" w:cs="Times New Roman"/>
          <w:sz w:val="24"/>
          <w:szCs w:val="24"/>
          <w:lang w:eastAsia="lt-LT"/>
        </w:rPr>
        <w:t xml:space="preserve"> Kauno miesto savivaldybės administracija</w:t>
      </w:r>
    </w:p>
    <w:p w14:paraId="7AB2DB61"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p>
    <w:p w14:paraId="3A9711D9" w14:textId="77777777" w:rsidR="00B92FC2" w:rsidRPr="006B32DE" w:rsidRDefault="00B92FC2" w:rsidP="00B92FC2">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Kandidato rekvizitai:</w:t>
      </w:r>
    </w:p>
    <w:p w14:paraId="5094842D" w14:textId="77777777" w:rsidR="00B92FC2" w:rsidRPr="006B32DE" w:rsidRDefault="00B92FC2" w:rsidP="00B92FC2">
      <w:pPr>
        <w:spacing w:after="0" w:line="240" w:lineRule="auto"/>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 xml:space="preserve">(pildo visi </w:t>
      </w:r>
      <w:r>
        <w:rPr>
          <w:rFonts w:ascii="Times New Roman" w:eastAsia="Times New Roman" w:hAnsi="Times New Roman" w:cs="Times New Roman"/>
          <w:sz w:val="18"/>
          <w:szCs w:val="18"/>
          <w:lang w:eastAsia="lt-LT"/>
        </w:rPr>
        <w:t>turto</w:t>
      </w:r>
      <w:r w:rsidRPr="006B32DE">
        <w:rPr>
          <w:rFonts w:ascii="Times New Roman" w:eastAsia="Times New Roman" w:hAnsi="Times New Roman" w:cs="Times New Roman"/>
          <w:sz w:val="18"/>
          <w:szCs w:val="18"/>
          <w:lang w:eastAsia="lt-LT"/>
        </w:rPr>
        <w:t xml:space="preserve"> savininkai ir/ar jų įgalioti asmenys)</w:t>
      </w:r>
    </w:p>
    <w:p w14:paraId="6C9FA416" w14:textId="77777777" w:rsidR="00B92FC2" w:rsidRPr="006B32DE" w:rsidRDefault="00B92FC2" w:rsidP="00B92FC2">
      <w:pPr>
        <w:spacing w:after="0" w:line="240" w:lineRule="auto"/>
        <w:jc w:val="center"/>
        <w:rPr>
          <w:rFonts w:ascii="Times New Roman" w:eastAsia="Times New Roman" w:hAnsi="Times New Roman" w:cs="Times New Roman"/>
          <w:sz w:val="24"/>
          <w:szCs w:val="24"/>
          <w:lang w:eastAsia="lt-LT"/>
        </w:rPr>
      </w:pPr>
    </w:p>
    <w:p w14:paraId="4366D5DB" w14:textId="77777777" w:rsidR="00B92FC2" w:rsidRPr="006B32DE" w:rsidRDefault="00B92FC2" w:rsidP="00B92FC2">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5B2701C2" w14:textId="77777777" w:rsidR="00B92FC2" w:rsidRPr="006B32DE" w:rsidRDefault="00B92FC2" w:rsidP="00B92FC2">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(vardas, pavardė ar juridinio asmens pavadinimas, kodas Juridinių asmenų registre)</w:t>
      </w:r>
    </w:p>
    <w:p w14:paraId="027B4918" w14:textId="77777777" w:rsidR="00B92FC2" w:rsidRPr="006B32DE" w:rsidRDefault="00B92FC2" w:rsidP="00B92FC2">
      <w:pPr>
        <w:spacing w:after="0" w:line="240" w:lineRule="auto"/>
        <w:rPr>
          <w:rFonts w:ascii="Times New Roman" w:eastAsia="Times New Roman" w:hAnsi="Times New Roman" w:cs="Times New Roman"/>
          <w:sz w:val="18"/>
          <w:szCs w:val="18"/>
          <w:lang w:eastAsia="lt-LT"/>
        </w:rPr>
      </w:pPr>
    </w:p>
    <w:p w14:paraId="4EAFDA7C" w14:textId="72259838" w:rsidR="00B92FC2" w:rsidRPr="006B32DE" w:rsidRDefault="00B92FC2" w:rsidP="00B92FC2">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16"/>
          <w:szCs w:val="16"/>
          <w:lang w:eastAsia="lt-LT"/>
        </w:rPr>
        <w:t>(</w:t>
      </w:r>
      <w:r w:rsidRPr="006B32DE">
        <w:rPr>
          <w:rFonts w:ascii="Times New Roman" w:eastAsia="Times New Roman" w:hAnsi="Times New Roman" w:cs="Times New Roman"/>
          <w:sz w:val="18"/>
          <w:szCs w:val="18"/>
          <w:lang w:eastAsia="lt-LT"/>
        </w:rPr>
        <w:t>gyvenamosios vietos adresas, juridinio asmens buveinės adresas, telefonas</w:t>
      </w:r>
      <w:r w:rsidR="005C1EA6">
        <w:rPr>
          <w:rFonts w:ascii="Times New Roman" w:eastAsia="Times New Roman" w:hAnsi="Times New Roman" w:cs="Times New Roman"/>
          <w:sz w:val="18"/>
          <w:szCs w:val="18"/>
          <w:lang w:eastAsia="lt-LT"/>
        </w:rPr>
        <w:t>, el. paštas</w:t>
      </w:r>
      <w:r w:rsidRPr="006B32DE">
        <w:rPr>
          <w:rFonts w:ascii="Times New Roman" w:eastAsia="Times New Roman" w:hAnsi="Times New Roman" w:cs="Times New Roman"/>
          <w:sz w:val="18"/>
          <w:szCs w:val="18"/>
          <w:lang w:eastAsia="lt-LT"/>
        </w:rPr>
        <w:t>)</w:t>
      </w:r>
    </w:p>
    <w:p w14:paraId="4B5DACCD" w14:textId="77777777" w:rsidR="00B92FC2" w:rsidRPr="006B32DE" w:rsidRDefault="00B92FC2" w:rsidP="00B92FC2">
      <w:pPr>
        <w:spacing w:after="0" w:line="240" w:lineRule="auto"/>
        <w:jc w:val="center"/>
        <w:rPr>
          <w:rFonts w:ascii="Times New Roman" w:eastAsia="Times New Roman" w:hAnsi="Times New Roman" w:cs="Times New Roman"/>
          <w:sz w:val="16"/>
          <w:szCs w:val="16"/>
          <w:lang w:eastAsia="lt-LT"/>
        </w:rPr>
      </w:pPr>
    </w:p>
    <w:p w14:paraId="63BB1893" w14:textId="77777777" w:rsidR="00B92FC2" w:rsidRPr="006B32DE" w:rsidRDefault="00B92FC2" w:rsidP="00B92FC2">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7EA284B4" w14:textId="3E5F16E7" w:rsidR="00B92FC2" w:rsidRPr="006B32DE" w:rsidRDefault="00D61B1B" w:rsidP="00C67699">
      <w:pPr>
        <w:spacing w:after="0" w:line="240" w:lineRule="auto"/>
        <w:jc w:val="both"/>
        <w:rPr>
          <w:rFonts w:ascii="Times New Roman" w:eastAsia="Times New Roman" w:hAnsi="Times New Roman" w:cs="Times New Roman"/>
          <w:sz w:val="24"/>
          <w:szCs w:val="24"/>
          <w:lang w:eastAsia="lt-LT"/>
        </w:rPr>
      </w:pPr>
      <w:r w:rsidRPr="00D61B1B">
        <w:rPr>
          <w:rFonts w:ascii="Times New Roman" w:hAnsi="Times New Roman" w:cs="Times New Roman"/>
          <w:sz w:val="24"/>
          <w:szCs w:val="24"/>
        </w:rPr>
        <w:t>Toliau pasirašęs kandidatas (jei dalyvauja įmonė, parašas tvirtinamas įmonės antspaudu, jei tokį turi) yra suinteresuotas parduoti siūlomą pirkti nekilnojamąjį turtą, dalyvauti šiose skelbiamose derybose ir sudaryti pirkimo ir pardavimo sutartį</w:t>
      </w:r>
      <w:r>
        <w:t>.</w:t>
      </w:r>
    </w:p>
    <w:p w14:paraId="6862E4A2" w14:textId="21C6DA4C" w:rsidR="00B92FC2" w:rsidRPr="009A755A" w:rsidRDefault="00B92FC2" w:rsidP="009A755A">
      <w:pPr>
        <w:spacing w:after="0" w:line="240" w:lineRule="auto"/>
        <w:rPr>
          <w:rFonts w:ascii="Times New Roman" w:eastAsia="Times New Roman" w:hAnsi="Times New Roman" w:cs="Times New Roman"/>
          <w:sz w:val="24"/>
          <w:szCs w:val="24"/>
          <w:lang w:eastAsia="lt-LT"/>
        </w:rPr>
      </w:pPr>
    </w:p>
    <w:p w14:paraId="036169D7" w14:textId="3B0CBE76" w:rsidR="005C047F" w:rsidRPr="00C67699" w:rsidRDefault="00B92FC2" w:rsidP="00C67699">
      <w:pPr>
        <w:spacing w:after="0" w:line="240" w:lineRule="auto"/>
        <w:jc w:val="both"/>
        <w:rPr>
          <w:rFonts w:ascii="Times New Roman" w:eastAsia="Times New Roman" w:hAnsi="Times New Roman" w:cs="Times New Roman"/>
          <w:i/>
          <w:sz w:val="20"/>
          <w:szCs w:val="20"/>
          <w:lang w:eastAsia="lt-LT"/>
        </w:rPr>
      </w:pPr>
      <w:r w:rsidRPr="005C047F">
        <w:rPr>
          <w:rFonts w:ascii="Times New Roman" w:eastAsia="Times New Roman" w:hAnsi="Times New Roman" w:cs="Times New Roman"/>
          <w:b/>
          <w:sz w:val="24"/>
          <w:szCs w:val="24"/>
          <w:lang w:eastAsia="lt-LT"/>
        </w:rPr>
        <w:t xml:space="preserve">Pradinė siūlomo pirkti </w:t>
      </w:r>
      <w:r w:rsidR="00531EC9">
        <w:rPr>
          <w:rFonts w:ascii="Times New Roman" w:eastAsia="Times New Roman" w:hAnsi="Times New Roman" w:cs="Times New Roman"/>
          <w:b/>
          <w:sz w:val="24"/>
          <w:szCs w:val="24"/>
          <w:lang w:eastAsia="lt-LT"/>
        </w:rPr>
        <w:t>Nekilnojamojo turto</w:t>
      </w:r>
      <w:r w:rsidRPr="005C047F">
        <w:rPr>
          <w:rFonts w:ascii="Times New Roman" w:eastAsia="Times New Roman" w:hAnsi="Times New Roman" w:cs="Times New Roman"/>
          <w:b/>
          <w:sz w:val="24"/>
          <w:szCs w:val="24"/>
          <w:lang w:eastAsia="lt-LT"/>
        </w:rPr>
        <w:t xml:space="preserve"> kaina, Eurais</w:t>
      </w:r>
      <w:r w:rsidRPr="009A755A">
        <w:rPr>
          <w:rFonts w:ascii="Times New Roman" w:eastAsia="Times New Roman" w:hAnsi="Times New Roman" w:cs="Times New Roman"/>
          <w:sz w:val="24"/>
          <w:szCs w:val="24"/>
          <w:lang w:eastAsia="lt-LT"/>
        </w:rPr>
        <w:t xml:space="preserve"> </w:t>
      </w:r>
      <w:r w:rsidR="005C047F" w:rsidRPr="00C67699">
        <w:rPr>
          <w:rFonts w:ascii="Times New Roman" w:eastAsia="Times New Roman" w:hAnsi="Times New Roman" w:cs="Times New Roman"/>
          <w:i/>
          <w:sz w:val="20"/>
          <w:szCs w:val="20"/>
          <w:lang w:eastAsia="lt-LT"/>
        </w:rPr>
        <w:t xml:space="preserve">(į pradinę parduodamo Gyvenamojo namo kainą turi būti įskaičiuotos visos išlaidos. Atskirai nurodoma pastato (namo) kaina, žemės sklypo kaina, priklausinių (jeigu tokių yra) kaina (jeigu yra keletas priklausinių, kiekvieno iš jų kaina pateikiama atskirai)). Kaina nurodoma eurais, suma nurodoma skaičiais ir žodžiais): </w:t>
      </w:r>
    </w:p>
    <w:p w14:paraId="4B26050B" w14:textId="2331B3C4" w:rsidR="005C047F" w:rsidRPr="00F215D8" w:rsidRDefault="005C047F" w:rsidP="005C047F">
      <w:pPr>
        <w:spacing w:after="0" w:line="240" w:lineRule="auto"/>
        <w:rPr>
          <w:rFonts w:ascii="Times New Roman" w:eastAsia="Times New Roman" w:hAnsi="Times New Roman" w:cs="Times New Roman"/>
          <w:sz w:val="24"/>
          <w:szCs w:val="24"/>
          <w:lang w:eastAsia="lt-LT"/>
        </w:rPr>
      </w:pPr>
      <w:r w:rsidRPr="00F215D8">
        <w:rPr>
          <w:rFonts w:ascii="Times New Roman" w:eastAsia="Times New Roman" w:hAnsi="Times New Roman" w:cs="Times New Roman"/>
          <w:sz w:val="24"/>
          <w:szCs w:val="24"/>
          <w:lang w:eastAsia="lt-LT"/>
        </w:rPr>
        <w:t>Pastato (namo) kaina...........................................................................................</w:t>
      </w:r>
      <w:r w:rsidR="00AC7E5C" w:rsidRPr="00F215D8">
        <w:rPr>
          <w:rFonts w:ascii="Times New Roman" w:eastAsia="Times New Roman" w:hAnsi="Times New Roman" w:cs="Times New Roman"/>
          <w:sz w:val="24"/>
          <w:szCs w:val="24"/>
          <w:lang w:eastAsia="lt-LT"/>
        </w:rPr>
        <w:t>......................</w:t>
      </w:r>
      <w:r w:rsidRPr="00F215D8">
        <w:rPr>
          <w:rFonts w:ascii="Times New Roman" w:eastAsia="Times New Roman" w:hAnsi="Times New Roman" w:cs="Times New Roman"/>
          <w:sz w:val="24"/>
          <w:szCs w:val="24"/>
          <w:lang w:eastAsia="lt-LT"/>
        </w:rPr>
        <w:t>............</w:t>
      </w:r>
    </w:p>
    <w:p w14:paraId="0C9C49B8" w14:textId="4A0C5A97" w:rsidR="005C047F" w:rsidRPr="00F215D8" w:rsidRDefault="005C047F" w:rsidP="005C047F">
      <w:pPr>
        <w:spacing w:after="0" w:line="240" w:lineRule="auto"/>
        <w:rPr>
          <w:rFonts w:ascii="Times New Roman" w:eastAsia="Times New Roman" w:hAnsi="Times New Roman" w:cs="Times New Roman"/>
          <w:sz w:val="24"/>
          <w:szCs w:val="24"/>
          <w:lang w:eastAsia="lt-LT"/>
        </w:rPr>
      </w:pPr>
      <w:r w:rsidRPr="00F215D8">
        <w:rPr>
          <w:rFonts w:ascii="Times New Roman" w:eastAsia="Times New Roman" w:hAnsi="Times New Roman" w:cs="Times New Roman"/>
          <w:sz w:val="24"/>
          <w:szCs w:val="24"/>
          <w:lang w:eastAsia="lt-LT"/>
        </w:rPr>
        <w:t>Sklypo kaina..........................................................................................................</w:t>
      </w:r>
      <w:r w:rsidR="00AC7E5C" w:rsidRPr="00F215D8">
        <w:rPr>
          <w:rFonts w:ascii="Times New Roman" w:eastAsia="Times New Roman" w:hAnsi="Times New Roman" w:cs="Times New Roman"/>
          <w:sz w:val="24"/>
          <w:szCs w:val="24"/>
          <w:lang w:eastAsia="lt-LT"/>
        </w:rPr>
        <w:t>.................</w:t>
      </w:r>
      <w:r w:rsidRPr="00F215D8">
        <w:rPr>
          <w:rFonts w:ascii="Times New Roman" w:eastAsia="Times New Roman" w:hAnsi="Times New Roman" w:cs="Times New Roman"/>
          <w:sz w:val="24"/>
          <w:szCs w:val="24"/>
          <w:lang w:eastAsia="lt-LT"/>
        </w:rPr>
        <w:t>...............</w:t>
      </w:r>
    </w:p>
    <w:p w14:paraId="2EBAD495" w14:textId="7FB80FF4" w:rsidR="00B92FC2" w:rsidRPr="00F215D8" w:rsidRDefault="005C047F" w:rsidP="005C047F">
      <w:pPr>
        <w:spacing w:after="0" w:line="240" w:lineRule="auto"/>
        <w:rPr>
          <w:rFonts w:ascii="Times New Roman" w:eastAsia="Times New Roman" w:hAnsi="Times New Roman" w:cs="Times New Roman"/>
          <w:sz w:val="24"/>
          <w:szCs w:val="24"/>
          <w:lang w:eastAsia="lt-LT"/>
        </w:rPr>
      </w:pPr>
      <w:r w:rsidRPr="00F215D8">
        <w:rPr>
          <w:rFonts w:ascii="Times New Roman" w:eastAsia="Times New Roman" w:hAnsi="Times New Roman" w:cs="Times New Roman"/>
          <w:sz w:val="24"/>
          <w:szCs w:val="24"/>
          <w:lang w:eastAsia="lt-LT"/>
        </w:rPr>
        <w:t>Priklausinių (jeigu tokių yra) kaina.........................................................................</w:t>
      </w:r>
      <w:r w:rsidR="00AC7E5C" w:rsidRPr="00F215D8">
        <w:rPr>
          <w:rFonts w:ascii="Times New Roman" w:eastAsia="Times New Roman" w:hAnsi="Times New Roman" w:cs="Times New Roman"/>
          <w:sz w:val="24"/>
          <w:szCs w:val="24"/>
          <w:lang w:eastAsia="lt-LT"/>
        </w:rPr>
        <w:t>.................</w:t>
      </w:r>
      <w:r w:rsidRPr="00F215D8">
        <w:rPr>
          <w:rFonts w:ascii="Times New Roman" w:eastAsia="Times New Roman" w:hAnsi="Times New Roman" w:cs="Times New Roman"/>
          <w:sz w:val="24"/>
          <w:szCs w:val="24"/>
          <w:lang w:eastAsia="lt-LT"/>
        </w:rPr>
        <w:t>.............</w:t>
      </w:r>
    </w:p>
    <w:p w14:paraId="7B90E09D" w14:textId="01178747" w:rsidR="00B92FC2" w:rsidRPr="006B32DE" w:rsidRDefault="00B92FC2" w:rsidP="00B92FC2">
      <w:pPr>
        <w:spacing w:after="0" w:line="240" w:lineRule="auto"/>
        <w:rPr>
          <w:rFonts w:ascii="Times New Roman" w:eastAsia="Times New Roman" w:hAnsi="Times New Roman" w:cs="Times New Roman"/>
          <w:sz w:val="24"/>
          <w:szCs w:val="24"/>
          <w:lang w:eastAsia="lt-LT"/>
        </w:rPr>
      </w:pPr>
      <w:r w:rsidRPr="00F215D8">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w:t>
      </w:r>
    </w:p>
    <w:p w14:paraId="0005EFB5" w14:textId="77777777" w:rsidR="00B92FC2" w:rsidRPr="006B32DE" w:rsidRDefault="00B92FC2" w:rsidP="00B92FC2">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(suma skaičiais ir žodžiais)</w:t>
      </w:r>
    </w:p>
    <w:p w14:paraId="7EC9B237" w14:textId="77777777" w:rsidR="00B92FC2" w:rsidRPr="006B32DE" w:rsidRDefault="00B92FC2" w:rsidP="00B92FC2">
      <w:pPr>
        <w:spacing w:after="0" w:line="240" w:lineRule="auto"/>
        <w:jc w:val="center"/>
        <w:rPr>
          <w:rFonts w:ascii="Times New Roman" w:eastAsia="Times New Roman" w:hAnsi="Times New Roman" w:cs="Times New Roman"/>
          <w:sz w:val="24"/>
          <w:szCs w:val="24"/>
          <w:lang w:eastAsia="lt-LT"/>
        </w:rPr>
      </w:pPr>
    </w:p>
    <w:p w14:paraId="08101860" w14:textId="77777777" w:rsidR="00142B62" w:rsidRDefault="00142B62" w:rsidP="00B92FC2">
      <w:pPr>
        <w:spacing w:after="0" w:line="240" w:lineRule="auto"/>
        <w:rPr>
          <w:rFonts w:ascii="Times New Roman" w:eastAsia="Times New Roman" w:hAnsi="Times New Roman" w:cs="Times New Roman"/>
          <w:b/>
          <w:sz w:val="24"/>
          <w:szCs w:val="24"/>
          <w:lang w:eastAsia="lt-LT"/>
        </w:rPr>
      </w:pPr>
    </w:p>
    <w:p w14:paraId="50B2E570" w14:textId="77777777" w:rsidR="00142B62" w:rsidRDefault="00142B62" w:rsidP="00B92FC2">
      <w:pPr>
        <w:spacing w:after="0" w:line="240" w:lineRule="auto"/>
        <w:rPr>
          <w:rFonts w:ascii="Times New Roman" w:eastAsia="Times New Roman" w:hAnsi="Times New Roman" w:cs="Times New Roman"/>
          <w:b/>
          <w:sz w:val="24"/>
          <w:szCs w:val="24"/>
          <w:lang w:eastAsia="lt-LT"/>
        </w:rPr>
      </w:pPr>
    </w:p>
    <w:p w14:paraId="1AC6E26B" w14:textId="4F0367D3" w:rsidR="00B92FC2" w:rsidRPr="006B32DE" w:rsidRDefault="00B92FC2" w:rsidP="00B92FC2">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 xml:space="preserve">Kontaktai </w:t>
      </w:r>
      <w:r w:rsidR="004B532E">
        <w:rPr>
          <w:rFonts w:ascii="Times New Roman" w:eastAsia="Times New Roman" w:hAnsi="Times New Roman" w:cs="Times New Roman"/>
          <w:b/>
          <w:sz w:val="24"/>
          <w:szCs w:val="24"/>
          <w:lang w:eastAsia="lt-LT"/>
        </w:rPr>
        <w:t>Gyvenamojo namo</w:t>
      </w:r>
      <w:r>
        <w:rPr>
          <w:rFonts w:ascii="Times New Roman" w:eastAsia="Times New Roman" w:hAnsi="Times New Roman" w:cs="Times New Roman"/>
          <w:b/>
          <w:sz w:val="24"/>
          <w:szCs w:val="24"/>
          <w:lang w:eastAsia="lt-LT"/>
        </w:rPr>
        <w:t xml:space="preserve"> </w:t>
      </w:r>
      <w:r w:rsidRPr="006B32DE">
        <w:rPr>
          <w:rFonts w:ascii="Times New Roman" w:eastAsia="Times New Roman" w:hAnsi="Times New Roman" w:cs="Times New Roman"/>
          <w:b/>
          <w:sz w:val="24"/>
          <w:szCs w:val="24"/>
          <w:lang w:eastAsia="lt-LT"/>
        </w:rPr>
        <w:t>apžiūrėjim</w:t>
      </w:r>
      <w:r>
        <w:rPr>
          <w:rFonts w:ascii="Times New Roman" w:eastAsia="Times New Roman" w:hAnsi="Times New Roman" w:cs="Times New Roman"/>
          <w:b/>
          <w:sz w:val="24"/>
          <w:szCs w:val="24"/>
          <w:lang w:eastAsia="lt-LT"/>
        </w:rPr>
        <w:t>ui</w:t>
      </w:r>
      <w:r w:rsidRPr="006B32DE">
        <w:rPr>
          <w:rFonts w:ascii="Times New Roman" w:eastAsia="Times New Roman" w:hAnsi="Times New Roman" w:cs="Times New Roman"/>
          <w:b/>
          <w:sz w:val="24"/>
          <w:szCs w:val="24"/>
          <w:lang w:eastAsia="lt-LT"/>
        </w:rPr>
        <w:t xml:space="preserve"> </w:t>
      </w:r>
    </w:p>
    <w:p w14:paraId="5AE8DCA4" w14:textId="4111E469" w:rsidR="00B92FC2" w:rsidRPr="006B32DE" w:rsidRDefault="00B92FC2" w:rsidP="00B92FC2">
      <w:pPr>
        <w:spacing w:after="0" w:line="240" w:lineRule="auto"/>
        <w:rPr>
          <w:rFonts w:ascii="Times New Roman" w:eastAsia="Times New Roman" w:hAnsi="Times New Roman" w:cs="Times New Roman"/>
          <w:sz w:val="18"/>
          <w:szCs w:val="18"/>
          <w:lang w:eastAsia="lt-LT"/>
        </w:rPr>
      </w:pPr>
      <w:r w:rsidRPr="002D0099">
        <w:rPr>
          <w:rFonts w:ascii="Times New Roman" w:eastAsia="Times New Roman" w:hAnsi="Times New Roman" w:cs="Times New Roman"/>
          <w:sz w:val="18"/>
          <w:szCs w:val="18"/>
          <w:lang w:eastAsia="lt-LT"/>
        </w:rPr>
        <w:t>(laikas</w:t>
      </w:r>
      <w:r>
        <w:rPr>
          <w:rFonts w:ascii="Times New Roman" w:eastAsia="Times New Roman" w:hAnsi="Times New Roman" w:cs="Times New Roman"/>
          <w:sz w:val="18"/>
          <w:szCs w:val="18"/>
          <w:lang w:eastAsia="lt-LT"/>
        </w:rPr>
        <w:t xml:space="preserve"> (ne ilgiau kaip 7 darbo dienos nuo pasiūlymo pateikimo)</w:t>
      </w:r>
      <w:r w:rsidRPr="002D0099">
        <w:rPr>
          <w:rFonts w:ascii="Times New Roman" w:eastAsia="Times New Roman" w:hAnsi="Times New Roman" w:cs="Times New Roman"/>
          <w:sz w:val="18"/>
          <w:szCs w:val="18"/>
          <w:lang w:eastAsia="lt-LT"/>
        </w:rPr>
        <w:t xml:space="preserve">, per kurį galima apžiūrėti </w:t>
      </w:r>
      <w:r w:rsidR="001521AC">
        <w:rPr>
          <w:rFonts w:ascii="Times New Roman" w:eastAsia="Times New Roman" w:hAnsi="Times New Roman" w:cs="Times New Roman"/>
          <w:sz w:val="18"/>
          <w:szCs w:val="18"/>
          <w:lang w:eastAsia="lt-LT"/>
        </w:rPr>
        <w:t>Gyvenamąjį namą</w:t>
      </w:r>
      <w:r w:rsidRPr="002D0099">
        <w:rPr>
          <w:rFonts w:ascii="Times New Roman" w:eastAsia="Times New Roman" w:hAnsi="Times New Roman" w:cs="Times New Roman"/>
          <w:sz w:val="18"/>
          <w:szCs w:val="18"/>
          <w:lang w:eastAsia="lt-LT"/>
        </w:rPr>
        <w:t xml:space="preserve"> ir dirbti</w:t>
      </w:r>
      <w:r w:rsidRPr="002D0099">
        <w:rPr>
          <w:rFonts w:ascii="Times New Roman" w:eastAsia="Times New Roman" w:hAnsi="Times New Roman" w:cs="Times New Roman"/>
          <w:b/>
          <w:sz w:val="18"/>
          <w:szCs w:val="18"/>
          <w:lang w:eastAsia="lt-LT"/>
        </w:rPr>
        <w:t xml:space="preserve"> </w:t>
      </w:r>
      <w:r w:rsidRPr="002D0099">
        <w:rPr>
          <w:rFonts w:ascii="Times New Roman" w:eastAsia="Times New Roman" w:hAnsi="Times New Roman" w:cs="Times New Roman"/>
          <w:sz w:val="18"/>
          <w:szCs w:val="18"/>
          <w:lang w:eastAsia="lt-LT"/>
        </w:rPr>
        <w:t>perkančiosios organizacijos atstovams, ekspertams, Nekilnojamojo turto vertintojams</w:t>
      </w:r>
      <w:r>
        <w:rPr>
          <w:rFonts w:ascii="Times New Roman" w:eastAsia="Times New Roman" w:hAnsi="Times New Roman" w:cs="Times New Roman"/>
          <w:sz w:val="18"/>
          <w:szCs w:val="18"/>
          <w:lang w:eastAsia="lt-LT"/>
        </w:rPr>
        <w:t>,</w:t>
      </w:r>
      <w:r w:rsidRPr="002D0099">
        <w:rPr>
          <w:rFonts w:ascii="Times New Roman" w:eastAsia="Times New Roman" w:hAnsi="Times New Roman" w:cs="Times New Roman"/>
          <w:sz w:val="18"/>
          <w:szCs w:val="18"/>
          <w:lang w:eastAsia="lt-LT"/>
        </w:rPr>
        <w:t xml:space="preserve"> </w:t>
      </w:r>
      <w:r>
        <w:rPr>
          <w:rFonts w:ascii="Times New Roman" w:eastAsia="Times New Roman" w:hAnsi="Times New Roman" w:cs="Times New Roman"/>
          <w:sz w:val="18"/>
          <w:szCs w:val="18"/>
          <w:lang w:eastAsia="lt-LT"/>
        </w:rPr>
        <w:t>k</w:t>
      </w:r>
      <w:r w:rsidRPr="002D0099">
        <w:rPr>
          <w:rFonts w:ascii="Times New Roman" w:eastAsia="Times New Roman" w:hAnsi="Times New Roman" w:cs="Times New Roman"/>
          <w:sz w:val="18"/>
          <w:szCs w:val="18"/>
          <w:lang w:eastAsia="lt-LT"/>
        </w:rPr>
        <w:t>andidato</w:t>
      </w:r>
      <w:r>
        <w:rPr>
          <w:rFonts w:ascii="Times New Roman" w:eastAsia="Times New Roman" w:hAnsi="Times New Roman" w:cs="Times New Roman"/>
          <w:sz w:val="18"/>
          <w:szCs w:val="18"/>
          <w:lang w:eastAsia="lt-LT"/>
        </w:rPr>
        <w:t xml:space="preserve"> ar </w:t>
      </w:r>
      <w:r w:rsidRPr="002D0099">
        <w:rPr>
          <w:rFonts w:ascii="Times New Roman" w:eastAsia="Times New Roman" w:hAnsi="Times New Roman" w:cs="Times New Roman"/>
          <w:sz w:val="18"/>
          <w:szCs w:val="18"/>
          <w:lang w:eastAsia="lt-LT"/>
        </w:rPr>
        <w:t xml:space="preserve"> įgalioto atstovo, į kurį galima kreiptis dėl turto apžiūros, vardas, pavardė, telefono Nr</w:t>
      </w:r>
      <w:r>
        <w:rPr>
          <w:rFonts w:ascii="Times New Roman" w:eastAsia="Times New Roman" w:hAnsi="Times New Roman" w:cs="Times New Roman"/>
          <w:sz w:val="18"/>
          <w:szCs w:val="18"/>
          <w:lang w:eastAsia="lt-LT"/>
        </w:rPr>
        <w:t>., el. pašto adresas)</w:t>
      </w:r>
    </w:p>
    <w:p w14:paraId="32655B24" w14:textId="7C5D66FE" w:rsidR="00B92FC2" w:rsidRPr="006B32DE" w:rsidRDefault="00B92FC2" w:rsidP="00B92FC2">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r w:rsidR="00AE2F8E">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w:t>
      </w:r>
    </w:p>
    <w:p w14:paraId="75664C91"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7094445E"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p>
    <w:p w14:paraId="030FC75C" w14:textId="77777777" w:rsidR="00B92FC2" w:rsidRPr="006B32DE" w:rsidRDefault="00B92FC2" w:rsidP="00B92FC2">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Patvirtinu, kad:</w:t>
      </w:r>
    </w:p>
    <w:p w14:paraId="0F5FB59E" w14:textId="3CC4A7E5"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1. išsamiai susipažinau </w:t>
      </w:r>
      <w:r w:rsidRPr="00B7289C">
        <w:rPr>
          <w:rFonts w:ascii="Times New Roman" w:eastAsia="Times New Roman" w:hAnsi="Times New Roman" w:cs="Times New Roman"/>
          <w:sz w:val="24"/>
          <w:szCs w:val="24"/>
          <w:lang w:eastAsia="lt-LT"/>
        </w:rPr>
        <w:t xml:space="preserve">su </w:t>
      </w:r>
      <w:r w:rsidR="004B5FEA">
        <w:rPr>
          <w:rFonts w:ascii="Times New Roman" w:eastAsia="Times New Roman" w:hAnsi="Times New Roman" w:cs="Times New Roman"/>
          <w:b/>
          <w:sz w:val="24"/>
          <w:szCs w:val="24"/>
          <w:lang w:eastAsia="lt-LT"/>
        </w:rPr>
        <w:t>Gyvenamojo namo</w:t>
      </w:r>
      <w:r w:rsidRPr="00B7289C">
        <w:rPr>
          <w:rFonts w:ascii="Times New Roman" w:eastAsia="Times New Roman" w:hAnsi="Times New Roman" w:cs="Times New Roman"/>
          <w:b/>
          <w:sz w:val="24"/>
          <w:szCs w:val="24"/>
          <w:lang w:eastAsia="lt-LT"/>
        </w:rPr>
        <w:t xml:space="preserve"> </w:t>
      </w:r>
      <w:r w:rsidRPr="006B32DE">
        <w:rPr>
          <w:rFonts w:ascii="Times New Roman" w:eastAsia="Times New Roman" w:hAnsi="Times New Roman" w:cs="Times New Roman"/>
          <w:sz w:val="24"/>
          <w:szCs w:val="24"/>
          <w:lang w:eastAsia="lt-LT"/>
        </w:rPr>
        <w:t>pirkimo skelbiamų derybų būdu pirkimo dokumentais;</w:t>
      </w:r>
    </w:p>
    <w:p w14:paraId="65C733C8" w14:textId="082126B5"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2. </w:t>
      </w:r>
      <w:r>
        <w:rPr>
          <w:rFonts w:ascii="Times New Roman" w:eastAsia="Times New Roman" w:hAnsi="Times New Roman" w:cs="Times New Roman"/>
          <w:sz w:val="24"/>
          <w:szCs w:val="24"/>
          <w:lang w:eastAsia="lt-LT"/>
        </w:rPr>
        <w:t>p</w:t>
      </w:r>
      <w:r w:rsidRPr="00A277B8">
        <w:rPr>
          <w:rFonts w:ascii="Times New Roman" w:eastAsia="Times New Roman" w:hAnsi="Times New Roman" w:cs="Times New Roman"/>
          <w:sz w:val="24"/>
          <w:szCs w:val="24"/>
          <w:lang w:eastAsia="lt-LT"/>
        </w:rPr>
        <w:t xml:space="preserve">asiūlymas atitinka pirkimo dokumentų reikalavimus ir sąlygas, taip pat patvirtinu, jog </w:t>
      </w:r>
      <w:r w:rsidRPr="006B32DE">
        <w:rPr>
          <w:rFonts w:ascii="Times New Roman" w:eastAsia="Times New Roman" w:hAnsi="Times New Roman" w:cs="Times New Roman"/>
          <w:sz w:val="24"/>
          <w:szCs w:val="24"/>
          <w:lang w:eastAsia="lt-LT"/>
        </w:rPr>
        <w:t>esu informuotas (a), kad po derybų nepagrįstai atsisakęs sudaryti pirkimo sutartį, privalėsiu į perkančios organizacijos nurodytą sąskaitą sumokėti 50 proc</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 xml:space="preserve"> mano siūlomo pirkti </w:t>
      </w:r>
      <w:r w:rsidR="004B5FEA">
        <w:rPr>
          <w:rFonts w:ascii="Times New Roman" w:eastAsia="Times New Roman" w:hAnsi="Times New Roman" w:cs="Times New Roman"/>
          <w:sz w:val="24"/>
          <w:szCs w:val="24"/>
          <w:lang w:eastAsia="lt-LT"/>
        </w:rPr>
        <w:t>Gyvenamojo namo</w:t>
      </w:r>
      <w:r w:rsidRPr="006B32DE">
        <w:rPr>
          <w:rFonts w:ascii="Times New Roman" w:eastAsia="Times New Roman" w:hAnsi="Times New Roman" w:cs="Times New Roman"/>
          <w:sz w:val="24"/>
          <w:szCs w:val="24"/>
          <w:lang w:eastAsia="lt-LT"/>
        </w:rPr>
        <w:t xml:space="preserve"> individualaus vertinimo išlaidų.</w:t>
      </w:r>
    </w:p>
    <w:p w14:paraId="261A7825"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3. šis pasiūlymas galioja iki jo atmetimo arba pirkimo sutarties su derybų laimėtoju sudarymo.</w:t>
      </w:r>
    </w:p>
    <w:p w14:paraId="607FD9EA" w14:textId="5F8A9887" w:rsidR="00B92FC2" w:rsidRDefault="00B92FC2" w:rsidP="00B92FC2">
      <w:pPr>
        <w:spacing w:after="0" w:line="240" w:lineRule="auto"/>
        <w:jc w:val="both"/>
        <w:rPr>
          <w:rFonts w:ascii="Times New Roman" w:eastAsia="Times New Roman" w:hAnsi="Times New Roman" w:cs="Times New Roman"/>
          <w:sz w:val="24"/>
          <w:szCs w:val="24"/>
          <w:lang w:eastAsia="lt-LT"/>
        </w:rPr>
      </w:pPr>
      <w:r w:rsidRPr="00182A32">
        <w:rPr>
          <w:rFonts w:ascii="Times New Roman" w:eastAsia="Times New Roman" w:hAnsi="Times New Roman" w:cs="Times New Roman"/>
          <w:sz w:val="24"/>
          <w:szCs w:val="24"/>
          <w:lang w:eastAsia="lt-LT"/>
        </w:rPr>
        <w:t xml:space="preserve">4. įsigytu </w:t>
      </w:r>
      <w:r w:rsidR="004B5FEA">
        <w:rPr>
          <w:rFonts w:ascii="Times New Roman" w:eastAsia="Times New Roman" w:hAnsi="Times New Roman" w:cs="Times New Roman"/>
          <w:sz w:val="24"/>
          <w:szCs w:val="24"/>
          <w:lang w:eastAsia="lt-LT"/>
        </w:rPr>
        <w:t>Gyvenamuoju namu</w:t>
      </w:r>
      <w:r w:rsidRPr="00182A32">
        <w:rPr>
          <w:rFonts w:ascii="Times New Roman" w:eastAsia="Times New Roman" w:hAnsi="Times New Roman" w:cs="Times New Roman"/>
          <w:sz w:val="24"/>
          <w:szCs w:val="24"/>
          <w:lang w:eastAsia="lt-LT"/>
        </w:rPr>
        <w:t xml:space="preserve"> perkančioji organizacija faktiškai galės pradėti naudotis iškart po pirkimo ir pardavimo sutarties sudarymo.</w:t>
      </w:r>
    </w:p>
    <w:p w14:paraId="34716DA7" w14:textId="77777777" w:rsidR="005C0AE8" w:rsidRPr="00182A32" w:rsidRDefault="005C0AE8" w:rsidP="00B92FC2">
      <w:pPr>
        <w:spacing w:after="0" w:line="240" w:lineRule="auto"/>
        <w:jc w:val="both"/>
        <w:rPr>
          <w:rFonts w:ascii="Times New Roman" w:eastAsia="Times New Roman" w:hAnsi="Times New Roman" w:cs="Times New Roman"/>
          <w:sz w:val="24"/>
          <w:szCs w:val="24"/>
          <w:lang w:eastAsia="lt-LT"/>
        </w:rPr>
      </w:pPr>
    </w:p>
    <w:p w14:paraId="1DCEB2BA" w14:textId="77777777" w:rsidR="005C0AE8" w:rsidRPr="005C0AE8" w:rsidRDefault="005C0AE8" w:rsidP="005C0AE8">
      <w:pPr>
        <w:spacing w:after="0" w:line="240" w:lineRule="auto"/>
        <w:jc w:val="both"/>
        <w:rPr>
          <w:rFonts w:ascii="Times New Roman" w:eastAsia="Times New Roman" w:hAnsi="Times New Roman" w:cs="Times New Roman"/>
          <w:b/>
          <w:sz w:val="24"/>
          <w:szCs w:val="24"/>
          <w:lang w:eastAsia="lt-LT"/>
        </w:rPr>
      </w:pPr>
      <w:r w:rsidRPr="005C0AE8">
        <w:rPr>
          <w:rFonts w:ascii="Times New Roman" w:eastAsia="Times New Roman" w:hAnsi="Times New Roman" w:cs="Times New Roman"/>
          <w:b/>
          <w:sz w:val="24"/>
          <w:szCs w:val="24"/>
          <w:lang w:eastAsia="lt-LT"/>
        </w:rPr>
        <w:t>KONFIDENCIALI INFORMACIJA (</w:t>
      </w:r>
      <w:r w:rsidRPr="008F7A28">
        <w:rPr>
          <w:rFonts w:ascii="Times New Roman" w:eastAsia="Times New Roman" w:hAnsi="Times New Roman" w:cs="Times New Roman"/>
          <w:sz w:val="24"/>
          <w:szCs w:val="24"/>
          <w:lang w:eastAsia="lt-LT"/>
        </w:rPr>
        <w:t>Gyvenamojo namo kaina negali būti konfidenciali):</w:t>
      </w:r>
    </w:p>
    <w:p w14:paraId="1DAB478A" w14:textId="5B96EDCD" w:rsidR="005C0AE8" w:rsidRPr="00813DD4" w:rsidRDefault="005C0AE8" w:rsidP="005C0AE8">
      <w:pPr>
        <w:spacing w:after="0" w:line="240" w:lineRule="auto"/>
        <w:jc w:val="both"/>
        <w:rPr>
          <w:rFonts w:ascii="Times New Roman" w:eastAsia="Times New Roman" w:hAnsi="Times New Roman" w:cs="Times New Roman"/>
          <w:sz w:val="24"/>
          <w:szCs w:val="24"/>
          <w:lang w:eastAsia="lt-LT"/>
        </w:rPr>
      </w:pPr>
      <w:r w:rsidRPr="00813DD4">
        <w:rPr>
          <w:rFonts w:ascii="Times New Roman" w:eastAsia="Times New Roman" w:hAnsi="Times New Roman" w:cs="Times New Roman"/>
          <w:sz w:val="24"/>
          <w:szCs w:val="24"/>
          <w:lang w:eastAsia="lt-LT"/>
        </w:rPr>
        <w:t>…………………………………………………………………………………………………………………………………………………………………………………………………………………………………………</w:t>
      </w:r>
      <w:r w:rsidR="00813DD4">
        <w:rPr>
          <w:rFonts w:ascii="Times New Roman" w:eastAsia="Times New Roman" w:hAnsi="Times New Roman" w:cs="Times New Roman"/>
          <w:sz w:val="24"/>
          <w:szCs w:val="24"/>
          <w:lang w:eastAsia="lt-LT"/>
        </w:rPr>
        <w:t>…………………………………………………………………………………...</w:t>
      </w:r>
    </w:p>
    <w:p w14:paraId="4EE434ED" w14:textId="77777777" w:rsidR="005C0AE8" w:rsidRPr="005C0AE8" w:rsidRDefault="005C0AE8" w:rsidP="005C0AE8">
      <w:pPr>
        <w:spacing w:after="0" w:line="240" w:lineRule="auto"/>
        <w:jc w:val="both"/>
        <w:rPr>
          <w:rFonts w:ascii="Times New Roman" w:eastAsia="Times New Roman" w:hAnsi="Times New Roman" w:cs="Times New Roman"/>
          <w:b/>
          <w:sz w:val="24"/>
          <w:szCs w:val="24"/>
          <w:lang w:eastAsia="lt-LT"/>
        </w:rPr>
      </w:pPr>
      <w:r w:rsidRPr="005C0AE8">
        <w:rPr>
          <w:rFonts w:ascii="Times New Roman" w:eastAsia="Times New Roman" w:hAnsi="Times New Roman" w:cs="Times New Roman"/>
          <w:b/>
          <w:sz w:val="24"/>
          <w:szCs w:val="24"/>
          <w:lang w:eastAsia="lt-LT"/>
        </w:rPr>
        <w:t xml:space="preserve">KITOS </w:t>
      </w:r>
      <w:r w:rsidRPr="008F7A28">
        <w:rPr>
          <w:rFonts w:ascii="Times New Roman" w:eastAsia="Times New Roman" w:hAnsi="Times New Roman" w:cs="Times New Roman"/>
          <w:sz w:val="24"/>
          <w:szCs w:val="24"/>
          <w:lang w:eastAsia="lt-LT"/>
        </w:rPr>
        <w:t>kandidato siūlomos pirkimo sąlygos:</w:t>
      </w:r>
    </w:p>
    <w:p w14:paraId="2763ACCF" w14:textId="0898B0EE" w:rsidR="00B92FC2" w:rsidRPr="00813DD4" w:rsidRDefault="005C0AE8" w:rsidP="005C0AE8">
      <w:pPr>
        <w:spacing w:after="0" w:line="240" w:lineRule="auto"/>
        <w:jc w:val="both"/>
        <w:rPr>
          <w:rFonts w:ascii="Times New Roman" w:eastAsia="Times New Roman" w:hAnsi="Times New Roman" w:cs="Times New Roman"/>
          <w:sz w:val="24"/>
          <w:szCs w:val="24"/>
          <w:lang w:eastAsia="lt-LT"/>
        </w:rPr>
      </w:pPr>
      <w:r w:rsidRPr="00813DD4">
        <w:rPr>
          <w:rFonts w:ascii="Times New Roman" w:eastAsia="Times New Roman" w:hAnsi="Times New Roman" w:cs="Times New Roman"/>
          <w:sz w:val="24"/>
          <w:szCs w:val="24"/>
          <w:lang w:eastAsia="lt-LT"/>
        </w:rPr>
        <w:t>…………………………………………………………………………………………………………………………………………………………………………………………………………………………………………</w:t>
      </w:r>
      <w:r w:rsidR="00813DD4">
        <w:rPr>
          <w:rFonts w:ascii="Times New Roman" w:eastAsia="Times New Roman" w:hAnsi="Times New Roman" w:cs="Times New Roman"/>
          <w:sz w:val="24"/>
          <w:szCs w:val="24"/>
          <w:lang w:eastAsia="lt-LT"/>
        </w:rPr>
        <w:t>…………………………………………………………………………………...</w:t>
      </w:r>
    </w:p>
    <w:p w14:paraId="35E940AA"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PRIDEDAMA:</w:t>
      </w:r>
    </w:p>
    <w:p w14:paraId="50628DD4"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p>
    <w:p w14:paraId="6FE7D036" w14:textId="18A79766"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1. </w:t>
      </w:r>
      <w:r w:rsidR="00227F0E">
        <w:rPr>
          <w:rFonts w:ascii="Times New Roman" w:eastAsia="Times New Roman" w:hAnsi="Times New Roman" w:cs="Times New Roman"/>
          <w:sz w:val="24"/>
          <w:szCs w:val="24"/>
          <w:lang w:eastAsia="lt-LT"/>
        </w:rPr>
        <w:t>Gyvenamojo namo nuosavybę patvirtinantis dokumentas</w:t>
      </w:r>
      <w:r w:rsidRPr="006B32DE">
        <w:rPr>
          <w:rFonts w:ascii="Times New Roman" w:eastAsia="Times New Roman" w:hAnsi="Times New Roman" w:cs="Times New Roman"/>
          <w:sz w:val="24"/>
          <w:szCs w:val="24"/>
          <w:lang w:eastAsia="lt-LT"/>
        </w:rPr>
        <w:t xml:space="preserve"> </w:t>
      </w:r>
      <w:r w:rsidR="00592F9E" w:rsidRPr="00592F9E">
        <w:rPr>
          <w:rFonts w:ascii="Times New Roman" w:eastAsia="Times New Roman" w:hAnsi="Times New Roman" w:cs="Times New Roman"/>
          <w:i/>
          <w:sz w:val="24"/>
          <w:szCs w:val="24"/>
          <w:lang w:eastAsia="lt-LT"/>
        </w:rPr>
        <w:t>(VĮ Registrų centro išrašo duomenys turi būti aktualūs pasiūlymo teikimo dienai</w:t>
      </w:r>
      <w:r w:rsidR="00592F9E">
        <w:rPr>
          <w:rFonts w:ascii="Times New Roman" w:eastAsia="Times New Roman" w:hAnsi="Times New Roman" w:cs="Times New Roman"/>
          <w:i/>
          <w:sz w:val="24"/>
          <w:szCs w:val="24"/>
          <w:lang w:eastAsia="lt-LT"/>
        </w:rPr>
        <w:t xml:space="preserve"> </w:t>
      </w:r>
      <w:r w:rsidR="00592F9E">
        <w:rPr>
          <w:rFonts w:ascii="Times New Roman" w:eastAsia="Times New Roman" w:hAnsi="Times New Roman" w:cs="Times New Roman"/>
          <w:sz w:val="24"/>
          <w:szCs w:val="24"/>
          <w:lang w:eastAsia="lt-LT"/>
        </w:rPr>
        <w:t>ar j</w:t>
      </w:r>
      <w:r w:rsidR="008227A7">
        <w:rPr>
          <w:rFonts w:ascii="Times New Roman" w:eastAsia="Times New Roman" w:hAnsi="Times New Roman" w:cs="Times New Roman"/>
          <w:sz w:val="24"/>
          <w:szCs w:val="24"/>
          <w:lang w:eastAsia="lt-LT"/>
        </w:rPr>
        <w:t>o</w:t>
      </w:r>
      <w:r w:rsidR="00592F9E">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kopijos,................................................lapų (-as, -ai).</w:t>
      </w:r>
    </w:p>
    <w:p w14:paraId="2B2B8B6C" w14:textId="3011FB44" w:rsidR="00B92FC2" w:rsidRDefault="00B92FC2" w:rsidP="00B92FC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Kadastro duomenų bylos </w:t>
      </w:r>
      <w:r w:rsidRPr="006B32DE">
        <w:rPr>
          <w:rFonts w:ascii="Times New Roman" w:eastAsia="Times New Roman" w:hAnsi="Times New Roman" w:cs="Times New Roman"/>
          <w:sz w:val="24"/>
          <w:szCs w:val="24"/>
          <w:lang w:eastAsia="lt-LT"/>
        </w:rPr>
        <w:t>kopija</w:t>
      </w:r>
      <w:r w:rsidR="00592F9E">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..................lapų (-as, -ai).</w:t>
      </w:r>
    </w:p>
    <w:p w14:paraId="3CE123E3" w14:textId="26C9334F" w:rsidR="00227F0E" w:rsidRPr="006B32DE" w:rsidRDefault="00227F0E" w:rsidP="00B92FC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Pastato (namo) energinio naudingumo sertifikato kopija (jei atliktas),...................</w:t>
      </w:r>
      <w:r w:rsidRPr="00227F0E">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lapų (-as, -ai).</w:t>
      </w:r>
    </w:p>
    <w:p w14:paraId="4E2FD35B" w14:textId="10B8F2EE" w:rsidR="00227F0E" w:rsidRPr="00350E7C" w:rsidRDefault="00227F0E" w:rsidP="00B92FC2">
      <w:pPr>
        <w:spacing w:after="0" w:line="240" w:lineRule="auto"/>
        <w:jc w:val="both"/>
        <w:rPr>
          <w:rFonts w:ascii="Times New Roman" w:eastAsia="Times New Roman" w:hAnsi="Times New Roman" w:cs="Times New Roman"/>
          <w:sz w:val="24"/>
          <w:szCs w:val="24"/>
          <w:u w:val="single"/>
          <w:lang w:eastAsia="lt-LT"/>
        </w:rPr>
      </w:pPr>
      <w:r w:rsidRPr="00350E7C">
        <w:rPr>
          <w:rFonts w:ascii="Times New Roman" w:eastAsia="Times New Roman" w:hAnsi="Times New Roman" w:cs="Times New Roman"/>
          <w:sz w:val="24"/>
          <w:szCs w:val="24"/>
          <w:u w:val="single"/>
          <w:lang w:eastAsia="lt-LT"/>
        </w:rPr>
        <w:t>Jei taikoma:</w:t>
      </w:r>
    </w:p>
    <w:p w14:paraId="409085FA" w14:textId="49204815" w:rsidR="00B92FC2" w:rsidRDefault="00227F0E" w:rsidP="00B92FC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B92FC2" w:rsidRPr="006B32DE">
        <w:rPr>
          <w:rFonts w:ascii="Times New Roman" w:eastAsia="Times New Roman" w:hAnsi="Times New Roman" w:cs="Times New Roman"/>
          <w:sz w:val="24"/>
          <w:szCs w:val="24"/>
          <w:lang w:eastAsia="lt-LT"/>
        </w:rPr>
        <w:t xml:space="preserve">. Įgaliojimus patvirtinantys dokumentai, suteikiantys teisę asmeniui derėtis dėl </w:t>
      </w:r>
      <w:r w:rsidR="00FB3FE0">
        <w:rPr>
          <w:rFonts w:ascii="Times New Roman" w:eastAsia="Times New Roman" w:hAnsi="Times New Roman" w:cs="Times New Roman"/>
          <w:sz w:val="24"/>
          <w:szCs w:val="24"/>
          <w:lang w:eastAsia="lt-LT"/>
        </w:rPr>
        <w:t>Gyvenamojo namo</w:t>
      </w:r>
      <w:r w:rsidR="00B92FC2" w:rsidRPr="00B7289C">
        <w:rPr>
          <w:rFonts w:ascii="Times New Roman" w:eastAsia="Times New Roman" w:hAnsi="Times New Roman" w:cs="Times New Roman"/>
          <w:sz w:val="24"/>
          <w:szCs w:val="24"/>
          <w:lang w:eastAsia="lt-LT"/>
        </w:rPr>
        <w:t xml:space="preserve"> </w:t>
      </w:r>
      <w:r w:rsidR="00B92FC2" w:rsidRPr="006B32DE">
        <w:rPr>
          <w:rFonts w:ascii="Times New Roman" w:eastAsia="Times New Roman" w:hAnsi="Times New Roman" w:cs="Times New Roman"/>
          <w:sz w:val="24"/>
          <w:szCs w:val="24"/>
          <w:lang w:eastAsia="lt-LT"/>
        </w:rPr>
        <w:t xml:space="preserve">pardavimo, jei pasiūlymą teikia ne pats </w:t>
      </w:r>
      <w:r w:rsidR="00B92FC2">
        <w:rPr>
          <w:rFonts w:ascii="Times New Roman" w:eastAsia="Times New Roman" w:hAnsi="Times New Roman" w:cs="Times New Roman"/>
          <w:sz w:val="24"/>
          <w:szCs w:val="24"/>
          <w:lang w:eastAsia="lt-LT"/>
        </w:rPr>
        <w:t>nekilnojamojo turto</w:t>
      </w:r>
      <w:r w:rsidR="00B92FC2" w:rsidRPr="006B32DE">
        <w:rPr>
          <w:rFonts w:ascii="Times New Roman" w:eastAsia="Times New Roman" w:hAnsi="Times New Roman" w:cs="Times New Roman"/>
          <w:sz w:val="24"/>
          <w:szCs w:val="24"/>
          <w:lang w:eastAsia="lt-LT"/>
        </w:rPr>
        <w:t xml:space="preserve"> savininkas </w:t>
      </w:r>
      <w:r w:rsidR="00B92FC2">
        <w:rPr>
          <w:rFonts w:ascii="Times New Roman" w:eastAsia="Times New Roman" w:hAnsi="Times New Roman" w:cs="Times New Roman"/>
          <w:sz w:val="24"/>
          <w:szCs w:val="24"/>
          <w:lang w:eastAsia="lt-LT"/>
        </w:rPr>
        <w:t>...</w:t>
      </w:r>
      <w:r w:rsidR="00B92FC2" w:rsidRPr="006B32DE">
        <w:rPr>
          <w:rFonts w:ascii="Times New Roman" w:eastAsia="Times New Roman" w:hAnsi="Times New Roman" w:cs="Times New Roman"/>
          <w:sz w:val="24"/>
          <w:szCs w:val="24"/>
          <w:lang w:eastAsia="lt-LT"/>
        </w:rPr>
        <w:t>.</w:t>
      </w:r>
      <w:r w:rsidR="00350E7C">
        <w:rPr>
          <w:rFonts w:ascii="Times New Roman" w:eastAsia="Times New Roman" w:hAnsi="Times New Roman" w:cs="Times New Roman"/>
          <w:sz w:val="24"/>
          <w:szCs w:val="24"/>
          <w:lang w:eastAsia="lt-LT"/>
        </w:rPr>
        <w:t>..........</w:t>
      </w:r>
      <w:r w:rsidR="00B92FC2" w:rsidRPr="006B32DE">
        <w:rPr>
          <w:rFonts w:ascii="Times New Roman" w:eastAsia="Times New Roman" w:hAnsi="Times New Roman" w:cs="Times New Roman"/>
          <w:sz w:val="24"/>
          <w:szCs w:val="24"/>
          <w:lang w:eastAsia="lt-LT"/>
        </w:rPr>
        <w:t>....lapų (-as, -ai).</w:t>
      </w:r>
    </w:p>
    <w:p w14:paraId="55266E4F" w14:textId="0AFD212F" w:rsidR="00350E7C" w:rsidRDefault="00350E7C" w:rsidP="00350E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555CD3">
        <w:rPr>
          <w:rFonts w:ascii="Times New Roman" w:eastAsia="Calibri" w:hAnsi="Times New Roman" w:cs="Times New Roman"/>
          <w:sz w:val="24"/>
          <w:szCs w:val="24"/>
        </w:rPr>
        <w:t>. Juridinių asmenų registro išrašas</w:t>
      </w:r>
      <w:r>
        <w:rPr>
          <w:rFonts w:ascii="Times New Roman" w:eastAsia="Calibri" w:hAnsi="Times New Roman" w:cs="Times New Roman"/>
          <w:sz w:val="24"/>
          <w:szCs w:val="24"/>
        </w:rPr>
        <w:t xml:space="preserve"> (jei parduoda juridinis asmuo)</w:t>
      </w:r>
      <w:r w:rsidRPr="00555CD3">
        <w:rPr>
          <w:rFonts w:ascii="Times New Roman" w:eastAsia="Calibri" w:hAnsi="Times New Roman" w:cs="Times New Roman"/>
          <w:sz w:val="24"/>
          <w:szCs w:val="24"/>
        </w:rPr>
        <w:t xml:space="preserve"> ir sprendimas (jeigu reikalinga) parduoti turtą</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....lapų (-as, -ai).</w:t>
      </w:r>
    </w:p>
    <w:p w14:paraId="04F3D040" w14:textId="2BEEB675" w:rsidR="00350E7C" w:rsidRDefault="00350E7C" w:rsidP="00350E7C">
      <w:pPr>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6. B</w:t>
      </w:r>
      <w:r w:rsidRPr="00894CEC">
        <w:rPr>
          <w:rFonts w:ascii="Times New Roman" w:eastAsia="Calibri" w:hAnsi="Times New Roman" w:cs="Times New Roman"/>
          <w:sz w:val="24"/>
          <w:szCs w:val="24"/>
        </w:rPr>
        <w:t>endraturčių (jeigu tokių yra) sprendim</w:t>
      </w:r>
      <w:r>
        <w:rPr>
          <w:rFonts w:ascii="Times New Roman" w:eastAsia="Calibri" w:hAnsi="Times New Roman" w:cs="Times New Roman"/>
          <w:sz w:val="24"/>
          <w:szCs w:val="24"/>
        </w:rPr>
        <w:t>as</w:t>
      </w:r>
      <w:r w:rsidRPr="00894CEC">
        <w:rPr>
          <w:rFonts w:ascii="Times New Roman" w:eastAsia="Calibri" w:hAnsi="Times New Roman" w:cs="Times New Roman"/>
          <w:sz w:val="24"/>
          <w:szCs w:val="24"/>
        </w:rPr>
        <w:t xml:space="preserve"> (sutikim</w:t>
      </w:r>
      <w:r>
        <w:rPr>
          <w:rFonts w:ascii="Times New Roman" w:eastAsia="Calibri" w:hAnsi="Times New Roman" w:cs="Times New Roman"/>
          <w:sz w:val="24"/>
          <w:szCs w:val="24"/>
        </w:rPr>
        <w:t>as</w:t>
      </w:r>
      <w:r w:rsidRPr="00894CEC">
        <w:rPr>
          <w:rFonts w:ascii="Times New Roman" w:eastAsia="Calibri" w:hAnsi="Times New Roman" w:cs="Times New Roman"/>
          <w:sz w:val="24"/>
          <w:szCs w:val="24"/>
        </w:rPr>
        <w:t>) parduoti gyvenamąjį namą Lietuvos Respublikos civilinio kodekso 4.79 straipsnio nustatyta tvarka</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....lapų (-as, -ai).</w:t>
      </w:r>
    </w:p>
    <w:p w14:paraId="175B7CE1"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p>
    <w:p w14:paraId="2BD29137"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w:t>
      </w:r>
    </w:p>
    <w:p w14:paraId="4819BDC7" w14:textId="77777777" w:rsidR="00B92FC2" w:rsidRPr="006B32DE" w:rsidRDefault="00B92FC2" w:rsidP="00B92FC2">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(kandidato pareigos,                                                                              (parašas)                                          (vardas, pavardė)</w:t>
      </w:r>
    </w:p>
    <w:p w14:paraId="1E924A1F" w14:textId="77777777" w:rsidR="00B92FC2" w:rsidRPr="006B32DE" w:rsidRDefault="00B92FC2" w:rsidP="00B92FC2">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jei atstovauja juridiniam asmeniui)</w:t>
      </w:r>
    </w:p>
    <w:p w14:paraId="6D323E08" w14:textId="20FB08DF" w:rsidR="00B92FC2" w:rsidRDefault="00B92FC2" w:rsidP="00B92FC2">
      <w:pPr>
        <w:spacing w:after="0" w:line="240" w:lineRule="auto"/>
        <w:jc w:val="both"/>
        <w:rPr>
          <w:rFonts w:ascii="Times New Roman" w:eastAsia="Times New Roman" w:hAnsi="Times New Roman" w:cs="Times New Roman"/>
          <w:sz w:val="24"/>
          <w:szCs w:val="24"/>
          <w:lang w:eastAsia="lt-LT"/>
        </w:rPr>
      </w:pPr>
    </w:p>
    <w:p w14:paraId="599007FC" w14:textId="77777777" w:rsidR="00F76874" w:rsidRPr="006B32DE" w:rsidRDefault="00F76874" w:rsidP="00B92FC2">
      <w:pPr>
        <w:spacing w:after="0" w:line="240" w:lineRule="auto"/>
        <w:jc w:val="both"/>
        <w:rPr>
          <w:rFonts w:ascii="Times New Roman" w:eastAsia="Times New Roman" w:hAnsi="Times New Roman" w:cs="Times New Roman"/>
          <w:sz w:val="24"/>
          <w:szCs w:val="24"/>
          <w:lang w:eastAsia="lt-LT"/>
        </w:rPr>
      </w:pPr>
    </w:p>
    <w:p w14:paraId="3B82B0A4"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                                             A.V.</w:t>
      </w:r>
    </w:p>
    <w:p w14:paraId="1FBF679C"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p>
    <w:p w14:paraId="39A14244" w14:textId="77777777" w:rsidR="00B92FC2" w:rsidRPr="00F76874" w:rsidRDefault="00B92FC2" w:rsidP="00B92FC2">
      <w:pPr>
        <w:spacing w:after="0" w:line="240" w:lineRule="auto"/>
        <w:jc w:val="both"/>
        <w:rPr>
          <w:rFonts w:ascii="Times New Roman" w:eastAsia="Times New Roman" w:hAnsi="Times New Roman" w:cs="Times New Roman"/>
          <w:sz w:val="14"/>
          <w:szCs w:val="14"/>
        </w:rPr>
      </w:pPr>
      <w:r w:rsidRPr="00F76874">
        <w:rPr>
          <w:rFonts w:ascii="Times New Roman" w:eastAsia="Times New Roman" w:hAnsi="Times New Roman" w:cs="Times New Roman"/>
          <w:sz w:val="14"/>
          <w:szCs w:val="14"/>
        </w:rPr>
        <w:t>* Pasirašydami Jūs patvirtinate, kad esate tinkamai informuotas, kad Jūsų asmens duomenų valdytojas yra Kauno miesto savivaldybės administracija (juridinio asmens kodas 188764867, adresas: Laisvės al. 96, LT-44251 Kaunas, tel.</w:t>
      </w:r>
      <w:r w:rsidRPr="00F76874">
        <w:rPr>
          <w:rFonts w:ascii="Times New Roman" w:eastAsia="Times New Roman" w:hAnsi="Times New Roman" w:cs="Times New Roman"/>
          <w:color w:val="EDEDED"/>
          <w:sz w:val="14"/>
          <w:szCs w:val="14"/>
        </w:rPr>
        <w:t xml:space="preserve"> </w:t>
      </w:r>
      <w:r w:rsidRPr="00F76874">
        <w:rPr>
          <w:rFonts w:ascii="Times New Roman" w:eastAsia="Times New Roman" w:hAnsi="Times New Roman" w:cs="Times New Roman"/>
          <w:sz w:val="14"/>
          <w:szCs w:val="14"/>
        </w:rPr>
        <w:t xml:space="preserve">(8 37)  42 26 31, el. p. </w:t>
      </w:r>
      <w:hyperlink r:id="rId14" w:history="1">
        <w:r w:rsidRPr="00F76874">
          <w:rPr>
            <w:rFonts w:ascii="Times New Roman" w:eastAsia="Times New Roman" w:hAnsi="Times New Roman" w:cs="Times New Roman"/>
            <w:color w:val="0000FF"/>
            <w:sz w:val="14"/>
            <w:szCs w:val="14"/>
            <w:u w:val="single"/>
          </w:rPr>
          <w:t>info@kaunas.lt</w:t>
        </w:r>
      </w:hyperlink>
      <w:r w:rsidRPr="00F76874">
        <w:rPr>
          <w:rFonts w:ascii="Times New Roman" w:eastAsia="Times New Roman" w:hAnsi="Times New Roman" w:cs="Times New Roman"/>
          <w:sz w:val="14"/>
          <w:szCs w:val="14"/>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Pr="00F76874">
        <w:rPr>
          <w:rFonts w:ascii="Times New Roman" w:eastAsia="Times New Roman" w:hAnsi="Times New Roman" w:cs="Times New Roman"/>
          <w:bCs/>
          <w:sz w:val="14"/>
          <w:szCs w:val="14"/>
        </w:rPr>
        <w:t>L. Sapiegos g. 17, Vilnius</w:t>
      </w:r>
      <w:r w:rsidRPr="00F76874">
        <w:rPr>
          <w:rFonts w:ascii="Times New Roman" w:eastAsia="Times New Roman" w:hAnsi="Times New Roman" w:cs="Times New Roman"/>
          <w:sz w:val="14"/>
          <w:szCs w:val="14"/>
        </w:rPr>
        <w:t xml:space="preserve">) ir pasikonsultuoti su Kauno miesto savivaldybės administracijos Duomenų apsaugos pareigūnu el. p. </w:t>
      </w:r>
      <w:hyperlink r:id="rId15" w:history="1">
        <w:r w:rsidRPr="00F76874">
          <w:rPr>
            <w:rFonts w:ascii="Times New Roman" w:eastAsia="Times New Roman" w:hAnsi="Times New Roman" w:cs="Times New Roman"/>
            <w:color w:val="0000FF"/>
            <w:sz w:val="14"/>
            <w:szCs w:val="14"/>
            <w:u w:val="single"/>
          </w:rPr>
          <w:t>dap@kaunas.lt</w:t>
        </w:r>
      </w:hyperlink>
      <w:r w:rsidRPr="00F76874">
        <w:rPr>
          <w:rFonts w:ascii="Times New Roman" w:eastAsia="Times New Roman" w:hAnsi="Times New Roman" w:cs="Times New Roman"/>
          <w:sz w:val="14"/>
          <w:szCs w:val="14"/>
        </w:rPr>
        <w:t xml:space="preserve"> </w:t>
      </w:r>
      <w:hyperlink r:id="rId16" w:history="1"/>
      <w:r w:rsidRPr="00F76874">
        <w:rPr>
          <w:rFonts w:ascii="Times New Roman" w:eastAsia="Times New Roman" w:hAnsi="Times New Roman" w:cs="Times New Roman"/>
          <w:color w:val="040404"/>
          <w:sz w:val="14"/>
          <w:szCs w:val="14"/>
          <w:shd w:val="clear" w:color="auto" w:fill="FFFFFF"/>
        </w:rPr>
        <w:t>.</w:t>
      </w:r>
      <w:r w:rsidRPr="00F76874">
        <w:rPr>
          <w:rFonts w:ascii="Times New Roman" w:eastAsia="Times New Roman" w:hAnsi="Times New Roman" w:cs="Times New Roman"/>
          <w:sz w:val="14"/>
          <w:szCs w:val="14"/>
        </w:rPr>
        <w:t xml:space="preserve"> Daugiau informacijos apie duomenų tvarkymą rasite </w:t>
      </w:r>
      <w:hyperlink r:id="rId17" w:history="1">
        <w:r w:rsidRPr="00F76874">
          <w:rPr>
            <w:rFonts w:ascii="Times New Roman" w:eastAsia="Times New Roman" w:hAnsi="Times New Roman" w:cs="Times New Roman"/>
            <w:color w:val="0000FF"/>
            <w:sz w:val="14"/>
            <w:szCs w:val="14"/>
            <w:u w:val="single"/>
          </w:rPr>
          <w:t>www.kaunas.lt</w:t>
        </w:r>
      </w:hyperlink>
      <w:r w:rsidRPr="00F76874">
        <w:rPr>
          <w:rFonts w:ascii="Times New Roman" w:eastAsia="Times New Roman" w:hAnsi="Times New Roman" w:cs="Times New Roman"/>
          <w:color w:val="0000FF"/>
          <w:sz w:val="14"/>
          <w:szCs w:val="14"/>
          <w:u w:val="single"/>
        </w:rPr>
        <w:t xml:space="preserve"> .</w:t>
      </w:r>
    </w:p>
    <w:p w14:paraId="7AEED6EB" w14:textId="77777777" w:rsidR="00B0617B" w:rsidRDefault="00B0617B" w:rsidP="00876179">
      <w:pPr>
        <w:tabs>
          <w:tab w:val="left" w:pos="959"/>
        </w:tabs>
        <w:spacing w:after="0" w:line="240" w:lineRule="auto"/>
        <w:ind w:left="7920"/>
        <w:jc w:val="both"/>
        <w:rPr>
          <w:rFonts w:ascii="Times New Roman" w:eastAsia="Times New Roman" w:hAnsi="Times New Roman" w:cs="Times New Roman"/>
          <w:sz w:val="23"/>
          <w:szCs w:val="23"/>
          <w:lang w:eastAsia="lt-LT"/>
        </w:rPr>
      </w:pPr>
    </w:p>
    <w:tbl>
      <w:tblPr>
        <w:tblStyle w:val="Lentelstinklelis"/>
        <w:tblW w:w="9800" w:type="dxa"/>
        <w:tblCellMar>
          <w:left w:w="173" w:type="dxa"/>
        </w:tblCellMar>
        <w:tblLook w:val="04A0" w:firstRow="1" w:lastRow="0" w:firstColumn="1" w:lastColumn="0" w:noHBand="0" w:noVBand="1"/>
      </w:tblPr>
      <w:tblGrid>
        <w:gridCol w:w="4529"/>
        <w:gridCol w:w="5271"/>
      </w:tblGrid>
      <w:tr w:rsidR="00D313D4" w:rsidRPr="000647D0" w14:paraId="2AE4AA06" w14:textId="77777777" w:rsidTr="00773416">
        <w:tc>
          <w:tcPr>
            <w:tcW w:w="4529" w:type="dxa"/>
            <w:tcBorders>
              <w:top w:val="nil"/>
              <w:left w:val="nil"/>
              <w:bottom w:val="nil"/>
              <w:right w:val="nil"/>
            </w:tcBorders>
            <w:shd w:val="clear" w:color="auto" w:fill="auto"/>
          </w:tcPr>
          <w:p w14:paraId="0B11A1B9" w14:textId="77777777" w:rsidR="00D313D4" w:rsidRPr="000647D0" w:rsidRDefault="00D313D4" w:rsidP="00773416">
            <w:pPr>
              <w:pageBreakBefore/>
              <w:tabs>
                <w:tab w:val="left" w:pos="709"/>
                <w:tab w:val="left" w:pos="1701"/>
                <w:tab w:val="left" w:pos="1890"/>
                <w:tab w:val="left" w:pos="2250"/>
              </w:tabs>
              <w:ind w:firstLine="851"/>
              <w:jc w:val="both"/>
              <w:rPr>
                <w:rFonts w:eastAsia="Calibri"/>
                <w:color w:val="00000A"/>
                <w:sz w:val="24"/>
              </w:rPr>
            </w:pPr>
          </w:p>
        </w:tc>
        <w:tc>
          <w:tcPr>
            <w:tcW w:w="5270" w:type="dxa"/>
            <w:tcBorders>
              <w:top w:val="nil"/>
              <w:left w:val="nil"/>
              <w:bottom w:val="nil"/>
              <w:right w:val="nil"/>
            </w:tcBorders>
            <w:shd w:val="clear" w:color="auto" w:fill="auto"/>
          </w:tcPr>
          <w:p w14:paraId="3E75DEE5" w14:textId="77777777" w:rsidR="00D313D4" w:rsidRPr="000647D0" w:rsidRDefault="00D313D4" w:rsidP="00773416">
            <w:pPr>
              <w:tabs>
                <w:tab w:val="left" w:pos="709"/>
                <w:tab w:val="left" w:pos="1701"/>
                <w:tab w:val="left" w:pos="1890"/>
                <w:tab w:val="left" w:pos="2250"/>
              </w:tabs>
              <w:jc w:val="both"/>
              <w:rPr>
                <w:rFonts w:eastAsia="Calibri"/>
                <w:color w:val="00000A"/>
                <w:sz w:val="24"/>
              </w:rPr>
            </w:pPr>
            <w:r w:rsidRPr="000647D0">
              <w:rPr>
                <w:rFonts w:eastAsia="Calibri"/>
                <w:color w:val="00000A"/>
                <w:sz w:val="24"/>
              </w:rPr>
              <w:t>Gyvenamųjų namų su žemės sklypais, skirtais grupinio gyvenimo namų steigimui, pirkimo skelbiamų derybų būdu sąlygų</w:t>
            </w:r>
          </w:p>
          <w:p w14:paraId="7C32895C" w14:textId="77777777" w:rsidR="00D313D4" w:rsidRDefault="00D313D4" w:rsidP="00773416">
            <w:pPr>
              <w:tabs>
                <w:tab w:val="left" w:pos="709"/>
                <w:tab w:val="left" w:pos="1701"/>
                <w:tab w:val="left" w:pos="1890"/>
                <w:tab w:val="left" w:pos="2250"/>
              </w:tabs>
              <w:jc w:val="both"/>
              <w:rPr>
                <w:rFonts w:eastAsia="Calibri"/>
                <w:color w:val="00000A"/>
                <w:sz w:val="24"/>
              </w:rPr>
            </w:pPr>
            <w:r>
              <w:rPr>
                <w:rFonts w:eastAsia="Calibri"/>
                <w:color w:val="00000A"/>
                <w:sz w:val="24"/>
              </w:rPr>
              <w:t>2</w:t>
            </w:r>
            <w:r w:rsidRPr="000647D0">
              <w:rPr>
                <w:rFonts w:eastAsia="Calibri"/>
                <w:color w:val="00000A"/>
                <w:sz w:val="24"/>
              </w:rPr>
              <w:t xml:space="preserve"> priedas </w:t>
            </w:r>
          </w:p>
          <w:p w14:paraId="4AF4C2DE" w14:textId="13AA029A" w:rsidR="0023238C" w:rsidRPr="000647D0" w:rsidRDefault="0023238C" w:rsidP="00773416">
            <w:pPr>
              <w:tabs>
                <w:tab w:val="left" w:pos="709"/>
                <w:tab w:val="left" w:pos="1701"/>
                <w:tab w:val="left" w:pos="1890"/>
                <w:tab w:val="left" w:pos="2250"/>
              </w:tabs>
              <w:jc w:val="both"/>
              <w:rPr>
                <w:rFonts w:eastAsia="Calibri"/>
                <w:color w:val="00000A"/>
                <w:sz w:val="24"/>
              </w:rPr>
            </w:pPr>
          </w:p>
        </w:tc>
      </w:tr>
    </w:tbl>
    <w:p w14:paraId="6C26C4ED" w14:textId="2DB55BC7" w:rsidR="00876179" w:rsidRPr="00065158" w:rsidRDefault="00876179" w:rsidP="0023238C">
      <w:pPr>
        <w:tabs>
          <w:tab w:val="left" w:pos="959"/>
        </w:tabs>
        <w:spacing w:before="120" w:after="0" w:line="360" w:lineRule="auto"/>
        <w:jc w:val="center"/>
        <w:rPr>
          <w:rFonts w:ascii="Times New Roman" w:eastAsia="Times New Roman" w:hAnsi="Times New Roman" w:cs="Times New Roman"/>
          <w:b/>
          <w:caps/>
          <w:sz w:val="23"/>
          <w:szCs w:val="23"/>
          <w:lang w:eastAsia="lt-LT"/>
        </w:rPr>
      </w:pPr>
      <w:r w:rsidRPr="00065158">
        <w:rPr>
          <w:rFonts w:ascii="Times New Roman" w:eastAsia="Times New Roman" w:hAnsi="Times New Roman" w:cs="Times New Roman"/>
          <w:b/>
          <w:caps/>
          <w:sz w:val="23"/>
          <w:szCs w:val="23"/>
          <w:lang w:eastAsia="lt-LT"/>
        </w:rPr>
        <w:t>techninis vertinimas</w:t>
      </w:r>
    </w:p>
    <w:p w14:paraId="701BC5B1" w14:textId="07A637F1" w:rsidR="00876179" w:rsidRPr="00065158" w:rsidRDefault="006B1344" w:rsidP="0023238C">
      <w:pPr>
        <w:tabs>
          <w:tab w:val="left" w:pos="959"/>
        </w:tabs>
        <w:spacing w:before="120"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Gyvenamojo namo</w:t>
      </w:r>
      <w:r w:rsidR="00876179" w:rsidRPr="00345006">
        <w:rPr>
          <w:rFonts w:ascii="Times New Roman" w:eastAsia="Times New Roman" w:hAnsi="Times New Roman" w:cs="Times New Roman"/>
          <w:sz w:val="24"/>
          <w:szCs w:val="24"/>
          <w:lang w:eastAsia="lt-LT"/>
        </w:rPr>
        <w:t>,</w:t>
      </w:r>
      <w:r w:rsidR="00876179" w:rsidRPr="00065158">
        <w:rPr>
          <w:rFonts w:ascii="Times New Roman" w:eastAsia="Times New Roman" w:hAnsi="Times New Roman" w:cs="Times New Roman"/>
          <w:sz w:val="24"/>
          <w:szCs w:val="24"/>
          <w:lang w:eastAsia="lt-LT"/>
        </w:rPr>
        <w:t xml:space="preserve"> priklausančio …………………………………………………</w:t>
      </w:r>
      <w:r w:rsidR="00F54D69">
        <w:rPr>
          <w:rFonts w:ascii="Times New Roman" w:eastAsia="Times New Roman" w:hAnsi="Times New Roman" w:cs="Times New Roman"/>
          <w:sz w:val="24"/>
          <w:szCs w:val="24"/>
          <w:lang w:eastAsia="lt-LT"/>
        </w:rPr>
        <w:t>........................</w:t>
      </w:r>
      <w:r w:rsidR="00876179" w:rsidRPr="00065158">
        <w:rPr>
          <w:rFonts w:ascii="Times New Roman" w:eastAsia="Times New Roman" w:hAnsi="Times New Roman" w:cs="Times New Roman"/>
          <w:sz w:val="24"/>
          <w:szCs w:val="24"/>
          <w:lang w:eastAsia="lt-LT"/>
        </w:rPr>
        <w:t>.,</w:t>
      </w:r>
    </w:p>
    <w:p w14:paraId="747C06A4" w14:textId="77777777" w:rsidR="00876179" w:rsidRPr="00065158" w:rsidRDefault="00876179" w:rsidP="00876179">
      <w:pPr>
        <w:tabs>
          <w:tab w:val="left" w:pos="959"/>
        </w:tabs>
        <w:spacing w:after="0" w:line="360" w:lineRule="auto"/>
        <w:jc w:val="center"/>
        <w:rPr>
          <w:rFonts w:ascii="Times New Roman" w:eastAsia="Times New Roman" w:hAnsi="Times New Roman" w:cs="Times New Roman"/>
          <w:sz w:val="24"/>
          <w:szCs w:val="24"/>
          <w:lang w:eastAsia="lt-LT"/>
        </w:rPr>
      </w:pPr>
      <w:r w:rsidRPr="00065158">
        <w:rPr>
          <w:rFonts w:ascii="Times New Roman" w:eastAsia="Times New Roman" w:hAnsi="Times New Roman" w:cs="Times New Roman"/>
          <w:sz w:val="24"/>
          <w:szCs w:val="24"/>
          <w:lang w:eastAsia="lt-LT"/>
        </w:rPr>
        <w:tab/>
      </w:r>
      <w:r w:rsidRPr="00065158">
        <w:rPr>
          <w:rFonts w:ascii="Times New Roman" w:eastAsia="Times New Roman" w:hAnsi="Times New Roman" w:cs="Times New Roman"/>
          <w:sz w:val="24"/>
          <w:szCs w:val="24"/>
          <w:lang w:eastAsia="lt-LT"/>
        </w:rPr>
        <w:tab/>
      </w:r>
      <w:r w:rsidRPr="00065158">
        <w:rPr>
          <w:rFonts w:ascii="Times New Roman" w:eastAsia="Times New Roman" w:hAnsi="Times New Roman" w:cs="Times New Roman"/>
          <w:sz w:val="24"/>
          <w:szCs w:val="24"/>
          <w:lang w:eastAsia="lt-LT"/>
        </w:rPr>
        <w:tab/>
        <w:t xml:space="preserve"> (vardas, pavardė)</w:t>
      </w:r>
    </w:p>
    <w:p w14:paraId="5517BEC8" w14:textId="24AB4C10" w:rsidR="00876179" w:rsidRPr="00065158" w:rsidRDefault="00876179" w:rsidP="00876179">
      <w:pPr>
        <w:tabs>
          <w:tab w:val="left" w:pos="959"/>
        </w:tabs>
        <w:spacing w:after="0" w:line="240" w:lineRule="auto"/>
        <w:jc w:val="both"/>
        <w:rPr>
          <w:rFonts w:ascii="Times New Roman" w:eastAsia="Times New Roman" w:hAnsi="Times New Roman" w:cs="Times New Roman"/>
          <w:sz w:val="24"/>
          <w:szCs w:val="24"/>
          <w:lang w:eastAsia="lt-LT"/>
        </w:rPr>
      </w:pPr>
      <w:r w:rsidRPr="00065158">
        <w:rPr>
          <w:rFonts w:ascii="Times New Roman" w:eastAsia="Times New Roman" w:hAnsi="Times New Roman" w:cs="Times New Roman"/>
          <w:sz w:val="24"/>
          <w:szCs w:val="24"/>
          <w:lang w:eastAsia="lt-LT"/>
        </w:rPr>
        <w:t>esančio ………</w:t>
      </w:r>
      <w:r w:rsidR="00F54D69">
        <w:rPr>
          <w:rFonts w:ascii="Times New Roman" w:eastAsia="Times New Roman" w:hAnsi="Times New Roman" w:cs="Times New Roman"/>
          <w:sz w:val="24"/>
          <w:szCs w:val="24"/>
          <w:lang w:eastAsia="lt-LT"/>
        </w:rPr>
        <w:t>………………………………………………………………………………..</w:t>
      </w:r>
      <w:r w:rsidRPr="00065158">
        <w:rPr>
          <w:rFonts w:ascii="Times New Roman" w:eastAsia="Times New Roman" w:hAnsi="Times New Roman" w:cs="Times New Roman"/>
          <w:sz w:val="24"/>
          <w:szCs w:val="24"/>
          <w:lang w:eastAsia="lt-LT"/>
        </w:rPr>
        <w:t>…</w:t>
      </w:r>
      <w:r w:rsidR="006B1344">
        <w:rPr>
          <w:rFonts w:ascii="Times New Roman" w:eastAsia="Times New Roman" w:hAnsi="Times New Roman" w:cs="Times New Roman"/>
          <w:sz w:val="24"/>
          <w:szCs w:val="24"/>
          <w:lang w:eastAsia="lt-LT"/>
        </w:rPr>
        <w:t>....</w:t>
      </w:r>
      <w:r w:rsidRPr="00065158">
        <w:rPr>
          <w:rFonts w:ascii="Times New Roman" w:eastAsia="Times New Roman" w:hAnsi="Times New Roman" w:cs="Times New Roman"/>
          <w:sz w:val="24"/>
          <w:szCs w:val="24"/>
          <w:lang w:eastAsia="lt-LT"/>
        </w:rPr>
        <w:t>.</w:t>
      </w:r>
      <w:r w:rsidR="006B1344">
        <w:rPr>
          <w:rFonts w:ascii="Times New Roman" w:eastAsia="Times New Roman" w:hAnsi="Times New Roman" w:cs="Times New Roman"/>
          <w:sz w:val="24"/>
          <w:szCs w:val="24"/>
          <w:lang w:eastAsia="lt-LT"/>
        </w:rPr>
        <w:t>.</w:t>
      </w:r>
    </w:p>
    <w:p w14:paraId="113A264A" w14:textId="2ABD915D" w:rsidR="0063478D" w:rsidRPr="00065158" w:rsidRDefault="00876179" w:rsidP="0023238C">
      <w:pPr>
        <w:tabs>
          <w:tab w:val="left" w:pos="959"/>
        </w:tabs>
        <w:spacing w:after="0" w:line="360" w:lineRule="auto"/>
        <w:jc w:val="center"/>
        <w:rPr>
          <w:rFonts w:ascii="Times New Roman" w:eastAsia="Times New Roman" w:hAnsi="Times New Roman" w:cs="Times New Roman"/>
          <w:sz w:val="24"/>
          <w:szCs w:val="24"/>
          <w:lang w:eastAsia="lt-LT"/>
        </w:rPr>
      </w:pPr>
      <w:r w:rsidRPr="00065158">
        <w:rPr>
          <w:rFonts w:ascii="Times New Roman" w:eastAsia="Times New Roman" w:hAnsi="Times New Roman" w:cs="Times New Roman"/>
          <w:sz w:val="24"/>
          <w:szCs w:val="24"/>
          <w:lang w:eastAsia="lt-LT"/>
        </w:rPr>
        <w:t>(adresas)</w:t>
      </w:r>
    </w:p>
    <w:tbl>
      <w:tblPr>
        <w:tblW w:w="96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68"/>
        <w:gridCol w:w="2288"/>
        <w:gridCol w:w="1367"/>
        <w:gridCol w:w="3445"/>
        <w:gridCol w:w="1477"/>
      </w:tblGrid>
      <w:tr w:rsidR="0023238C" w:rsidRPr="0023238C" w14:paraId="4AD2F344" w14:textId="77777777" w:rsidTr="0023238C">
        <w:trPr>
          <w:trHeight w:val="870"/>
          <w:tblHeader/>
        </w:trPr>
        <w:tc>
          <w:tcPr>
            <w:tcW w:w="10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B4481B" w14:textId="77777777" w:rsidR="0023238C" w:rsidRPr="0023238C" w:rsidRDefault="0023238C" w:rsidP="0023238C">
            <w:pPr>
              <w:spacing w:after="0" w:line="240" w:lineRule="auto"/>
              <w:ind w:right="34"/>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Eil. Nr.</w:t>
            </w:r>
          </w:p>
        </w:tc>
        <w:tc>
          <w:tcPr>
            <w:tcW w:w="22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3F23F9" w14:textId="77777777" w:rsidR="0023238C" w:rsidRPr="0023238C" w:rsidRDefault="0023238C" w:rsidP="0023238C">
            <w:pPr>
              <w:spacing w:after="0" w:line="240" w:lineRule="auto"/>
              <w:ind w:left="39"/>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Techninio vertinimo kriterijų pavadinimas</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540482" w14:textId="77777777" w:rsidR="0023238C" w:rsidRPr="0023238C" w:rsidRDefault="0023238C" w:rsidP="0023238C">
            <w:pPr>
              <w:spacing w:after="0" w:line="240" w:lineRule="auto"/>
              <w:ind w:right="-113"/>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Vertinimo balai</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3DF594"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Vertinimo kriterijų aprašymas</w:t>
            </w:r>
          </w:p>
        </w:tc>
        <w:tc>
          <w:tcPr>
            <w:tcW w:w="1477" w:type="dxa"/>
            <w:tcBorders>
              <w:top w:val="single" w:sz="4" w:space="0" w:color="00000A"/>
              <w:left w:val="single" w:sz="4" w:space="0" w:color="00000A"/>
              <w:bottom w:val="single" w:sz="4" w:space="0" w:color="00000A"/>
              <w:right w:val="single" w:sz="4" w:space="0" w:color="00000A"/>
            </w:tcBorders>
            <w:shd w:val="clear" w:color="auto" w:fill="auto"/>
          </w:tcPr>
          <w:p w14:paraId="5802D61A" w14:textId="77777777" w:rsidR="0023238C" w:rsidRPr="0023238C" w:rsidRDefault="0023238C" w:rsidP="0023238C">
            <w:pPr>
              <w:spacing w:after="0" w:line="240" w:lineRule="auto"/>
              <w:jc w:val="center"/>
              <w:rPr>
                <w:rFonts w:ascii="Times New Roman" w:eastAsia="Times New Roman" w:hAnsi="Times New Roman" w:cs="Times New Roman"/>
                <w:b/>
                <w:color w:val="00000A"/>
                <w:sz w:val="24"/>
                <w:szCs w:val="24"/>
                <w:lang w:eastAsia="lt-LT"/>
              </w:rPr>
            </w:pPr>
          </w:p>
          <w:p w14:paraId="7FDC8B24"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 xml:space="preserve">Vertinimas </w:t>
            </w:r>
            <w:r w:rsidRPr="0023238C">
              <w:rPr>
                <w:rFonts w:ascii="Times New Roman" w:eastAsia="Times New Roman" w:hAnsi="Times New Roman" w:cs="Times New Roman"/>
                <w:i/>
                <w:color w:val="00000A"/>
                <w:sz w:val="24"/>
                <w:szCs w:val="24"/>
                <w:lang w:eastAsia="lt-LT"/>
              </w:rPr>
              <w:t>(balais)</w:t>
            </w:r>
          </w:p>
        </w:tc>
      </w:tr>
      <w:tr w:rsidR="0023238C" w:rsidRPr="0023238C" w14:paraId="028C9A13" w14:textId="77777777" w:rsidTr="00773416">
        <w:trPr>
          <w:trHeight w:val="564"/>
        </w:trPr>
        <w:tc>
          <w:tcPr>
            <w:tcW w:w="10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2E4E377B" w14:textId="367C9F05" w:rsidR="0023238C" w:rsidRPr="0023238C" w:rsidRDefault="0023238C" w:rsidP="0023238C">
            <w:pPr>
              <w:spacing w:after="0" w:line="240" w:lineRule="auto"/>
              <w:ind w:firstLine="22"/>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1.</w:t>
            </w:r>
          </w:p>
        </w:tc>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09B34852" w14:textId="3862CECE" w:rsidR="0023238C" w:rsidRPr="0023238C" w:rsidRDefault="008227A7" w:rsidP="0023238C">
            <w:pPr>
              <w:spacing w:after="0" w:line="240" w:lineRule="auto"/>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lang w:eastAsia="lt-LT"/>
              </w:rPr>
              <w:t>Parduodamas žemės s</w:t>
            </w:r>
            <w:r w:rsidR="0023238C" w:rsidRPr="0023238C">
              <w:rPr>
                <w:rFonts w:ascii="Times New Roman" w:eastAsia="Times New Roman" w:hAnsi="Times New Roman" w:cs="Times New Roman"/>
                <w:color w:val="00000A"/>
                <w:sz w:val="24"/>
                <w:szCs w:val="24"/>
                <w:lang w:eastAsia="lt-LT"/>
              </w:rPr>
              <w:t xml:space="preserve">klypas ir </w:t>
            </w:r>
            <w:r>
              <w:rPr>
                <w:rFonts w:ascii="Times New Roman" w:eastAsia="Times New Roman" w:hAnsi="Times New Roman" w:cs="Times New Roman"/>
                <w:color w:val="00000A"/>
                <w:sz w:val="24"/>
                <w:szCs w:val="24"/>
                <w:lang w:eastAsia="lt-LT"/>
              </w:rPr>
              <w:t>jo</w:t>
            </w:r>
            <w:r w:rsidRPr="0023238C">
              <w:rPr>
                <w:rFonts w:ascii="Times New Roman" w:eastAsia="Times New Roman" w:hAnsi="Times New Roman" w:cs="Times New Roman"/>
                <w:color w:val="00000A"/>
                <w:sz w:val="24"/>
                <w:szCs w:val="24"/>
                <w:lang w:eastAsia="lt-LT"/>
              </w:rPr>
              <w:t xml:space="preserve"> </w:t>
            </w:r>
            <w:r w:rsidR="0023238C" w:rsidRPr="0023238C">
              <w:rPr>
                <w:rFonts w:ascii="Times New Roman" w:eastAsia="Times New Roman" w:hAnsi="Times New Roman" w:cs="Times New Roman"/>
                <w:color w:val="00000A"/>
                <w:sz w:val="24"/>
                <w:szCs w:val="24"/>
                <w:lang w:eastAsia="lt-LT"/>
              </w:rPr>
              <w:t>gerbūvis</w:t>
            </w:r>
          </w:p>
          <w:p w14:paraId="3DEA3513" w14:textId="76117EDA" w:rsidR="0023238C" w:rsidRPr="0023238C" w:rsidRDefault="0023238C" w:rsidP="00174252">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4"/>
                <w:szCs w:val="24"/>
                <w:lang w:eastAsia="lt-LT"/>
              </w:rPr>
              <w:t>(0-</w:t>
            </w:r>
            <w:r w:rsidR="00174252">
              <w:rPr>
                <w:rFonts w:ascii="Times New Roman" w:eastAsia="Times New Roman" w:hAnsi="Times New Roman" w:cs="Times New Roman"/>
                <w:i/>
                <w:color w:val="00000A"/>
                <w:sz w:val="24"/>
                <w:szCs w:val="24"/>
                <w:lang w:eastAsia="lt-LT"/>
              </w:rPr>
              <w:t>4</w:t>
            </w:r>
            <w:r w:rsidR="00174252" w:rsidRPr="0023238C">
              <w:rPr>
                <w:rFonts w:ascii="Times New Roman" w:eastAsia="Times New Roman" w:hAnsi="Times New Roman" w:cs="Times New Roman"/>
                <w:i/>
                <w:color w:val="00000A"/>
                <w:sz w:val="24"/>
                <w:szCs w:val="24"/>
                <w:lang w:eastAsia="lt-LT"/>
              </w:rPr>
              <w:t xml:space="preserve"> </w:t>
            </w:r>
            <w:r w:rsidRPr="0023238C">
              <w:rPr>
                <w:rFonts w:ascii="Times New Roman" w:eastAsia="Times New Roman" w:hAnsi="Times New Roman" w:cs="Times New Roman"/>
                <w:i/>
                <w:color w:val="00000A"/>
                <w:sz w:val="24"/>
                <w:szCs w:val="24"/>
                <w:lang w:eastAsia="lt-LT"/>
              </w:rPr>
              <w:t>balai)</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02F816" w14:textId="33430F8C" w:rsidR="0023238C" w:rsidRPr="0023238C" w:rsidRDefault="00870BD1" w:rsidP="0023238C">
            <w:pPr>
              <w:spacing w:after="0" w:line="240" w:lineRule="auto"/>
              <w:jc w:val="center"/>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lang w:eastAsia="lt-LT"/>
              </w:rPr>
              <w:t>4</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F44A32" w14:textId="414DF1F0" w:rsidR="0023238C" w:rsidRPr="0023238C" w:rsidRDefault="008227A7">
            <w:pPr>
              <w:tabs>
                <w:tab w:val="left" w:pos="0"/>
                <w:tab w:val="left" w:pos="993"/>
                <w:tab w:val="left" w:pos="1134"/>
              </w:tabs>
              <w:spacing w:after="0" w:line="240" w:lineRule="auto"/>
              <w:rPr>
                <w:rFonts w:ascii="Times New Roman" w:eastAsia="Calibri" w:hAnsi="Times New Roman" w:cs="Times New Roman"/>
                <w:color w:val="00000A"/>
                <w:sz w:val="24"/>
                <w:szCs w:val="24"/>
              </w:rPr>
            </w:pPr>
            <w:r>
              <w:rPr>
                <w:rFonts w:ascii="Times New Roman" w:eastAsia="Times New Roman" w:hAnsi="Times New Roman" w:cs="Times New Roman"/>
                <w:i/>
                <w:color w:val="00000A"/>
                <w:sz w:val="20"/>
                <w:szCs w:val="20"/>
              </w:rPr>
              <w:t>Parduodamas žemės sklypas</w:t>
            </w:r>
            <w:r w:rsidRPr="0023238C">
              <w:rPr>
                <w:rFonts w:ascii="Times New Roman" w:eastAsia="Times New Roman" w:hAnsi="Times New Roman" w:cs="Times New Roman"/>
                <w:i/>
                <w:color w:val="00000A"/>
                <w:sz w:val="20"/>
                <w:szCs w:val="20"/>
              </w:rPr>
              <w:t xml:space="preserve"> </w:t>
            </w:r>
            <w:r w:rsidR="0023238C" w:rsidRPr="0023238C">
              <w:rPr>
                <w:rFonts w:ascii="Times New Roman" w:eastAsia="Times New Roman" w:hAnsi="Times New Roman" w:cs="Times New Roman"/>
                <w:i/>
                <w:color w:val="00000A"/>
                <w:sz w:val="20"/>
                <w:szCs w:val="20"/>
              </w:rPr>
              <w:t>aptverta</w:t>
            </w:r>
            <w:r>
              <w:rPr>
                <w:rFonts w:ascii="Times New Roman" w:eastAsia="Times New Roman" w:hAnsi="Times New Roman" w:cs="Times New Roman"/>
                <w:i/>
                <w:color w:val="00000A"/>
                <w:sz w:val="20"/>
                <w:szCs w:val="20"/>
              </w:rPr>
              <w:t>s</w:t>
            </w:r>
            <w:r w:rsidR="0023238C" w:rsidRPr="0023238C">
              <w:rPr>
                <w:rFonts w:ascii="Times New Roman" w:eastAsia="Times New Roman" w:hAnsi="Times New Roman" w:cs="Times New Roman"/>
                <w:i/>
                <w:color w:val="00000A"/>
                <w:sz w:val="20"/>
                <w:szCs w:val="20"/>
              </w:rPr>
              <w:t xml:space="preserve"> tvora (tvora tvirta, nesugriuvusi</w:t>
            </w:r>
            <w:r w:rsidR="00F90609">
              <w:rPr>
                <w:rFonts w:ascii="Times New Roman" w:eastAsia="Times New Roman" w:hAnsi="Times New Roman" w:cs="Times New Roman"/>
                <w:i/>
                <w:color w:val="00000A"/>
                <w:sz w:val="20"/>
                <w:szCs w:val="20"/>
              </w:rPr>
              <w:t>, nesulankstyta, nesulaužyta</w:t>
            </w:r>
            <w:r w:rsidR="0023238C" w:rsidRPr="0023238C">
              <w:rPr>
                <w:rFonts w:ascii="Times New Roman" w:eastAsia="Times New Roman" w:hAnsi="Times New Roman" w:cs="Times New Roman"/>
                <w:i/>
                <w:color w:val="00000A"/>
                <w:sz w:val="20"/>
                <w:szCs w:val="20"/>
              </w:rPr>
              <w:t xml:space="preserve">), įrengti </w:t>
            </w:r>
            <w:r>
              <w:rPr>
                <w:rFonts w:ascii="Times New Roman" w:eastAsia="Times New Roman" w:hAnsi="Times New Roman" w:cs="Times New Roman"/>
                <w:i/>
                <w:color w:val="00000A"/>
                <w:sz w:val="20"/>
                <w:szCs w:val="20"/>
              </w:rPr>
              <w:t xml:space="preserve">atskiri </w:t>
            </w:r>
            <w:r w:rsidR="0023238C" w:rsidRPr="0023238C">
              <w:rPr>
                <w:rFonts w:ascii="Times New Roman" w:eastAsia="Times New Roman" w:hAnsi="Times New Roman" w:cs="Times New Roman"/>
                <w:i/>
                <w:color w:val="00000A"/>
                <w:sz w:val="20"/>
                <w:szCs w:val="20"/>
              </w:rPr>
              <w:t>vartai</w:t>
            </w:r>
            <w:r>
              <w:rPr>
                <w:rFonts w:ascii="Times New Roman" w:eastAsia="Times New Roman" w:hAnsi="Times New Roman" w:cs="Times New Roman"/>
                <w:i/>
                <w:color w:val="00000A"/>
                <w:sz w:val="20"/>
                <w:szCs w:val="20"/>
              </w:rPr>
              <w:t xml:space="preserve"> įeiti pėstiesiems ir įvažiuoti automobiliams</w:t>
            </w:r>
            <w:r w:rsidR="0023238C" w:rsidRPr="0023238C">
              <w:rPr>
                <w:rFonts w:ascii="Times New Roman" w:eastAsia="Times New Roman" w:hAnsi="Times New Roman" w:cs="Times New Roman"/>
                <w:i/>
                <w:color w:val="00000A"/>
                <w:sz w:val="20"/>
                <w:szCs w:val="20"/>
              </w:rPr>
              <w:t xml:space="preserve">, sklypas apželdintas, takai </w:t>
            </w:r>
            <w:r>
              <w:rPr>
                <w:rFonts w:ascii="Times New Roman" w:eastAsia="Times New Roman" w:hAnsi="Times New Roman" w:cs="Times New Roman"/>
                <w:i/>
                <w:color w:val="00000A"/>
                <w:sz w:val="20"/>
                <w:szCs w:val="20"/>
              </w:rPr>
              <w:t xml:space="preserve">ir įvažiavimas automobiliams </w:t>
            </w:r>
            <w:r w:rsidR="0023238C" w:rsidRPr="0023238C">
              <w:rPr>
                <w:rFonts w:ascii="Times New Roman" w:eastAsia="Times New Roman" w:hAnsi="Times New Roman" w:cs="Times New Roman"/>
                <w:i/>
                <w:color w:val="00000A"/>
                <w:sz w:val="20"/>
                <w:szCs w:val="20"/>
              </w:rPr>
              <w:t>grįsti betono trinkelėmis arba lygiavert</w:t>
            </w:r>
            <w:r w:rsidR="00F90609">
              <w:rPr>
                <w:rFonts w:ascii="Times New Roman" w:eastAsia="Times New Roman" w:hAnsi="Times New Roman" w:cs="Times New Roman"/>
                <w:i/>
                <w:color w:val="00000A"/>
                <w:sz w:val="20"/>
                <w:szCs w:val="20"/>
              </w:rPr>
              <w:t>ėmis</w:t>
            </w:r>
            <w:r w:rsidR="0023238C" w:rsidRPr="0023238C">
              <w:rPr>
                <w:rFonts w:ascii="Times New Roman" w:eastAsia="Times New Roman" w:hAnsi="Times New Roman" w:cs="Times New Roman"/>
                <w:i/>
                <w:color w:val="00000A"/>
                <w:sz w:val="20"/>
                <w:szCs w:val="20"/>
              </w:rPr>
              <w:t xml:space="preserve"> medžiag</w:t>
            </w:r>
            <w:r w:rsidR="00F90609">
              <w:rPr>
                <w:rFonts w:ascii="Times New Roman" w:eastAsia="Times New Roman" w:hAnsi="Times New Roman" w:cs="Times New Roman"/>
                <w:i/>
                <w:color w:val="00000A"/>
                <w:sz w:val="20"/>
                <w:szCs w:val="20"/>
              </w:rPr>
              <w:t>omis</w:t>
            </w:r>
            <w:r w:rsidR="0023238C" w:rsidRPr="0023238C">
              <w:rPr>
                <w:rFonts w:ascii="Times New Roman" w:eastAsia="Times New Roman" w:hAnsi="Times New Roman" w:cs="Times New Roman"/>
                <w:i/>
                <w:color w:val="00000A"/>
                <w:sz w:val="20"/>
                <w:szCs w:val="20"/>
              </w:rPr>
              <w:t xml:space="preserve">. </w:t>
            </w:r>
          </w:p>
        </w:tc>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7CF30B7"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5FCF7E0D" w14:textId="77777777" w:rsidTr="00773416">
        <w:trPr>
          <w:trHeight w:val="525"/>
        </w:trPr>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6FF8A37" w14:textId="77777777" w:rsidR="0023238C" w:rsidRPr="0023238C" w:rsidRDefault="0023238C"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4664C7A" w14:textId="77777777" w:rsidR="0023238C" w:rsidRPr="0023238C" w:rsidRDefault="0023238C" w:rsidP="0023238C">
            <w:pPr>
              <w:spacing w:after="0" w:line="240" w:lineRule="auto"/>
              <w:ind w:firstLine="851"/>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90D5C4" w14:textId="3CB91730" w:rsidR="0023238C" w:rsidRPr="0023238C" w:rsidRDefault="00870BD1" w:rsidP="0023238C">
            <w:pPr>
              <w:spacing w:after="0" w:line="240" w:lineRule="auto"/>
              <w:jc w:val="center"/>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lang w:eastAsia="lt-LT"/>
              </w:rPr>
              <w:t>2</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6573FB" w14:textId="66475DA6" w:rsidR="0023238C" w:rsidRPr="0023238C" w:rsidRDefault="00BB33B5" w:rsidP="0023238C">
            <w:pPr>
              <w:tabs>
                <w:tab w:val="left" w:pos="0"/>
                <w:tab w:val="left" w:pos="993"/>
                <w:tab w:val="left" w:pos="1134"/>
              </w:tabs>
              <w:spacing w:after="0" w:line="240" w:lineRule="auto"/>
              <w:rPr>
                <w:rFonts w:ascii="Times New Roman" w:eastAsia="Calibri" w:hAnsi="Times New Roman" w:cs="Times New Roman"/>
                <w:color w:val="00000A"/>
                <w:sz w:val="24"/>
                <w:szCs w:val="24"/>
              </w:rPr>
            </w:pPr>
            <w:r>
              <w:rPr>
                <w:rFonts w:ascii="Times New Roman" w:eastAsia="Times New Roman" w:hAnsi="Times New Roman" w:cs="Times New Roman"/>
                <w:i/>
                <w:color w:val="00000A"/>
                <w:sz w:val="20"/>
                <w:szCs w:val="20"/>
              </w:rPr>
              <w:t>Žemės sklypo gerbūvis</w:t>
            </w:r>
            <w:r w:rsidRPr="0023238C">
              <w:rPr>
                <w:rFonts w:ascii="Times New Roman" w:eastAsia="Times New Roman" w:hAnsi="Times New Roman" w:cs="Times New Roman"/>
                <w:i/>
                <w:color w:val="00000A"/>
                <w:sz w:val="20"/>
                <w:szCs w:val="20"/>
              </w:rPr>
              <w:t xml:space="preserve"> </w:t>
            </w:r>
            <w:r w:rsidR="0023238C" w:rsidRPr="0023238C">
              <w:rPr>
                <w:rFonts w:ascii="Times New Roman" w:eastAsia="Times New Roman" w:hAnsi="Times New Roman" w:cs="Times New Roman"/>
                <w:i/>
                <w:color w:val="00000A"/>
                <w:sz w:val="20"/>
                <w:szCs w:val="20"/>
              </w:rPr>
              <w:t>sutvarkyta</w:t>
            </w:r>
            <w:r>
              <w:rPr>
                <w:rFonts w:ascii="Times New Roman" w:eastAsia="Times New Roman" w:hAnsi="Times New Roman" w:cs="Times New Roman"/>
                <w:i/>
                <w:color w:val="00000A"/>
                <w:sz w:val="20"/>
                <w:szCs w:val="20"/>
              </w:rPr>
              <w:t>s</w:t>
            </w:r>
            <w:r w:rsidR="0023238C" w:rsidRPr="0023238C">
              <w:rPr>
                <w:rFonts w:ascii="Times New Roman" w:eastAsia="Times New Roman" w:hAnsi="Times New Roman" w:cs="Times New Roman"/>
                <w:i/>
                <w:color w:val="00000A"/>
                <w:sz w:val="20"/>
                <w:szCs w:val="20"/>
              </w:rPr>
              <w:t xml:space="preserve"> dalinai, t. y.  netenkinamas bent vienas pirmame punkte išvardintas kriterijus.</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D1F2B5D"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30CB2EF4" w14:textId="77777777" w:rsidTr="00773416">
        <w:trPr>
          <w:trHeight w:val="525"/>
        </w:trPr>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623AEE3" w14:textId="77777777" w:rsidR="0023238C" w:rsidRPr="0023238C" w:rsidRDefault="0023238C"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1F8FF1A" w14:textId="77777777" w:rsidR="0023238C" w:rsidRPr="0023238C" w:rsidRDefault="0023238C" w:rsidP="0023238C">
            <w:pPr>
              <w:spacing w:after="0" w:line="240" w:lineRule="auto"/>
              <w:ind w:firstLine="851"/>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5F4A9C"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0</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BE0510" w14:textId="77777777"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rPr>
              <w:t xml:space="preserve">Netenkinami du ir daugiau pirmame punkte išvardinti kriterijai. </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6D4E7BF"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1D97C686" w14:textId="77777777" w:rsidTr="00773416">
        <w:trPr>
          <w:trHeight w:val="467"/>
        </w:trPr>
        <w:tc>
          <w:tcPr>
            <w:tcW w:w="10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DD512B0" w14:textId="420C3E27" w:rsidR="0023238C" w:rsidRPr="0023238C" w:rsidRDefault="0023238C" w:rsidP="0023238C">
            <w:pPr>
              <w:spacing w:after="0" w:line="240" w:lineRule="auto"/>
              <w:ind w:firstLine="22"/>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 xml:space="preserve">2. </w:t>
            </w:r>
          </w:p>
        </w:tc>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23AF826" w14:textId="54182180"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Statybos (rekonstrukcijos</w:t>
            </w:r>
            <w:r w:rsidR="00BB33B5">
              <w:rPr>
                <w:rFonts w:ascii="Times New Roman" w:eastAsia="Times New Roman" w:hAnsi="Times New Roman" w:cs="Times New Roman"/>
                <w:color w:val="00000A"/>
                <w:sz w:val="24"/>
                <w:szCs w:val="24"/>
                <w:lang w:eastAsia="lt-LT"/>
              </w:rPr>
              <w:t>, kapitalinio remonto</w:t>
            </w:r>
            <w:r w:rsidRPr="0023238C">
              <w:rPr>
                <w:rFonts w:ascii="Times New Roman" w:eastAsia="Times New Roman" w:hAnsi="Times New Roman" w:cs="Times New Roman"/>
                <w:color w:val="00000A"/>
                <w:sz w:val="24"/>
                <w:szCs w:val="24"/>
                <w:lang w:eastAsia="lt-LT"/>
              </w:rPr>
              <w:t>) metai</w:t>
            </w:r>
          </w:p>
          <w:p w14:paraId="5B4EC0B7" w14:textId="33F207D1" w:rsidR="0023238C" w:rsidRPr="0023238C" w:rsidRDefault="0023238C" w:rsidP="00174252">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4"/>
                <w:szCs w:val="24"/>
                <w:lang w:eastAsia="lt-LT"/>
              </w:rPr>
              <w:t>(0-</w:t>
            </w:r>
            <w:r w:rsidR="00174252">
              <w:rPr>
                <w:rFonts w:ascii="Times New Roman" w:eastAsia="Times New Roman" w:hAnsi="Times New Roman" w:cs="Times New Roman"/>
                <w:i/>
                <w:color w:val="00000A"/>
                <w:sz w:val="24"/>
                <w:szCs w:val="24"/>
                <w:lang w:eastAsia="lt-LT"/>
              </w:rPr>
              <w:t>6</w:t>
            </w:r>
            <w:r w:rsidR="00174252" w:rsidRPr="0023238C">
              <w:rPr>
                <w:rFonts w:ascii="Times New Roman" w:eastAsia="Times New Roman" w:hAnsi="Times New Roman" w:cs="Times New Roman"/>
                <w:i/>
                <w:color w:val="00000A"/>
                <w:sz w:val="24"/>
                <w:szCs w:val="24"/>
                <w:lang w:eastAsia="lt-LT"/>
              </w:rPr>
              <w:t xml:space="preserve"> </w:t>
            </w:r>
            <w:r w:rsidRPr="0023238C">
              <w:rPr>
                <w:rFonts w:ascii="Times New Roman" w:eastAsia="Times New Roman" w:hAnsi="Times New Roman" w:cs="Times New Roman"/>
                <w:i/>
                <w:color w:val="00000A"/>
                <w:sz w:val="24"/>
                <w:szCs w:val="24"/>
                <w:lang w:eastAsia="lt-LT"/>
              </w:rPr>
              <w:t>balai)</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441082" w14:textId="0F5A2216" w:rsidR="0023238C" w:rsidRPr="0023238C" w:rsidRDefault="00870BD1" w:rsidP="0023238C">
            <w:pPr>
              <w:spacing w:after="0" w:line="240" w:lineRule="auto"/>
              <w:jc w:val="center"/>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lang w:eastAsia="lt-LT"/>
              </w:rPr>
              <w:t>6</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3A37E0" w14:textId="77777777" w:rsidR="0023238C" w:rsidRPr="0023238C" w:rsidRDefault="0023238C" w:rsidP="0023238C">
            <w:pPr>
              <w:spacing w:after="0" w:line="240" w:lineRule="auto"/>
              <w:ind w:firstLine="851"/>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lang w:eastAsia="lt-LT"/>
              </w:rPr>
              <w:t xml:space="preserve">nuo 2016 m. </w:t>
            </w:r>
          </w:p>
        </w:tc>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97E4E8A"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36001538" w14:textId="77777777" w:rsidTr="00773416">
        <w:trPr>
          <w:trHeight w:val="467"/>
        </w:trPr>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2A7B39B" w14:textId="77777777" w:rsidR="0023238C" w:rsidRPr="0023238C" w:rsidRDefault="0023238C"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6A23299" w14:textId="77777777" w:rsidR="0023238C" w:rsidRPr="0023238C" w:rsidRDefault="0023238C" w:rsidP="0023238C">
            <w:pPr>
              <w:spacing w:after="0" w:line="240" w:lineRule="auto"/>
              <w:ind w:firstLine="851"/>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7C0A00" w14:textId="3C8731CD" w:rsidR="0023238C" w:rsidRPr="0023238C" w:rsidRDefault="00870BD1" w:rsidP="0023238C">
            <w:pPr>
              <w:spacing w:after="0" w:line="240" w:lineRule="auto"/>
              <w:jc w:val="center"/>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lang w:eastAsia="lt-LT"/>
              </w:rPr>
              <w:t>4</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98637C" w14:textId="77777777" w:rsidR="0023238C" w:rsidRPr="0023238C" w:rsidRDefault="0023238C" w:rsidP="0023238C">
            <w:pPr>
              <w:spacing w:after="0" w:line="240" w:lineRule="auto"/>
              <w:ind w:firstLine="851"/>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lang w:eastAsia="lt-LT"/>
              </w:rPr>
              <w:t xml:space="preserve">2001 – 2015 m. </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D2D82CF"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7B3D5257" w14:textId="77777777" w:rsidTr="00773416">
        <w:trPr>
          <w:trHeight w:val="548"/>
        </w:trPr>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C3ACCE7" w14:textId="77777777" w:rsidR="0023238C" w:rsidRPr="0023238C" w:rsidRDefault="0023238C"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6D37F4D" w14:textId="77777777" w:rsidR="0023238C" w:rsidRPr="0023238C" w:rsidRDefault="0023238C" w:rsidP="0023238C">
            <w:pPr>
              <w:spacing w:after="0" w:line="240" w:lineRule="auto"/>
              <w:ind w:firstLine="851"/>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C78E74"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0</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B0DE0C" w14:textId="77777777" w:rsidR="0023238C" w:rsidRPr="0023238C" w:rsidRDefault="0023238C" w:rsidP="0023238C">
            <w:pPr>
              <w:spacing w:after="0" w:line="240" w:lineRule="auto"/>
              <w:ind w:firstLine="851"/>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lang w:eastAsia="lt-LT"/>
              </w:rPr>
              <w:t xml:space="preserve">iki 2000 m. </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043270A"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2548A8D6" w14:textId="77777777" w:rsidTr="00773416">
        <w:trPr>
          <w:trHeight w:val="548"/>
        </w:trPr>
        <w:tc>
          <w:tcPr>
            <w:tcW w:w="10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A8CDE25" w14:textId="6D22202E" w:rsidR="0023238C" w:rsidRPr="0023238C" w:rsidRDefault="0023238C" w:rsidP="0023238C">
            <w:pPr>
              <w:spacing w:after="0" w:line="240" w:lineRule="auto"/>
              <w:ind w:right="36"/>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 xml:space="preserve">3. </w:t>
            </w:r>
          </w:p>
        </w:tc>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09332C1A" w14:textId="77777777"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Namo šildymo būdas</w:t>
            </w:r>
          </w:p>
          <w:p w14:paraId="0B2FA243" w14:textId="57716FA4" w:rsidR="0023238C" w:rsidRPr="0023238C" w:rsidRDefault="0023238C" w:rsidP="00E10850">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4"/>
                <w:szCs w:val="24"/>
                <w:lang w:eastAsia="lt-LT"/>
              </w:rPr>
              <w:t>(0-5 bal</w:t>
            </w:r>
            <w:r w:rsidR="00E10850">
              <w:rPr>
                <w:rFonts w:ascii="Times New Roman" w:eastAsia="Times New Roman" w:hAnsi="Times New Roman" w:cs="Times New Roman"/>
                <w:i/>
                <w:color w:val="00000A"/>
                <w:sz w:val="24"/>
                <w:szCs w:val="24"/>
                <w:lang w:eastAsia="lt-LT"/>
              </w:rPr>
              <w:t>ai</w:t>
            </w:r>
            <w:r w:rsidRPr="0023238C">
              <w:rPr>
                <w:rFonts w:ascii="Times New Roman" w:eastAsia="Times New Roman" w:hAnsi="Times New Roman" w:cs="Times New Roman"/>
                <w:i/>
                <w:color w:val="00000A"/>
                <w:sz w:val="24"/>
                <w:szCs w:val="24"/>
                <w:lang w:eastAsia="lt-LT"/>
              </w:rPr>
              <w:t>)</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709C63"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5</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2C56B6" w14:textId="61B6FBAF" w:rsidR="0023238C" w:rsidRPr="0023238C" w:rsidRDefault="0023238C" w:rsidP="006D5B7D">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lang w:eastAsia="lt-LT"/>
              </w:rPr>
              <w:t>Gyvenamasis namas pajungtas prie centralizuotos šilumos tiekimo sistemos.</w:t>
            </w:r>
          </w:p>
        </w:tc>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407484D"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p w14:paraId="366D970D"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58D9C86A" w14:textId="77777777" w:rsidTr="00773416">
        <w:trPr>
          <w:trHeight w:val="548"/>
        </w:trPr>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F81EEC9" w14:textId="77777777" w:rsidR="0023238C" w:rsidRPr="0023238C" w:rsidRDefault="0023238C" w:rsidP="0023238C">
            <w:pPr>
              <w:spacing w:after="0" w:line="240" w:lineRule="auto"/>
              <w:ind w:right="36"/>
              <w:rPr>
                <w:rFonts w:ascii="Times New Roman" w:eastAsia="Calibri" w:hAnsi="Times New Roman" w:cs="Times New Roman"/>
                <w:color w:val="00000A"/>
                <w:sz w:val="24"/>
                <w:szCs w:val="24"/>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6B27513"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425502"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Calibri" w:hAnsi="Times New Roman" w:cs="Times New Roman"/>
                <w:color w:val="00000A"/>
                <w:sz w:val="24"/>
                <w:szCs w:val="24"/>
              </w:rPr>
              <w:t>3</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41846" w14:textId="7DAEC1E0" w:rsidR="0023238C" w:rsidRPr="0023238C" w:rsidRDefault="008C3842" w:rsidP="008C3842">
            <w:pPr>
              <w:spacing w:after="0" w:line="240" w:lineRule="auto"/>
              <w:rPr>
                <w:rFonts w:ascii="Times New Roman" w:eastAsia="Calibri" w:hAnsi="Times New Roman" w:cs="Times New Roman"/>
                <w:color w:val="00000A"/>
                <w:sz w:val="24"/>
                <w:szCs w:val="24"/>
              </w:rPr>
            </w:pPr>
            <w:r>
              <w:rPr>
                <w:rFonts w:ascii="Times New Roman" w:eastAsia="Times New Roman" w:hAnsi="Times New Roman" w:cs="Times New Roman"/>
                <w:i/>
                <w:color w:val="00000A"/>
                <w:sz w:val="20"/>
                <w:szCs w:val="20"/>
                <w:lang w:eastAsia="lt-LT"/>
              </w:rPr>
              <w:t>Gyvenamajame name įrengtas ir tinkamai funkcionuoja a</w:t>
            </w:r>
            <w:r w:rsidR="007C051E" w:rsidRPr="007C051E">
              <w:rPr>
                <w:rFonts w:ascii="Times New Roman" w:eastAsia="Times New Roman" w:hAnsi="Times New Roman" w:cs="Times New Roman"/>
                <w:i/>
                <w:color w:val="00000A"/>
                <w:sz w:val="20"/>
                <w:szCs w:val="20"/>
                <w:lang w:eastAsia="lt-LT"/>
              </w:rPr>
              <w:t>utonominis šildymas (dujos (gamtinės iš centralizuotų tinklų), geoterminis, oras-vanduo, oras-oras</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BE41A82"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46AC9F78" w14:textId="77777777" w:rsidTr="00773416">
        <w:trPr>
          <w:trHeight w:val="548"/>
        </w:trPr>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5EA6685" w14:textId="77777777" w:rsidR="0023238C" w:rsidRPr="0023238C" w:rsidRDefault="0023238C" w:rsidP="0023238C">
            <w:pPr>
              <w:spacing w:after="0" w:line="240" w:lineRule="auto"/>
              <w:ind w:right="36"/>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C6BD840" w14:textId="77777777" w:rsidR="0023238C" w:rsidRPr="0023238C" w:rsidRDefault="0023238C" w:rsidP="0023238C">
            <w:pPr>
              <w:spacing w:after="0" w:line="240" w:lineRule="auto"/>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540A95"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0</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6CF5E" w14:textId="2E093BBC" w:rsidR="0023238C" w:rsidRPr="0023238C" w:rsidRDefault="0023238C" w:rsidP="00232313">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lang w:eastAsia="lt-LT"/>
              </w:rPr>
              <w:t xml:space="preserve">Namas šildomas tik kietuoju kuru, </w:t>
            </w:r>
            <w:r w:rsidR="00232313">
              <w:rPr>
                <w:rFonts w:ascii="Times New Roman" w:eastAsia="Times New Roman" w:hAnsi="Times New Roman" w:cs="Times New Roman"/>
                <w:i/>
                <w:color w:val="00000A"/>
                <w:sz w:val="20"/>
                <w:szCs w:val="20"/>
                <w:lang w:eastAsia="lt-LT"/>
              </w:rPr>
              <w:t>elektra</w:t>
            </w:r>
            <w:r w:rsidR="00D81D41">
              <w:rPr>
                <w:rFonts w:ascii="Times New Roman" w:eastAsia="Times New Roman" w:hAnsi="Times New Roman" w:cs="Times New Roman"/>
                <w:i/>
                <w:color w:val="00000A"/>
                <w:sz w:val="20"/>
                <w:szCs w:val="20"/>
                <w:lang w:eastAsia="lt-LT"/>
              </w:rPr>
              <w:t>, skystuoju kuru</w:t>
            </w:r>
            <w:r w:rsidR="00232313">
              <w:rPr>
                <w:rFonts w:ascii="Times New Roman" w:eastAsia="Times New Roman" w:hAnsi="Times New Roman" w:cs="Times New Roman"/>
                <w:i/>
                <w:color w:val="00000A"/>
                <w:sz w:val="20"/>
                <w:szCs w:val="20"/>
                <w:lang w:eastAsia="lt-LT"/>
              </w:rPr>
              <w:t xml:space="preserve"> ir kt</w:t>
            </w:r>
            <w:r w:rsidRPr="0023238C">
              <w:rPr>
                <w:rFonts w:ascii="Times New Roman" w:eastAsia="Times New Roman" w:hAnsi="Times New Roman" w:cs="Times New Roman"/>
                <w:i/>
                <w:color w:val="00000A"/>
                <w:sz w:val="20"/>
                <w:szCs w:val="20"/>
                <w:lang w:eastAsia="lt-LT"/>
              </w:rPr>
              <w:t xml:space="preserve">.  </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2EE2FCD"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0656BCF8" w14:textId="77777777" w:rsidTr="00773416">
        <w:trPr>
          <w:trHeight w:val="548"/>
        </w:trPr>
        <w:tc>
          <w:tcPr>
            <w:tcW w:w="10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676E89D2" w14:textId="35BE0300" w:rsidR="0023238C" w:rsidRPr="0023238C" w:rsidRDefault="0023238C" w:rsidP="0023238C">
            <w:pPr>
              <w:spacing w:after="0" w:line="240" w:lineRule="auto"/>
              <w:ind w:right="36"/>
              <w:rPr>
                <w:rFonts w:ascii="Times New Roman" w:eastAsia="Times New Roman" w:hAnsi="Times New Roman" w:cs="Times New Roman"/>
                <w:b/>
                <w:color w:val="00000A"/>
                <w:sz w:val="24"/>
                <w:szCs w:val="24"/>
                <w:lang w:eastAsia="lt-LT"/>
              </w:rPr>
            </w:pPr>
            <w:r w:rsidRPr="0023238C">
              <w:rPr>
                <w:rFonts w:ascii="Times New Roman" w:eastAsia="Times New Roman" w:hAnsi="Times New Roman" w:cs="Times New Roman"/>
                <w:b/>
                <w:color w:val="00000A"/>
                <w:sz w:val="24"/>
                <w:szCs w:val="24"/>
                <w:lang w:eastAsia="lt-LT"/>
              </w:rPr>
              <w:t xml:space="preserve">4. </w:t>
            </w:r>
          </w:p>
        </w:tc>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6AA2538" w14:textId="77777777" w:rsidR="0023238C" w:rsidRPr="0023238C" w:rsidRDefault="0023238C" w:rsidP="0023238C">
            <w:pPr>
              <w:spacing w:after="0" w:line="240" w:lineRule="auto"/>
              <w:rPr>
                <w:rFonts w:ascii="Times New Roman" w:eastAsia="Times New Roman" w:hAnsi="Times New Roman" w:cs="Times New Roman"/>
                <w:color w:val="00000A"/>
                <w:sz w:val="24"/>
                <w:szCs w:val="24"/>
                <w:lang w:eastAsia="lt-LT"/>
              </w:rPr>
            </w:pPr>
            <w:r w:rsidRPr="0023238C">
              <w:rPr>
                <w:rFonts w:ascii="Times New Roman" w:eastAsia="Times New Roman" w:hAnsi="Times New Roman" w:cs="Times New Roman"/>
                <w:color w:val="00000A"/>
                <w:sz w:val="24"/>
                <w:szCs w:val="24"/>
                <w:lang w:eastAsia="lt-LT"/>
              </w:rPr>
              <w:t>Namo aukštų skaičius ir pritaikymas asmenims, turintiems judėjimo negalią</w:t>
            </w:r>
          </w:p>
          <w:p w14:paraId="18628659" w14:textId="426C3248" w:rsidR="0023238C" w:rsidRPr="0023238C" w:rsidRDefault="0023238C" w:rsidP="00565091">
            <w:pPr>
              <w:spacing w:after="0" w:line="240" w:lineRule="auto"/>
              <w:rPr>
                <w:rFonts w:ascii="Times New Roman" w:eastAsia="Times New Roman" w:hAnsi="Times New Roman" w:cs="Times New Roman"/>
                <w:color w:val="00000A"/>
                <w:sz w:val="24"/>
                <w:szCs w:val="24"/>
                <w:lang w:eastAsia="lt-LT"/>
              </w:rPr>
            </w:pPr>
            <w:r w:rsidRPr="0023238C">
              <w:rPr>
                <w:rFonts w:ascii="Times New Roman" w:eastAsia="Times New Roman" w:hAnsi="Times New Roman" w:cs="Times New Roman"/>
                <w:i/>
                <w:color w:val="00000A"/>
                <w:sz w:val="24"/>
                <w:szCs w:val="24"/>
                <w:lang w:eastAsia="lt-LT"/>
              </w:rPr>
              <w:t>(0-</w:t>
            </w:r>
            <w:r w:rsidR="008C3842">
              <w:rPr>
                <w:rFonts w:ascii="Times New Roman" w:eastAsia="Times New Roman" w:hAnsi="Times New Roman" w:cs="Times New Roman"/>
                <w:i/>
                <w:color w:val="00000A"/>
                <w:sz w:val="24"/>
                <w:szCs w:val="24"/>
                <w:lang w:eastAsia="lt-LT"/>
              </w:rPr>
              <w:t>5</w:t>
            </w:r>
            <w:r w:rsidR="008C3842" w:rsidRPr="0023238C">
              <w:rPr>
                <w:rFonts w:ascii="Times New Roman" w:eastAsia="Times New Roman" w:hAnsi="Times New Roman" w:cs="Times New Roman"/>
                <w:i/>
                <w:color w:val="00000A"/>
                <w:sz w:val="24"/>
                <w:szCs w:val="24"/>
                <w:lang w:eastAsia="lt-LT"/>
              </w:rPr>
              <w:t xml:space="preserve"> </w:t>
            </w:r>
            <w:r w:rsidRPr="0023238C">
              <w:rPr>
                <w:rFonts w:ascii="Times New Roman" w:eastAsia="Times New Roman" w:hAnsi="Times New Roman" w:cs="Times New Roman"/>
                <w:i/>
                <w:color w:val="00000A"/>
                <w:sz w:val="24"/>
                <w:szCs w:val="24"/>
                <w:lang w:eastAsia="lt-LT"/>
              </w:rPr>
              <w:t>bal</w:t>
            </w:r>
            <w:r w:rsidR="00565091">
              <w:rPr>
                <w:rFonts w:ascii="Times New Roman" w:eastAsia="Times New Roman" w:hAnsi="Times New Roman" w:cs="Times New Roman"/>
                <w:i/>
                <w:color w:val="00000A"/>
                <w:sz w:val="24"/>
                <w:szCs w:val="24"/>
                <w:lang w:eastAsia="lt-LT"/>
              </w:rPr>
              <w:t>ai</w:t>
            </w:r>
            <w:r w:rsidRPr="0023238C">
              <w:rPr>
                <w:rFonts w:ascii="Times New Roman" w:eastAsia="Times New Roman" w:hAnsi="Times New Roman" w:cs="Times New Roman"/>
                <w:i/>
                <w:color w:val="00000A"/>
                <w:sz w:val="24"/>
                <w:szCs w:val="24"/>
                <w:lang w:eastAsia="lt-LT"/>
              </w:rPr>
              <w:t>)</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C8D63B" w14:textId="0C85C590" w:rsidR="0023238C" w:rsidRPr="0023238C" w:rsidRDefault="0026388C" w:rsidP="0023238C">
            <w:pPr>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5</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CF5D5E" w14:textId="541BE446" w:rsidR="0023238C" w:rsidRPr="00565091" w:rsidRDefault="0023238C" w:rsidP="008B3316">
            <w:pPr>
              <w:spacing w:after="0" w:line="240" w:lineRule="auto"/>
              <w:rPr>
                <w:rFonts w:ascii="Times New Roman" w:eastAsia="Calibri" w:hAnsi="Times New Roman" w:cs="Times New Roman"/>
                <w:i/>
                <w:sz w:val="20"/>
                <w:szCs w:val="20"/>
              </w:rPr>
            </w:pPr>
            <w:r w:rsidRPr="00565091">
              <w:rPr>
                <w:rFonts w:ascii="Times New Roman" w:eastAsia="Times New Roman" w:hAnsi="Times New Roman" w:cs="Times New Roman"/>
                <w:i/>
                <w:sz w:val="20"/>
                <w:szCs w:val="20"/>
                <w:lang w:eastAsia="lt-LT"/>
              </w:rPr>
              <w:t xml:space="preserve">Namas yra vieno aukšto ir pritaikytas judėjimo negalią turinčių asmenų poreikiams </w:t>
            </w:r>
          </w:p>
        </w:tc>
        <w:tc>
          <w:tcPr>
            <w:tcW w:w="14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DA102"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42CACB94" w14:textId="77777777" w:rsidTr="00773416">
        <w:trPr>
          <w:trHeight w:val="548"/>
        </w:trPr>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89C37A8" w14:textId="77777777" w:rsidR="0023238C" w:rsidRPr="0023238C" w:rsidRDefault="0023238C" w:rsidP="0023238C">
            <w:pPr>
              <w:spacing w:after="0" w:line="240" w:lineRule="auto"/>
              <w:ind w:right="36"/>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C0FFF66" w14:textId="77777777" w:rsidR="0023238C" w:rsidRPr="0023238C" w:rsidRDefault="0023238C" w:rsidP="0023238C">
            <w:pPr>
              <w:spacing w:after="0" w:line="240" w:lineRule="auto"/>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C5BDF3"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Calibri" w:hAnsi="Times New Roman" w:cs="Times New Roman"/>
                <w:color w:val="00000A"/>
                <w:sz w:val="24"/>
                <w:szCs w:val="24"/>
              </w:rPr>
              <w:t>2</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150192" w14:textId="35E9F1B0" w:rsidR="0023238C" w:rsidRPr="00565091" w:rsidRDefault="0023238C" w:rsidP="006A4B63">
            <w:pPr>
              <w:spacing w:after="0" w:line="240" w:lineRule="auto"/>
              <w:rPr>
                <w:rFonts w:ascii="Times New Roman" w:eastAsia="Calibri" w:hAnsi="Times New Roman" w:cs="Times New Roman"/>
                <w:i/>
                <w:sz w:val="20"/>
                <w:szCs w:val="20"/>
              </w:rPr>
            </w:pPr>
            <w:r w:rsidRPr="00565091">
              <w:rPr>
                <w:rFonts w:ascii="Times New Roman" w:eastAsia="Calibri" w:hAnsi="Times New Roman" w:cs="Times New Roman"/>
                <w:i/>
                <w:sz w:val="20"/>
                <w:szCs w:val="20"/>
              </w:rPr>
              <w:t>Namas dviejų aukštų</w:t>
            </w:r>
            <w:r w:rsidR="00C11FF4">
              <w:rPr>
                <w:rFonts w:ascii="Times New Roman" w:eastAsia="Calibri" w:hAnsi="Times New Roman" w:cs="Times New Roman"/>
                <w:i/>
                <w:sz w:val="20"/>
                <w:szCs w:val="20"/>
              </w:rPr>
              <w:t xml:space="preserve"> ir</w:t>
            </w:r>
            <w:r w:rsidRPr="00565091">
              <w:rPr>
                <w:rFonts w:ascii="Times New Roman" w:eastAsia="Calibri" w:hAnsi="Times New Roman" w:cs="Times New Roman"/>
                <w:i/>
                <w:sz w:val="20"/>
                <w:szCs w:val="20"/>
              </w:rPr>
              <w:t xml:space="preserve"> </w:t>
            </w:r>
            <w:r w:rsidR="00B130DB" w:rsidRPr="00565091">
              <w:rPr>
                <w:rFonts w:ascii="Times New Roman" w:eastAsia="Calibri" w:hAnsi="Times New Roman" w:cs="Times New Roman"/>
                <w:i/>
                <w:sz w:val="20"/>
                <w:szCs w:val="20"/>
              </w:rPr>
              <w:t xml:space="preserve">turi galimybę būti </w:t>
            </w:r>
            <w:r w:rsidR="00B130DB" w:rsidRPr="00565091">
              <w:rPr>
                <w:rFonts w:ascii="Times New Roman" w:eastAsia="Times New Roman" w:hAnsi="Times New Roman" w:cs="Times New Roman"/>
                <w:i/>
                <w:sz w:val="20"/>
                <w:szCs w:val="20"/>
                <w:lang w:eastAsia="lt-LT"/>
              </w:rPr>
              <w:t>pritaikytas judėjimo negalią turinčių asmenų poreikiams</w:t>
            </w:r>
            <w:r w:rsidR="00B130DB" w:rsidRPr="00565091">
              <w:rPr>
                <w:rFonts w:ascii="Times New Roman" w:eastAsia="Calibri" w:hAnsi="Times New Roman" w:cs="Times New Roman"/>
                <w:i/>
                <w:sz w:val="20"/>
                <w:szCs w:val="20"/>
              </w:rPr>
              <w:t>.</w:t>
            </w:r>
            <w:r w:rsidRPr="00565091">
              <w:rPr>
                <w:rFonts w:ascii="Times New Roman" w:eastAsia="Times New Roman" w:hAnsi="Times New Roman" w:cs="Times New Roman"/>
                <w:i/>
                <w:sz w:val="20"/>
                <w:szCs w:val="20"/>
                <w:lang w:eastAsia="lt-LT"/>
              </w:rPr>
              <w:t xml:space="preserve"> </w:t>
            </w:r>
          </w:p>
        </w:tc>
        <w:tc>
          <w:tcPr>
            <w:tcW w:w="14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EA2644"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18C4431A" w14:textId="77777777" w:rsidTr="00773416">
        <w:trPr>
          <w:trHeight w:val="548"/>
        </w:trPr>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8F0D48A" w14:textId="77777777" w:rsidR="0023238C" w:rsidRPr="0023238C" w:rsidRDefault="0023238C" w:rsidP="0023238C">
            <w:pPr>
              <w:spacing w:after="0" w:line="240" w:lineRule="auto"/>
              <w:ind w:right="36"/>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A16A1ED" w14:textId="77777777" w:rsidR="0023238C" w:rsidRPr="0023238C" w:rsidRDefault="0023238C" w:rsidP="0023238C">
            <w:pPr>
              <w:spacing w:after="0" w:line="240" w:lineRule="auto"/>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4EDB3C" w14:textId="4F28A882" w:rsidR="0023238C" w:rsidRPr="0023238C" w:rsidRDefault="00C74B62" w:rsidP="0023238C">
            <w:pPr>
              <w:spacing w:after="0" w:line="240" w:lineRule="auto"/>
              <w:jc w:val="center"/>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0</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3D7A58" w14:textId="73D05A67" w:rsidR="0023238C" w:rsidRPr="00565091" w:rsidRDefault="0023238C" w:rsidP="0023238C">
            <w:pPr>
              <w:spacing w:after="0" w:line="240" w:lineRule="auto"/>
              <w:rPr>
                <w:rFonts w:ascii="Times New Roman" w:eastAsia="Calibri" w:hAnsi="Times New Roman" w:cs="Times New Roman"/>
                <w:i/>
                <w:sz w:val="20"/>
                <w:szCs w:val="20"/>
              </w:rPr>
            </w:pPr>
            <w:r w:rsidRPr="00565091">
              <w:rPr>
                <w:rFonts w:ascii="Times New Roman" w:eastAsia="Calibri" w:hAnsi="Times New Roman" w:cs="Times New Roman"/>
                <w:i/>
                <w:sz w:val="20"/>
                <w:szCs w:val="20"/>
              </w:rPr>
              <w:t>Namas daugiau kaip dviejų aukštų</w:t>
            </w:r>
            <w:r w:rsidR="008C3842" w:rsidRPr="00565091">
              <w:rPr>
                <w:rFonts w:ascii="Times New Roman" w:eastAsia="Calibri" w:hAnsi="Times New Roman" w:cs="Times New Roman"/>
                <w:i/>
                <w:sz w:val="20"/>
                <w:szCs w:val="20"/>
              </w:rPr>
              <w:t xml:space="preserve"> ir turi galimybę būti </w:t>
            </w:r>
            <w:r w:rsidR="008C3842" w:rsidRPr="00565091">
              <w:rPr>
                <w:rFonts w:ascii="Times New Roman" w:eastAsia="Times New Roman" w:hAnsi="Times New Roman" w:cs="Times New Roman"/>
                <w:i/>
                <w:sz w:val="20"/>
                <w:szCs w:val="20"/>
                <w:lang w:eastAsia="lt-LT"/>
              </w:rPr>
              <w:t>pritaikytas judėjimo negalią turinčių asmenų poreikiams</w:t>
            </w:r>
            <w:r w:rsidR="00C74B62" w:rsidRPr="00565091">
              <w:rPr>
                <w:rFonts w:ascii="Times New Roman" w:eastAsia="Calibri" w:hAnsi="Times New Roman" w:cs="Times New Roman"/>
                <w:i/>
                <w:sz w:val="20"/>
                <w:szCs w:val="20"/>
              </w:rPr>
              <w:t>.</w:t>
            </w:r>
          </w:p>
        </w:tc>
        <w:tc>
          <w:tcPr>
            <w:tcW w:w="14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8B4AE0"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B130DB" w14:paraId="60D8E073" w14:textId="77777777" w:rsidTr="009B1FB5">
        <w:trPr>
          <w:trHeight w:val="422"/>
        </w:trPr>
        <w:tc>
          <w:tcPr>
            <w:tcW w:w="1068" w:type="dxa"/>
            <w:vMerge w:val="restart"/>
            <w:tcBorders>
              <w:top w:val="single" w:sz="4" w:space="0" w:color="00000A"/>
              <w:left w:val="single" w:sz="4" w:space="0" w:color="00000A"/>
              <w:right w:val="single" w:sz="4" w:space="0" w:color="00000A"/>
            </w:tcBorders>
            <w:shd w:val="clear" w:color="auto" w:fill="auto"/>
            <w:vAlign w:val="center"/>
          </w:tcPr>
          <w:p w14:paraId="0A93F37B" w14:textId="71EBABCD" w:rsidR="00B130DB" w:rsidRPr="00174252" w:rsidRDefault="00B130DB" w:rsidP="00217DAF">
            <w:pPr>
              <w:ind w:right="36"/>
              <w:rPr>
                <w:rFonts w:ascii="Times New Roman" w:eastAsia="Times New Roman" w:hAnsi="Times New Roman" w:cs="Times New Roman"/>
                <w:sz w:val="24"/>
                <w:szCs w:val="24"/>
                <w:lang w:eastAsia="lt-LT"/>
              </w:rPr>
            </w:pPr>
            <w:r w:rsidRPr="00174252">
              <w:rPr>
                <w:rFonts w:ascii="Times New Roman" w:eastAsia="Times New Roman" w:hAnsi="Times New Roman" w:cs="Times New Roman"/>
                <w:b/>
                <w:sz w:val="24"/>
                <w:szCs w:val="24"/>
                <w:lang w:eastAsia="lt-LT"/>
              </w:rPr>
              <w:t>5.</w:t>
            </w:r>
          </w:p>
        </w:tc>
        <w:tc>
          <w:tcPr>
            <w:tcW w:w="2288" w:type="dxa"/>
            <w:vMerge w:val="restart"/>
            <w:tcBorders>
              <w:top w:val="single" w:sz="4" w:space="0" w:color="00000A"/>
              <w:left w:val="single" w:sz="4" w:space="0" w:color="00000A"/>
              <w:right w:val="single" w:sz="4" w:space="0" w:color="00000A"/>
            </w:tcBorders>
            <w:shd w:val="clear" w:color="auto" w:fill="auto"/>
            <w:vAlign w:val="center"/>
          </w:tcPr>
          <w:p w14:paraId="68F06590" w14:textId="77777777" w:rsidR="00B130DB" w:rsidRPr="00174252" w:rsidRDefault="00B130DB" w:rsidP="009B1FB5">
            <w:pPr>
              <w:spacing w:after="0" w:line="240" w:lineRule="auto"/>
              <w:rPr>
                <w:rFonts w:ascii="Times New Roman" w:eastAsia="Times New Roman" w:hAnsi="Times New Roman" w:cs="Times New Roman"/>
                <w:sz w:val="24"/>
                <w:szCs w:val="24"/>
                <w:lang w:eastAsia="lt-LT"/>
              </w:rPr>
            </w:pPr>
            <w:r w:rsidRPr="00174252">
              <w:rPr>
                <w:rFonts w:ascii="Times New Roman" w:eastAsia="Times New Roman" w:hAnsi="Times New Roman" w:cs="Times New Roman"/>
                <w:sz w:val="24"/>
                <w:szCs w:val="24"/>
                <w:lang w:eastAsia="lt-LT"/>
              </w:rPr>
              <w:t>Namo energetinio efektyvumo klasė</w:t>
            </w:r>
          </w:p>
          <w:p w14:paraId="697521C6" w14:textId="208703BC" w:rsidR="00B130DB" w:rsidRPr="00174252" w:rsidRDefault="00B130DB" w:rsidP="00666476">
            <w:pPr>
              <w:spacing w:after="0"/>
              <w:rPr>
                <w:rFonts w:ascii="Times New Roman" w:eastAsia="Times New Roman" w:hAnsi="Times New Roman" w:cs="Times New Roman"/>
                <w:sz w:val="24"/>
                <w:szCs w:val="24"/>
                <w:lang w:eastAsia="lt-LT"/>
              </w:rPr>
            </w:pPr>
            <w:r w:rsidRPr="00174252">
              <w:rPr>
                <w:rFonts w:ascii="Times New Roman" w:eastAsia="Times New Roman" w:hAnsi="Times New Roman" w:cs="Times New Roman"/>
                <w:i/>
                <w:sz w:val="24"/>
                <w:szCs w:val="24"/>
                <w:lang w:eastAsia="lt-LT"/>
              </w:rPr>
              <w:t xml:space="preserve">(0-3 </w:t>
            </w:r>
            <w:r w:rsidR="009B1FB5" w:rsidRPr="00174252">
              <w:rPr>
                <w:rFonts w:ascii="Times New Roman" w:eastAsia="Times New Roman" w:hAnsi="Times New Roman" w:cs="Times New Roman"/>
                <w:i/>
                <w:sz w:val="24"/>
                <w:szCs w:val="24"/>
                <w:lang w:eastAsia="lt-LT"/>
              </w:rPr>
              <w:t>bal</w:t>
            </w:r>
            <w:r w:rsidR="009B1FB5">
              <w:rPr>
                <w:rFonts w:ascii="Times New Roman" w:eastAsia="Times New Roman" w:hAnsi="Times New Roman" w:cs="Times New Roman"/>
                <w:i/>
                <w:sz w:val="24"/>
                <w:szCs w:val="24"/>
                <w:lang w:eastAsia="lt-LT"/>
              </w:rPr>
              <w:t>ai</w:t>
            </w:r>
            <w:r w:rsidRPr="00174252">
              <w:rPr>
                <w:rFonts w:ascii="Times New Roman" w:eastAsia="Times New Roman" w:hAnsi="Times New Roman" w:cs="Times New Roman"/>
                <w:i/>
                <w:sz w:val="24"/>
                <w:szCs w:val="24"/>
                <w:lang w:eastAsia="lt-LT"/>
              </w:rPr>
              <w:t>)</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9D8850" w14:textId="77777777" w:rsidR="00B130DB" w:rsidRPr="00B77ED1" w:rsidRDefault="00B130DB" w:rsidP="00217DAF">
            <w:pPr>
              <w:jc w:val="center"/>
              <w:rPr>
                <w:rFonts w:ascii="Times New Roman" w:hAnsi="Times New Roman" w:cs="Times New Roman"/>
                <w:sz w:val="24"/>
                <w:szCs w:val="24"/>
              </w:rPr>
            </w:pPr>
            <w:r w:rsidRPr="00B77ED1">
              <w:rPr>
                <w:rFonts w:ascii="Times New Roman" w:eastAsia="Times New Roman" w:hAnsi="Times New Roman" w:cs="Times New Roman"/>
                <w:sz w:val="24"/>
                <w:szCs w:val="24"/>
                <w:lang w:eastAsia="lt-LT"/>
              </w:rPr>
              <w:t>3</w:t>
            </w:r>
          </w:p>
        </w:tc>
        <w:tc>
          <w:tcPr>
            <w:tcW w:w="3445" w:type="dxa"/>
            <w:tcBorders>
              <w:top w:val="single" w:sz="4" w:space="0" w:color="00000A"/>
              <w:left w:val="single" w:sz="4" w:space="0" w:color="00000A"/>
              <w:bottom w:val="single" w:sz="4" w:space="0" w:color="00000A"/>
              <w:right w:val="single" w:sz="4" w:space="0" w:color="00000A"/>
            </w:tcBorders>
            <w:shd w:val="clear" w:color="auto" w:fill="auto"/>
          </w:tcPr>
          <w:p w14:paraId="2F8347AB" w14:textId="1FD313CB" w:rsidR="00B130DB" w:rsidRPr="009B1FB5" w:rsidRDefault="00B130DB" w:rsidP="009B1FB5">
            <w:pPr>
              <w:spacing w:after="0" w:line="240" w:lineRule="auto"/>
              <w:rPr>
                <w:rFonts w:ascii="Times New Roman" w:hAnsi="Times New Roman" w:cs="Times New Roman"/>
                <w:i/>
                <w:sz w:val="20"/>
                <w:szCs w:val="20"/>
              </w:rPr>
            </w:pPr>
            <w:r w:rsidRPr="009B1FB5">
              <w:rPr>
                <w:rFonts w:ascii="Times New Roman" w:eastAsia="Times New Roman" w:hAnsi="Times New Roman" w:cs="Times New Roman"/>
                <w:i/>
                <w:sz w:val="20"/>
                <w:szCs w:val="20"/>
                <w:lang w:eastAsia="lt-LT"/>
              </w:rPr>
              <w:t>Namo energetinio efektyvumo  klasė, A, A+, A++</w:t>
            </w:r>
            <w:r w:rsidR="009B1FB5">
              <w:rPr>
                <w:rFonts w:ascii="Times New Roman" w:eastAsia="Times New Roman" w:hAnsi="Times New Roman" w:cs="Times New Roman"/>
                <w:i/>
                <w:sz w:val="20"/>
                <w:szCs w:val="20"/>
                <w:lang w:eastAsia="lt-LT"/>
              </w:rPr>
              <w:t>, B</w:t>
            </w:r>
          </w:p>
        </w:tc>
        <w:tc>
          <w:tcPr>
            <w:tcW w:w="14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614675" w14:textId="77777777" w:rsidR="00B130DB" w:rsidRPr="0056024E" w:rsidRDefault="00B130DB" w:rsidP="0056024E">
            <w:pPr>
              <w:jc w:val="center"/>
              <w:rPr>
                <w:rFonts w:ascii="Times New Roman" w:eastAsia="Times New Roman" w:hAnsi="Times New Roman" w:cs="Times New Roman"/>
                <w:sz w:val="24"/>
                <w:szCs w:val="24"/>
                <w:lang w:eastAsia="lt-LT"/>
              </w:rPr>
            </w:pPr>
          </w:p>
        </w:tc>
      </w:tr>
      <w:tr w:rsidR="00B130DB" w14:paraId="066C4220" w14:textId="77777777" w:rsidTr="00217DAF">
        <w:trPr>
          <w:trHeight w:val="548"/>
        </w:trPr>
        <w:tc>
          <w:tcPr>
            <w:tcW w:w="1068" w:type="dxa"/>
            <w:vMerge/>
            <w:tcBorders>
              <w:left w:val="single" w:sz="4" w:space="0" w:color="00000A"/>
              <w:right w:val="single" w:sz="4" w:space="0" w:color="00000A"/>
            </w:tcBorders>
            <w:shd w:val="clear" w:color="auto" w:fill="auto"/>
            <w:vAlign w:val="center"/>
          </w:tcPr>
          <w:p w14:paraId="7B2795D5" w14:textId="77777777" w:rsidR="00B130DB" w:rsidRDefault="00B130DB" w:rsidP="00217DAF">
            <w:pPr>
              <w:ind w:right="36"/>
              <w:rPr>
                <w:rFonts w:eastAsia="Times New Roman"/>
                <w:b/>
                <w:lang w:eastAsia="lt-LT"/>
              </w:rPr>
            </w:pPr>
          </w:p>
        </w:tc>
        <w:tc>
          <w:tcPr>
            <w:tcW w:w="2288" w:type="dxa"/>
            <w:vMerge/>
            <w:tcBorders>
              <w:left w:val="single" w:sz="4" w:space="0" w:color="00000A"/>
              <w:right w:val="single" w:sz="4" w:space="0" w:color="00000A"/>
            </w:tcBorders>
            <w:shd w:val="clear" w:color="auto" w:fill="auto"/>
            <w:vAlign w:val="center"/>
          </w:tcPr>
          <w:p w14:paraId="38AC0876" w14:textId="77777777" w:rsidR="00B130DB" w:rsidRDefault="00B130DB" w:rsidP="00217DAF">
            <w:pPr>
              <w:rPr>
                <w:rFonts w:eastAsia="Times New Roman"/>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CD68EA" w14:textId="77777777" w:rsidR="00B130DB" w:rsidRPr="00B77ED1" w:rsidRDefault="00B130DB" w:rsidP="00217DAF">
            <w:pPr>
              <w:jc w:val="center"/>
              <w:rPr>
                <w:rFonts w:ascii="Times New Roman" w:hAnsi="Times New Roman" w:cs="Times New Roman"/>
                <w:sz w:val="24"/>
                <w:szCs w:val="24"/>
              </w:rPr>
            </w:pPr>
            <w:r w:rsidRPr="00B77ED1">
              <w:rPr>
                <w:rFonts w:ascii="Times New Roman" w:eastAsia="Times New Roman" w:hAnsi="Times New Roman" w:cs="Times New Roman"/>
                <w:sz w:val="24"/>
                <w:szCs w:val="24"/>
                <w:lang w:eastAsia="lt-LT"/>
              </w:rPr>
              <w:t>2</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3EAEDF" w14:textId="71A76633" w:rsidR="00B130DB" w:rsidRPr="009B1FB5" w:rsidRDefault="00B130DB" w:rsidP="009B1FB5">
            <w:pPr>
              <w:spacing w:after="0" w:line="240" w:lineRule="auto"/>
              <w:rPr>
                <w:rFonts w:ascii="Times New Roman" w:hAnsi="Times New Roman" w:cs="Times New Roman"/>
                <w:i/>
                <w:sz w:val="20"/>
                <w:szCs w:val="20"/>
              </w:rPr>
            </w:pPr>
            <w:r w:rsidRPr="009B1FB5">
              <w:rPr>
                <w:rFonts w:ascii="Times New Roman" w:eastAsia="Times New Roman" w:hAnsi="Times New Roman" w:cs="Times New Roman"/>
                <w:i/>
                <w:sz w:val="20"/>
                <w:szCs w:val="20"/>
                <w:lang w:eastAsia="lt-LT"/>
              </w:rPr>
              <w:t xml:space="preserve">Namo energetinio efektyvumo klasė </w:t>
            </w:r>
            <w:r w:rsidR="009B1FB5">
              <w:rPr>
                <w:rFonts w:ascii="Times New Roman" w:eastAsia="Times New Roman" w:hAnsi="Times New Roman" w:cs="Times New Roman"/>
                <w:i/>
                <w:sz w:val="20"/>
                <w:szCs w:val="20"/>
                <w:lang w:eastAsia="lt-LT"/>
              </w:rPr>
              <w:t>C</w:t>
            </w:r>
            <w:r w:rsidRPr="009B1FB5">
              <w:rPr>
                <w:rFonts w:ascii="Times New Roman" w:eastAsia="Times New Roman" w:hAnsi="Times New Roman" w:cs="Times New Roman"/>
                <w:i/>
                <w:sz w:val="20"/>
                <w:szCs w:val="20"/>
                <w:lang w:eastAsia="lt-LT"/>
              </w:rPr>
              <w:t xml:space="preserve">, </w:t>
            </w:r>
            <w:r w:rsidR="009B1FB5">
              <w:rPr>
                <w:rFonts w:ascii="Times New Roman" w:eastAsia="Times New Roman" w:hAnsi="Times New Roman" w:cs="Times New Roman"/>
                <w:i/>
                <w:sz w:val="20"/>
                <w:szCs w:val="20"/>
                <w:lang w:eastAsia="lt-LT"/>
              </w:rPr>
              <w:t>D</w:t>
            </w:r>
            <w:r w:rsidRPr="009B1FB5">
              <w:rPr>
                <w:rFonts w:ascii="Times New Roman" w:eastAsia="Times New Roman" w:hAnsi="Times New Roman" w:cs="Times New Roman"/>
                <w:i/>
                <w:sz w:val="20"/>
                <w:szCs w:val="20"/>
                <w:lang w:eastAsia="lt-LT"/>
              </w:rPr>
              <w:t xml:space="preserve">. </w:t>
            </w:r>
          </w:p>
        </w:tc>
        <w:tc>
          <w:tcPr>
            <w:tcW w:w="14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C7A75D" w14:textId="77777777" w:rsidR="00B130DB" w:rsidRPr="0056024E" w:rsidRDefault="00B130DB" w:rsidP="0056024E">
            <w:pPr>
              <w:jc w:val="center"/>
              <w:rPr>
                <w:rFonts w:ascii="Times New Roman" w:eastAsia="Times New Roman" w:hAnsi="Times New Roman" w:cs="Times New Roman"/>
                <w:sz w:val="24"/>
                <w:szCs w:val="24"/>
                <w:lang w:eastAsia="lt-LT"/>
              </w:rPr>
            </w:pPr>
          </w:p>
        </w:tc>
      </w:tr>
      <w:tr w:rsidR="00B130DB" w14:paraId="0406FC81" w14:textId="77777777" w:rsidTr="00217DAF">
        <w:trPr>
          <w:trHeight w:val="548"/>
        </w:trPr>
        <w:tc>
          <w:tcPr>
            <w:tcW w:w="1068" w:type="dxa"/>
            <w:vMerge/>
            <w:tcBorders>
              <w:left w:val="single" w:sz="4" w:space="0" w:color="00000A"/>
              <w:bottom w:val="single" w:sz="4" w:space="0" w:color="00000A"/>
              <w:right w:val="single" w:sz="4" w:space="0" w:color="00000A"/>
            </w:tcBorders>
            <w:shd w:val="clear" w:color="auto" w:fill="auto"/>
            <w:vAlign w:val="center"/>
          </w:tcPr>
          <w:p w14:paraId="023186F8" w14:textId="77777777" w:rsidR="00B130DB" w:rsidRDefault="00B130DB" w:rsidP="00217DAF">
            <w:pPr>
              <w:ind w:right="36"/>
              <w:rPr>
                <w:rFonts w:eastAsia="Times New Roman"/>
                <w:b/>
                <w:lang w:eastAsia="lt-LT"/>
              </w:rPr>
            </w:pPr>
          </w:p>
        </w:tc>
        <w:tc>
          <w:tcPr>
            <w:tcW w:w="2288" w:type="dxa"/>
            <w:vMerge/>
            <w:tcBorders>
              <w:left w:val="single" w:sz="4" w:space="0" w:color="00000A"/>
              <w:bottom w:val="single" w:sz="4" w:space="0" w:color="00000A"/>
              <w:right w:val="single" w:sz="4" w:space="0" w:color="00000A"/>
            </w:tcBorders>
            <w:shd w:val="clear" w:color="auto" w:fill="auto"/>
            <w:vAlign w:val="center"/>
          </w:tcPr>
          <w:p w14:paraId="41137FB0" w14:textId="77777777" w:rsidR="00B130DB" w:rsidRDefault="00B130DB" w:rsidP="00217DAF">
            <w:pPr>
              <w:rPr>
                <w:rFonts w:eastAsia="Times New Roman"/>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166839" w14:textId="77777777" w:rsidR="00B130DB" w:rsidRPr="00B77ED1" w:rsidRDefault="00B130DB" w:rsidP="00217DAF">
            <w:pPr>
              <w:jc w:val="center"/>
              <w:rPr>
                <w:rFonts w:ascii="Times New Roman" w:hAnsi="Times New Roman" w:cs="Times New Roman"/>
                <w:sz w:val="24"/>
                <w:szCs w:val="24"/>
              </w:rPr>
            </w:pPr>
            <w:r w:rsidRPr="00B77ED1">
              <w:rPr>
                <w:rFonts w:ascii="Times New Roman" w:eastAsia="Times New Roman" w:hAnsi="Times New Roman" w:cs="Times New Roman"/>
                <w:sz w:val="24"/>
                <w:szCs w:val="24"/>
                <w:lang w:eastAsia="lt-LT"/>
              </w:rPr>
              <w:t>0</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A90D3B" w14:textId="77777777" w:rsidR="00B130DB" w:rsidRPr="009B1FB5" w:rsidRDefault="00B130DB" w:rsidP="009B1FB5">
            <w:pPr>
              <w:spacing w:after="0" w:line="240" w:lineRule="auto"/>
              <w:rPr>
                <w:rFonts w:ascii="Times New Roman" w:hAnsi="Times New Roman" w:cs="Times New Roman"/>
                <w:i/>
                <w:sz w:val="20"/>
                <w:szCs w:val="20"/>
              </w:rPr>
            </w:pPr>
            <w:r w:rsidRPr="009B1FB5">
              <w:rPr>
                <w:rFonts w:ascii="Times New Roman" w:eastAsia="Times New Roman" w:hAnsi="Times New Roman" w:cs="Times New Roman"/>
                <w:i/>
                <w:sz w:val="20"/>
                <w:szCs w:val="20"/>
                <w:lang w:eastAsia="lt-LT"/>
              </w:rPr>
              <w:t xml:space="preserve">Namo energetinio efektyvumo klasė E, F ir mažesnė energetinio efektyvumo klasė arba energetinio naudingumo klasė nėra nustatyta. </w:t>
            </w:r>
          </w:p>
        </w:tc>
        <w:tc>
          <w:tcPr>
            <w:tcW w:w="14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6D3E98" w14:textId="77777777" w:rsidR="00B130DB" w:rsidRPr="0056024E" w:rsidRDefault="00B130DB" w:rsidP="0056024E">
            <w:pPr>
              <w:jc w:val="center"/>
              <w:rPr>
                <w:rFonts w:ascii="Times New Roman" w:eastAsia="Times New Roman" w:hAnsi="Times New Roman" w:cs="Times New Roman"/>
                <w:sz w:val="24"/>
                <w:szCs w:val="24"/>
                <w:lang w:eastAsia="lt-LT"/>
              </w:rPr>
            </w:pPr>
          </w:p>
        </w:tc>
      </w:tr>
      <w:tr w:rsidR="0023238C" w:rsidRPr="0023238C" w14:paraId="56966F91" w14:textId="77777777" w:rsidTr="00773416">
        <w:tc>
          <w:tcPr>
            <w:tcW w:w="10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69D1ED55" w14:textId="571A9788" w:rsidR="0023238C" w:rsidRPr="0023238C" w:rsidRDefault="00F7364F" w:rsidP="0023238C">
            <w:pPr>
              <w:spacing w:after="0" w:line="240" w:lineRule="auto"/>
              <w:rPr>
                <w:rFonts w:ascii="Times New Roman" w:eastAsia="Calibri" w:hAnsi="Times New Roman" w:cs="Times New Roman"/>
                <w:color w:val="00000A"/>
                <w:sz w:val="24"/>
                <w:szCs w:val="24"/>
              </w:rPr>
            </w:pPr>
            <w:r>
              <w:rPr>
                <w:rFonts w:ascii="Times New Roman" w:eastAsia="Times New Roman" w:hAnsi="Times New Roman" w:cs="Times New Roman"/>
                <w:b/>
                <w:color w:val="00000A"/>
                <w:sz w:val="24"/>
                <w:szCs w:val="24"/>
                <w:lang w:eastAsia="lt-LT"/>
              </w:rPr>
              <w:t>6</w:t>
            </w:r>
            <w:r w:rsidR="0023238C" w:rsidRPr="0023238C">
              <w:rPr>
                <w:rFonts w:ascii="Times New Roman" w:eastAsia="Times New Roman" w:hAnsi="Times New Roman" w:cs="Times New Roman"/>
                <w:b/>
                <w:color w:val="00000A"/>
                <w:sz w:val="24"/>
                <w:szCs w:val="24"/>
                <w:lang w:eastAsia="lt-LT"/>
              </w:rPr>
              <w:t xml:space="preserve">. </w:t>
            </w:r>
          </w:p>
        </w:tc>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58AD52F" w14:textId="77777777"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Calibri" w:hAnsi="Times New Roman" w:cs="Times New Roman"/>
                <w:color w:val="00000A"/>
                <w:sz w:val="24"/>
                <w:szCs w:val="24"/>
              </w:rPr>
              <w:t>Patalpų atitikimas gyvenamosioms patalpoms keliamiems reikalavimams</w:t>
            </w:r>
          </w:p>
          <w:p w14:paraId="2A2136DB" w14:textId="64A32F05" w:rsidR="0023238C" w:rsidRPr="0023238C" w:rsidRDefault="0023238C" w:rsidP="000E6FD1">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4"/>
                <w:szCs w:val="24"/>
                <w:lang w:eastAsia="lt-LT"/>
              </w:rPr>
              <w:t xml:space="preserve">(0 – </w:t>
            </w:r>
            <w:r w:rsidR="000E6FD1">
              <w:rPr>
                <w:rFonts w:ascii="Times New Roman" w:eastAsia="Times New Roman" w:hAnsi="Times New Roman" w:cs="Times New Roman"/>
                <w:i/>
                <w:color w:val="00000A"/>
                <w:sz w:val="24"/>
                <w:szCs w:val="24"/>
                <w:lang w:eastAsia="lt-LT"/>
              </w:rPr>
              <w:t>6</w:t>
            </w:r>
            <w:r w:rsidRPr="0023238C">
              <w:rPr>
                <w:rFonts w:ascii="Times New Roman" w:eastAsia="Times New Roman" w:hAnsi="Times New Roman" w:cs="Times New Roman"/>
                <w:i/>
                <w:color w:val="00000A"/>
                <w:sz w:val="24"/>
                <w:szCs w:val="24"/>
                <w:lang w:eastAsia="lt-LT"/>
              </w:rPr>
              <w:t xml:space="preserve"> balai)</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422DAC" w14:textId="032C8329" w:rsidR="0023238C" w:rsidRPr="0023238C" w:rsidRDefault="008C3842" w:rsidP="0023238C">
            <w:pPr>
              <w:spacing w:after="0" w:line="240" w:lineRule="auto"/>
              <w:jc w:val="center"/>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lang w:eastAsia="lt-LT"/>
              </w:rPr>
              <w:t>6</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DF0F94" w14:textId="77777777"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Calibri" w:hAnsi="Times New Roman" w:cs="Times New Roman"/>
                <w:i/>
                <w:color w:val="00000A"/>
                <w:sz w:val="20"/>
                <w:szCs w:val="20"/>
              </w:rPr>
              <w:t xml:space="preserve">Patalpose baigta apdaila: lubos, sienos, grindų danga, durys bei langai yra tvarkingi, be defektų, apdailos medžiagos, jų tvirtumas, techninės, estetinės ir eksploatacinės savybės atitinka gyvenamosioms patalpoms keliamus reikalavimus. Papildomų investicijų patalpų remontui nereikia. </w:t>
            </w:r>
          </w:p>
        </w:tc>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2865706B"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298B9D79" w14:textId="77777777" w:rsidTr="00773416">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442FE71" w14:textId="77777777" w:rsidR="0023238C" w:rsidRPr="0023238C" w:rsidRDefault="0023238C"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9281D0C" w14:textId="77777777" w:rsidR="0023238C" w:rsidRPr="0023238C" w:rsidRDefault="0023238C" w:rsidP="0023238C">
            <w:pPr>
              <w:spacing w:after="0" w:line="240" w:lineRule="auto"/>
              <w:ind w:firstLine="851"/>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EF5A0F" w14:textId="30B3564E" w:rsidR="0023238C" w:rsidRPr="0023238C" w:rsidRDefault="008C3842" w:rsidP="0023238C">
            <w:pPr>
              <w:spacing w:after="0" w:line="240" w:lineRule="auto"/>
              <w:jc w:val="center"/>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lang w:eastAsia="lt-LT"/>
              </w:rPr>
              <w:t>4</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5EBF4E" w14:textId="77777777"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Calibri" w:hAnsi="Times New Roman" w:cs="Times New Roman"/>
                <w:i/>
                <w:color w:val="00000A"/>
                <w:sz w:val="20"/>
                <w:szCs w:val="20"/>
              </w:rPr>
              <w:t>Patalpose baigta apdaila: lubos, sienos, grindų danga, durys bei langai yra tvarkingi, tik su minimaliais defektais, apdailos medžiagos, jų tvirtumas, techninės, estetinės ir eksploatacinės savybės iš esmės atitinka gyvenamosioms patalpoms keliamus reikalavimus. Patalpoms reikalingas minimalus kosmetinis remontas.</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4DDBC3F"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7425BE83" w14:textId="77777777" w:rsidTr="00773416">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C24E39A" w14:textId="77777777" w:rsidR="0023238C" w:rsidRPr="0023238C" w:rsidRDefault="0023238C"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E3C7112" w14:textId="77777777" w:rsidR="0023238C" w:rsidRPr="0023238C" w:rsidRDefault="0023238C" w:rsidP="0023238C">
            <w:pPr>
              <w:spacing w:after="0" w:line="240" w:lineRule="auto"/>
              <w:ind w:firstLine="851"/>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CAAF8E"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0</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BDC9A2" w14:textId="33E42F6F" w:rsidR="0023238C" w:rsidRPr="0023238C" w:rsidRDefault="0023238C" w:rsidP="005A3D31">
            <w:pPr>
              <w:tabs>
                <w:tab w:val="left" w:pos="709"/>
                <w:tab w:val="left" w:pos="1134"/>
              </w:tabs>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rPr>
              <w:t>Patalpo</w:t>
            </w:r>
            <w:r w:rsidR="005A3D31">
              <w:rPr>
                <w:rFonts w:ascii="Times New Roman" w:eastAsia="Times New Roman" w:hAnsi="Times New Roman" w:cs="Times New Roman"/>
                <w:i/>
                <w:color w:val="00000A"/>
                <w:sz w:val="20"/>
                <w:szCs w:val="20"/>
              </w:rPr>
              <w:t>ms</w:t>
            </w:r>
            <w:r w:rsidRPr="0023238C">
              <w:rPr>
                <w:rFonts w:ascii="Times New Roman" w:eastAsia="Times New Roman" w:hAnsi="Times New Roman" w:cs="Times New Roman"/>
                <w:i/>
                <w:color w:val="00000A"/>
                <w:sz w:val="20"/>
                <w:szCs w:val="20"/>
              </w:rPr>
              <w:t xml:space="preserve"> reikalingos</w:t>
            </w:r>
            <w:r w:rsidR="005A3D31">
              <w:rPr>
                <w:rFonts w:ascii="Times New Roman" w:eastAsia="Times New Roman" w:hAnsi="Times New Roman" w:cs="Times New Roman"/>
                <w:i/>
                <w:color w:val="00000A"/>
                <w:sz w:val="20"/>
                <w:szCs w:val="20"/>
              </w:rPr>
              <w:t xml:space="preserve"> pilnas paprastasis remontas.</w:t>
            </w:r>
            <w:r w:rsidRPr="0023238C">
              <w:rPr>
                <w:rFonts w:ascii="Times New Roman" w:eastAsia="Times New Roman" w:hAnsi="Times New Roman" w:cs="Times New Roman"/>
                <w:i/>
                <w:color w:val="00000A"/>
                <w:sz w:val="20"/>
                <w:szCs w:val="20"/>
              </w:rPr>
              <w:t xml:space="preserve"> </w:t>
            </w:r>
          </w:p>
        </w:tc>
        <w:tc>
          <w:tcPr>
            <w:tcW w:w="14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ED06AB"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6AB07358" w14:textId="77777777" w:rsidTr="00773416">
        <w:tc>
          <w:tcPr>
            <w:tcW w:w="10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670A931C" w14:textId="6F6B5555" w:rsidR="0023238C" w:rsidRPr="0023238C" w:rsidRDefault="0023238C" w:rsidP="002D330B">
            <w:pPr>
              <w:spacing w:after="0" w:line="240" w:lineRule="auto"/>
              <w:ind w:firstLine="851"/>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 xml:space="preserve"> </w:t>
            </w:r>
            <w:r w:rsidR="002D330B">
              <w:rPr>
                <w:rFonts w:ascii="Times New Roman" w:eastAsia="Times New Roman" w:hAnsi="Times New Roman" w:cs="Times New Roman"/>
                <w:b/>
                <w:color w:val="00000A"/>
                <w:sz w:val="24"/>
                <w:szCs w:val="24"/>
                <w:lang w:eastAsia="lt-LT"/>
              </w:rPr>
              <w:t>7</w:t>
            </w:r>
            <w:r w:rsidR="00F13C6D">
              <w:rPr>
                <w:rFonts w:ascii="Times New Roman" w:eastAsia="Times New Roman" w:hAnsi="Times New Roman" w:cs="Times New Roman"/>
                <w:b/>
                <w:color w:val="00000A"/>
                <w:sz w:val="24"/>
                <w:szCs w:val="24"/>
                <w:lang w:eastAsia="lt-LT"/>
              </w:rPr>
              <w:t>.</w:t>
            </w:r>
          </w:p>
        </w:tc>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BBA8C30" w14:textId="77777777"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Pagalbinės (papildomos) patalpos</w:t>
            </w:r>
          </w:p>
          <w:p w14:paraId="5EA0E04F" w14:textId="717C4F89"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4"/>
                <w:szCs w:val="24"/>
                <w:lang w:eastAsia="lt-LT"/>
              </w:rPr>
              <w:t>(0-</w:t>
            </w:r>
            <w:r w:rsidR="000E6FD1">
              <w:rPr>
                <w:rFonts w:ascii="Times New Roman" w:eastAsia="Times New Roman" w:hAnsi="Times New Roman" w:cs="Times New Roman"/>
                <w:i/>
                <w:color w:val="00000A"/>
                <w:sz w:val="24"/>
                <w:szCs w:val="24"/>
                <w:lang w:eastAsia="lt-LT"/>
              </w:rPr>
              <w:t>3</w:t>
            </w:r>
            <w:r w:rsidRPr="0023238C">
              <w:rPr>
                <w:rFonts w:ascii="Times New Roman" w:eastAsia="Times New Roman" w:hAnsi="Times New Roman" w:cs="Times New Roman"/>
                <w:i/>
                <w:color w:val="00000A"/>
                <w:sz w:val="24"/>
                <w:szCs w:val="24"/>
                <w:lang w:eastAsia="lt-LT"/>
              </w:rPr>
              <w:t xml:space="preserve"> balai)</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CA0C7E" w14:textId="4A8CBC2F" w:rsidR="0023238C" w:rsidRPr="0023238C" w:rsidRDefault="008C3842" w:rsidP="0023238C">
            <w:pPr>
              <w:spacing w:after="0" w:line="240" w:lineRule="auto"/>
              <w:jc w:val="center"/>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lang w:eastAsia="lt-LT"/>
              </w:rPr>
              <w:t>3</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4E16CA" w14:textId="77777777"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Calibri" w:hAnsi="Times New Roman" w:cs="Times New Roman"/>
                <w:i/>
                <w:color w:val="00000A"/>
                <w:sz w:val="20"/>
                <w:szCs w:val="20"/>
              </w:rPr>
              <w:t xml:space="preserve">Yra pagalbinės patalpos (pvz. sandėliukas, rūsys, garažas), jos pritaikytos daiktų sandėliavimui. </w:t>
            </w:r>
          </w:p>
        </w:tc>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24CD1522"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3DAB4D64" w14:textId="77777777" w:rsidTr="00773416">
        <w:trPr>
          <w:trHeight w:val="618"/>
        </w:trPr>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E45E771" w14:textId="77777777" w:rsidR="0023238C" w:rsidRPr="0023238C" w:rsidRDefault="0023238C"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ACC7FD1" w14:textId="77777777" w:rsidR="0023238C" w:rsidRPr="0023238C" w:rsidRDefault="0023238C" w:rsidP="0023238C">
            <w:pPr>
              <w:spacing w:after="0" w:line="240" w:lineRule="auto"/>
              <w:ind w:firstLine="851"/>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503D63"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0</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4FA4E1" w14:textId="77777777"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lang w:eastAsia="lt-LT"/>
              </w:rPr>
              <w:t xml:space="preserve">Nėra pagalbinių patalpų, pritaikytų daiktų sandėliavimui. </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9752223"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525954" w:rsidRPr="0023238C" w14:paraId="795266A7" w14:textId="77777777" w:rsidTr="00773416">
        <w:tc>
          <w:tcPr>
            <w:tcW w:w="1068" w:type="dxa"/>
            <w:vMerge w:val="restart"/>
            <w:tcBorders>
              <w:top w:val="single" w:sz="4" w:space="0" w:color="00000A"/>
              <w:left w:val="single" w:sz="4" w:space="0" w:color="00000A"/>
              <w:right w:val="single" w:sz="4" w:space="0" w:color="00000A"/>
            </w:tcBorders>
            <w:shd w:val="clear" w:color="auto" w:fill="auto"/>
            <w:vAlign w:val="center"/>
          </w:tcPr>
          <w:p w14:paraId="6FC4C367" w14:textId="2552C064" w:rsidR="00525954" w:rsidRPr="0023238C" w:rsidRDefault="00525954" w:rsidP="00166ABA">
            <w:pPr>
              <w:spacing w:after="0" w:line="240" w:lineRule="auto"/>
              <w:ind w:firstLine="851"/>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 xml:space="preserve"> </w:t>
            </w:r>
            <w:r w:rsidR="00166ABA">
              <w:rPr>
                <w:rFonts w:ascii="Times New Roman" w:eastAsia="Times New Roman" w:hAnsi="Times New Roman" w:cs="Times New Roman"/>
                <w:b/>
                <w:color w:val="00000A"/>
                <w:sz w:val="24"/>
                <w:szCs w:val="24"/>
                <w:lang w:eastAsia="lt-LT"/>
              </w:rPr>
              <w:t>8</w:t>
            </w:r>
            <w:r w:rsidRPr="0023238C">
              <w:rPr>
                <w:rFonts w:ascii="Times New Roman" w:eastAsia="Times New Roman" w:hAnsi="Times New Roman" w:cs="Times New Roman"/>
                <w:b/>
                <w:color w:val="00000A"/>
                <w:sz w:val="24"/>
                <w:szCs w:val="24"/>
                <w:lang w:eastAsia="lt-LT"/>
              </w:rPr>
              <w:t>.</w:t>
            </w:r>
          </w:p>
        </w:tc>
        <w:tc>
          <w:tcPr>
            <w:tcW w:w="2288" w:type="dxa"/>
            <w:vMerge w:val="restart"/>
            <w:tcBorders>
              <w:top w:val="single" w:sz="4" w:space="0" w:color="00000A"/>
              <w:left w:val="single" w:sz="4" w:space="0" w:color="00000A"/>
              <w:right w:val="single" w:sz="4" w:space="0" w:color="00000A"/>
            </w:tcBorders>
            <w:shd w:val="clear" w:color="auto" w:fill="auto"/>
            <w:vAlign w:val="center"/>
          </w:tcPr>
          <w:p w14:paraId="6A892A98" w14:textId="77777777" w:rsidR="00525954" w:rsidRPr="0023238C" w:rsidRDefault="00525954"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Vonios (ar dušo) ir tualeto patalpos</w:t>
            </w:r>
          </w:p>
          <w:p w14:paraId="2B3403E1" w14:textId="77777777" w:rsidR="00525954" w:rsidRPr="0023238C" w:rsidRDefault="00525954"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4"/>
                <w:szCs w:val="24"/>
                <w:lang w:eastAsia="lt-LT"/>
              </w:rPr>
              <w:t>(0-4 balai)</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858F7B" w14:textId="77777777" w:rsidR="00525954" w:rsidRPr="0023238C" w:rsidRDefault="00525954"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4</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DE12C2" w14:textId="77777777" w:rsidR="00525954" w:rsidRPr="0023238C" w:rsidRDefault="00525954"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lang w:eastAsia="lt-LT"/>
              </w:rPr>
              <w:t>Yra ne mažiau kaip 3 patalpos, kuriose įrengtas tualetas ir ne mažiau kaip 2 patalpos, kuriose įrengta vonia ir (ar) dušas (bendrai su tualetu arba atskirai).</w:t>
            </w:r>
          </w:p>
        </w:tc>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5829BB5" w14:textId="77777777" w:rsidR="00525954" w:rsidRPr="0023238C" w:rsidRDefault="00525954" w:rsidP="0023238C">
            <w:pPr>
              <w:spacing w:after="0" w:line="240" w:lineRule="auto"/>
              <w:ind w:firstLine="851"/>
              <w:jc w:val="center"/>
              <w:rPr>
                <w:rFonts w:ascii="Times New Roman" w:eastAsia="Times New Roman" w:hAnsi="Times New Roman" w:cs="Times New Roman"/>
                <w:color w:val="00000A"/>
                <w:sz w:val="24"/>
                <w:szCs w:val="24"/>
                <w:lang w:eastAsia="lt-LT"/>
              </w:rPr>
            </w:pPr>
          </w:p>
          <w:p w14:paraId="6E9C32B6" w14:textId="77777777" w:rsidR="00525954" w:rsidRPr="0023238C" w:rsidRDefault="00525954"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525954" w:rsidRPr="0023238C" w14:paraId="44B52983" w14:textId="77777777" w:rsidTr="00773416">
        <w:tc>
          <w:tcPr>
            <w:tcW w:w="1068" w:type="dxa"/>
            <w:vMerge/>
            <w:tcBorders>
              <w:left w:val="single" w:sz="4" w:space="0" w:color="00000A"/>
              <w:right w:val="single" w:sz="4" w:space="0" w:color="00000A"/>
            </w:tcBorders>
            <w:shd w:val="clear" w:color="auto" w:fill="auto"/>
            <w:vAlign w:val="center"/>
          </w:tcPr>
          <w:p w14:paraId="6938FC4B" w14:textId="77777777" w:rsidR="00525954" w:rsidRPr="0023238C" w:rsidRDefault="00525954"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tcBorders>
              <w:left w:val="single" w:sz="4" w:space="0" w:color="00000A"/>
              <w:right w:val="single" w:sz="4" w:space="0" w:color="00000A"/>
            </w:tcBorders>
            <w:shd w:val="clear" w:color="auto" w:fill="auto"/>
            <w:vAlign w:val="center"/>
          </w:tcPr>
          <w:p w14:paraId="4A33AB2D" w14:textId="77777777" w:rsidR="00525954" w:rsidRPr="0023238C" w:rsidRDefault="00525954" w:rsidP="0023238C">
            <w:pPr>
              <w:spacing w:after="0" w:line="240" w:lineRule="auto"/>
              <w:ind w:firstLine="851"/>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AC6B3" w14:textId="77777777" w:rsidR="00525954" w:rsidRPr="0023238C" w:rsidRDefault="00525954"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3</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E58356" w14:textId="77777777" w:rsidR="00525954" w:rsidRPr="0023238C" w:rsidRDefault="00525954"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lang w:eastAsia="lt-LT"/>
              </w:rPr>
              <w:t>Yra  ne mažiau kaip 2 patalpos, kuriose įrengtas tualetas ir ne mažiau kaip 1 patalpa, kurioje įrengta vonia ir (ar) dušas (bendrai su tualetu arba atskirai), tačiau yra galimybė įrengti ne mažiau kaip 3 tualeto patalpas ir ne mažiau kaip 2 patalpas voniai ir (ar) dušui (bendrai su tualetu arba atskirai).</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7EC70ED" w14:textId="77777777" w:rsidR="00525954" w:rsidRPr="0023238C" w:rsidRDefault="00525954"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525954" w:rsidRPr="0023238C" w14:paraId="375780D6" w14:textId="77777777" w:rsidTr="00773416">
        <w:tc>
          <w:tcPr>
            <w:tcW w:w="1068" w:type="dxa"/>
            <w:vMerge/>
            <w:tcBorders>
              <w:left w:val="single" w:sz="4" w:space="0" w:color="00000A"/>
              <w:bottom w:val="single" w:sz="4" w:space="0" w:color="00000A"/>
              <w:right w:val="single" w:sz="4" w:space="0" w:color="00000A"/>
            </w:tcBorders>
            <w:shd w:val="clear" w:color="auto" w:fill="auto"/>
            <w:vAlign w:val="center"/>
          </w:tcPr>
          <w:p w14:paraId="75065257" w14:textId="77777777" w:rsidR="00525954" w:rsidRPr="0023238C" w:rsidRDefault="00525954"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tcBorders>
              <w:left w:val="single" w:sz="4" w:space="0" w:color="00000A"/>
              <w:bottom w:val="single" w:sz="4" w:space="0" w:color="00000A"/>
              <w:right w:val="single" w:sz="4" w:space="0" w:color="00000A"/>
            </w:tcBorders>
            <w:shd w:val="clear" w:color="auto" w:fill="auto"/>
            <w:vAlign w:val="center"/>
          </w:tcPr>
          <w:p w14:paraId="0E91C5F3" w14:textId="77777777" w:rsidR="00525954" w:rsidRPr="0023238C" w:rsidRDefault="00525954" w:rsidP="0023238C">
            <w:pPr>
              <w:spacing w:after="0" w:line="240" w:lineRule="auto"/>
              <w:ind w:firstLine="851"/>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63B5F3" w14:textId="77777777" w:rsidR="00525954" w:rsidRPr="0023238C" w:rsidRDefault="00525954" w:rsidP="0023238C">
            <w:pPr>
              <w:spacing w:after="0" w:line="240" w:lineRule="auto"/>
              <w:jc w:val="center"/>
              <w:rPr>
                <w:rFonts w:ascii="Times New Roman" w:eastAsia="Times New Roman" w:hAnsi="Times New Roman" w:cs="Times New Roman"/>
                <w:color w:val="00000A"/>
                <w:sz w:val="24"/>
                <w:szCs w:val="24"/>
                <w:lang w:eastAsia="lt-LT"/>
              </w:rPr>
            </w:pPr>
            <w:r w:rsidRPr="0023238C">
              <w:rPr>
                <w:rFonts w:ascii="Times New Roman" w:eastAsia="Times New Roman" w:hAnsi="Times New Roman" w:cs="Times New Roman"/>
                <w:color w:val="00000A"/>
                <w:sz w:val="24"/>
                <w:szCs w:val="24"/>
                <w:lang w:eastAsia="lt-LT"/>
              </w:rPr>
              <w:t>0</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47E75E" w14:textId="77777777" w:rsidR="00525954" w:rsidRPr="0023238C" w:rsidRDefault="00525954" w:rsidP="0023238C">
            <w:pPr>
              <w:spacing w:after="0" w:line="240" w:lineRule="auto"/>
              <w:rPr>
                <w:rFonts w:ascii="Times New Roman" w:eastAsia="Times New Roman" w:hAnsi="Times New Roman" w:cs="Times New Roman"/>
                <w:i/>
                <w:color w:val="00000A"/>
                <w:sz w:val="20"/>
                <w:szCs w:val="20"/>
                <w:lang w:eastAsia="lt-LT"/>
              </w:rPr>
            </w:pPr>
            <w:r w:rsidRPr="0023238C">
              <w:rPr>
                <w:rFonts w:ascii="Times New Roman" w:eastAsia="Times New Roman" w:hAnsi="Times New Roman" w:cs="Times New Roman"/>
                <w:i/>
                <w:color w:val="00000A"/>
                <w:sz w:val="20"/>
                <w:szCs w:val="20"/>
                <w:lang w:eastAsia="lt-LT"/>
              </w:rPr>
              <w:t>Yra  ne mažiau kaip 1 patalpa, kurioje įrengtas tualetas ir ne mažiau kaip 1 patalpa, kurioje įrengta vonia ir (ar) dušas (bendrai su tualetu arba atskirai), tačiau yra galimybė įrengti ne mažiau kaip 3 tualeto patalpas ir ne mažiau kaip 2 patalpas voniai ir (ar) dušui (bendrai su tualetu arba atskirai).</w:t>
            </w:r>
          </w:p>
        </w:tc>
        <w:tc>
          <w:tcPr>
            <w:tcW w:w="14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83F4E9" w14:textId="77777777" w:rsidR="00525954" w:rsidRPr="0023238C" w:rsidRDefault="00525954"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7C242D96" w14:textId="77777777" w:rsidTr="00773416">
        <w:trPr>
          <w:trHeight w:val="1256"/>
        </w:trPr>
        <w:tc>
          <w:tcPr>
            <w:tcW w:w="106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516BEADB" w14:textId="03A99F06" w:rsidR="0023238C" w:rsidRPr="0023238C" w:rsidRDefault="0023238C" w:rsidP="0023238C">
            <w:pPr>
              <w:spacing w:after="0" w:line="240" w:lineRule="auto"/>
              <w:ind w:firstLine="851"/>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 xml:space="preserve"> </w:t>
            </w:r>
            <w:r w:rsidR="00166ABA">
              <w:rPr>
                <w:rFonts w:ascii="Times New Roman" w:eastAsia="Times New Roman" w:hAnsi="Times New Roman" w:cs="Times New Roman"/>
                <w:b/>
                <w:color w:val="00000A"/>
                <w:sz w:val="24"/>
                <w:szCs w:val="24"/>
                <w:lang w:eastAsia="lt-LT"/>
              </w:rPr>
              <w:t>9</w:t>
            </w:r>
            <w:r w:rsidRPr="0023238C">
              <w:rPr>
                <w:rFonts w:ascii="Times New Roman" w:eastAsia="Times New Roman" w:hAnsi="Times New Roman" w:cs="Times New Roman"/>
                <w:b/>
                <w:color w:val="00000A"/>
                <w:sz w:val="24"/>
                <w:szCs w:val="24"/>
                <w:lang w:eastAsia="lt-LT"/>
              </w:rPr>
              <w:t xml:space="preserve">. </w:t>
            </w:r>
          </w:p>
          <w:p w14:paraId="341DB065" w14:textId="77777777" w:rsidR="0023238C" w:rsidRPr="0023238C" w:rsidRDefault="0023238C"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204EE8D" w14:textId="77777777"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Susisiekimas viešuoju transportu</w:t>
            </w:r>
          </w:p>
          <w:p w14:paraId="42408B96" w14:textId="77777777"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4"/>
                <w:szCs w:val="24"/>
                <w:lang w:eastAsia="lt-LT"/>
              </w:rPr>
              <w:t>(0-4 balai)</w:t>
            </w: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37D6C7"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4</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376F9B" w14:textId="695DFBFB" w:rsidR="0023238C" w:rsidRPr="0023238C" w:rsidRDefault="0023238C" w:rsidP="007B421B">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lang w:eastAsia="lt-LT"/>
              </w:rPr>
              <w:t xml:space="preserve">Artimiausia viešojo transporto stotelė iki 500 m. nuo namo, </w:t>
            </w:r>
            <w:r w:rsidR="007B421B">
              <w:rPr>
                <w:rFonts w:ascii="Times New Roman" w:eastAsia="Times New Roman" w:hAnsi="Times New Roman" w:cs="Times New Roman"/>
                <w:i/>
                <w:color w:val="00000A"/>
                <w:sz w:val="20"/>
                <w:szCs w:val="20"/>
                <w:lang w:eastAsia="lt-LT"/>
              </w:rPr>
              <w:t>iki Kauno miesto centro</w:t>
            </w:r>
            <w:r w:rsidR="007B421B" w:rsidRPr="0023238C">
              <w:rPr>
                <w:rFonts w:ascii="Times New Roman" w:eastAsia="Times New Roman" w:hAnsi="Times New Roman" w:cs="Times New Roman"/>
                <w:i/>
                <w:color w:val="00000A"/>
                <w:sz w:val="20"/>
                <w:szCs w:val="20"/>
                <w:lang w:eastAsia="lt-LT"/>
              </w:rPr>
              <w:t xml:space="preserve"> </w:t>
            </w:r>
            <w:r w:rsidRPr="0023238C">
              <w:rPr>
                <w:rFonts w:ascii="Times New Roman" w:eastAsia="Times New Roman" w:hAnsi="Times New Roman" w:cs="Times New Roman"/>
                <w:i/>
                <w:color w:val="00000A"/>
                <w:sz w:val="20"/>
                <w:szCs w:val="20"/>
                <w:lang w:eastAsia="lt-LT"/>
              </w:rPr>
              <w:t>važiuoja ne mažiau kaip 1 viešojo transporto maršrutas (autobuso, troleibuso, maršrutinio taksi).</w:t>
            </w:r>
          </w:p>
        </w:tc>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67C14295"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2561926B" w14:textId="77777777" w:rsidTr="00773416">
        <w:trPr>
          <w:trHeight w:val="1256"/>
        </w:trPr>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2F5BD12" w14:textId="77777777" w:rsidR="0023238C" w:rsidRPr="0023238C" w:rsidRDefault="0023238C"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8630C77" w14:textId="77777777" w:rsidR="0023238C" w:rsidRPr="0023238C" w:rsidRDefault="0023238C" w:rsidP="0023238C">
            <w:pPr>
              <w:spacing w:after="0" w:line="240" w:lineRule="auto"/>
              <w:jc w:val="center"/>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E22287"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2</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533ABC" w14:textId="162714C1"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lang w:eastAsia="lt-LT"/>
              </w:rPr>
              <w:t xml:space="preserve">Artimiausia viešojo transporto stotelė nuo 500 iki 1000 m. nuo namo, </w:t>
            </w:r>
            <w:r w:rsidR="007B421B">
              <w:rPr>
                <w:rFonts w:ascii="Times New Roman" w:eastAsia="Times New Roman" w:hAnsi="Times New Roman" w:cs="Times New Roman"/>
                <w:i/>
                <w:color w:val="00000A"/>
                <w:sz w:val="20"/>
                <w:szCs w:val="20"/>
                <w:lang w:eastAsia="lt-LT"/>
              </w:rPr>
              <w:t>iki Kauno miesto centro</w:t>
            </w:r>
            <w:r w:rsidR="007B421B" w:rsidRPr="0023238C">
              <w:rPr>
                <w:rFonts w:ascii="Times New Roman" w:eastAsia="Times New Roman" w:hAnsi="Times New Roman" w:cs="Times New Roman"/>
                <w:i/>
                <w:color w:val="00000A"/>
                <w:sz w:val="20"/>
                <w:szCs w:val="20"/>
                <w:lang w:eastAsia="lt-LT"/>
              </w:rPr>
              <w:t xml:space="preserve"> </w:t>
            </w:r>
            <w:r w:rsidRPr="0023238C">
              <w:rPr>
                <w:rFonts w:ascii="Times New Roman" w:eastAsia="Times New Roman" w:hAnsi="Times New Roman" w:cs="Times New Roman"/>
                <w:i/>
                <w:color w:val="00000A"/>
                <w:sz w:val="20"/>
                <w:szCs w:val="20"/>
                <w:lang w:eastAsia="lt-LT"/>
              </w:rPr>
              <w:t>važiuoja ne mažiau kaip 1 viešojo transporto maršrutas (autobuso, troleibuso, maršrutinio taksi).</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400FFC9"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56164D23" w14:textId="77777777" w:rsidTr="00773416">
        <w:trPr>
          <w:trHeight w:val="1053"/>
        </w:trPr>
        <w:tc>
          <w:tcPr>
            <w:tcW w:w="106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B3AE8E4" w14:textId="77777777" w:rsidR="0023238C" w:rsidRPr="0023238C" w:rsidRDefault="0023238C" w:rsidP="0023238C">
            <w:pPr>
              <w:spacing w:after="0" w:line="240" w:lineRule="auto"/>
              <w:ind w:firstLine="851"/>
              <w:rPr>
                <w:rFonts w:ascii="Times New Roman" w:eastAsia="Times New Roman" w:hAnsi="Times New Roman" w:cs="Times New Roman"/>
                <w:b/>
                <w:color w:val="00000A"/>
                <w:sz w:val="24"/>
                <w:szCs w:val="24"/>
                <w:lang w:eastAsia="lt-LT"/>
              </w:rPr>
            </w:pPr>
          </w:p>
        </w:tc>
        <w:tc>
          <w:tcPr>
            <w:tcW w:w="22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E053A63" w14:textId="77777777" w:rsidR="0023238C" w:rsidRPr="0023238C" w:rsidRDefault="0023238C" w:rsidP="0023238C">
            <w:pPr>
              <w:spacing w:after="0" w:line="240" w:lineRule="auto"/>
              <w:ind w:firstLine="851"/>
              <w:rPr>
                <w:rFonts w:ascii="Times New Roman" w:eastAsia="Times New Roman" w:hAnsi="Times New Roman" w:cs="Times New Roman"/>
                <w:color w:val="00000A"/>
                <w:sz w:val="24"/>
                <w:szCs w:val="24"/>
                <w:lang w:eastAsia="lt-LT"/>
              </w:rPr>
            </w:pPr>
          </w:p>
        </w:tc>
        <w:tc>
          <w:tcPr>
            <w:tcW w:w="13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9DAD58"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color w:val="00000A"/>
                <w:sz w:val="24"/>
                <w:szCs w:val="24"/>
                <w:lang w:eastAsia="lt-LT"/>
              </w:rPr>
              <w:t>0</w:t>
            </w:r>
          </w:p>
        </w:tc>
        <w:tc>
          <w:tcPr>
            <w:tcW w:w="34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1010D1" w14:textId="4CA65CDB" w:rsidR="0023238C" w:rsidRPr="0023238C" w:rsidRDefault="0023238C" w:rsidP="0023238C">
            <w:pPr>
              <w:spacing w:after="0" w:line="240" w:lineRule="auto"/>
              <w:rPr>
                <w:rFonts w:ascii="Times New Roman" w:eastAsia="Calibri" w:hAnsi="Times New Roman" w:cs="Times New Roman"/>
                <w:color w:val="00000A"/>
                <w:sz w:val="24"/>
                <w:szCs w:val="24"/>
              </w:rPr>
            </w:pPr>
            <w:r w:rsidRPr="0023238C">
              <w:rPr>
                <w:rFonts w:ascii="Times New Roman" w:eastAsia="Times New Roman" w:hAnsi="Times New Roman" w:cs="Times New Roman"/>
                <w:i/>
                <w:color w:val="00000A"/>
                <w:sz w:val="20"/>
                <w:szCs w:val="20"/>
                <w:lang w:eastAsia="lt-LT"/>
              </w:rPr>
              <w:t xml:space="preserve">Artimiausia viešojo transporto stotelė toliau kaip 1000 m. nuo namo, </w:t>
            </w:r>
            <w:r w:rsidR="007B421B">
              <w:rPr>
                <w:rFonts w:ascii="Times New Roman" w:eastAsia="Times New Roman" w:hAnsi="Times New Roman" w:cs="Times New Roman"/>
                <w:i/>
                <w:color w:val="00000A"/>
                <w:sz w:val="20"/>
                <w:szCs w:val="20"/>
                <w:lang w:eastAsia="lt-LT"/>
              </w:rPr>
              <w:t>iki Kauno miesto centro</w:t>
            </w:r>
            <w:r w:rsidR="007B421B" w:rsidRPr="0023238C">
              <w:rPr>
                <w:rFonts w:ascii="Times New Roman" w:eastAsia="Times New Roman" w:hAnsi="Times New Roman" w:cs="Times New Roman"/>
                <w:i/>
                <w:color w:val="00000A"/>
                <w:sz w:val="20"/>
                <w:szCs w:val="20"/>
                <w:lang w:eastAsia="lt-LT"/>
              </w:rPr>
              <w:t xml:space="preserve"> </w:t>
            </w:r>
            <w:r w:rsidRPr="0023238C">
              <w:rPr>
                <w:rFonts w:ascii="Times New Roman" w:eastAsia="Times New Roman" w:hAnsi="Times New Roman" w:cs="Times New Roman"/>
                <w:i/>
                <w:color w:val="00000A"/>
                <w:sz w:val="20"/>
                <w:szCs w:val="20"/>
                <w:lang w:eastAsia="lt-LT"/>
              </w:rPr>
              <w:t>važiuoja ne mažiau kaip 1 viešojo transporto maršrutai (autobuso, troleibuso, maršrutinio taksi).</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061E18A" w14:textId="77777777" w:rsidR="0023238C" w:rsidRPr="0023238C" w:rsidRDefault="0023238C" w:rsidP="0023238C">
            <w:pPr>
              <w:spacing w:after="0" w:line="240" w:lineRule="auto"/>
              <w:ind w:firstLine="851"/>
              <w:jc w:val="center"/>
              <w:rPr>
                <w:rFonts w:ascii="Times New Roman" w:eastAsia="Times New Roman" w:hAnsi="Times New Roman" w:cs="Times New Roman"/>
                <w:color w:val="00000A"/>
                <w:sz w:val="24"/>
                <w:szCs w:val="24"/>
                <w:lang w:eastAsia="lt-LT"/>
              </w:rPr>
            </w:pPr>
          </w:p>
        </w:tc>
      </w:tr>
      <w:tr w:rsidR="0023238C" w:rsidRPr="0023238C" w14:paraId="6B839E6A" w14:textId="77777777" w:rsidTr="00773416">
        <w:trPr>
          <w:trHeight w:val="280"/>
        </w:trPr>
        <w:tc>
          <w:tcPr>
            <w:tcW w:w="335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6DF9576" w14:textId="77777777" w:rsidR="0023238C" w:rsidRPr="0023238C" w:rsidRDefault="0023238C" w:rsidP="0023238C">
            <w:pPr>
              <w:spacing w:after="0" w:line="240" w:lineRule="auto"/>
              <w:ind w:firstLine="851"/>
              <w:jc w:val="right"/>
              <w:rPr>
                <w:rFonts w:ascii="Times New Roman" w:eastAsia="Times New Roman" w:hAnsi="Times New Roman" w:cs="Times New Roman"/>
                <w:b/>
                <w:color w:val="00000A"/>
                <w:sz w:val="24"/>
                <w:szCs w:val="24"/>
                <w:lang w:eastAsia="lt-LT"/>
              </w:rPr>
            </w:pPr>
          </w:p>
          <w:p w14:paraId="6A7591CD" w14:textId="77777777" w:rsidR="0023238C" w:rsidRPr="0023238C" w:rsidRDefault="0023238C" w:rsidP="0023238C">
            <w:pPr>
              <w:spacing w:after="0" w:line="240" w:lineRule="auto"/>
              <w:ind w:firstLine="851"/>
              <w:jc w:val="right"/>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Balų suma:</w:t>
            </w:r>
          </w:p>
        </w:tc>
        <w:tc>
          <w:tcPr>
            <w:tcW w:w="13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3B675FAE" w14:textId="77777777" w:rsidR="0023238C" w:rsidRPr="0023238C" w:rsidRDefault="0023238C" w:rsidP="0023238C">
            <w:pPr>
              <w:spacing w:after="0" w:line="240" w:lineRule="auto"/>
              <w:jc w:val="center"/>
              <w:rPr>
                <w:rFonts w:ascii="Times New Roman" w:eastAsia="Times New Roman" w:hAnsi="Times New Roman" w:cs="Times New Roman"/>
                <w:b/>
                <w:color w:val="00000A"/>
                <w:sz w:val="24"/>
                <w:szCs w:val="24"/>
                <w:lang w:eastAsia="lt-LT"/>
              </w:rPr>
            </w:pPr>
          </w:p>
          <w:p w14:paraId="07CE79DF" w14:textId="77777777" w:rsidR="0023238C" w:rsidRPr="0023238C" w:rsidRDefault="0023238C" w:rsidP="0023238C">
            <w:pPr>
              <w:spacing w:after="0" w:line="240" w:lineRule="auto"/>
              <w:jc w:val="center"/>
              <w:rPr>
                <w:rFonts w:ascii="Times New Roman" w:eastAsia="Calibri" w:hAnsi="Times New Roman" w:cs="Times New Roman"/>
                <w:color w:val="00000A"/>
                <w:sz w:val="24"/>
                <w:szCs w:val="24"/>
              </w:rPr>
            </w:pPr>
            <w:r w:rsidRPr="0023238C">
              <w:rPr>
                <w:rFonts w:ascii="Times New Roman" w:eastAsia="Times New Roman" w:hAnsi="Times New Roman" w:cs="Times New Roman"/>
                <w:b/>
                <w:color w:val="00000A"/>
                <w:sz w:val="24"/>
                <w:szCs w:val="24"/>
                <w:lang w:eastAsia="lt-LT"/>
              </w:rPr>
              <w:t>0 – 40</w:t>
            </w:r>
          </w:p>
        </w:tc>
        <w:tc>
          <w:tcPr>
            <w:tcW w:w="344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17260375" w14:textId="77777777" w:rsidR="0023238C" w:rsidRPr="0023238C" w:rsidRDefault="0023238C" w:rsidP="0023238C">
            <w:pPr>
              <w:spacing w:after="0" w:line="240" w:lineRule="auto"/>
              <w:ind w:firstLine="851"/>
              <w:rPr>
                <w:rFonts w:ascii="Times New Roman" w:eastAsia="Times New Roman" w:hAnsi="Times New Roman" w:cs="Times New Roman"/>
                <w:color w:val="00000A"/>
                <w:sz w:val="24"/>
                <w:szCs w:val="24"/>
                <w:lang w:eastAsia="lt-LT"/>
              </w:rPr>
            </w:pPr>
          </w:p>
        </w:tc>
        <w:tc>
          <w:tcPr>
            <w:tcW w:w="14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85F4FC2" w14:textId="77777777" w:rsidR="0023238C" w:rsidRPr="0023238C" w:rsidRDefault="0023238C" w:rsidP="0023238C">
            <w:pPr>
              <w:spacing w:after="0" w:line="240" w:lineRule="auto"/>
              <w:ind w:firstLine="851"/>
              <w:jc w:val="center"/>
              <w:rPr>
                <w:rFonts w:ascii="Times New Roman" w:eastAsia="Times New Roman" w:hAnsi="Times New Roman" w:cs="Times New Roman"/>
                <w:b/>
                <w:color w:val="00000A"/>
                <w:sz w:val="24"/>
                <w:szCs w:val="24"/>
                <w:lang w:eastAsia="lt-LT"/>
              </w:rPr>
            </w:pPr>
            <w:bookmarkStart w:id="2" w:name="_Hlk56415105"/>
            <w:bookmarkEnd w:id="2"/>
          </w:p>
        </w:tc>
      </w:tr>
    </w:tbl>
    <w:p w14:paraId="2E8B3ED5" w14:textId="3859E986" w:rsidR="002E3460" w:rsidRDefault="002E3460" w:rsidP="004641B7">
      <w:pPr>
        <w:tabs>
          <w:tab w:val="left" w:pos="3306"/>
        </w:tabs>
        <w:rPr>
          <w:rFonts w:ascii="Times New Roman" w:eastAsia="Calibri" w:hAnsi="Times New Roman" w:cs="Times New Roman"/>
          <w:sz w:val="24"/>
          <w:szCs w:val="24"/>
        </w:rPr>
      </w:pPr>
    </w:p>
    <w:p w14:paraId="6C6097A3" w14:textId="77777777" w:rsidR="00AD627D" w:rsidRDefault="00AD627D" w:rsidP="004641B7">
      <w:pPr>
        <w:tabs>
          <w:tab w:val="left" w:pos="3306"/>
        </w:tabs>
        <w:rPr>
          <w:rFonts w:ascii="Times New Roman" w:eastAsia="Calibri" w:hAnsi="Times New Roman" w:cs="Times New Roman"/>
          <w:sz w:val="24"/>
          <w:szCs w:val="24"/>
        </w:rPr>
      </w:pPr>
    </w:p>
    <w:p w14:paraId="7F2957BB" w14:textId="77777777" w:rsidR="0023238C" w:rsidRPr="0023238C" w:rsidRDefault="0023238C" w:rsidP="0023238C">
      <w:pPr>
        <w:tabs>
          <w:tab w:val="left" w:pos="709"/>
          <w:tab w:val="left" w:pos="1701"/>
          <w:tab w:val="left" w:pos="1890"/>
          <w:tab w:val="left" w:pos="2250"/>
        </w:tabs>
        <w:spacing w:after="0" w:line="360" w:lineRule="auto"/>
        <w:rPr>
          <w:rFonts w:ascii="Times New Roman" w:eastAsia="Calibri" w:hAnsi="Times New Roman" w:cs="Times New Roman"/>
          <w:color w:val="00000A"/>
          <w:sz w:val="24"/>
          <w:szCs w:val="24"/>
        </w:rPr>
      </w:pPr>
      <w:r w:rsidRPr="0023238C">
        <w:rPr>
          <w:rFonts w:ascii="Times New Roman" w:eastAsia="Calibri" w:hAnsi="Times New Roman" w:cs="Times New Roman"/>
          <w:color w:val="00000A"/>
          <w:sz w:val="24"/>
          <w:szCs w:val="24"/>
        </w:rPr>
        <w:t xml:space="preserve">Vertinimą atliko komisijos nariai: </w:t>
      </w:r>
    </w:p>
    <w:p w14:paraId="7017A51B" w14:textId="77777777" w:rsidR="0023238C" w:rsidRPr="0023238C" w:rsidRDefault="0023238C" w:rsidP="0023238C">
      <w:pPr>
        <w:tabs>
          <w:tab w:val="left" w:pos="709"/>
          <w:tab w:val="left" w:pos="1701"/>
          <w:tab w:val="left" w:pos="1890"/>
          <w:tab w:val="left" w:pos="2250"/>
        </w:tabs>
        <w:spacing w:after="0" w:line="240" w:lineRule="auto"/>
        <w:rPr>
          <w:rFonts w:ascii="Times New Roman" w:eastAsia="Calibri" w:hAnsi="Times New Roman" w:cs="Times New Roman"/>
          <w:i/>
          <w:color w:val="00000A"/>
          <w:sz w:val="24"/>
          <w:szCs w:val="24"/>
        </w:rPr>
      </w:pPr>
      <w:r w:rsidRPr="0023238C">
        <w:rPr>
          <w:rFonts w:ascii="Times New Roman" w:eastAsia="Calibri" w:hAnsi="Times New Roman" w:cs="Times New Roman"/>
          <w:i/>
          <w:color w:val="00000A"/>
          <w:sz w:val="24"/>
          <w:szCs w:val="24"/>
        </w:rPr>
        <w:t>................................................</w:t>
      </w:r>
    </w:p>
    <w:p w14:paraId="5625E688" w14:textId="77777777" w:rsidR="0023238C" w:rsidRPr="0023238C" w:rsidRDefault="0023238C" w:rsidP="0023238C">
      <w:pPr>
        <w:tabs>
          <w:tab w:val="left" w:pos="709"/>
          <w:tab w:val="left" w:pos="1701"/>
          <w:tab w:val="left" w:pos="1890"/>
          <w:tab w:val="left" w:pos="2250"/>
        </w:tabs>
        <w:spacing w:after="0" w:line="240" w:lineRule="auto"/>
        <w:rPr>
          <w:rFonts w:ascii="Times New Roman" w:eastAsia="Calibri" w:hAnsi="Times New Roman" w:cs="Times New Roman"/>
          <w:i/>
          <w:color w:val="00000A"/>
          <w:sz w:val="20"/>
          <w:szCs w:val="20"/>
        </w:rPr>
      </w:pPr>
      <w:r w:rsidRPr="0023238C">
        <w:rPr>
          <w:rFonts w:ascii="Times New Roman" w:eastAsia="Calibri" w:hAnsi="Times New Roman" w:cs="Times New Roman"/>
          <w:i/>
          <w:color w:val="00000A"/>
          <w:sz w:val="20"/>
          <w:szCs w:val="20"/>
        </w:rPr>
        <w:t>(vardas, pavardė, parašas)</w:t>
      </w:r>
    </w:p>
    <w:p w14:paraId="0709D4A3" w14:textId="77777777" w:rsidR="0023238C" w:rsidRPr="0023238C" w:rsidRDefault="0023238C" w:rsidP="0023238C">
      <w:pPr>
        <w:tabs>
          <w:tab w:val="left" w:pos="709"/>
          <w:tab w:val="left" w:pos="1701"/>
          <w:tab w:val="left" w:pos="1890"/>
          <w:tab w:val="left" w:pos="2250"/>
        </w:tabs>
        <w:spacing w:after="0" w:line="240" w:lineRule="auto"/>
        <w:rPr>
          <w:rFonts w:ascii="Times New Roman" w:eastAsia="Calibri" w:hAnsi="Times New Roman" w:cs="Times New Roman"/>
          <w:i/>
          <w:color w:val="00000A"/>
          <w:sz w:val="20"/>
          <w:szCs w:val="20"/>
        </w:rPr>
      </w:pPr>
    </w:p>
    <w:p w14:paraId="1F2F33E7" w14:textId="77777777" w:rsidR="0023238C" w:rsidRPr="0023238C" w:rsidRDefault="0023238C" w:rsidP="0023238C">
      <w:pPr>
        <w:tabs>
          <w:tab w:val="left" w:pos="709"/>
          <w:tab w:val="left" w:pos="1701"/>
          <w:tab w:val="left" w:pos="1890"/>
          <w:tab w:val="left" w:pos="2250"/>
        </w:tabs>
        <w:spacing w:after="0" w:line="240" w:lineRule="auto"/>
        <w:rPr>
          <w:rFonts w:ascii="Times New Roman" w:eastAsia="Calibri" w:hAnsi="Times New Roman" w:cs="Times New Roman"/>
          <w:i/>
          <w:color w:val="00000A"/>
          <w:sz w:val="24"/>
          <w:szCs w:val="24"/>
        </w:rPr>
      </w:pPr>
      <w:r w:rsidRPr="0023238C">
        <w:rPr>
          <w:rFonts w:ascii="Times New Roman" w:eastAsia="Calibri" w:hAnsi="Times New Roman" w:cs="Times New Roman"/>
          <w:i/>
          <w:color w:val="00000A"/>
          <w:sz w:val="24"/>
          <w:szCs w:val="24"/>
        </w:rPr>
        <w:t>................................................</w:t>
      </w:r>
    </w:p>
    <w:p w14:paraId="70E6F1B8" w14:textId="77777777" w:rsidR="0023238C" w:rsidRPr="0023238C" w:rsidRDefault="0023238C" w:rsidP="0023238C">
      <w:pPr>
        <w:tabs>
          <w:tab w:val="left" w:pos="709"/>
          <w:tab w:val="left" w:pos="1701"/>
          <w:tab w:val="left" w:pos="1890"/>
          <w:tab w:val="left" w:pos="2250"/>
        </w:tabs>
        <w:spacing w:after="0" w:line="240" w:lineRule="auto"/>
        <w:rPr>
          <w:rFonts w:ascii="Times New Roman" w:eastAsia="Calibri" w:hAnsi="Times New Roman" w:cs="Times New Roman"/>
          <w:color w:val="00000A"/>
          <w:sz w:val="20"/>
          <w:szCs w:val="20"/>
        </w:rPr>
      </w:pPr>
      <w:r w:rsidRPr="0023238C">
        <w:rPr>
          <w:rFonts w:ascii="Times New Roman" w:eastAsia="Calibri" w:hAnsi="Times New Roman" w:cs="Times New Roman"/>
          <w:i/>
          <w:color w:val="00000A"/>
          <w:sz w:val="20"/>
          <w:szCs w:val="20"/>
        </w:rPr>
        <w:t>(vardas, pavardė, parašas)</w:t>
      </w:r>
    </w:p>
    <w:p w14:paraId="66D400A6" w14:textId="77777777" w:rsidR="0023238C" w:rsidRPr="0023238C" w:rsidRDefault="0023238C" w:rsidP="0023238C">
      <w:pPr>
        <w:tabs>
          <w:tab w:val="left" w:pos="709"/>
          <w:tab w:val="left" w:pos="1701"/>
          <w:tab w:val="left" w:pos="1890"/>
          <w:tab w:val="left" w:pos="2250"/>
        </w:tabs>
        <w:spacing w:after="0" w:line="240" w:lineRule="auto"/>
        <w:rPr>
          <w:rFonts w:ascii="Times New Roman" w:eastAsia="Calibri" w:hAnsi="Times New Roman" w:cs="Times New Roman"/>
          <w:color w:val="00000A"/>
          <w:sz w:val="24"/>
          <w:szCs w:val="24"/>
        </w:rPr>
      </w:pPr>
    </w:p>
    <w:p w14:paraId="6E29D437" w14:textId="77777777" w:rsidR="0023238C" w:rsidRPr="0023238C" w:rsidRDefault="0023238C" w:rsidP="0023238C">
      <w:pPr>
        <w:tabs>
          <w:tab w:val="left" w:pos="709"/>
          <w:tab w:val="left" w:pos="1701"/>
          <w:tab w:val="left" w:pos="1890"/>
          <w:tab w:val="left" w:pos="2250"/>
        </w:tabs>
        <w:spacing w:after="0" w:line="240" w:lineRule="auto"/>
        <w:rPr>
          <w:rFonts w:ascii="Times New Roman" w:eastAsia="Calibri" w:hAnsi="Times New Roman" w:cs="Times New Roman"/>
          <w:color w:val="00000A"/>
          <w:sz w:val="24"/>
          <w:szCs w:val="24"/>
        </w:rPr>
      </w:pPr>
      <w:r w:rsidRPr="0023238C">
        <w:rPr>
          <w:rFonts w:ascii="Times New Roman" w:eastAsia="Calibri" w:hAnsi="Times New Roman" w:cs="Times New Roman"/>
          <w:color w:val="00000A"/>
          <w:sz w:val="24"/>
          <w:szCs w:val="24"/>
        </w:rPr>
        <w:t>................................................</w:t>
      </w:r>
    </w:p>
    <w:p w14:paraId="3BEA3321" w14:textId="77777777" w:rsidR="002723DB" w:rsidRDefault="002723DB" w:rsidP="004641B7">
      <w:pPr>
        <w:tabs>
          <w:tab w:val="left" w:pos="3306"/>
        </w:tabs>
        <w:rPr>
          <w:rFonts w:ascii="Times New Roman" w:eastAsia="Calibri" w:hAnsi="Times New Roman" w:cs="Times New Roman"/>
          <w:sz w:val="24"/>
          <w:szCs w:val="24"/>
        </w:rPr>
      </w:pPr>
    </w:p>
    <w:p w14:paraId="404FC4A6" w14:textId="77777777" w:rsidR="00FA0EAA" w:rsidRDefault="00FA0EA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Lentelstinklelis"/>
        <w:tblW w:w="9800" w:type="dxa"/>
        <w:tblCellMar>
          <w:left w:w="173" w:type="dxa"/>
        </w:tblCellMar>
        <w:tblLook w:val="04A0" w:firstRow="1" w:lastRow="0" w:firstColumn="1" w:lastColumn="0" w:noHBand="0" w:noVBand="1"/>
      </w:tblPr>
      <w:tblGrid>
        <w:gridCol w:w="4529"/>
        <w:gridCol w:w="5271"/>
      </w:tblGrid>
      <w:tr w:rsidR="00B02DFC" w:rsidRPr="000647D0" w14:paraId="05806199" w14:textId="77777777" w:rsidTr="00773416">
        <w:tc>
          <w:tcPr>
            <w:tcW w:w="4529" w:type="dxa"/>
            <w:tcBorders>
              <w:top w:val="nil"/>
              <w:left w:val="nil"/>
              <w:bottom w:val="nil"/>
              <w:right w:val="nil"/>
            </w:tcBorders>
            <w:shd w:val="clear" w:color="auto" w:fill="auto"/>
          </w:tcPr>
          <w:p w14:paraId="46593B64" w14:textId="77777777" w:rsidR="00B02DFC" w:rsidRPr="000647D0" w:rsidRDefault="00B02DFC" w:rsidP="00773416">
            <w:pPr>
              <w:pageBreakBefore/>
              <w:tabs>
                <w:tab w:val="left" w:pos="709"/>
                <w:tab w:val="left" w:pos="1701"/>
                <w:tab w:val="left" w:pos="1890"/>
                <w:tab w:val="left" w:pos="2250"/>
              </w:tabs>
              <w:ind w:firstLine="851"/>
              <w:jc w:val="both"/>
              <w:rPr>
                <w:rFonts w:eastAsia="Calibri"/>
                <w:color w:val="00000A"/>
                <w:sz w:val="24"/>
              </w:rPr>
            </w:pPr>
          </w:p>
        </w:tc>
        <w:tc>
          <w:tcPr>
            <w:tcW w:w="5270" w:type="dxa"/>
            <w:tcBorders>
              <w:top w:val="nil"/>
              <w:left w:val="nil"/>
              <w:bottom w:val="nil"/>
              <w:right w:val="nil"/>
            </w:tcBorders>
            <w:shd w:val="clear" w:color="auto" w:fill="auto"/>
          </w:tcPr>
          <w:p w14:paraId="68484CBC" w14:textId="77777777" w:rsidR="00B02DFC" w:rsidRPr="000647D0" w:rsidRDefault="00B02DFC" w:rsidP="00773416">
            <w:pPr>
              <w:tabs>
                <w:tab w:val="left" w:pos="709"/>
                <w:tab w:val="left" w:pos="1701"/>
                <w:tab w:val="left" w:pos="1890"/>
                <w:tab w:val="left" w:pos="2250"/>
              </w:tabs>
              <w:jc w:val="both"/>
              <w:rPr>
                <w:rFonts w:eastAsia="Calibri"/>
                <w:color w:val="00000A"/>
                <w:sz w:val="24"/>
              </w:rPr>
            </w:pPr>
            <w:r w:rsidRPr="000647D0">
              <w:rPr>
                <w:rFonts w:eastAsia="Calibri"/>
                <w:color w:val="00000A"/>
                <w:sz w:val="24"/>
              </w:rPr>
              <w:t>Gyvenamųjų namų su žemės sklypais, skirtais grupinio gyvenimo namų steigimui, pirkimo skelbiamų derybų būdu sąlygų</w:t>
            </w:r>
          </w:p>
          <w:p w14:paraId="373B7AC5" w14:textId="77777777" w:rsidR="00B02DFC" w:rsidRDefault="00B02DFC" w:rsidP="00773416">
            <w:pPr>
              <w:tabs>
                <w:tab w:val="left" w:pos="709"/>
                <w:tab w:val="left" w:pos="1701"/>
                <w:tab w:val="left" w:pos="1890"/>
                <w:tab w:val="left" w:pos="2250"/>
              </w:tabs>
              <w:jc w:val="both"/>
              <w:rPr>
                <w:rFonts w:eastAsia="Calibri"/>
                <w:color w:val="00000A"/>
                <w:sz w:val="24"/>
              </w:rPr>
            </w:pPr>
            <w:r>
              <w:rPr>
                <w:rFonts w:eastAsia="Calibri"/>
                <w:color w:val="00000A"/>
                <w:sz w:val="24"/>
              </w:rPr>
              <w:t>3</w:t>
            </w:r>
            <w:r w:rsidRPr="000647D0">
              <w:rPr>
                <w:rFonts w:eastAsia="Calibri"/>
                <w:color w:val="00000A"/>
                <w:sz w:val="24"/>
              </w:rPr>
              <w:t xml:space="preserve"> priedas </w:t>
            </w:r>
          </w:p>
          <w:p w14:paraId="38B4A73B" w14:textId="08E43E6C" w:rsidR="00B02DFC" w:rsidRPr="000647D0" w:rsidRDefault="00B02DFC" w:rsidP="00773416">
            <w:pPr>
              <w:tabs>
                <w:tab w:val="left" w:pos="709"/>
                <w:tab w:val="left" w:pos="1701"/>
                <w:tab w:val="left" w:pos="1890"/>
                <w:tab w:val="left" w:pos="2250"/>
              </w:tabs>
              <w:jc w:val="both"/>
              <w:rPr>
                <w:rFonts w:eastAsia="Calibri"/>
                <w:color w:val="00000A"/>
                <w:sz w:val="24"/>
              </w:rPr>
            </w:pPr>
          </w:p>
        </w:tc>
      </w:tr>
    </w:tbl>
    <w:p w14:paraId="714437B7" w14:textId="051553CE" w:rsidR="002723DB" w:rsidRDefault="002723DB" w:rsidP="002723DB">
      <w:pPr>
        <w:tabs>
          <w:tab w:val="left" w:pos="3306"/>
        </w:tabs>
        <w:jc w:val="center"/>
        <w:rPr>
          <w:rFonts w:ascii="Times New Roman" w:eastAsia="Calibri" w:hAnsi="Times New Roman" w:cs="Times New Roman"/>
          <w:b/>
          <w:sz w:val="24"/>
          <w:szCs w:val="24"/>
        </w:rPr>
      </w:pPr>
      <w:r w:rsidRPr="002723DB">
        <w:rPr>
          <w:rFonts w:ascii="Times New Roman" w:eastAsia="Calibri" w:hAnsi="Times New Roman" w:cs="Times New Roman"/>
          <w:b/>
          <w:sz w:val="24"/>
          <w:szCs w:val="24"/>
        </w:rPr>
        <w:t>NEKILNOJAMOJO TURTO VERČIŲ</w:t>
      </w:r>
      <w:r>
        <w:rPr>
          <w:rFonts w:ascii="Times New Roman" w:eastAsia="Calibri" w:hAnsi="Times New Roman" w:cs="Times New Roman"/>
          <w:b/>
          <w:sz w:val="24"/>
          <w:szCs w:val="24"/>
        </w:rPr>
        <w:t xml:space="preserve"> (NT)</w:t>
      </w:r>
      <w:r w:rsidRPr="002723DB">
        <w:rPr>
          <w:rFonts w:ascii="Times New Roman" w:eastAsia="Calibri" w:hAnsi="Times New Roman" w:cs="Times New Roman"/>
          <w:b/>
          <w:sz w:val="24"/>
          <w:szCs w:val="24"/>
        </w:rPr>
        <w:t xml:space="preserve"> ZONOS</w:t>
      </w:r>
      <w:r w:rsidR="002D2F1A">
        <w:rPr>
          <w:rFonts w:ascii="Times New Roman" w:eastAsia="Calibri" w:hAnsi="Times New Roman" w:cs="Times New Roman"/>
          <w:b/>
          <w:sz w:val="24"/>
          <w:szCs w:val="24"/>
        </w:rPr>
        <w:t>*</w:t>
      </w:r>
    </w:p>
    <w:p w14:paraId="611A673B" w14:textId="408BEB0A" w:rsidR="002723DB" w:rsidRPr="00286E54" w:rsidRDefault="002723DB" w:rsidP="002723DB">
      <w:pPr>
        <w:tabs>
          <w:tab w:val="left" w:pos="3306"/>
        </w:tabs>
        <w:jc w:val="both"/>
        <w:rPr>
          <w:rFonts w:ascii="Times New Roman" w:eastAsia="Calibri" w:hAnsi="Times New Roman" w:cs="Times New Roman"/>
          <w:b/>
          <w:sz w:val="28"/>
          <w:szCs w:val="28"/>
        </w:rPr>
      </w:pPr>
      <w:r w:rsidRPr="00286E54">
        <w:rPr>
          <w:rFonts w:ascii="Times New Roman" w:eastAsia="Calibri" w:hAnsi="Times New Roman" w:cs="Times New Roman"/>
          <w:b/>
          <w:sz w:val="28"/>
          <w:szCs w:val="28"/>
        </w:rPr>
        <w:t>Kauno miesto nekilnojamojo turto verčių (NT) zonos:</w:t>
      </w:r>
    </w:p>
    <w:p w14:paraId="645F7033" w14:textId="2902FC31" w:rsidR="009B14FC" w:rsidRPr="009B14FC" w:rsidRDefault="009B14FC" w:rsidP="00D63161">
      <w:pPr>
        <w:tabs>
          <w:tab w:val="left" w:pos="3306"/>
        </w:tabs>
        <w:spacing w:line="240" w:lineRule="auto"/>
        <w:jc w:val="both"/>
        <w:rPr>
          <w:rFonts w:ascii="Times New Roman" w:eastAsia="Calibri" w:hAnsi="Times New Roman" w:cs="Times New Roman"/>
          <w:sz w:val="24"/>
          <w:szCs w:val="24"/>
        </w:rPr>
      </w:pPr>
      <w:r w:rsidRPr="00E54B3C">
        <w:rPr>
          <w:rFonts w:ascii="Times New Roman" w:eastAsia="Calibri" w:hAnsi="Times New Roman" w:cs="Times New Roman"/>
          <w:sz w:val="24"/>
          <w:szCs w:val="24"/>
        </w:rPr>
        <w:t>15.7</w:t>
      </w:r>
      <w:r>
        <w:rPr>
          <w:rFonts w:ascii="Times New Roman" w:eastAsia="Calibri" w:hAnsi="Times New Roman" w:cs="Times New Roman"/>
          <w:sz w:val="24"/>
          <w:szCs w:val="24"/>
        </w:rPr>
        <w:t xml:space="preserve"> – </w:t>
      </w:r>
      <w:r w:rsidRPr="009B14FC">
        <w:rPr>
          <w:rFonts w:ascii="Times New Roman" w:eastAsia="Calibri" w:hAnsi="Times New Roman" w:cs="Times New Roman"/>
          <w:sz w:val="24"/>
          <w:szCs w:val="24"/>
        </w:rPr>
        <w:t>Kalniečiai (išskyrus Kalniečiams priklausančią Jonavos g. dalį), Senamiesčiui priklausančios A. Mackevičiaus g. (išskyrus Nr.8a), Benediktinių (nuo Nr. 14 iki 100 ir nuo Nr. 29 iki 199), J. Zikaro, Paminklų, Žalioji g., Trumpoji (tik lyginiai nr.) g. Naujamiesčiui priklausančios A. Mackevičiaus, Telšių gatvės dalys, likusi Žaliakalnio dalis (išskyrus Ievų, Limos takus, Eigulių, Jonavos, Kamajų, Merkinės, Salako gatves, Liškiavos g. nuo Nr. 7 iki 99, nuo Nr. 6 iki 100, Valkininkų g. Nr. 8, Vyšnių g. nuo Nr. 14 iki 16, Varėnos g. nuo Nr. 11 iki 15, Obuolių g. Nr. 16, Pakrantės taką nuo Nr. 2 iki 8, Gruzdžių g. nuo Nr. 5 iki 99, nuo Nr. 6 iki 100, Braškių g. nuo Nr. 7 iki 11, Vaisių g. Nr. 22, nuo Nr. 38 iki 44, nuo Nr. 56 iki 62 P. Kalpoko g. nuo Nr. 21 iki 199, nuo Nr. 28 iki 200, Žemaičių g. nuo Nr. 120 iki 130, Nr. 144, nuo Nr. 148 iki 150 ir nuo Nr. 156 iki 200, Eigulių t. nuo Nr. 4 iki 6, Anykščių g. nuo Nr. 30 iki 34, P. Dovydaičio g. Nr. 37, nuo Nr. 41 iki 99, nuo Nr. 76 iki 100, Kapsų g. nuo Nr. 122 iki 128, Biržų g. Nr. 20; nuo Nr. 33 iki 37, Širvintų 2-taką nuo Nr. 9 iki 17, nuo Nr. 12 iki 14, nuo Nr. 22 iki 100).</w:t>
      </w:r>
    </w:p>
    <w:p w14:paraId="3C60539B" w14:textId="556FBF9E" w:rsidR="009B14FC" w:rsidRPr="009B14FC" w:rsidRDefault="009B14FC" w:rsidP="00D63161">
      <w:pPr>
        <w:tabs>
          <w:tab w:val="left" w:pos="3306"/>
        </w:tabs>
        <w:spacing w:line="240" w:lineRule="auto"/>
        <w:jc w:val="both"/>
        <w:rPr>
          <w:rFonts w:ascii="Times New Roman" w:eastAsia="Calibri" w:hAnsi="Times New Roman" w:cs="Times New Roman"/>
          <w:sz w:val="24"/>
          <w:szCs w:val="24"/>
        </w:rPr>
      </w:pPr>
      <w:r w:rsidRPr="00E54B3C">
        <w:rPr>
          <w:rFonts w:ascii="Times New Roman" w:eastAsia="Calibri" w:hAnsi="Times New Roman" w:cs="Times New Roman"/>
          <w:sz w:val="24"/>
          <w:szCs w:val="24"/>
        </w:rPr>
        <w:t>15.8</w:t>
      </w:r>
      <w:r>
        <w:rPr>
          <w:rFonts w:ascii="Times New Roman" w:eastAsia="Calibri" w:hAnsi="Times New Roman" w:cs="Times New Roman"/>
          <w:sz w:val="24"/>
          <w:szCs w:val="24"/>
        </w:rPr>
        <w:t xml:space="preserve"> – </w:t>
      </w:r>
      <w:r w:rsidRPr="009B14FC">
        <w:rPr>
          <w:rFonts w:ascii="Times New Roman" w:eastAsia="Calibri" w:hAnsi="Times New Roman" w:cs="Times New Roman"/>
          <w:sz w:val="24"/>
          <w:szCs w:val="24"/>
        </w:rPr>
        <w:t>Eiguliai (išskyrus Eiguliams priklausančią Jonavos g. dalį).</w:t>
      </w:r>
    </w:p>
    <w:p w14:paraId="7635DB64" w14:textId="6DFF743E" w:rsidR="00A77F0D" w:rsidRDefault="00546F7D"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15.10 – </w:t>
      </w:r>
      <w:r w:rsidRPr="00546F7D">
        <w:rPr>
          <w:rFonts w:ascii="Times New Roman" w:eastAsia="Calibri" w:hAnsi="Times New Roman" w:cs="Times New Roman"/>
          <w:sz w:val="24"/>
          <w:szCs w:val="24"/>
        </w:rPr>
        <w:t>Dainava, šiaurės rytų Gričiupio dalis, apribota Pašilės ir K. Baršausko gatvėmis (išskyrus K.Baršausko gatvę), Naujasodžio šiaurės vakarų dalis apribota Garažų g. ir Elektrėnų g. ašimis iki šių ašių susikirtimo ties Elektrėnų g. Nr. 7D), Naujasodžiui priklausantys: Pramonės pr. (išskyrus Nr. 4 ir Nr. 8) ir Draugystės g. Nr.: 8b, 8d, 8h, 8k, 8m, 8n.</w:t>
      </w:r>
    </w:p>
    <w:p w14:paraId="4F9F3510" w14:textId="0E7C845A" w:rsidR="00FB42B8" w:rsidRDefault="00FB42B8"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15.11 – </w:t>
      </w:r>
      <w:r w:rsidRPr="00FB42B8">
        <w:rPr>
          <w:rFonts w:ascii="Times New Roman" w:eastAsia="Calibri" w:hAnsi="Times New Roman" w:cs="Times New Roman"/>
          <w:sz w:val="24"/>
          <w:szCs w:val="24"/>
        </w:rPr>
        <w:t>Vičiūnai (išskyrus Vaišvydavos pl. ir Laumėnų g.), Panemunės dalies A.Smetonos al. iki Gailutės g. Nr. 45, Birutės, J.Staugaičio, Gailutės (išskyrus Nr. 37A, 37C, 51A), Lapių tako, Medžių, Pušų (išskyrus Nr. 34, 36, 38), Upelio (išskyrus Nr. 21), Vaidilos, Vičiūnų g., T. Masiulio g. Nr. 30.</w:t>
      </w:r>
    </w:p>
    <w:p w14:paraId="2CDE7DEA" w14:textId="5E812955" w:rsidR="00085100" w:rsidRDefault="00085100"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15.12 – </w:t>
      </w:r>
      <w:r w:rsidRPr="00085100">
        <w:rPr>
          <w:rFonts w:ascii="Times New Roman" w:eastAsia="Calibri" w:hAnsi="Times New Roman" w:cs="Times New Roman"/>
          <w:sz w:val="24"/>
          <w:szCs w:val="24"/>
        </w:rPr>
        <w:t>Kleboniškis, išskyrus Briedžių taką, Medeinės g. Savanorių pr. nuo Nr. 449 iki 459.</w:t>
      </w:r>
    </w:p>
    <w:p w14:paraId="1C1B80BE" w14:textId="39FF4573" w:rsidR="00085100" w:rsidRDefault="00085100"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15.13 – </w:t>
      </w:r>
      <w:r w:rsidRPr="00085100">
        <w:rPr>
          <w:rFonts w:ascii="Times New Roman" w:eastAsia="Calibri" w:hAnsi="Times New Roman" w:cs="Times New Roman"/>
          <w:sz w:val="24"/>
          <w:szCs w:val="24"/>
        </w:rPr>
        <w:t>Lampėdžių dalies Dovinės, Gervių, Gintaro, Romuvos, Vytauto, Zūbiškių g.</w:t>
      </w:r>
    </w:p>
    <w:p w14:paraId="11182FB0" w14:textId="05CED634" w:rsidR="00085100" w:rsidRDefault="00085100"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15.14 – </w:t>
      </w:r>
      <w:r w:rsidRPr="00085100">
        <w:rPr>
          <w:rFonts w:ascii="Times New Roman" w:eastAsia="Calibri" w:hAnsi="Times New Roman" w:cs="Times New Roman"/>
          <w:sz w:val="24"/>
          <w:szCs w:val="24"/>
        </w:rPr>
        <w:t>Milikoniai, Smėliai, išskyrus Tytuvėnų g. nuo Nr. 30 iki 40, Goštautų Nr. 17, Lyduvėnų nuo Nr. 1 iki 3, Tauragės nuo Nr. 2 iki 8, Dotnuvos nuo Nr. 12 iki 16, pietinė Sargėnų dalis, apribota Nartavos, Baltupio g. lyginiai numeriai nuo 32 iki 44, Sargėnų dalies Vytėnų g. didėjantys nuo Nr. 27 ir Nr. 28, Nartavos g. nuo Nr. 1 iki 27 ir nuo Nr. 2 iki 28, Islandijos pl. Nr. 30, 32, Salantų g. Nr. 2b, išskyrus Tvėrių g. nuo Nr. 1 iki 21, nuo Nr. 2 iki 18 ir Žemalės lyginius numerius. Vilijampolės dalis - Josvainių nelyginiai ir Bartuvos lyginiai numeriai</w:t>
      </w:r>
      <w:r w:rsidR="00355BA0">
        <w:rPr>
          <w:rFonts w:ascii="Times New Roman" w:eastAsia="Calibri" w:hAnsi="Times New Roman" w:cs="Times New Roman"/>
          <w:sz w:val="24"/>
          <w:szCs w:val="24"/>
        </w:rPr>
        <w:t xml:space="preserve"> (išskyrus Vėsos g)</w:t>
      </w:r>
      <w:r w:rsidRPr="00085100">
        <w:rPr>
          <w:rFonts w:ascii="Times New Roman" w:eastAsia="Calibri" w:hAnsi="Times New Roman" w:cs="Times New Roman"/>
          <w:sz w:val="24"/>
          <w:szCs w:val="24"/>
        </w:rPr>
        <w:t>.</w:t>
      </w:r>
    </w:p>
    <w:p w14:paraId="76FDEB6D" w14:textId="30347CAD"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15.15 – </w:t>
      </w:r>
      <w:r w:rsidRPr="001C6EEF">
        <w:rPr>
          <w:rFonts w:ascii="Times New Roman" w:eastAsia="Calibri" w:hAnsi="Times New Roman" w:cs="Times New Roman"/>
          <w:sz w:val="24"/>
          <w:szCs w:val="24"/>
        </w:rPr>
        <w:t>Paneriai, Milikonių dalies Tvėrių g. nuo Nr. 1 iki 21, nuo Nr. 2 iki 18 ir Žemalės lyginiai numeriai.</w:t>
      </w:r>
    </w:p>
    <w:p w14:paraId="063D9BA1" w14:textId="1DD48A3B"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15.16 – </w:t>
      </w:r>
      <w:r w:rsidRPr="001C6EEF">
        <w:rPr>
          <w:rFonts w:ascii="Times New Roman" w:eastAsia="Calibri" w:hAnsi="Times New Roman" w:cs="Times New Roman"/>
          <w:sz w:val="24"/>
          <w:szCs w:val="24"/>
        </w:rPr>
        <w:t>Romainiai, išskyrus šiaurinę Romainių dalį, apribotą Vijūkų gatve, toliau - linija šiaurinėmis Romainių g. nuo Nr. 57A iki Nr. 57Z sklypų ribomis, toliau pietrytiniu griovio (prie tvenkinio) šlaitu iki tilto per Nevėžį, pietinė Linkuvos dalis, apribota Šilainių plento ir Vakarinio lanksto g.</w:t>
      </w:r>
      <w:r w:rsidR="00355BA0">
        <w:rPr>
          <w:rFonts w:ascii="Times New Roman" w:eastAsia="Calibri" w:hAnsi="Times New Roman" w:cs="Times New Roman"/>
          <w:sz w:val="24"/>
          <w:szCs w:val="24"/>
        </w:rPr>
        <w:t xml:space="preserve"> (išskyrus Bivylių g.)</w:t>
      </w:r>
    </w:p>
    <w:p w14:paraId="048819AD" w14:textId="638BFD85"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15.17 – </w:t>
      </w:r>
      <w:r w:rsidRPr="001C6EEF">
        <w:rPr>
          <w:rFonts w:ascii="Times New Roman" w:eastAsia="Calibri" w:hAnsi="Times New Roman" w:cs="Times New Roman"/>
          <w:sz w:val="24"/>
          <w:szCs w:val="24"/>
        </w:rPr>
        <w:t>Aleksotas, Freda; Veiverių g. Nr. 132 (išskyrus pietinę Fredos dalį iki Europos pr. ašies, likusią Veiverių gatvės dalį, H. ir O. Minkovskių, S. Hariso, Gintariškių, Prienų, Dusios, Piliakalnio, J. Bakanausko g., Vidukalnio g. nuo Nr. 6 iki 100 ir nuo Nr. 7 iki 99).</w:t>
      </w:r>
    </w:p>
    <w:p w14:paraId="04DB6DAE" w14:textId="77777777" w:rsidR="00313322" w:rsidRDefault="00313322" w:rsidP="00D63161">
      <w:pPr>
        <w:tabs>
          <w:tab w:val="left" w:pos="3306"/>
        </w:tabs>
        <w:spacing w:line="240" w:lineRule="auto"/>
        <w:jc w:val="both"/>
        <w:rPr>
          <w:rFonts w:ascii="Times New Roman" w:eastAsia="Calibri" w:hAnsi="Times New Roman" w:cs="Times New Roman"/>
          <w:sz w:val="24"/>
          <w:szCs w:val="24"/>
        </w:rPr>
      </w:pPr>
    </w:p>
    <w:p w14:paraId="65B6115D" w14:textId="0F1A73DC"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sidRPr="001C6EEF">
        <w:rPr>
          <w:rFonts w:ascii="Times New Roman" w:eastAsia="Calibri" w:hAnsi="Times New Roman" w:cs="Times New Roman"/>
          <w:sz w:val="24"/>
          <w:szCs w:val="24"/>
        </w:rPr>
        <w:t>15.19</w:t>
      </w:r>
      <w:r>
        <w:rPr>
          <w:rFonts w:ascii="Times New Roman" w:eastAsia="Calibri" w:hAnsi="Times New Roman" w:cs="Times New Roman"/>
          <w:sz w:val="24"/>
          <w:szCs w:val="24"/>
        </w:rPr>
        <w:t xml:space="preserve"> – </w:t>
      </w:r>
      <w:r w:rsidRPr="001C6EEF">
        <w:rPr>
          <w:rFonts w:ascii="Times New Roman" w:eastAsia="Calibri" w:hAnsi="Times New Roman" w:cs="Times New Roman"/>
          <w:sz w:val="24"/>
          <w:szCs w:val="24"/>
        </w:rPr>
        <w:t>Aukštieji Šančiai (išskyrus šiai miesto daliai priklausančią L. Ivinskio g., Šaldytuvų g. nuo Nr. 1 iki 35 ir nuo Nr. 2 iki 28, Servitutų g. nuo Nr. 87 iki 99), Žaliakalnio dalies Tunelio gatvė, likusi (pietinė) Gričiupio dalis ir visa K. Baršausko gatvė (išskyrus nelyginius nuo Nr. 101 iki Nr. 105).</w:t>
      </w:r>
    </w:p>
    <w:p w14:paraId="14C5095C" w14:textId="565044A8"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15.20 – </w:t>
      </w:r>
      <w:r w:rsidRPr="001C6EEF">
        <w:rPr>
          <w:rFonts w:ascii="Times New Roman" w:eastAsia="Calibri" w:hAnsi="Times New Roman" w:cs="Times New Roman"/>
          <w:sz w:val="24"/>
          <w:szCs w:val="24"/>
        </w:rPr>
        <w:t>Žemieji Šančiai, visa L. Ivinskio g., likusi Panemunės dalis, Aukštųjų Šančių dalies Šaldytuvų g. nuo Nr. 1 iki 35 ir nuo Nr. 2 iki 28, Servitutų g. nuo Nr. 87 iki 99, Rokų dalis, apribota Kariūnų, Astravo g., Marijampolės pl. ir šiaurine Rokų riba, išskyrus Vaišvydavos pl. Nr. 3, 5, 9, Samylų g. Nr. 1, 1B.</w:t>
      </w:r>
    </w:p>
    <w:p w14:paraId="6604C977" w14:textId="76CE8F92"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15.21 – </w:t>
      </w:r>
      <w:r w:rsidRPr="001C6EEF">
        <w:rPr>
          <w:rFonts w:ascii="Times New Roman" w:eastAsia="Calibri" w:hAnsi="Times New Roman" w:cs="Times New Roman"/>
          <w:sz w:val="24"/>
          <w:szCs w:val="24"/>
        </w:rPr>
        <w:t>Jonavos g. (išskyrus Jonavos g. Nr. 53 ir Eiguliams ir Senamiesčiui priklausančią šios gatvės dalį), Ievų, Limos t., Eigulių, Kamajų, Merkinės, Salako g., Liškiavos g. nuo Nr. 7 iki 99, nuo Nr. 6 iki 100, Valkininkų g. Nr. 8, Vyšnių g. nuo Nr. 14 iki 16, Varėnos g. nuo Nr. 11 iki 15, Obuolių g. Nr. 16, Pakrantės taką nuo Nr. 2 iki 8, Gruzdžių g. nuo Nr. 5 iki 99, nuo Nr. 6 iki 100, Braškių g. nuo Nr. 7 iki 11, Vaisių g. 22, nuo Nr. 38 iki 44, nuo Nr. 56 iki 62, nuo Nr. 43 iki 45, P. Kalpoko g. nuo Nr. 25 iki 199, nuo Nr. 28 iki 200, Žemaičių g. Nr. 125; 144, nuo Nr. 120 iki 130, nuo Nr. 148 iki 150, nuo Nr. 156 iki 200, Eigulių t. nuo Nr. 4 iki 6, Anykščių g. nuo Nr. 30 iki 34, P. Dovydaičio g. Nr. 37, nuo Nr. 41 iki 99, nuo Nr. 76 iki 100, Kapsų g. nuo Nr. 122 iki 128, Biržų g. Nr. 20, nuo Nr. 33 iki 37, Širvintų 2-takas nuo Nr. 9 iki 17, nuo Nr. 12 iki 14, nuo Nr. 22 iki 100.</w:t>
      </w:r>
    </w:p>
    <w:p w14:paraId="60B1B92A" w14:textId="409F9B67"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15.22 – </w:t>
      </w:r>
      <w:r w:rsidRPr="001C6EEF">
        <w:rPr>
          <w:rFonts w:ascii="Times New Roman" w:eastAsia="Calibri" w:hAnsi="Times New Roman" w:cs="Times New Roman"/>
          <w:sz w:val="24"/>
          <w:szCs w:val="24"/>
        </w:rPr>
        <w:t>Vilijampolė, Veršvų dalis tarp Vakarinio lanksto g. ir Vilijampolės, Smėlių dalis - Tytuvėnų g. nuo Nr. 30 - 40, Goštautų nuo Nr. 1 iki 17, Lyduvėnų nuo Nr. 1 iki 3, Tauragės nuo Nr. 2 iki 8, Dotnuvos nuo Nr. 12 iki 16, Josvainių nuo Nr. 4 iki 38, Bartuvos nuo 1 iki 33</w:t>
      </w:r>
      <w:r w:rsidR="00A477EF">
        <w:rPr>
          <w:rFonts w:ascii="Times New Roman" w:eastAsia="Calibri" w:hAnsi="Times New Roman" w:cs="Times New Roman"/>
          <w:sz w:val="24"/>
          <w:szCs w:val="24"/>
        </w:rPr>
        <w:t xml:space="preserve"> (išskyrus Kalnų g.)</w:t>
      </w:r>
      <w:r w:rsidRPr="001C6EEF">
        <w:rPr>
          <w:rFonts w:ascii="Times New Roman" w:eastAsia="Calibri" w:hAnsi="Times New Roman" w:cs="Times New Roman"/>
          <w:sz w:val="24"/>
          <w:szCs w:val="24"/>
        </w:rPr>
        <w:t>.</w:t>
      </w:r>
    </w:p>
    <w:p w14:paraId="1D195F6B" w14:textId="1867359F"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15.23 – </w:t>
      </w:r>
      <w:r w:rsidRPr="001C6EEF">
        <w:rPr>
          <w:rFonts w:ascii="Times New Roman" w:eastAsia="Calibri" w:hAnsi="Times New Roman" w:cs="Times New Roman"/>
          <w:sz w:val="24"/>
          <w:szCs w:val="24"/>
        </w:rPr>
        <w:t>Lampėdžių likusi dalis.</w:t>
      </w:r>
    </w:p>
    <w:p w14:paraId="716E5992" w14:textId="6152A376"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15.24 – </w:t>
      </w:r>
      <w:r w:rsidRPr="001C6EEF">
        <w:rPr>
          <w:rFonts w:ascii="Times New Roman" w:eastAsia="Calibri" w:hAnsi="Times New Roman" w:cs="Times New Roman"/>
          <w:sz w:val="24"/>
          <w:szCs w:val="24"/>
        </w:rPr>
        <w:t>Linkuvos ir Romainių likusios dalys</w:t>
      </w:r>
      <w:r w:rsidR="00355BA0">
        <w:rPr>
          <w:rFonts w:ascii="Times New Roman" w:eastAsia="Calibri" w:hAnsi="Times New Roman" w:cs="Times New Roman"/>
          <w:sz w:val="24"/>
          <w:szCs w:val="24"/>
        </w:rPr>
        <w:t xml:space="preserve"> (išskyrus Bivylių g. ir Melsvių g.)</w:t>
      </w:r>
      <w:r w:rsidRPr="001C6EEF">
        <w:rPr>
          <w:rFonts w:ascii="Times New Roman" w:eastAsia="Calibri" w:hAnsi="Times New Roman" w:cs="Times New Roman"/>
          <w:sz w:val="24"/>
          <w:szCs w:val="24"/>
        </w:rPr>
        <w:t>.</w:t>
      </w:r>
    </w:p>
    <w:p w14:paraId="0ED4C47D" w14:textId="61FE59D9"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15.26 – </w:t>
      </w:r>
      <w:r w:rsidRPr="001C6EEF">
        <w:rPr>
          <w:rFonts w:ascii="Times New Roman" w:eastAsia="Calibri" w:hAnsi="Times New Roman" w:cs="Times New Roman"/>
          <w:sz w:val="24"/>
          <w:szCs w:val="24"/>
        </w:rPr>
        <w:t>Marvelė, H. ir O. Minkovskių, J.Bakanausko g., Akacijų g. Nr. 39, Veiverių g. nuo Nr. 2 iki 76, nuo Nr. 1 iki Nr. 3, Vidukalnio g. nuo Nr. 6 iki 100 ir nuo Nr. 7 iki 99, Piliakalnio, S.Hariso, Gintariškių, Prienų, Dusios, Kalkinės, Karkazų rato, Kreidos, Sąnašos, Skalūnų, Skardžio, Pajiesio, Pašlaitės, Titnago gatvės, esančios Aleksote, arba Birutėje, arba Fredoje.</w:t>
      </w:r>
    </w:p>
    <w:p w14:paraId="1382A74F" w14:textId="6669352D"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15.27 – </w:t>
      </w:r>
      <w:r w:rsidRPr="001C6EEF">
        <w:rPr>
          <w:rFonts w:ascii="Times New Roman" w:eastAsia="Calibri" w:hAnsi="Times New Roman" w:cs="Times New Roman"/>
          <w:sz w:val="24"/>
          <w:szCs w:val="24"/>
        </w:rPr>
        <w:t>Šiaurės rytų Vaišvydavos dalis, apribota Alksnių nuo Nr. 30 iki 62, E. Pliaterytės, Armališkių nuo Nr. 16 iki 32, Garšvės, Sūrės ir Dubravų gatvėmis, išskyrus Vaišvydavos dalies Vaišvydavos pl. nuo Nr. 34 iki 38, Laumėnų g. nuo Nr. 23 iki 29, Rokų dalies Vaišvydavos pl. Nr. 3; 5; 9, Samylų g. Nr. 1, 1B.</w:t>
      </w:r>
    </w:p>
    <w:p w14:paraId="16594882" w14:textId="394AE41A"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15.28 – </w:t>
      </w:r>
      <w:r w:rsidRPr="001C6EEF">
        <w:rPr>
          <w:rFonts w:ascii="Times New Roman" w:eastAsia="Calibri" w:hAnsi="Times New Roman" w:cs="Times New Roman"/>
          <w:sz w:val="24"/>
          <w:szCs w:val="24"/>
        </w:rPr>
        <w:t>Amaliai (išskyrus Baršausko Nr. 105), Naujasodis (be aprašytos 15.10 zonoje dalies).</w:t>
      </w:r>
    </w:p>
    <w:p w14:paraId="7A3F6FA6" w14:textId="24A5F4C5"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15.29 – </w:t>
      </w:r>
      <w:r w:rsidRPr="001C6EEF">
        <w:rPr>
          <w:rFonts w:ascii="Times New Roman" w:eastAsia="Calibri" w:hAnsi="Times New Roman" w:cs="Times New Roman"/>
          <w:sz w:val="24"/>
          <w:szCs w:val="24"/>
        </w:rPr>
        <w:t>Petrašiūnai (išskyrus T. Masiulio g. Nr. 30), Baršausko Nr. 105.</w:t>
      </w:r>
    </w:p>
    <w:p w14:paraId="6EAB3DFF" w14:textId="1073E129"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15.30 – </w:t>
      </w:r>
      <w:r w:rsidRPr="001C6EEF">
        <w:rPr>
          <w:rFonts w:ascii="Times New Roman" w:eastAsia="Calibri" w:hAnsi="Times New Roman" w:cs="Times New Roman"/>
          <w:sz w:val="24"/>
          <w:szCs w:val="24"/>
        </w:rPr>
        <w:t>Kleboniškio likusi dalis (Briedžių t., Medeinės g., Islandijos pl. (lyginiai), Savanorių pr. nuo Nr. 449 iki 459.</w:t>
      </w:r>
    </w:p>
    <w:p w14:paraId="3A7641DE" w14:textId="550EE1DE"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15.31 – </w:t>
      </w:r>
      <w:r w:rsidRPr="001C6EEF">
        <w:rPr>
          <w:rFonts w:ascii="Times New Roman" w:eastAsia="Calibri" w:hAnsi="Times New Roman" w:cs="Times New Roman"/>
          <w:sz w:val="24"/>
          <w:szCs w:val="24"/>
        </w:rPr>
        <w:t>Sargėnų likusi dalis.</w:t>
      </w:r>
    </w:p>
    <w:p w14:paraId="65C9C095" w14:textId="34194D0F"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15.32 – </w:t>
      </w:r>
      <w:r w:rsidRPr="001C6EEF">
        <w:rPr>
          <w:rFonts w:ascii="Times New Roman" w:eastAsia="Calibri" w:hAnsi="Times New Roman" w:cs="Times New Roman"/>
          <w:sz w:val="24"/>
          <w:szCs w:val="24"/>
        </w:rPr>
        <w:t>Vakarinė Rokų dalis, apribota Plytinės ir M. Krupavičiaus gatvėmis, įskaitant Tamulšios ir Napalio Grigo gatves.</w:t>
      </w:r>
    </w:p>
    <w:p w14:paraId="07EDF34B" w14:textId="73F215EF"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15.33 – </w:t>
      </w:r>
      <w:r w:rsidRPr="001C6EEF">
        <w:rPr>
          <w:rFonts w:ascii="Times New Roman" w:eastAsia="Calibri" w:hAnsi="Times New Roman" w:cs="Times New Roman"/>
          <w:sz w:val="24"/>
          <w:szCs w:val="24"/>
        </w:rPr>
        <w:t>Palemonas.</w:t>
      </w:r>
    </w:p>
    <w:p w14:paraId="0D4EDFD8" w14:textId="31CDEBDE" w:rsidR="001C6EEF" w:rsidRP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15.36 – </w:t>
      </w:r>
      <w:r w:rsidRPr="001C6EEF">
        <w:rPr>
          <w:rFonts w:ascii="Times New Roman" w:eastAsia="Calibri" w:hAnsi="Times New Roman" w:cs="Times New Roman"/>
          <w:sz w:val="24"/>
          <w:szCs w:val="24"/>
        </w:rPr>
        <w:t>Pietinė Fredos dalis, apribota Europos pr. ašimi, Birutės rajono šiaurės rytų dalis, apribota Laimės ir J. Pabrėžos g.</w:t>
      </w:r>
    </w:p>
    <w:p w14:paraId="15587FDF" w14:textId="0850AF9C" w:rsidR="001C6EEF" w:rsidRDefault="001C6EEF" w:rsidP="00D63161">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15.37 – </w:t>
      </w:r>
      <w:r w:rsidRPr="001C6EEF">
        <w:rPr>
          <w:rFonts w:ascii="Times New Roman" w:eastAsia="Calibri" w:hAnsi="Times New Roman" w:cs="Times New Roman"/>
          <w:sz w:val="24"/>
          <w:szCs w:val="24"/>
        </w:rPr>
        <w:t>Rokų ir Vaišvydavos likusios dalys.</w:t>
      </w:r>
    </w:p>
    <w:p w14:paraId="299ECB02" w14:textId="344B73B9" w:rsidR="00A72DCC" w:rsidRPr="00286E54" w:rsidRDefault="00A72DCC" w:rsidP="00D63161">
      <w:pPr>
        <w:tabs>
          <w:tab w:val="left" w:pos="3306"/>
        </w:tabs>
        <w:spacing w:line="240" w:lineRule="auto"/>
        <w:jc w:val="both"/>
        <w:rPr>
          <w:rFonts w:ascii="Times New Roman" w:eastAsia="Calibri" w:hAnsi="Times New Roman" w:cs="Times New Roman"/>
          <w:b/>
          <w:sz w:val="28"/>
          <w:szCs w:val="28"/>
        </w:rPr>
      </w:pPr>
      <w:r w:rsidRPr="00286E54">
        <w:rPr>
          <w:rFonts w:ascii="Times New Roman" w:eastAsia="Calibri" w:hAnsi="Times New Roman" w:cs="Times New Roman"/>
          <w:b/>
          <w:sz w:val="28"/>
          <w:szCs w:val="28"/>
        </w:rPr>
        <w:lastRenderedPageBreak/>
        <w:t>Kauno rajono nekilnojamojo turto verčių (NT) zonos:</w:t>
      </w:r>
    </w:p>
    <w:p w14:paraId="2E03F2B6" w14:textId="77777777" w:rsidR="00D82BAD" w:rsidRPr="00DF0818" w:rsidRDefault="00D82BAD" w:rsidP="00D82BAD">
      <w:pPr>
        <w:tabs>
          <w:tab w:val="left" w:pos="3306"/>
        </w:tabs>
        <w:spacing w:line="240" w:lineRule="auto"/>
        <w:jc w:val="both"/>
        <w:rPr>
          <w:rFonts w:ascii="Times New Roman" w:eastAsia="Calibri" w:hAnsi="Times New Roman" w:cs="Times New Roman"/>
          <w:sz w:val="24"/>
          <w:szCs w:val="24"/>
        </w:rPr>
      </w:pPr>
      <w:r w:rsidRPr="00222278">
        <w:rPr>
          <w:rFonts w:ascii="Times New Roman" w:eastAsia="Calibri" w:hAnsi="Times New Roman" w:cs="Times New Roman"/>
          <w:sz w:val="24"/>
          <w:szCs w:val="24"/>
        </w:rPr>
        <w:t xml:space="preserve">16.1 – </w:t>
      </w:r>
      <w:r w:rsidRPr="00DF0818">
        <w:rPr>
          <w:rFonts w:ascii="Times New Roman" w:eastAsia="Calibri" w:hAnsi="Times New Roman" w:cs="Times New Roman"/>
          <w:sz w:val="24"/>
          <w:szCs w:val="24"/>
        </w:rPr>
        <w:t xml:space="preserve">Kačerginės mstl. </w:t>
      </w:r>
    </w:p>
    <w:p w14:paraId="688309F4" w14:textId="758A6A9C" w:rsidR="00D82BAD" w:rsidRPr="00DF0818" w:rsidRDefault="00D82BAD" w:rsidP="00D82BAD">
      <w:pPr>
        <w:tabs>
          <w:tab w:val="left" w:pos="3306"/>
        </w:tabs>
        <w:spacing w:line="240" w:lineRule="auto"/>
        <w:jc w:val="both"/>
        <w:rPr>
          <w:rFonts w:ascii="Times New Roman" w:eastAsia="Calibri" w:hAnsi="Times New Roman" w:cs="Times New Roman"/>
          <w:sz w:val="24"/>
          <w:szCs w:val="24"/>
        </w:rPr>
      </w:pPr>
      <w:r w:rsidRPr="00DF0818">
        <w:rPr>
          <w:rFonts w:ascii="Times New Roman" w:eastAsia="Calibri" w:hAnsi="Times New Roman" w:cs="Times New Roman"/>
          <w:sz w:val="24"/>
          <w:szCs w:val="24"/>
        </w:rPr>
        <w:t>16.2 – Kulautuvos mstl.</w:t>
      </w:r>
      <w:r w:rsidRPr="00215598">
        <w:rPr>
          <w:rFonts w:ascii="Times New Roman" w:eastAsia="Calibri" w:hAnsi="Times New Roman" w:cs="Times New Roman"/>
          <w:sz w:val="24"/>
          <w:szCs w:val="24"/>
        </w:rPr>
        <w:t xml:space="preserve"> </w:t>
      </w:r>
    </w:p>
    <w:p w14:paraId="0621CDAE" w14:textId="77777777" w:rsidR="00D82BAD" w:rsidRPr="00DF0818" w:rsidRDefault="00D82BAD" w:rsidP="00D82BAD">
      <w:pPr>
        <w:tabs>
          <w:tab w:val="left" w:pos="3306"/>
        </w:tabs>
        <w:spacing w:line="240" w:lineRule="auto"/>
        <w:jc w:val="both"/>
        <w:rPr>
          <w:rFonts w:ascii="Times New Roman" w:eastAsia="Calibri" w:hAnsi="Times New Roman" w:cs="Times New Roman"/>
          <w:sz w:val="24"/>
          <w:szCs w:val="24"/>
        </w:rPr>
      </w:pPr>
      <w:r w:rsidRPr="00D82BAD">
        <w:rPr>
          <w:rFonts w:ascii="Times New Roman" w:eastAsia="Calibri" w:hAnsi="Times New Roman" w:cs="Times New Roman"/>
          <w:sz w:val="24"/>
          <w:szCs w:val="24"/>
        </w:rPr>
        <w:t>16.3</w:t>
      </w:r>
      <w:r w:rsidRPr="00DF08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F0818">
        <w:rPr>
          <w:rFonts w:ascii="Times New Roman" w:eastAsia="Calibri" w:hAnsi="Times New Roman" w:cs="Times New Roman"/>
          <w:sz w:val="24"/>
          <w:szCs w:val="24"/>
        </w:rPr>
        <w:t>Raudondvario k.</w:t>
      </w:r>
    </w:p>
    <w:p w14:paraId="59DC3F3C" w14:textId="57C55F43" w:rsidR="00D82BAD" w:rsidRPr="00DF0818" w:rsidRDefault="00D82BAD" w:rsidP="00D82BAD">
      <w:pPr>
        <w:tabs>
          <w:tab w:val="left" w:pos="3306"/>
        </w:tabs>
        <w:spacing w:line="240" w:lineRule="auto"/>
        <w:jc w:val="both"/>
        <w:rPr>
          <w:rFonts w:ascii="Times New Roman" w:eastAsia="Calibri" w:hAnsi="Times New Roman" w:cs="Times New Roman"/>
          <w:sz w:val="24"/>
          <w:szCs w:val="24"/>
        </w:rPr>
      </w:pPr>
      <w:r w:rsidRPr="00D82BAD">
        <w:rPr>
          <w:rFonts w:ascii="Times New Roman" w:eastAsia="Calibri" w:hAnsi="Times New Roman" w:cs="Times New Roman"/>
          <w:sz w:val="24"/>
          <w:szCs w:val="24"/>
        </w:rPr>
        <w:t>16.4</w:t>
      </w:r>
      <w:r w:rsidRPr="00DF0818">
        <w:rPr>
          <w:rFonts w:ascii="Times New Roman" w:eastAsia="Calibri" w:hAnsi="Times New Roman" w:cs="Times New Roman"/>
          <w:sz w:val="24"/>
          <w:szCs w:val="24"/>
        </w:rPr>
        <w:t xml:space="preserve"> – Domeikavos k., Giraitės k., Romainių k.</w:t>
      </w:r>
      <w:r w:rsidR="00BB410D">
        <w:rPr>
          <w:rFonts w:ascii="Times New Roman" w:eastAsia="Calibri" w:hAnsi="Times New Roman" w:cs="Times New Roman"/>
          <w:sz w:val="24"/>
          <w:szCs w:val="24"/>
        </w:rPr>
        <w:t xml:space="preserve"> (išskyrus Užliedžių k.)</w:t>
      </w:r>
    </w:p>
    <w:p w14:paraId="7172D562" w14:textId="77777777" w:rsidR="00D82BAD" w:rsidRPr="00DF0818" w:rsidRDefault="00D82BAD" w:rsidP="00D82BAD">
      <w:pPr>
        <w:tabs>
          <w:tab w:val="left" w:pos="3306"/>
        </w:tabs>
        <w:spacing w:line="240" w:lineRule="auto"/>
        <w:jc w:val="both"/>
        <w:rPr>
          <w:rFonts w:ascii="Times New Roman" w:eastAsia="Calibri" w:hAnsi="Times New Roman" w:cs="Times New Roman"/>
          <w:sz w:val="24"/>
          <w:szCs w:val="24"/>
        </w:rPr>
      </w:pPr>
      <w:r w:rsidRPr="00DF0818">
        <w:rPr>
          <w:rFonts w:ascii="Times New Roman" w:eastAsia="Calibri" w:hAnsi="Times New Roman" w:cs="Times New Roman"/>
          <w:sz w:val="24"/>
          <w:szCs w:val="24"/>
        </w:rPr>
        <w:t>16.5 – Ramučių k.</w:t>
      </w:r>
    </w:p>
    <w:p w14:paraId="5D7102B7" w14:textId="5407BB4B" w:rsidR="00D82BAD" w:rsidRDefault="00D82BAD" w:rsidP="00D82BAD">
      <w:pPr>
        <w:tabs>
          <w:tab w:val="left" w:pos="3306"/>
        </w:tabs>
        <w:spacing w:line="240" w:lineRule="auto"/>
        <w:jc w:val="both"/>
        <w:rPr>
          <w:rFonts w:ascii="Times New Roman" w:eastAsia="Calibri" w:hAnsi="Times New Roman" w:cs="Times New Roman"/>
          <w:sz w:val="24"/>
          <w:szCs w:val="24"/>
        </w:rPr>
      </w:pPr>
      <w:r w:rsidRPr="00DF0818">
        <w:rPr>
          <w:rFonts w:ascii="Times New Roman" w:eastAsia="Calibri" w:hAnsi="Times New Roman" w:cs="Times New Roman"/>
          <w:sz w:val="24"/>
          <w:szCs w:val="24"/>
        </w:rPr>
        <w:t>16.6 – Girionių k., Vaišvydavos k.</w:t>
      </w:r>
    </w:p>
    <w:p w14:paraId="47A909C2" w14:textId="4A066688" w:rsidR="00215598" w:rsidRPr="00DF0818" w:rsidRDefault="00CF0D2A" w:rsidP="00D82BAD">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16.7 – </w:t>
      </w:r>
      <w:r w:rsidRPr="00CF0D2A">
        <w:rPr>
          <w:rFonts w:ascii="Times New Roman" w:eastAsia="Calibri" w:hAnsi="Times New Roman" w:cs="Times New Roman"/>
          <w:sz w:val="24"/>
          <w:szCs w:val="24"/>
        </w:rPr>
        <w:t>Garliavos m., Budrių k., Jonučių k., Mastaičių k., Narsiečių k., Naugardiškės k., Teleičių k., Tirkiliškių k., Ireniškių k., Jonučių II k., Karkazų k., Ražiškių k., Seniavos k.</w:t>
      </w:r>
    </w:p>
    <w:p w14:paraId="538218E5" w14:textId="77777777" w:rsidR="00D82BAD" w:rsidRPr="00DF0818" w:rsidRDefault="00D82BAD" w:rsidP="00D82BAD">
      <w:pPr>
        <w:tabs>
          <w:tab w:val="left" w:pos="3306"/>
        </w:tabs>
        <w:spacing w:line="240" w:lineRule="auto"/>
        <w:jc w:val="both"/>
        <w:rPr>
          <w:rFonts w:ascii="Times New Roman" w:eastAsia="Calibri" w:hAnsi="Times New Roman" w:cs="Times New Roman"/>
          <w:sz w:val="24"/>
          <w:szCs w:val="24"/>
        </w:rPr>
      </w:pPr>
      <w:r w:rsidRPr="00DF0818">
        <w:rPr>
          <w:rFonts w:ascii="Times New Roman" w:eastAsia="Calibri" w:hAnsi="Times New Roman" w:cs="Times New Roman"/>
          <w:sz w:val="24"/>
          <w:szCs w:val="24"/>
        </w:rPr>
        <w:t>16.8 – Akademijos mstl., Noreikiškių k., Ringaudų k.</w:t>
      </w:r>
    </w:p>
    <w:p w14:paraId="4101F10B" w14:textId="77777777" w:rsidR="00D82BAD" w:rsidRPr="00DF0818" w:rsidRDefault="00D82BAD" w:rsidP="00D82BAD">
      <w:pPr>
        <w:tabs>
          <w:tab w:val="left" w:pos="3306"/>
        </w:tabs>
        <w:spacing w:line="240" w:lineRule="auto"/>
        <w:jc w:val="both"/>
        <w:rPr>
          <w:rFonts w:ascii="Times New Roman" w:eastAsia="Calibri" w:hAnsi="Times New Roman" w:cs="Times New Roman"/>
          <w:sz w:val="24"/>
          <w:szCs w:val="24"/>
        </w:rPr>
      </w:pPr>
      <w:r w:rsidRPr="00DF0818">
        <w:rPr>
          <w:rFonts w:ascii="Times New Roman" w:eastAsia="Calibri" w:hAnsi="Times New Roman" w:cs="Times New Roman"/>
          <w:sz w:val="24"/>
          <w:szCs w:val="24"/>
        </w:rPr>
        <w:t>16.10 – Karmėlavos mstl., Karmėlavos II k., Neveronių k.</w:t>
      </w:r>
    </w:p>
    <w:p w14:paraId="02890366" w14:textId="77777777" w:rsidR="00D82BAD" w:rsidRPr="00DF0818" w:rsidRDefault="00D82BAD" w:rsidP="00D82BAD">
      <w:pPr>
        <w:tabs>
          <w:tab w:val="left" w:pos="3306"/>
        </w:tabs>
        <w:spacing w:line="240" w:lineRule="auto"/>
        <w:jc w:val="both"/>
        <w:rPr>
          <w:rFonts w:ascii="Times New Roman" w:eastAsia="Calibri" w:hAnsi="Times New Roman" w:cs="Times New Roman"/>
          <w:sz w:val="24"/>
          <w:szCs w:val="24"/>
        </w:rPr>
      </w:pPr>
      <w:r w:rsidRPr="00DF0818">
        <w:rPr>
          <w:rFonts w:ascii="Times New Roman" w:eastAsia="Calibri" w:hAnsi="Times New Roman" w:cs="Times New Roman"/>
          <w:sz w:val="24"/>
          <w:szCs w:val="24"/>
        </w:rPr>
        <w:t>16.19 – Zapyškio mstl.</w:t>
      </w:r>
    </w:p>
    <w:p w14:paraId="5D540FB5" w14:textId="3EB4EB21" w:rsidR="00D82BAD" w:rsidRDefault="00D82BAD" w:rsidP="00D82BAD">
      <w:pPr>
        <w:tabs>
          <w:tab w:val="left" w:pos="3306"/>
        </w:tabs>
        <w:spacing w:line="240" w:lineRule="auto"/>
        <w:jc w:val="both"/>
        <w:rPr>
          <w:rFonts w:ascii="Times New Roman" w:eastAsia="Calibri" w:hAnsi="Times New Roman" w:cs="Times New Roman"/>
          <w:sz w:val="24"/>
          <w:szCs w:val="24"/>
        </w:rPr>
      </w:pPr>
      <w:r w:rsidRPr="00D82BAD">
        <w:rPr>
          <w:rFonts w:ascii="Times New Roman" w:eastAsia="Calibri" w:hAnsi="Times New Roman" w:cs="Times New Roman"/>
          <w:sz w:val="24"/>
          <w:szCs w:val="24"/>
        </w:rPr>
        <w:t>16.28</w:t>
      </w:r>
      <w:r w:rsidRPr="00DF0818">
        <w:rPr>
          <w:rFonts w:ascii="Times New Roman" w:eastAsia="Calibri" w:hAnsi="Times New Roman" w:cs="Times New Roman"/>
          <w:sz w:val="24"/>
          <w:szCs w:val="24"/>
        </w:rPr>
        <w:t xml:space="preserve"> – Rokų k.</w:t>
      </w:r>
      <w:r w:rsidR="00215598">
        <w:rPr>
          <w:rFonts w:ascii="Times New Roman" w:eastAsia="Calibri" w:hAnsi="Times New Roman" w:cs="Times New Roman"/>
          <w:sz w:val="24"/>
          <w:szCs w:val="24"/>
        </w:rPr>
        <w:t>(išskyrus Juragių k.)</w:t>
      </w:r>
    </w:p>
    <w:p w14:paraId="3DAD2A4E" w14:textId="46B6BB49" w:rsidR="0008529B" w:rsidRPr="00DF0818" w:rsidRDefault="0008529B" w:rsidP="00D82BAD">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w:t>
      </w:r>
    </w:p>
    <w:p w14:paraId="78699AE7" w14:textId="523993A2" w:rsidR="00FC39A5" w:rsidRDefault="00BF4FA3" w:rsidP="00D82BAD">
      <w:pPr>
        <w:tabs>
          <w:tab w:val="left" w:pos="330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hyperlink r:id="rId18" w:history="1">
        <w:r w:rsidRPr="002A0EFD">
          <w:rPr>
            <w:rStyle w:val="Hipersaitas"/>
            <w:rFonts w:ascii="Times New Roman" w:eastAsia="Calibri" w:hAnsi="Times New Roman" w:cs="Times New Roman"/>
            <w:sz w:val="24"/>
            <w:szCs w:val="24"/>
          </w:rPr>
          <w:t>https://www.registrucentras.lt/ntr/vertinimas/masinis/masvert.php</w:t>
        </w:r>
      </w:hyperlink>
      <w:r>
        <w:rPr>
          <w:rFonts w:ascii="Times New Roman" w:eastAsia="Calibri" w:hAnsi="Times New Roman" w:cs="Times New Roman"/>
          <w:sz w:val="24"/>
          <w:szCs w:val="24"/>
        </w:rPr>
        <w:t xml:space="preserve"> </w:t>
      </w:r>
    </w:p>
    <w:p w14:paraId="4820FCA0" w14:textId="77777777" w:rsidR="00BF4FA3" w:rsidRPr="00FC39A5" w:rsidRDefault="00BF4FA3" w:rsidP="00D82BAD">
      <w:pPr>
        <w:tabs>
          <w:tab w:val="left" w:pos="3306"/>
        </w:tabs>
        <w:spacing w:line="240" w:lineRule="auto"/>
        <w:jc w:val="both"/>
        <w:rPr>
          <w:rFonts w:ascii="Times New Roman" w:eastAsia="Calibri" w:hAnsi="Times New Roman" w:cs="Times New Roman"/>
          <w:sz w:val="24"/>
          <w:szCs w:val="24"/>
        </w:rPr>
      </w:pPr>
    </w:p>
    <w:sectPr w:rsidR="00BF4FA3" w:rsidRPr="00FC39A5" w:rsidSect="00F63161">
      <w:headerReference w:type="default" r:id="rId19"/>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CBED" w14:textId="77777777" w:rsidR="00563525" w:rsidRDefault="00563525" w:rsidP="00F63161">
      <w:pPr>
        <w:spacing w:after="0" w:line="240" w:lineRule="auto"/>
      </w:pPr>
      <w:r>
        <w:separator/>
      </w:r>
    </w:p>
  </w:endnote>
  <w:endnote w:type="continuationSeparator" w:id="0">
    <w:p w14:paraId="1FAA9FE9" w14:textId="77777777" w:rsidR="00563525" w:rsidRDefault="00563525" w:rsidP="00F6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G Mincho Light J">
    <w:altName w:val="Times New Roman"/>
    <w:charset w:val="CC"/>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B11A0" w14:textId="77777777" w:rsidR="00563525" w:rsidRDefault="00563525" w:rsidP="00F63161">
      <w:pPr>
        <w:spacing w:after="0" w:line="240" w:lineRule="auto"/>
      </w:pPr>
      <w:r>
        <w:separator/>
      </w:r>
    </w:p>
  </w:footnote>
  <w:footnote w:type="continuationSeparator" w:id="0">
    <w:p w14:paraId="674BF48D" w14:textId="77777777" w:rsidR="00563525" w:rsidRDefault="00563525" w:rsidP="00F63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935107"/>
      <w:docPartObj>
        <w:docPartGallery w:val="Page Numbers (Top of Page)"/>
        <w:docPartUnique/>
      </w:docPartObj>
    </w:sdtPr>
    <w:sdtEndPr/>
    <w:sdtContent>
      <w:p w14:paraId="3B524833" w14:textId="2415CEFB" w:rsidR="00563525" w:rsidRDefault="00563525">
        <w:pPr>
          <w:pStyle w:val="Antrats"/>
          <w:jc w:val="center"/>
        </w:pPr>
        <w:r>
          <w:fldChar w:fldCharType="begin"/>
        </w:r>
        <w:r>
          <w:instrText>PAGE   \* MERGEFORMAT</w:instrText>
        </w:r>
        <w:r>
          <w:fldChar w:fldCharType="separate"/>
        </w:r>
        <w:r w:rsidR="0007008D">
          <w:rPr>
            <w:noProof/>
          </w:rPr>
          <w:t>16</w:t>
        </w:r>
        <w:r>
          <w:fldChar w:fldCharType="end"/>
        </w:r>
      </w:p>
    </w:sdtContent>
  </w:sdt>
  <w:p w14:paraId="16EA1E9B" w14:textId="77777777" w:rsidR="00563525" w:rsidRDefault="005635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5C45"/>
    <w:multiLevelType w:val="multilevel"/>
    <w:tmpl w:val="071AC51C"/>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F810083"/>
    <w:multiLevelType w:val="hybridMultilevel"/>
    <w:tmpl w:val="B96264B6"/>
    <w:lvl w:ilvl="0" w:tplc="CE52C414">
      <w:start w:val="9"/>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15"/>
    <w:rsid w:val="00004798"/>
    <w:rsid w:val="00004C2E"/>
    <w:rsid w:val="000076CF"/>
    <w:rsid w:val="00010C16"/>
    <w:rsid w:val="00012E72"/>
    <w:rsid w:val="00017059"/>
    <w:rsid w:val="000179D7"/>
    <w:rsid w:val="00021A4E"/>
    <w:rsid w:val="000226AB"/>
    <w:rsid w:val="000233C6"/>
    <w:rsid w:val="0002563B"/>
    <w:rsid w:val="00025F1F"/>
    <w:rsid w:val="0003107C"/>
    <w:rsid w:val="00032D42"/>
    <w:rsid w:val="00034EC2"/>
    <w:rsid w:val="000357BD"/>
    <w:rsid w:val="00043D32"/>
    <w:rsid w:val="000471C7"/>
    <w:rsid w:val="00052E79"/>
    <w:rsid w:val="00057136"/>
    <w:rsid w:val="0006069F"/>
    <w:rsid w:val="00062AC3"/>
    <w:rsid w:val="00062E79"/>
    <w:rsid w:val="000647D0"/>
    <w:rsid w:val="00065158"/>
    <w:rsid w:val="00065F90"/>
    <w:rsid w:val="000666F4"/>
    <w:rsid w:val="00067A4A"/>
    <w:rsid w:val="0007008D"/>
    <w:rsid w:val="000757B9"/>
    <w:rsid w:val="00084468"/>
    <w:rsid w:val="00085100"/>
    <w:rsid w:val="0008529B"/>
    <w:rsid w:val="00085C97"/>
    <w:rsid w:val="00085F26"/>
    <w:rsid w:val="00086AE6"/>
    <w:rsid w:val="00086EB5"/>
    <w:rsid w:val="00087428"/>
    <w:rsid w:val="00087778"/>
    <w:rsid w:val="0009123A"/>
    <w:rsid w:val="0009148E"/>
    <w:rsid w:val="00091D79"/>
    <w:rsid w:val="00093C88"/>
    <w:rsid w:val="0009460E"/>
    <w:rsid w:val="000949BA"/>
    <w:rsid w:val="000956AA"/>
    <w:rsid w:val="00097675"/>
    <w:rsid w:val="000A1420"/>
    <w:rsid w:val="000A7CF7"/>
    <w:rsid w:val="000B13A1"/>
    <w:rsid w:val="000B16A7"/>
    <w:rsid w:val="000B35F4"/>
    <w:rsid w:val="000B54AC"/>
    <w:rsid w:val="000B5EFA"/>
    <w:rsid w:val="000C0F82"/>
    <w:rsid w:val="000C6CD4"/>
    <w:rsid w:val="000D3F46"/>
    <w:rsid w:val="000D4EBF"/>
    <w:rsid w:val="000D64C2"/>
    <w:rsid w:val="000E41BB"/>
    <w:rsid w:val="000E5DC6"/>
    <w:rsid w:val="000E5E37"/>
    <w:rsid w:val="000E6FD1"/>
    <w:rsid w:val="000E7841"/>
    <w:rsid w:val="000F2BEF"/>
    <w:rsid w:val="00110511"/>
    <w:rsid w:val="001169EF"/>
    <w:rsid w:val="00116CA5"/>
    <w:rsid w:val="00121203"/>
    <w:rsid w:val="00121595"/>
    <w:rsid w:val="00123A83"/>
    <w:rsid w:val="00124781"/>
    <w:rsid w:val="00126E13"/>
    <w:rsid w:val="001272DE"/>
    <w:rsid w:val="00142392"/>
    <w:rsid w:val="00142B62"/>
    <w:rsid w:val="001521AC"/>
    <w:rsid w:val="0016001F"/>
    <w:rsid w:val="001629C5"/>
    <w:rsid w:val="00165B09"/>
    <w:rsid w:val="00166ABA"/>
    <w:rsid w:val="001727A6"/>
    <w:rsid w:val="00174252"/>
    <w:rsid w:val="00174385"/>
    <w:rsid w:val="00182667"/>
    <w:rsid w:val="00182A32"/>
    <w:rsid w:val="00186917"/>
    <w:rsid w:val="00187286"/>
    <w:rsid w:val="001911DB"/>
    <w:rsid w:val="001938FF"/>
    <w:rsid w:val="001A11D4"/>
    <w:rsid w:val="001A2825"/>
    <w:rsid w:val="001A465C"/>
    <w:rsid w:val="001B06FB"/>
    <w:rsid w:val="001B35C8"/>
    <w:rsid w:val="001B3EFD"/>
    <w:rsid w:val="001B55C1"/>
    <w:rsid w:val="001C025A"/>
    <w:rsid w:val="001C0FE7"/>
    <w:rsid w:val="001C3900"/>
    <w:rsid w:val="001C6EEF"/>
    <w:rsid w:val="001C7866"/>
    <w:rsid w:val="001D18E3"/>
    <w:rsid w:val="001D3C01"/>
    <w:rsid w:val="001D68C0"/>
    <w:rsid w:val="001E253E"/>
    <w:rsid w:val="001E569D"/>
    <w:rsid w:val="001E5ED4"/>
    <w:rsid w:val="001E5F16"/>
    <w:rsid w:val="001F10BC"/>
    <w:rsid w:val="001F1592"/>
    <w:rsid w:val="001F4ADD"/>
    <w:rsid w:val="001F6A45"/>
    <w:rsid w:val="00200701"/>
    <w:rsid w:val="00205279"/>
    <w:rsid w:val="0021346E"/>
    <w:rsid w:val="00215598"/>
    <w:rsid w:val="00217DAF"/>
    <w:rsid w:val="00223644"/>
    <w:rsid w:val="0022455B"/>
    <w:rsid w:val="00226E5D"/>
    <w:rsid w:val="00227953"/>
    <w:rsid w:val="00227F0E"/>
    <w:rsid w:val="00232313"/>
    <w:rsid w:val="0023238C"/>
    <w:rsid w:val="002366F4"/>
    <w:rsid w:val="00236E12"/>
    <w:rsid w:val="00241204"/>
    <w:rsid w:val="0024157F"/>
    <w:rsid w:val="002443CD"/>
    <w:rsid w:val="00245096"/>
    <w:rsid w:val="002526F5"/>
    <w:rsid w:val="00256EDF"/>
    <w:rsid w:val="0026388C"/>
    <w:rsid w:val="0026494D"/>
    <w:rsid w:val="0026562F"/>
    <w:rsid w:val="00271779"/>
    <w:rsid w:val="00271B51"/>
    <w:rsid w:val="002723DB"/>
    <w:rsid w:val="00274F56"/>
    <w:rsid w:val="00277251"/>
    <w:rsid w:val="00283491"/>
    <w:rsid w:val="00284762"/>
    <w:rsid w:val="00284785"/>
    <w:rsid w:val="00284AD6"/>
    <w:rsid w:val="00286E54"/>
    <w:rsid w:val="00287905"/>
    <w:rsid w:val="002879F6"/>
    <w:rsid w:val="00290690"/>
    <w:rsid w:val="002A0483"/>
    <w:rsid w:val="002A3427"/>
    <w:rsid w:val="002A35D7"/>
    <w:rsid w:val="002B434F"/>
    <w:rsid w:val="002C74B7"/>
    <w:rsid w:val="002D2F1A"/>
    <w:rsid w:val="002D330B"/>
    <w:rsid w:val="002E3460"/>
    <w:rsid w:val="002E6E31"/>
    <w:rsid w:val="002E7297"/>
    <w:rsid w:val="002F3A6F"/>
    <w:rsid w:val="002F3C72"/>
    <w:rsid w:val="00304021"/>
    <w:rsid w:val="00313322"/>
    <w:rsid w:val="00313557"/>
    <w:rsid w:val="0031627C"/>
    <w:rsid w:val="00321DB5"/>
    <w:rsid w:val="003222C8"/>
    <w:rsid w:val="003272D0"/>
    <w:rsid w:val="003368BA"/>
    <w:rsid w:val="00342D65"/>
    <w:rsid w:val="00343BEA"/>
    <w:rsid w:val="00343BF4"/>
    <w:rsid w:val="00345006"/>
    <w:rsid w:val="00350D64"/>
    <w:rsid w:val="00350E7C"/>
    <w:rsid w:val="00354708"/>
    <w:rsid w:val="003550DA"/>
    <w:rsid w:val="00355BA0"/>
    <w:rsid w:val="003608C5"/>
    <w:rsid w:val="00362F89"/>
    <w:rsid w:val="00363887"/>
    <w:rsid w:val="00370BE0"/>
    <w:rsid w:val="003747EF"/>
    <w:rsid w:val="00376FD0"/>
    <w:rsid w:val="00380649"/>
    <w:rsid w:val="00380998"/>
    <w:rsid w:val="00380D5A"/>
    <w:rsid w:val="00383259"/>
    <w:rsid w:val="00384BCD"/>
    <w:rsid w:val="00386622"/>
    <w:rsid w:val="00394FA7"/>
    <w:rsid w:val="00395367"/>
    <w:rsid w:val="00397433"/>
    <w:rsid w:val="003A2372"/>
    <w:rsid w:val="003B402B"/>
    <w:rsid w:val="003B4AC0"/>
    <w:rsid w:val="003B7DD5"/>
    <w:rsid w:val="003C16A3"/>
    <w:rsid w:val="003C1958"/>
    <w:rsid w:val="003C1BD0"/>
    <w:rsid w:val="003C2021"/>
    <w:rsid w:val="003C3A46"/>
    <w:rsid w:val="003C6E39"/>
    <w:rsid w:val="003C7308"/>
    <w:rsid w:val="003D312D"/>
    <w:rsid w:val="003D4909"/>
    <w:rsid w:val="003D5AE4"/>
    <w:rsid w:val="003D667B"/>
    <w:rsid w:val="003F1FE0"/>
    <w:rsid w:val="003F46E3"/>
    <w:rsid w:val="0041074B"/>
    <w:rsid w:val="00417649"/>
    <w:rsid w:val="00424C36"/>
    <w:rsid w:val="004262B5"/>
    <w:rsid w:val="0042638B"/>
    <w:rsid w:val="00431C10"/>
    <w:rsid w:val="00434732"/>
    <w:rsid w:val="00435C6F"/>
    <w:rsid w:val="00453D35"/>
    <w:rsid w:val="0045414A"/>
    <w:rsid w:val="004552D6"/>
    <w:rsid w:val="004555E0"/>
    <w:rsid w:val="00460395"/>
    <w:rsid w:val="004618FD"/>
    <w:rsid w:val="004624A2"/>
    <w:rsid w:val="004641B7"/>
    <w:rsid w:val="00482D18"/>
    <w:rsid w:val="0048336E"/>
    <w:rsid w:val="00483E90"/>
    <w:rsid w:val="00485D5D"/>
    <w:rsid w:val="00490969"/>
    <w:rsid w:val="00493C36"/>
    <w:rsid w:val="00496091"/>
    <w:rsid w:val="00496181"/>
    <w:rsid w:val="004A0E37"/>
    <w:rsid w:val="004B00CD"/>
    <w:rsid w:val="004B02CC"/>
    <w:rsid w:val="004B532E"/>
    <w:rsid w:val="004B5FEA"/>
    <w:rsid w:val="004B6FE6"/>
    <w:rsid w:val="004C684A"/>
    <w:rsid w:val="004C725C"/>
    <w:rsid w:val="004D1D25"/>
    <w:rsid w:val="004D5C97"/>
    <w:rsid w:val="004E031F"/>
    <w:rsid w:val="004E61AC"/>
    <w:rsid w:val="004E78DE"/>
    <w:rsid w:val="004F1619"/>
    <w:rsid w:val="004F36DF"/>
    <w:rsid w:val="004F6D0B"/>
    <w:rsid w:val="004F7B26"/>
    <w:rsid w:val="00504841"/>
    <w:rsid w:val="00505281"/>
    <w:rsid w:val="00512BF6"/>
    <w:rsid w:val="005166DF"/>
    <w:rsid w:val="00520A73"/>
    <w:rsid w:val="00521D4F"/>
    <w:rsid w:val="005247A9"/>
    <w:rsid w:val="00525954"/>
    <w:rsid w:val="00526EB4"/>
    <w:rsid w:val="00526EF6"/>
    <w:rsid w:val="00531EC9"/>
    <w:rsid w:val="00532EBC"/>
    <w:rsid w:val="00541AF0"/>
    <w:rsid w:val="00545448"/>
    <w:rsid w:val="00546223"/>
    <w:rsid w:val="00546F7D"/>
    <w:rsid w:val="00551453"/>
    <w:rsid w:val="00554116"/>
    <w:rsid w:val="00555CD3"/>
    <w:rsid w:val="005561BB"/>
    <w:rsid w:val="00556E16"/>
    <w:rsid w:val="0056024E"/>
    <w:rsid w:val="00560789"/>
    <w:rsid w:val="00561DF2"/>
    <w:rsid w:val="00563525"/>
    <w:rsid w:val="00565091"/>
    <w:rsid w:val="00574803"/>
    <w:rsid w:val="005756BC"/>
    <w:rsid w:val="00583113"/>
    <w:rsid w:val="00585BA9"/>
    <w:rsid w:val="005865EC"/>
    <w:rsid w:val="00592F9E"/>
    <w:rsid w:val="00594108"/>
    <w:rsid w:val="005943DA"/>
    <w:rsid w:val="00595CA4"/>
    <w:rsid w:val="00595CE3"/>
    <w:rsid w:val="005A3D31"/>
    <w:rsid w:val="005A4B6D"/>
    <w:rsid w:val="005B0906"/>
    <w:rsid w:val="005B37BA"/>
    <w:rsid w:val="005B7CD3"/>
    <w:rsid w:val="005C047F"/>
    <w:rsid w:val="005C0AE8"/>
    <w:rsid w:val="005C0DFF"/>
    <w:rsid w:val="005C1EA6"/>
    <w:rsid w:val="005C4F88"/>
    <w:rsid w:val="005D24B2"/>
    <w:rsid w:val="005D3C5A"/>
    <w:rsid w:val="005D55AC"/>
    <w:rsid w:val="005D6BA1"/>
    <w:rsid w:val="005E0128"/>
    <w:rsid w:val="005E39F0"/>
    <w:rsid w:val="005E522E"/>
    <w:rsid w:val="005E6387"/>
    <w:rsid w:val="005F07B3"/>
    <w:rsid w:val="005F14E7"/>
    <w:rsid w:val="005F3739"/>
    <w:rsid w:val="005F3811"/>
    <w:rsid w:val="005F7016"/>
    <w:rsid w:val="005F71B0"/>
    <w:rsid w:val="00601395"/>
    <w:rsid w:val="00604E1D"/>
    <w:rsid w:val="00605B72"/>
    <w:rsid w:val="0060643F"/>
    <w:rsid w:val="0060697E"/>
    <w:rsid w:val="00611890"/>
    <w:rsid w:val="00611C63"/>
    <w:rsid w:val="00612915"/>
    <w:rsid w:val="00613878"/>
    <w:rsid w:val="00615264"/>
    <w:rsid w:val="00616958"/>
    <w:rsid w:val="006215B4"/>
    <w:rsid w:val="00622E3C"/>
    <w:rsid w:val="00623FBF"/>
    <w:rsid w:val="00631BB7"/>
    <w:rsid w:val="0063478D"/>
    <w:rsid w:val="0063606A"/>
    <w:rsid w:val="006426FD"/>
    <w:rsid w:val="00642779"/>
    <w:rsid w:val="00643D17"/>
    <w:rsid w:val="00643D98"/>
    <w:rsid w:val="006468B5"/>
    <w:rsid w:val="006506B9"/>
    <w:rsid w:val="006516A5"/>
    <w:rsid w:val="006614BA"/>
    <w:rsid w:val="00663E3C"/>
    <w:rsid w:val="00666476"/>
    <w:rsid w:val="006679E6"/>
    <w:rsid w:val="00676941"/>
    <w:rsid w:val="0069332A"/>
    <w:rsid w:val="0069658F"/>
    <w:rsid w:val="006A0FB7"/>
    <w:rsid w:val="006A1F56"/>
    <w:rsid w:val="006A27E2"/>
    <w:rsid w:val="006A34F5"/>
    <w:rsid w:val="006A4356"/>
    <w:rsid w:val="006A4B63"/>
    <w:rsid w:val="006B1344"/>
    <w:rsid w:val="006B32DE"/>
    <w:rsid w:val="006B3FCA"/>
    <w:rsid w:val="006B4A30"/>
    <w:rsid w:val="006B6B27"/>
    <w:rsid w:val="006C05B2"/>
    <w:rsid w:val="006C1785"/>
    <w:rsid w:val="006C397D"/>
    <w:rsid w:val="006C7B90"/>
    <w:rsid w:val="006D08DC"/>
    <w:rsid w:val="006D0E50"/>
    <w:rsid w:val="006D5B7D"/>
    <w:rsid w:val="006D5B95"/>
    <w:rsid w:val="006E2E64"/>
    <w:rsid w:val="006E7B79"/>
    <w:rsid w:val="006F0E5F"/>
    <w:rsid w:val="006F3B77"/>
    <w:rsid w:val="006F6A3C"/>
    <w:rsid w:val="007011C3"/>
    <w:rsid w:val="00701CE9"/>
    <w:rsid w:val="007050AE"/>
    <w:rsid w:val="00710485"/>
    <w:rsid w:val="007124E4"/>
    <w:rsid w:val="00716FE1"/>
    <w:rsid w:val="0072287E"/>
    <w:rsid w:val="0072298B"/>
    <w:rsid w:val="0073012B"/>
    <w:rsid w:val="0073132E"/>
    <w:rsid w:val="007338B3"/>
    <w:rsid w:val="00737B8C"/>
    <w:rsid w:val="00753E02"/>
    <w:rsid w:val="00757AB2"/>
    <w:rsid w:val="007623CA"/>
    <w:rsid w:val="007658A9"/>
    <w:rsid w:val="00773416"/>
    <w:rsid w:val="00776AAC"/>
    <w:rsid w:val="00776FD7"/>
    <w:rsid w:val="00780A59"/>
    <w:rsid w:val="007835A2"/>
    <w:rsid w:val="00785182"/>
    <w:rsid w:val="00790163"/>
    <w:rsid w:val="007948A2"/>
    <w:rsid w:val="00795CF2"/>
    <w:rsid w:val="007A256C"/>
    <w:rsid w:val="007A3306"/>
    <w:rsid w:val="007B421B"/>
    <w:rsid w:val="007B46E3"/>
    <w:rsid w:val="007B7216"/>
    <w:rsid w:val="007B7491"/>
    <w:rsid w:val="007C051E"/>
    <w:rsid w:val="007C16F5"/>
    <w:rsid w:val="007C32E0"/>
    <w:rsid w:val="007C54E3"/>
    <w:rsid w:val="007C59C3"/>
    <w:rsid w:val="007C72B7"/>
    <w:rsid w:val="007E2026"/>
    <w:rsid w:val="007E512B"/>
    <w:rsid w:val="007E56FD"/>
    <w:rsid w:val="007E623D"/>
    <w:rsid w:val="007E70C4"/>
    <w:rsid w:val="007F00E4"/>
    <w:rsid w:val="007F2648"/>
    <w:rsid w:val="007F3B2A"/>
    <w:rsid w:val="007F728D"/>
    <w:rsid w:val="00806CAB"/>
    <w:rsid w:val="00810273"/>
    <w:rsid w:val="00810878"/>
    <w:rsid w:val="00813DD4"/>
    <w:rsid w:val="00814824"/>
    <w:rsid w:val="008227A7"/>
    <w:rsid w:val="0082487F"/>
    <w:rsid w:val="00826DCE"/>
    <w:rsid w:val="00833CBF"/>
    <w:rsid w:val="0084060D"/>
    <w:rsid w:val="008414CD"/>
    <w:rsid w:val="00841DD3"/>
    <w:rsid w:val="008459D7"/>
    <w:rsid w:val="00847C72"/>
    <w:rsid w:val="008601F3"/>
    <w:rsid w:val="00870BD1"/>
    <w:rsid w:val="00870DB3"/>
    <w:rsid w:val="00876179"/>
    <w:rsid w:val="00881ADA"/>
    <w:rsid w:val="00890C5C"/>
    <w:rsid w:val="008938CF"/>
    <w:rsid w:val="00894CEC"/>
    <w:rsid w:val="008A032B"/>
    <w:rsid w:val="008A03E8"/>
    <w:rsid w:val="008A047D"/>
    <w:rsid w:val="008A056D"/>
    <w:rsid w:val="008A13BB"/>
    <w:rsid w:val="008A1425"/>
    <w:rsid w:val="008A1A3D"/>
    <w:rsid w:val="008A230F"/>
    <w:rsid w:val="008A2CAB"/>
    <w:rsid w:val="008B2755"/>
    <w:rsid w:val="008B3316"/>
    <w:rsid w:val="008C00B1"/>
    <w:rsid w:val="008C2AE7"/>
    <w:rsid w:val="008C3842"/>
    <w:rsid w:val="008C4080"/>
    <w:rsid w:val="008C439D"/>
    <w:rsid w:val="008C5C0B"/>
    <w:rsid w:val="008C6AFC"/>
    <w:rsid w:val="008C6F36"/>
    <w:rsid w:val="008C7E2E"/>
    <w:rsid w:val="008D06B2"/>
    <w:rsid w:val="008D3FF9"/>
    <w:rsid w:val="008D51B9"/>
    <w:rsid w:val="008F335C"/>
    <w:rsid w:val="008F477D"/>
    <w:rsid w:val="008F58AF"/>
    <w:rsid w:val="008F647C"/>
    <w:rsid w:val="008F6819"/>
    <w:rsid w:val="008F7A28"/>
    <w:rsid w:val="0090225C"/>
    <w:rsid w:val="00911B0F"/>
    <w:rsid w:val="009214DD"/>
    <w:rsid w:val="00923093"/>
    <w:rsid w:val="00923713"/>
    <w:rsid w:val="00924137"/>
    <w:rsid w:val="0093023E"/>
    <w:rsid w:val="00934AD5"/>
    <w:rsid w:val="0094004C"/>
    <w:rsid w:val="009418FE"/>
    <w:rsid w:val="00946933"/>
    <w:rsid w:val="009501D1"/>
    <w:rsid w:val="00950DB6"/>
    <w:rsid w:val="00951B70"/>
    <w:rsid w:val="00952BA3"/>
    <w:rsid w:val="00955CBC"/>
    <w:rsid w:val="00963259"/>
    <w:rsid w:val="00963937"/>
    <w:rsid w:val="00963DFD"/>
    <w:rsid w:val="009651F4"/>
    <w:rsid w:val="009756A0"/>
    <w:rsid w:val="0098030A"/>
    <w:rsid w:val="00980D47"/>
    <w:rsid w:val="00985BD3"/>
    <w:rsid w:val="00986510"/>
    <w:rsid w:val="00990064"/>
    <w:rsid w:val="00991F2E"/>
    <w:rsid w:val="00994255"/>
    <w:rsid w:val="009A0BB6"/>
    <w:rsid w:val="009A6C2B"/>
    <w:rsid w:val="009A755A"/>
    <w:rsid w:val="009A7A83"/>
    <w:rsid w:val="009B14FC"/>
    <w:rsid w:val="009B19C0"/>
    <w:rsid w:val="009B1FB5"/>
    <w:rsid w:val="009B23CE"/>
    <w:rsid w:val="009C5711"/>
    <w:rsid w:val="009C740E"/>
    <w:rsid w:val="009D0812"/>
    <w:rsid w:val="009D2732"/>
    <w:rsid w:val="009D3894"/>
    <w:rsid w:val="009D39BE"/>
    <w:rsid w:val="009D463A"/>
    <w:rsid w:val="009D4FE5"/>
    <w:rsid w:val="009E1291"/>
    <w:rsid w:val="009E32A8"/>
    <w:rsid w:val="009E5A51"/>
    <w:rsid w:val="009E5ABF"/>
    <w:rsid w:val="009E737A"/>
    <w:rsid w:val="009F2387"/>
    <w:rsid w:val="009F25BB"/>
    <w:rsid w:val="009F448E"/>
    <w:rsid w:val="009F5C07"/>
    <w:rsid w:val="00A002DC"/>
    <w:rsid w:val="00A03A40"/>
    <w:rsid w:val="00A03D23"/>
    <w:rsid w:val="00A03F47"/>
    <w:rsid w:val="00A21C63"/>
    <w:rsid w:val="00A221A6"/>
    <w:rsid w:val="00A235D6"/>
    <w:rsid w:val="00A35444"/>
    <w:rsid w:val="00A40020"/>
    <w:rsid w:val="00A44594"/>
    <w:rsid w:val="00A469A6"/>
    <w:rsid w:val="00A47685"/>
    <w:rsid w:val="00A477EF"/>
    <w:rsid w:val="00A51AF3"/>
    <w:rsid w:val="00A553BB"/>
    <w:rsid w:val="00A6125E"/>
    <w:rsid w:val="00A61A61"/>
    <w:rsid w:val="00A63547"/>
    <w:rsid w:val="00A71AE1"/>
    <w:rsid w:val="00A72DCC"/>
    <w:rsid w:val="00A751B2"/>
    <w:rsid w:val="00A77F0D"/>
    <w:rsid w:val="00A81226"/>
    <w:rsid w:val="00A841B8"/>
    <w:rsid w:val="00A97EF1"/>
    <w:rsid w:val="00AA234F"/>
    <w:rsid w:val="00AA2833"/>
    <w:rsid w:val="00AA2C14"/>
    <w:rsid w:val="00AA2FA9"/>
    <w:rsid w:val="00AA59D9"/>
    <w:rsid w:val="00AB4DD8"/>
    <w:rsid w:val="00AB6CAC"/>
    <w:rsid w:val="00AC06D3"/>
    <w:rsid w:val="00AC65D4"/>
    <w:rsid w:val="00AC6DA6"/>
    <w:rsid w:val="00AC7DBF"/>
    <w:rsid w:val="00AC7E5C"/>
    <w:rsid w:val="00AD298B"/>
    <w:rsid w:val="00AD627D"/>
    <w:rsid w:val="00AD64BA"/>
    <w:rsid w:val="00AE25B8"/>
    <w:rsid w:val="00AE2F8E"/>
    <w:rsid w:val="00AF07CA"/>
    <w:rsid w:val="00AF1472"/>
    <w:rsid w:val="00AF22D5"/>
    <w:rsid w:val="00AF50A6"/>
    <w:rsid w:val="00AF550F"/>
    <w:rsid w:val="00B02DC1"/>
    <w:rsid w:val="00B02DC6"/>
    <w:rsid w:val="00B02DFC"/>
    <w:rsid w:val="00B0541E"/>
    <w:rsid w:val="00B0615C"/>
    <w:rsid w:val="00B0617B"/>
    <w:rsid w:val="00B101B5"/>
    <w:rsid w:val="00B10A00"/>
    <w:rsid w:val="00B130DB"/>
    <w:rsid w:val="00B14723"/>
    <w:rsid w:val="00B20B1B"/>
    <w:rsid w:val="00B21458"/>
    <w:rsid w:val="00B21B56"/>
    <w:rsid w:val="00B26222"/>
    <w:rsid w:val="00B35773"/>
    <w:rsid w:val="00B4198E"/>
    <w:rsid w:val="00B41E0D"/>
    <w:rsid w:val="00B42B79"/>
    <w:rsid w:val="00B42C35"/>
    <w:rsid w:val="00B4472D"/>
    <w:rsid w:val="00B449AF"/>
    <w:rsid w:val="00B45F71"/>
    <w:rsid w:val="00B50CD6"/>
    <w:rsid w:val="00B5132F"/>
    <w:rsid w:val="00B5179D"/>
    <w:rsid w:val="00B5490F"/>
    <w:rsid w:val="00B609F6"/>
    <w:rsid w:val="00B6302E"/>
    <w:rsid w:val="00B6691C"/>
    <w:rsid w:val="00B66AD4"/>
    <w:rsid w:val="00B67BF7"/>
    <w:rsid w:val="00B67DD4"/>
    <w:rsid w:val="00B71D8E"/>
    <w:rsid w:val="00B720DC"/>
    <w:rsid w:val="00B72655"/>
    <w:rsid w:val="00B7289C"/>
    <w:rsid w:val="00B72D71"/>
    <w:rsid w:val="00B73CE0"/>
    <w:rsid w:val="00B74826"/>
    <w:rsid w:val="00B749C4"/>
    <w:rsid w:val="00B77ED1"/>
    <w:rsid w:val="00B80270"/>
    <w:rsid w:val="00B83C72"/>
    <w:rsid w:val="00B849B9"/>
    <w:rsid w:val="00B85155"/>
    <w:rsid w:val="00B92FC2"/>
    <w:rsid w:val="00B949C9"/>
    <w:rsid w:val="00B96947"/>
    <w:rsid w:val="00BA6758"/>
    <w:rsid w:val="00BA6767"/>
    <w:rsid w:val="00BB33B5"/>
    <w:rsid w:val="00BB3400"/>
    <w:rsid w:val="00BB410D"/>
    <w:rsid w:val="00BC120F"/>
    <w:rsid w:val="00BD1A89"/>
    <w:rsid w:val="00BD3FB2"/>
    <w:rsid w:val="00BD7648"/>
    <w:rsid w:val="00BE2103"/>
    <w:rsid w:val="00BE2235"/>
    <w:rsid w:val="00BE74C7"/>
    <w:rsid w:val="00BF4965"/>
    <w:rsid w:val="00BF4FA3"/>
    <w:rsid w:val="00BF754E"/>
    <w:rsid w:val="00C00D46"/>
    <w:rsid w:val="00C03EA3"/>
    <w:rsid w:val="00C06B36"/>
    <w:rsid w:val="00C11FF4"/>
    <w:rsid w:val="00C1288D"/>
    <w:rsid w:val="00C15F3D"/>
    <w:rsid w:val="00C1626F"/>
    <w:rsid w:val="00C16444"/>
    <w:rsid w:val="00C23CD3"/>
    <w:rsid w:val="00C27AAF"/>
    <w:rsid w:val="00C30AD6"/>
    <w:rsid w:val="00C36A20"/>
    <w:rsid w:val="00C47FA8"/>
    <w:rsid w:val="00C505F0"/>
    <w:rsid w:val="00C5553C"/>
    <w:rsid w:val="00C56CF5"/>
    <w:rsid w:val="00C61ACA"/>
    <w:rsid w:val="00C62C81"/>
    <w:rsid w:val="00C636CA"/>
    <w:rsid w:val="00C6535E"/>
    <w:rsid w:val="00C657F0"/>
    <w:rsid w:val="00C67699"/>
    <w:rsid w:val="00C70D60"/>
    <w:rsid w:val="00C71467"/>
    <w:rsid w:val="00C74B62"/>
    <w:rsid w:val="00C74DE9"/>
    <w:rsid w:val="00C8143E"/>
    <w:rsid w:val="00C870C2"/>
    <w:rsid w:val="00C90D9D"/>
    <w:rsid w:val="00C937AD"/>
    <w:rsid w:val="00C941C7"/>
    <w:rsid w:val="00C94E90"/>
    <w:rsid w:val="00CA13A0"/>
    <w:rsid w:val="00CA2A79"/>
    <w:rsid w:val="00CA34D9"/>
    <w:rsid w:val="00CA406B"/>
    <w:rsid w:val="00CA6638"/>
    <w:rsid w:val="00CB0B23"/>
    <w:rsid w:val="00CB3787"/>
    <w:rsid w:val="00CD34F2"/>
    <w:rsid w:val="00CD4176"/>
    <w:rsid w:val="00CD64F0"/>
    <w:rsid w:val="00CD68BC"/>
    <w:rsid w:val="00CF0BF7"/>
    <w:rsid w:val="00CF0D2A"/>
    <w:rsid w:val="00CF60F5"/>
    <w:rsid w:val="00D019C4"/>
    <w:rsid w:val="00D0313A"/>
    <w:rsid w:val="00D061BB"/>
    <w:rsid w:val="00D119D6"/>
    <w:rsid w:val="00D12F69"/>
    <w:rsid w:val="00D157F8"/>
    <w:rsid w:val="00D165BE"/>
    <w:rsid w:val="00D2041B"/>
    <w:rsid w:val="00D21617"/>
    <w:rsid w:val="00D21633"/>
    <w:rsid w:val="00D222DF"/>
    <w:rsid w:val="00D23B5F"/>
    <w:rsid w:val="00D313D4"/>
    <w:rsid w:val="00D3332B"/>
    <w:rsid w:val="00D369F1"/>
    <w:rsid w:val="00D40139"/>
    <w:rsid w:val="00D403A1"/>
    <w:rsid w:val="00D455AF"/>
    <w:rsid w:val="00D466BC"/>
    <w:rsid w:val="00D52902"/>
    <w:rsid w:val="00D54502"/>
    <w:rsid w:val="00D5618D"/>
    <w:rsid w:val="00D61B1B"/>
    <w:rsid w:val="00D62A7E"/>
    <w:rsid w:val="00D63161"/>
    <w:rsid w:val="00D65861"/>
    <w:rsid w:val="00D670B0"/>
    <w:rsid w:val="00D70301"/>
    <w:rsid w:val="00D72E4E"/>
    <w:rsid w:val="00D733C2"/>
    <w:rsid w:val="00D73C33"/>
    <w:rsid w:val="00D7401D"/>
    <w:rsid w:val="00D758AC"/>
    <w:rsid w:val="00D81969"/>
    <w:rsid w:val="00D81D41"/>
    <w:rsid w:val="00D82BAD"/>
    <w:rsid w:val="00D83B13"/>
    <w:rsid w:val="00D85810"/>
    <w:rsid w:val="00D8632F"/>
    <w:rsid w:val="00D92223"/>
    <w:rsid w:val="00D93616"/>
    <w:rsid w:val="00DA2F9A"/>
    <w:rsid w:val="00DB11B7"/>
    <w:rsid w:val="00DB7304"/>
    <w:rsid w:val="00DB7CC3"/>
    <w:rsid w:val="00DC0039"/>
    <w:rsid w:val="00DC0158"/>
    <w:rsid w:val="00DC3456"/>
    <w:rsid w:val="00DC45E0"/>
    <w:rsid w:val="00DD01A2"/>
    <w:rsid w:val="00DD1607"/>
    <w:rsid w:val="00DD28BF"/>
    <w:rsid w:val="00DD5F83"/>
    <w:rsid w:val="00DE01D7"/>
    <w:rsid w:val="00DE2FB2"/>
    <w:rsid w:val="00DE3339"/>
    <w:rsid w:val="00DE3B0A"/>
    <w:rsid w:val="00DE44D8"/>
    <w:rsid w:val="00DE5726"/>
    <w:rsid w:val="00DE7C33"/>
    <w:rsid w:val="00DF04AD"/>
    <w:rsid w:val="00DF28AB"/>
    <w:rsid w:val="00DF4FAC"/>
    <w:rsid w:val="00DF715E"/>
    <w:rsid w:val="00E0198F"/>
    <w:rsid w:val="00E03990"/>
    <w:rsid w:val="00E0733C"/>
    <w:rsid w:val="00E10850"/>
    <w:rsid w:val="00E11B8F"/>
    <w:rsid w:val="00E16A09"/>
    <w:rsid w:val="00E16F39"/>
    <w:rsid w:val="00E17783"/>
    <w:rsid w:val="00E2718E"/>
    <w:rsid w:val="00E314DA"/>
    <w:rsid w:val="00E31DEA"/>
    <w:rsid w:val="00E33DC3"/>
    <w:rsid w:val="00E346E7"/>
    <w:rsid w:val="00E42B68"/>
    <w:rsid w:val="00E452FF"/>
    <w:rsid w:val="00E462C6"/>
    <w:rsid w:val="00E46C19"/>
    <w:rsid w:val="00E54B3C"/>
    <w:rsid w:val="00E63687"/>
    <w:rsid w:val="00E6509D"/>
    <w:rsid w:val="00E67EBA"/>
    <w:rsid w:val="00E70BCC"/>
    <w:rsid w:val="00E71017"/>
    <w:rsid w:val="00E8260F"/>
    <w:rsid w:val="00E82711"/>
    <w:rsid w:val="00E86DD5"/>
    <w:rsid w:val="00E90C28"/>
    <w:rsid w:val="00EA175D"/>
    <w:rsid w:val="00EA610D"/>
    <w:rsid w:val="00EB1281"/>
    <w:rsid w:val="00EB1A65"/>
    <w:rsid w:val="00EB6320"/>
    <w:rsid w:val="00EB6800"/>
    <w:rsid w:val="00EC5A13"/>
    <w:rsid w:val="00EC63AB"/>
    <w:rsid w:val="00EC68EB"/>
    <w:rsid w:val="00ED1C8E"/>
    <w:rsid w:val="00EE1606"/>
    <w:rsid w:val="00EE571D"/>
    <w:rsid w:val="00EE7747"/>
    <w:rsid w:val="00EE7C8A"/>
    <w:rsid w:val="00EF11A6"/>
    <w:rsid w:val="00EF2626"/>
    <w:rsid w:val="00EF356E"/>
    <w:rsid w:val="00EF6C6E"/>
    <w:rsid w:val="00F02F76"/>
    <w:rsid w:val="00F13C6D"/>
    <w:rsid w:val="00F1403B"/>
    <w:rsid w:val="00F1556B"/>
    <w:rsid w:val="00F164CB"/>
    <w:rsid w:val="00F20247"/>
    <w:rsid w:val="00F215D8"/>
    <w:rsid w:val="00F21F62"/>
    <w:rsid w:val="00F2634D"/>
    <w:rsid w:val="00F2768C"/>
    <w:rsid w:val="00F27D8A"/>
    <w:rsid w:val="00F3549B"/>
    <w:rsid w:val="00F358A6"/>
    <w:rsid w:val="00F446ED"/>
    <w:rsid w:val="00F51294"/>
    <w:rsid w:val="00F51D7B"/>
    <w:rsid w:val="00F54D69"/>
    <w:rsid w:val="00F61198"/>
    <w:rsid w:val="00F62490"/>
    <w:rsid w:val="00F63161"/>
    <w:rsid w:val="00F6321D"/>
    <w:rsid w:val="00F7364F"/>
    <w:rsid w:val="00F76019"/>
    <w:rsid w:val="00F76874"/>
    <w:rsid w:val="00F81346"/>
    <w:rsid w:val="00F862B5"/>
    <w:rsid w:val="00F90609"/>
    <w:rsid w:val="00F92951"/>
    <w:rsid w:val="00F95611"/>
    <w:rsid w:val="00F95921"/>
    <w:rsid w:val="00F974A8"/>
    <w:rsid w:val="00F976AC"/>
    <w:rsid w:val="00FA0EAA"/>
    <w:rsid w:val="00FA388D"/>
    <w:rsid w:val="00FA3E60"/>
    <w:rsid w:val="00FA6061"/>
    <w:rsid w:val="00FB0B40"/>
    <w:rsid w:val="00FB2998"/>
    <w:rsid w:val="00FB3FE0"/>
    <w:rsid w:val="00FB42B8"/>
    <w:rsid w:val="00FB4420"/>
    <w:rsid w:val="00FB6D19"/>
    <w:rsid w:val="00FC39A5"/>
    <w:rsid w:val="00FC3C51"/>
    <w:rsid w:val="00FD1099"/>
    <w:rsid w:val="00FD10B5"/>
    <w:rsid w:val="00FD14C1"/>
    <w:rsid w:val="00FE0D5D"/>
    <w:rsid w:val="00FE626D"/>
    <w:rsid w:val="00FE710E"/>
    <w:rsid w:val="00FF49AE"/>
    <w:rsid w:val="00FF52CB"/>
    <w:rsid w:val="00FF6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3790"/>
  <w15:docId w15:val="{8DAAEA2A-802A-46C9-A84E-BDD25445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614BA"/>
    <w:rPr>
      <w:color w:val="0000FF" w:themeColor="hyperlink"/>
      <w:u w:val="single"/>
    </w:rPr>
  </w:style>
  <w:style w:type="paragraph" w:styleId="Debesliotekstas">
    <w:name w:val="Balloon Text"/>
    <w:basedOn w:val="prastasis"/>
    <w:link w:val="DebesliotekstasDiagrama"/>
    <w:uiPriority w:val="99"/>
    <w:semiHidden/>
    <w:unhideWhenUsed/>
    <w:rsid w:val="004F161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1619"/>
    <w:rPr>
      <w:rFonts w:ascii="Segoe UI" w:hAnsi="Segoe UI" w:cs="Segoe UI"/>
      <w:sz w:val="18"/>
      <w:szCs w:val="18"/>
    </w:rPr>
  </w:style>
  <w:style w:type="character" w:styleId="Komentaronuoroda">
    <w:name w:val="annotation reference"/>
    <w:basedOn w:val="Numatytasispastraiposriftas"/>
    <w:uiPriority w:val="99"/>
    <w:semiHidden/>
    <w:unhideWhenUsed/>
    <w:rsid w:val="00EF11A6"/>
    <w:rPr>
      <w:sz w:val="16"/>
      <w:szCs w:val="16"/>
    </w:rPr>
  </w:style>
  <w:style w:type="paragraph" w:styleId="Komentarotekstas">
    <w:name w:val="annotation text"/>
    <w:basedOn w:val="prastasis"/>
    <w:link w:val="KomentarotekstasDiagrama"/>
    <w:uiPriority w:val="99"/>
    <w:semiHidden/>
    <w:unhideWhenUsed/>
    <w:rsid w:val="00EF11A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F11A6"/>
    <w:rPr>
      <w:sz w:val="20"/>
      <w:szCs w:val="20"/>
    </w:rPr>
  </w:style>
  <w:style w:type="paragraph" w:styleId="Komentarotema">
    <w:name w:val="annotation subject"/>
    <w:basedOn w:val="Komentarotekstas"/>
    <w:next w:val="Komentarotekstas"/>
    <w:link w:val="KomentarotemaDiagrama"/>
    <w:uiPriority w:val="99"/>
    <w:semiHidden/>
    <w:unhideWhenUsed/>
    <w:rsid w:val="00EF11A6"/>
    <w:rPr>
      <w:b/>
      <w:bCs/>
    </w:rPr>
  </w:style>
  <w:style w:type="character" w:customStyle="1" w:styleId="KomentarotemaDiagrama">
    <w:name w:val="Komentaro tema Diagrama"/>
    <w:basedOn w:val="KomentarotekstasDiagrama"/>
    <w:link w:val="Komentarotema"/>
    <w:uiPriority w:val="99"/>
    <w:semiHidden/>
    <w:rsid w:val="00EF11A6"/>
    <w:rPr>
      <w:b/>
      <w:bCs/>
      <w:sz w:val="20"/>
      <w:szCs w:val="20"/>
    </w:rPr>
  </w:style>
  <w:style w:type="paragraph" w:styleId="Sraopastraipa">
    <w:name w:val="List Paragraph"/>
    <w:basedOn w:val="prastasis"/>
    <w:uiPriority w:val="34"/>
    <w:qFormat/>
    <w:rsid w:val="00BE2103"/>
    <w:pPr>
      <w:ind w:left="720"/>
      <w:contextualSpacing/>
    </w:pPr>
  </w:style>
  <w:style w:type="paragraph" w:styleId="Antrats">
    <w:name w:val="header"/>
    <w:basedOn w:val="prastasis"/>
    <w:link w:val="AntratsDiagrama"/>
    <w:uiPriority w:val="99"/>
    <w:unhideWhenUsed/>
    <w:rsid w:val="00F631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3161"/>
  </w:style>
  <w:style w:type="paragraph" w:styleId="Porat">
    <w:name w:val="footer"/>
    <w:basedOn w:val="prastasis"/>
    <w:link w:val="PoratDiagrama"/>
    <w:uiPriority w:val="99"/>
    <w:unhideWhenUsed/>
    <w:rsid w:val="00F6316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3161"/>
  </w:style>
  <w:style w:type="paragraph" w:styleId="Betarp">
    <w:name w:val="No Spacing"/>
    <w:qFormat/>
    <w:rsid w:val="001272DE"/>
    <w:pPr>
      <w:spacing w:after="0" w:line="240" w:lineRule="auto"/>
    </w:pPr>
  </w:style>
  <w:style w:type="table" w:styleId="Lentelstinklelis">
    <w:name w:val="Table Grid"/>
    <w:basedOn w:val="prastojilentel"/>
    <w:uiPriority w:val="39"/>
    <w:rsid w:val="000647D0"/>
    <w:pPr>
      <w:spacing w:after="0" w:line="240" w:lineRule="auto"/>
    </w:pPr>
    <w:rPr>
      <w:rFonts w:ascii="Times New Roman" w:hAnsi="Times New Roman"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3B7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209">
      <w:bodyDiv w:val="1"/>
      <w:marLeft w:val="0"/>
      <w:marRight w:val="0"/>
      <w:marTop w:val="0"/>
      <w:marBottom w:val="0"/>
      <w:divBdr>
        <w:top w:val="none" w:sz="0" w:space="0" w:color="auto"/>
        <w:left w:val="none" w:sz="0" w:space="0" w:color="auto"/>
        <w:bottom w:val="none" w:sz="0" w:space="0" w:color="auto"/>
        <w:right w:val="none" w:sz="0" w:space="0" w:color="auto"/>
      </w:divBdr>
    </w:div>
    <w:div w:id="1063019441">
      <w:bodyDiv w:val="1"/>
      <w:marLeft w:val="0"/>
      <w:marRight w:val="0"/>
      <w:marTop w:val="0"/>
      <w:marBottom w:val="0"/>
      <w:divBdr>
        <w:top w:val="none" w:sz="0" w:space="0" w:color="auto"/>
        <w:left w:val="none" w:sz="0" w:space="0" w:color="auto"/>
        <w:bottom w:val="none" w:sz="0" w:space="0" w:color="auto"/>
        <w:right w:val="none" w:sz="0" w:space="0" w:color="auto"/>
      </w:divBdr>
    </w:div>
    <w:div w:id="1264344039">
      <w:bodyDiv w:val="1"/>
      <w:marLeft w:val="0"/>
      <w:marRight w:val="0"/>
      <w:marTop w:val="0"/>
      <w:marBottom w:val="0"/>
      <w:divBdr>
        <w:top w:val="none" w:sz="0" w:space="0" w:color="auto"/>
        <w:left w:val="none" w:sz="0" w:space="0" w:color="auto"/>
        <w:bottom w:val="none" w:sz="0" w:space="0" w:color="auto"/>
        <w:right w:val="none" w:sz="0" w:space="0" w:color="auto"/>
      </w:divBdr>
    </w:div>
    <w:div w:id="1480731920">
      <w:bodyDiv w:val="1"/>
      <w:marLeft w:val="0"/>
      <w:marRight w:val="0"/>
      <w:marTop w:val="0"/>
      <w:marBottom w:val="0"/>
      <w:divBdr>
        <w:top w:val="none" w:sz="0" w:space="0" w:color="auto"/>
        <w:left w:val="none" w:sz="0" w:space="0" w:color="auto"/>
        <w:bottom w:val="none" w:sz="0" w:space="0" w:color="auto"/>
        <w:right w:val="none" w:sz="0" w:space="0" w:color="auto"/>
      </w:divBdr>
    </w:div>
    <w:div w:id="20894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kaunas.lt" TargetMode="External"/><Relationship Id="rId13" Type="http://schemas.openxmlformats.org/officeDocument/2006/relationships/hyperlink" Target="mailto:dangira.naujokiene@kaunas.lt" TargetMode="External"/><Relationship Id="rId18" Type="http://schemas.openxmlformats.org/officeDocument/2006/relationships/hyperlink" Target="https://www.registrucentras.lt/ntr/vertinimas/masinis/masvert.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lga.ridzeviciene@kaunas.lt" TargetMode="External"/><Relationship Id="rId17" Type="http://schemas.openxmlformats.org/officeDocument/2006/relationships/hyperlink" Target="http://www.kaunas.lt" TargetMode="External"/><Relationship Id="rId2" Type="http://schemas.openxmlformats.org/officeDocument/2006/relationships/numbering" Target="numbering.xml"/><Relationship Id="rId16" Type="http://schemas.openxmlformats.org/officeDocument/2006/relationships/hyperlink" Target="mailto:duomenuapsauga@vilniu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3c05a530677c11eabee4a336e7e6fdab/asr" TargetMode="External"/><Relationship Id="rId5" Type="http://schemas.openxmlformats.org/officeDocument/2006/relationships/webSettings" Target="webSettings.xml"/><Relationship Id="rId15" Type="http://schemas.openxmlformats.org/officeDocument/2006/relationships/hyperlink" Target="mailto:dap@kaunas.lt" TargetMode="External"/><Relationship Id="rId10" Type="http://schemas.openxmlformats.org/officeDocument/2006/relationships/hyperlink" Target="http://www.kaunas.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hyperlink" Target="mailto:info@kau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A52FE-C20C-4A3D-B3C6-B01EDEC2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30584</Words>
  <Characters>17433</Characters>
  <Application>Microsoft Office Word</Application>
  <DocSecurity>0</DocSecurity>
  <Lines>145</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Dangira Naujokienė</cp:lastModifiedBy>
  <cp:revision>5</cp:revision>
  <cp:lastPrinted>2022-01-19T09:01:00Z</cp:lastPrinted>
  <dcterms:created xsi:type="dcterms:W3CDTF">2022-05-04T05:17:00Z</dcterms:created>
  <dcterms:modified xsi:type="dcterms:W3CDTF">2022-05-04T07:35:00Z</dcterms:modified>
</cp:coreProperties>
</file>