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9800" w:type="dxa"/>
        <w:tblCellMar>
          <w:left w:w="173" w:type="dxa"/>
        </w:tblCellMar>
        <w:tblLook w:val="04A0" w:firstRow="1" w:lastRow="0" w:firstColumn="1" w:lastColumn="0" w:noHBand="0" w:noVBand="1"/>
      </w:tblPr>
      <w:tblGrid>
        <w:gridCol w:w="4529"/>
        <w:gridCol w:w="5271"/>
      </w:tblGrid>
      <w:tr w:rsidR="00371A87" w:rsidRPr="00371A87" w:rsidTr="00BD0250">
        <w:tc>
          <w:tcPr>
            <w:tcW w:w="4529" w:type="dxa"/>
            <w:tcBorders>
              <w:top w:val="nil"/>
              <w:left w:val="nil"/>
              <w:bottom w:val="nil"/>
              <w:right w:val="nil"/>
            </w:tcBorders>
            <w:shd w:val="clear" w:color="auto" w:fill="auto"/>
          </w:tcPr>
          <w:p w:rsidR="00371A87" w:rsidRPr="00371A87" w:rsidRDefault="00371A87" w:rsidP="00371A87">
            <w:pPr>
              <w:pageBreakBefore/>
              <w:tabs>
                <w:tab w:val="left" w:pos="709"/>
                <w:tab w:val="left" w:pos="1701"/>
                <w:tab w:val="left" w:pos="1890"/>
                <w:tab w:val="left" w:pos="2250"/>
              </w:tabs>
              <w:ind w:firstLine="851"/>
              <w:jc w:val="both"/>
              <w:rPr>
                <w:rFonts w:eastAsia="Calibri"/>
                <w:color w:val="00000A"/>
                <w:sz w:val="24"/>
              </w:rPr>
            </w:pPr>
          </w:p>
        </w:tc>
        <w:tc>
          <w:tcPr>
            <w:tcW w:w="5270" w:type="dxa"/>
            <w:tcBorders>
              <w:top w:val="nil"/>
              <w:left w:val="nil"/>
              <w:bottom w:val="nil"/>
              <w:right w:val="nil"/>
            </w:tcBorders>
            <w:shd w:val="clear" w:color="auto" w:fill="auto"/>
          </w:tcPr>
          <w:p w:rsidR="00371A87" w:rsidRPr="00371A87" w:rsidRDefault="00371A87" w:rsidP="00371A87">
            <w:pPr>
              <w:tabs>
                <w:tab w:val="left" w:pos="709"/>
                <w:tab w:val="left" w:pos="1701"/>
                <w:tab w:val="left" w:pos="1890"/>
                <w:tab w:val="left" w:pos="2250"/>
              </w:tabs>
              <w:jc w:val="both"/>
              <w:rPr>
                <w:rFonts w:eastAsia="Calibri"/>
                <w:color w:val="00000A"/>
                <w:sz w:val="24"/>
              </w:rPr>
            </w:pPr>
            <w:r w:rsidRPr="00371A87">
              <w:rPr>
                <w:rFonts w:eastAsia="Calibri"/>
                <w:color w:val="00000A"/>
                <w:sz w:val="24"/>
              </w:rPr>
              <w:t>Gyvenamųjų namų su žemės sklypais, skirtais grupinio gyvenimo namų steigimui, pirkimo skelbiamų derybų būdu sąlygų</w:t>
            </w:r>
          </w:p>
          <w:p w:rsidR="00371A87" w:rsidRPr="00371A87" w:rsidRDefault="00371A87" w:rsidP="00371A87">
            <w:pPr>
              <w:tabs>
                <w:tab w:val="left" w:pos="709"/>
                <w:tab w:val="left" w:pos="1701"/>
                <w:tab w:val="left" w:pos="1890"/>
                <w:tab w:val="left" w:pos="2250"/>
              </w:tabs>
              <w:jc w:val="both"/>
              <w:rPr>
                <w:rFonts w:eastAsia="Calibri"/>
                <w:color w:val="00000A"/>
                <w:sz w:val="24"/>
              </w:rPr>
            </w:pPr>
            <w:r w:rsidRPr="00371A87">
              <w:rPr>
                <w:rFonts w:eastAsia="Calibri"/>
                <w:color w:val="00000A"/>
                <w:sz w:val="24"/>
              </w:rPr>
              <w:t>1 priedas</w:t>
            </w:r>
            <w:bookmarkStart w:id="0" w:name="_Hlk528841232"/>
            <w:bookmarkEnd w:id="0"/>
            <w:r w:rsidRPr="00371A87">
              <w:rPr>
                <w:rFonts w:eastAsia="Calibri"/>
                <w:color w:val="00000A"/>
                <w:sz w:val="24"/>
              </w:rPr>
              <w:t xml:space="preserve"> </w:t>
            </w:r>
          </w:p>
        </w:tc>
      </w:tr>
    </w:tbl>
    <w:p w:rsidR="00371A87" w:rsidRPr="00371A87" w:rsidRDefault="00371A87" w:rsidP="00371A87">
      <w:pPr>
        <w:spacing w:after="0" w:line="240" w:lineRule="auto"/>
        <w:jc w:val="center"/>
        <w:rPr>
          <w:rFonts w:ascii="Times New Roman" w:eastAsia="Times New Roman" w:hAnsi="Times New Roman" w:cs="Times New Roman"/>
          <w:b/>
          <w:sz w:val="24"/>
          <w:szCs w:val="24"/>
          <w:lang w:val="en-US" w:eastAsia="lt-LT"/>
        </w:rPr>
      </w:pPr>
    </w:p>
    <w:p w:rsidR="00371A87" w:rsidRPr="00371A87" w:rsidRDefault="00371A87" w:rsidP="00371A87">
      <w:pPr>
        <w:spacing w:after="0" w:line="240" w:lineRule="auto"/>
        <w:jc w:val="center"/>
        <w:rPr>
          <w:rFonts w:ascii="Times New Roman" w:eastAsia="Times New Roman" w:hAnsi="Times New Roman" w:cs="Times New Roman"/>
          <w:b/>
          <w:sz w:val="24"/>
          <w:szCs w:val="24"/>
          <w:lang w:val="en-US" w:eastAsia="lt-LT"/>
        </w:rPr>
      </w:pPr>
      <w:r w:rsidRPr="00371A87">
        <w:rPr>
          <w:rFonts w:ascii="Times New Roman" w:eastAsia="Times New Roman" w:hAnsi="Times New Roman" w:cs="Times New Roman"/>
          <w:b/>
          <w:sz w:val="24"/>
          <w:szCs w:val="24"/>
          <w:lang w:val="en-US" w:eastAsia="lt-LT"/>
        </w:rPr>
        <w:t>PASIŪLYMAS</w:t>
      </w:r>
    </w:p>
    <w:p w:rsidR="00371A87" w:rsidRPr="00371A87" w:rsidRDefault="00371A87" w:rsidP="00371A87">
      <w:pPr>
        <w:spacing w:after="0" w:line="240" w:lineRule="auto"/>
        <w:jc w:val="center"/>
        <w:rPr>
          <w:rFonts w:ascii="Times New Roman" w:eastAsia="Times New Roman" w:hAnsi="Times New Roman" w:cs="Times New Roman"/>
          <w:b/>
          <w:sz w:val="24"/>
          <w:szCs w:val="24"/>
          <w:lang w:val="en-US" w:eastAsia="lt-LT"/>
        </w:rPr>
      </w:pPr>
    </w:p>
    <w:p w:rsidR="00371A87" w:rsidRPr="00371A87" w:rsidRDefault="00371A87" w:rsidP="00371A87">
      <w:pPr>
        <w:spacing w:after="0" w:line="240" w:lineRule="auto"/>
        <w:jc w:val="center"/>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1 (pirmai) pirkimo daliai</w:t>
      </w:r>
    </w:p>
    <w:p w:rsidR="00371A87" w:rsidRPr="00371A87" w:rsidRDefault="00371A87" w:rsidP="00371A87">
      <w:pPr>
        <w:spacing w:after="0" w:line="240" w:lineRule="auto"/>
        <w:jc w:val="center"/>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2 (antrai) pirkimo daliai</w:t>
      </w:r>
    </w:p>
    <w:p w:rsidR="00371A87" w:rsidRPr="00371A87" w:rsidRDefault="00371A87" w:rsidP="00371A87">
      <w:pPr>
        <w:spacing w:after="0" w:line="240" w:lineRule="auto"/>
        <w:jc w:val="center"/>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3 (trečiai) pirkimo daliai</w:t>
      </w:r>
    </w:p>
    <w:p w:rsidR="00371A87" w:rsidRPr="00371A87" w:rsidRDefault="00371A87" w:rsidP="00371A87">
      <w:pPr>
        <w:spacing w:after="200" w:line="276" w:lineRule="auto"/>
        <w:jc w:val="center"/>
        <w:rPr>
          <w:rFonts w:ascii="Times New Roman" w:eastAsia="Times New Roman" w:hAnsi="Times New Roman" w:cs="Times New Roman"/>
          <w:i/>
          <w:sz w:val="20"/>
          <w:szCs w:val="20"/>
          <w:lang w:eastAsia="lt-LT"/>
        </w:rPr>
      </w:pPr>
      <w:r w:rsidRPr="00371A87" w:rsidDel="00B6691C">
        <w:rPr>
          <w:rFonts w:ascii="Times New Roman" w:eastAsia="Times New Roman" w:hAnsi="Times New Roman" w:cs="Times New Roman"/>
          <w:b/>
          <w:sz w:val="24"/>
          <w:szCs w:val="24"/>
          <w:lang w:eastAsia="lt-LT"/>
        </w:rPr>
        <w:t xml:space="preserve"> </w:t>
      </w:r>
      <w:r w:rsidRPr="00371A87">
        <w:rPr>
          <w:rFonts w:ascii="Times New Roman" w:eastAsia="Times New Roman" w:hAnsi="Times New Roman" w:cs="Times New Roman"/>
          <w:i/>
          <w:sz w:val="20"/>
          <w:szCs w:val="20"/>
          <w:lang w:eastAsia="lt-LT"/>
        </w:rPr>
        <w:t>(nereikalingą išbraukti)</w:t>
      </w:r>
    </w:p>
    <w:p w:rsidR="00371A87" w:rsidRPr="00371A87" w:rsidRDefault="00371A87" w:rsidP="00371A87">
      <w:pPr>
        <w:spacing w:after="0" w:line="240" w:lineRule="auto"/>
        <w:jc w:val="center"/>
        <w:rPr>
          <w:rFonts w:ascii="Times New Roman" w:eastAsia="Times New Roman" w:hAnsi="Times New Roman" w:cs="Times New Roman"/>
          <w:b/>
          <w:sz w:val="24"/>
          <w:szCs w:val="24"/>
          <w:lang w:eastAsia="lt-LT"/>
        </w:rPr>
      </w:pPr>
    </w:p>
    <w:p w:rsidR="00371A87" w:rsidRPr="00371A87" w:rsidRDefault="00371A87" w:rsidP="00371A87">
      <w:pPr>
        <w:spacing w:after="0" w:line="240" w:lineRule="auto"/>
        <w:jc w:val="center"/>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center"/>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(data)</w:t>
      </w:r>
    </w:p>
    <w:p w:rsidR="00371A87" w:rsidRPr="00371A87" w:rsidRDefault="00371A87" w:rsidP="00371A87">
      <w:pPr>
        <w:spacing w:after="0" w:line="240" w:lineRule="auto"/>
        <w:jc w:val="center"/>
        <w:rPr>
          <w:rFonts w:ascii="Times New Roman" w:eastAsia="Times New Roman" w:hAnsi="Times New Roman" w:cs="Times New Roman"/>
          <w:b/>
          <w:sz w:val="24"/>
          <w:szCs w:val="24"/>
          <w:lang w:eastAsia="lt-LT"/>
        </w:rPr>
      </w:pP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GYVENAMOJO NAMO REKVIZITAI:</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Adresas ...................................................................................................................</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 xml:space="preserve">Pastato (namo) bendrasis plotas………………………………………………...... </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 xml:space="preserve">Pastato (namo) naudingasis plotas……………………………………………...... </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Pastato (namo) paskirtis………………………………………..…………………</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Pastato (namo) energetinio naudingumo klasė........................................................</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Žemės sklypo plotas  ..……….….. arai (-ų)</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Žemės sklypo paskirtis............................................................................................</w:t>
      </w: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sz w:val="24"/>
          <w:szCs w:val="24"/>
          <w:lang w:eastAsia="lt-LT"/>
        </w:rPr>
        <w:t>Priklausiniai (jei tokie yra) .....................................................................................</w:t>
      </w: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b/>
          <w:sz w:val="24"/>
          <w:szCs w:val="24"/>
          <w:lang w:eastAsia="lt-LT"/>
        </w:rPr>
        <w:t>Perkančioji organizacija:</w:t>
      </w:r>
      <w:r w:rsidRPr="00371A87">
        <w:rPr>
          <w:rFonts w:ascii="Times New Roman" w:eastAsia="Times New Roman" w:hAnsi="Times New Roman" w:cs="Times New Roman"/>
          <w:sz w:val="24"/>
          <w:szCs w:val="24"/>
          <w:lang w:eastAsia="lt-LT"/>
        </w:rPr>
        <w:t xml:space="preserve"> Kauno miesto savivaldybės administracija</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Kandidato rekvizitai:</w:t>
      </w:r>
    </w:p>
    <w:p w:rsidR="00371A87" w:rsidRPr="00371A87" w:rsidRDefault="00371A87" w:rsidP="00371A87">
      <w:pPr>
        <w:spacing w:after="0" w:line="240" w:lineRule="auto"/>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(pildo visi turto savininkai ir/ar jų įgalioti asmenys)</w:t>
      </w:r>
    </w:p>
    <w:p w:rsidR="00371A87" w:rsidRPr="00371A87" w:rsidRDefault="00371A87" w:rsidP="00371A87">
      <w:pPr>
        <w:spacing w:after="0" w:line="240" w:lineRule="auto"/>
        <w:jc w:val="center"/>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center"/>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center"/>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(vardas, pavardė ar juridinio asmens pavadinimas, kodas Juridinių asmenų registre)</w:t>
      </w:r>
    </w:p>
    <w:p w:rsidR="00371A87" w:rsidRPr="00371A87" w:rsidRDefault="00371A87" w:rsidP="00371A87">
      <w:pPr>
        <w:spacing w:after="0" w:line="240" w:lineRule="auto"/>
        <w:rPr>
          <w:rFonts w:ascii="Times New Roman" w:eastAsia="Times New Roman" w:hAnsi="Times New Roman" w:cs="Times New Roman"/>
          <w:sz w:val="18"/>
          <w:szCs w:val="18"/>
          <w:lang w:eastAsia="lt-LT"/>
        </w:rPr>
      </w:pPr>
    </w:p>
    <w:p w:rsidR="00371A87" w:rsidRPr="00371A87" w:rsidRDefault="00371A87" w:rsidP="00371A87">
      <w:pPr>
        <w:spacing w:after="0" w:line="240" w:lineRule="auto"/>
        <w:jc w:val="center"/>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24"/>
          <w:szCs w:val="24"/>
          <w:lang w:eastAsia="lt-LT"/>
        </w:rPr>
        <w:t>…………………………………………………………………………………………………………</w:t>
      </w:r>
      <w:r w:rsidRPr="00371A87">
        <w:rPr>
          <w:rFonts w:ascii="Times New Roman" w:eastAsia="Times New Roman" w:hAnsi="Times New Roman" w:cs="Times New Roman"/>
          <w:sz w:val="16"/>
          <w:szCs w:val="16"/>
          <w:lang w:eastAsia="lt-LT"/>
        </w:rPr>
        <w:t>(</w:t>
      </w:r>
      <w:r w:rsidRPr="00371A87">
        <w:rPr>
          <w:rFonts w:ascii="Times New Roman" w:eastAsia="Times New Roman" w:hAnsi="Times New Roman" w:cs="Times New Roman"/>
          <w:sz w:val="18"/>
          <w:szCs w:val="18"/>
          <w:lang w:eastAsia="lt-LT"/>
        </w:rPr>
        <w:t>gyvenamosios vietos adresas, juridinio asmens buveinės adresas, telefonas, el. paštas)</w:t>
      </w:r>
    </w:p>
    <w:p w:rsidR="00371A87" w:rsidRPr="00371A87" w:rsidRDefault="00371A87" w:rsidP="00371A87">
      <w:pPr>
        <w:spacing w:after="0" w:line="240" w:lineRule="auto"/>
        <w:jc w:val="center"/>
        <w:rPr>
          <w:rFonts w:ascii="Times New Roman" w:eastAsia="Times New Roman" w:hAnsi="Times New Roman" w:cs="Times New Roman"/>
          <w:sz w:val="16"/>
          <w:szCs w:val="16"/>
          <w:lang w:eastAsia="lt-LT"/>
        </w:rPr>
      </w:pPr>
    </w:p>
    <w:p w:rsidR="00371A87" w:rsidRPr="00371A87" w:rsidRDefault="00371A87" w:rsidP="00371A87">
      <w:pPr>
        <w:spacing w:after="120" w:line="240" w:lineRule="auto"/>
        <w:jc w:val="center"/>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Calibri" w:hAnsi="Times New Roman" w:cs="Times New Roman"/>
          <w:sz w:val="24"/>
          <w:szCs w:val="24"/>
        </w:rPr>
        <w:t>Toliau pasirašęs kandidatas (jei dalyvauja įmonė, parašas tvirtinamas įmonės antspaudu, jei tokį turi) yra suinteresuotas parduoti siūlomą pirkti nekilnojamąjį turtą, dalyvauti šiose skelbiamose derybose ir sudaryti pirkimo ir pardavimo sutartį</w:t>
      </w:r>
      <w:r w:rsidRPr="00371A87">
        <w:rPr>
          <w:rFonts w:ascii="Calibri" w:eastAsia="Calibri" w:hAnsi="Calibri" w:cs="Times New Roman"/>
        </w:rPr>
        <w:t>.</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both"/>
        <w:rPr>
          <w:rFonts w:ascii="Times New Roman" w:eastAsia="Times New Roman" w:hAnsi="Times New Roman" w:cs="Times New Roman"/>
          <w:i/>
          <w:sz w:val="20"/>
          <w:szCs w:val="20"/>
          <w:lang w:eastAsia="lt-LT"/>
        </w:rPr>
      </w:pPr>
      <w:r w:rsidRPr="00371A87">
        <w:rPr>
          <w:rFonts w:ascii="Times New Roman" w:eastAsia="Times New Roman" w:hAnsi="Times New Roman" w:cs="Times New Roman"/>
          <w:b/>
          <w:sz w:val="24"/>
          <w:szCs w:val="24"/>
          <w:lang w:eastAsia="lt-LT"/>
        </w:rPr>
        <w:t>Pradinė siūlomo pirkti Nekilnojamojo turto kaina, Eurais</w:t>
      </w:r>
      <w:r w:rsidRPr="00371A87">
        <w:rPr>
          <w:rFonts w:ascii="Times New Roman" w:eastAsia="Times New Roman" w:hAnsi="Times New Roman" w:cs="Times New Roman"/>
          <w:sz w:val="24"/>
          <w:szCs w:val="24"/>
          <w:lang w:eastAsia="lt-LT"/>
        </w:rPr>
        <w:t xml:space="preserve"> </w:t>
      </w:r>
      <w:r w:rsidRPr="00371A87">
        <w:rPr>
          <w:rFonts w:ascii="Times New Roman" w:eastAsia="Times New Roman" w:hAnsi="Times New Roman" w:cs="Times New Roman"/>
          <w:i/>
          <w:sz w:val="20"/>
          <w:szCs w:val="20"/>
          <w:lang w:eastAsia="lt-LT"/>
        </w:rPr>
        <w:t xml:space="preserve">(į pradinę parduodamo Gyvenamojo namo kainą turi būti įskaičiuotos visos išlaidos. Atskirai nurodoma pastato (namo) kaina, žemės sklypo kaina, priklausinių (jeigu tokių yra) kaina (jeigu yra keletas priklausinių, kiekvieno iš jų kaina pateikiama atskirai)). Kaina nurodoma eurais, suma nurodoma skaičiais ir žodžiais): </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Pastato (namo) kaina.............................................................................................................................</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Sklypo kaina..........................................................................................................................................</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Priklausinių (jeigu tokių yra) kaina.......................................................................................................</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center"/>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(suma skaičiais ir žodžiais)</w:t>
      </w:r>
    </w:p>
    <w:p w:rsidR="00371A87" w:rsidRPr="00371A87" w:rsidRDefault="00371A87" w:rsidP="00371A87">
      <w:pPr>
        <w:spacing w:after="0" w:line="240" w:lineRule="auto"/>
        <w:jc w:val="center"/>
        <w:rPr>
          <w:rFonts w:ascii="Times New Roman" w:eastAsia="Times New Roman" w:hAnsi="Times New Roman" w:cs="Times New Roman"/>
          <w:sz w:val="24"/>
          <w:szCs w:val="24"/>
          <w:lang w:eastAsia="lt-LT"/>
        </w:rPr>
      </w:pP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 xml:space="preserve">Kontaktai Gyvenamojo namo apžiūrėjimui </w:t>
      </w:r>
    </w:p>
    <w:p w:rsidR="00371A87" w:rsidRPr="00371A87" w:rsidRDefault="00371A87" w:rsidP="00371A87">
      <w:pPr>
        <w:spacing w:after="0" w:line="240" w:lineRule="auto"/>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(laikas (ne ilgiau kaip 7 darbo dienos nuo pasiūlymo pateikimo), per kurį galima apžiūrėti Gyvenamąjį namą ir dirbti</w:t>
      </w:r>
      <w:r w:rsidRPr="00371A87">
        <w:rPr>
          <w:rFonts w:ascii="Times New Roman" w:eastAsia="Times New Roman" w:hAnsi="Times New Roman" w:cs="Times New Roman"/>
          <w:b/>
          <w:sz w:val="18"/>
          <w:szCs w:val="18"/>
          <w:lang w:eastAsia="lt-LT"/>
        </w:rPr>
        <w:t xml:space="preserve"> </w:t>
      </w:r>
      <w:r w:rsidRPr="00371A87">
        <w:rPr>
          <w:rFonts w:ascii="Times New Roman" w:eastAsia="Times New Roman" w:hAnsi="Times New Roman" w:cs="Times New Roman"/>
          <w:sz w:val="18"/>
          <w:szCs w:val="18"/>
          <w:lang w:eastAsia="lt-LT"/>
        </w:rPr>
        <w:t>perkančiosios organizacijos atstovams, ekspertams, Nekilnojamojo turto vertintojams, kandidato ar  įgalioto atstovo, į kurį galima kreiptis dėl turto apžiūros, vardas, pavardė, telefono Nr., el. pašto adresas)</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p>
    <w:p w:rsidR="00371A87" w:rsidRPr="00371A87" w:rsidRDefault="00371A87" w:rsidP="00371A87">
      <w:pPr>
        <w:spacing w:after="0" w:line="240" w:lineRule="auto"/>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Patvirtinu, kad:</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 xml:space="preserve">1. išsamiai susipažinau su </w:t>
      </w:r>
      <w:r w:rsidRPr="00371A87">
        <w:rPr>
          <w:rFonts w:ascii="Times New Roman" w:eastAsia="Times New Roman" w:hAnsi="Times New Roman" w:cs="Times New Roman"/>
          <w:b/>
          <w:sz w:val="24"/>
          <w:szCs w:val="24"/>
          <w:lang w:eastAsia="lt-LT"/>
        </w:rPr>
        <w:t xml:space="preserve">Gyvenamojo namo </w:t>
      </w:r>
      <w:r w:rsidRPr="00371A87">
        <w:rPr>
          <w:rFonts w:ascii="Times New Roman" w:eastAsia="Times New Roman" w:hAnsi="Times New Roman" w:cs="Times New Roman"/>
          <w:sz w:val="24"/>
          <w:szCs w:val="24"/>
          <w:lang w:eastAsia="lt-LT"/>
        </w:rPr>
        <w:t>pirkimo skelbiamų derybų būdu pirkimo dokumentais;</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2. pasiūlymas atitinka pirkimo dokumentų reikalavimus ir sąlygas, taip pat patvirtinu, jog esu informuotas (a), kad po derybų nepagrįstai atsisakęs sudaryti pirkimo sutartį, privalėsiu į perkančios organizacijos nurodytą sąskaitą sumokėti 50 proc. mano siūlomo pirkti Gyvenamojo namo individualaus vertinimo išlaidų.</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3. šis pasiūlymas galioja iki jo atmetimo arba pirkimo sutarties su derybų laimėtoju sudarymo.</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4. įsigytu Gyvenamuoju namu perkančioji organizacija faktiškai galės pradėti naudotis iškart po pirkimo ir pardavimo sutarties sudarymo.</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both"/>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KONFIDENCIALI INFORMACIJA (</w:t>
      </w:r>
      <w:r w:rsidRPr="00371A87">
        <w:rPr>
          <w:rFonts w:ascii="Times New Roman" w:eastAsia="Times New Roman" w:hAnsi="Times New Roman" w:cs="Times New Roman"/>
          <w:sz w:val="24"/>
          <w:szCs w:val="24"/>
          <w:lang w:eastAsia="lt-LT"/>
        </w:rPr>
        <w:t>Gyvenamojo namo kaina negali būti konfidenciali):</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both"/>
        <w:rPr>
          <w:rFonts w:ascii="Times New Roman" w:eastAsia="Times New Roman" w:hAnsi="Times New Roman" w:cs="Times New Roman"/>
          <w:b/>
          <w:sz w:val="24"/>
          <w:szCs w:val="24"/>
          <w:lang w:eastAsia="lt-LT"/>
        </w:rPr>
      </w:pPr>
      <w:r w:rsidRPr="00371A87">
        <w:rPr>
          <w:rFonts w:ascii="Times New Roman" w:eastAsia="Times New Roman" w:hAnsi="Times New Roman" w:cs="Times New Roman"/>
          <w:b/>
          <w:sz w:val="24"/>
          <w:szCs w:val="24"/>
          <w:lang w:eastAsia="lt-LT"/>
        </w:rPr>
        <w:t xml:space="preserve">KITOS </w:t>
      </w:r>
      <w:r w:rsidRPr="00371A87">
        <w:rPr>
          <w:rFonts w:ascii="Times New Roman" w:eastAsia="Times New Roman" w:hAnsi="Times New Roman" w:cs="Times New Roman"/>
          <w:sz w:val="24"/>
          <w:szCs w:val="24"/>
          <w:lang w:eastAsia="lt-LT"/>
        </w:rPr>
        <w:t>kandidato siūlomos pirkimo sąlygos:</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PRIDEDAMA:</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 xml:space="preserve">1. Gyvenamojo namo nuosavybę patvirtinantis dokumentas </w:t>
      </w:r>
      <w:r w:rsidRPr="00371A87">
        <w:rPr>
          <w:rFonts w:ascii="Times New Roman" w:eastAsia="Times New Roman" w:hAnsi="Times New Roman" w:cs="Times New Roman"/>
          <w:i/>
          <w:sz w:val="24"/>
          <w:szCs w:val="24"/>
          <w:lang w:eastAsia="lt-LT"/>
        </w:rPr>
        <w:t xml:space="preserve">(VĮ Registrų centro išrašo duomenys turi būti aktualūs pasiūlymo teikimo dienai </w:t>
      </w:r>
      <w:r w:rsidRPr="00371A87">
        <w:rPr>
          <w:rFonts w:ascii="Times New Roman" w:eastAsia="Times New Roman" w:hAnsi="Times New Roman" w:cs="Times New Roman"/>
          <w:sz w:val="24"/>
          <w:szCs w:val="24"/>
          <w:lang w:eastAsia="lt-LT"/>
        </w:rPr>
        <w:t>ar jo kopijos,................................................lapų (-</w:t>
      </w:r>
      <w:proofErr w:type="spellStart"/>
      <w:r w:rsidRPr="00371A87">
        <w:rPr>
          <w:rFonts w:ascii="Times New Roman" w:eastAsia="Times New Roman" w:hAnsi="Times New Roman" w:cs="Times New Roman"/>
          <w:sz w:val="24"/>
          <w:szCs w:val="24"/>
          <w:lang w:eastAsia="lt-LT"/>
        </w:rPr>
        <w:t>as</w:t>
      </w:r>
      <w:proofErr w:type="spellEnd"/>
      <w:r w:rsidRPr="00371A87">
        <w:rPr>
          <w:rFonts w:ascii="Times New Roman" w:eastAsia="Times New Roman" w:hAnsi="Times New Roman" w:cs="Times New Roman"/>
          <w:sz w:val="24"/>
          <w:szCs w:val="24"/>
          <w:lang w:eastAsia="lt-LT"/>
        </w:rPr>
        <w:t>, -ai).</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2. Kadastro duomenų bylos kopija,.............................lapų (-</w:t>
      </w:r>
      <w:proofErr w:type="spellStart"/>
      <w:r w:rsidRPr="00371A87">
        <w:rPr>
          <w:rFonts w:ascii="Times New Roman" w:eastAsia="Times New Roman" w:hAnsi="Times New Roman" w:cs="Times New Roman"/>
          <w:sz w:val="24"/>
          <w:szCs w:val="24"/>
          <w:lang w:eastAsia="lt-LT"/>
        </w:rPr>
        <w:t>as</w:t>
      </w:r>
      <w:proofErr w:type="spellEnd"/>
      <w:r w:rsidRPr="00371A87">
        <w:rPr>
          <w:rFonts w:ascii="Times New Roman" w:eastAsia="Times New Roman" w:hAnsi="Times New Roman" w:cs="Times New Roman"/>
          <w:sz w:val="24"/>
          <w:szCs w:val="24"/>
          <w:lang w:eastAsia="lt-LT"/>
        </w:rPr>
        <w:t>, -ai).</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3. Pastato (namo) energinio naudingumo sertifikato kopija (jei atliktas),................... lapų (-</w:t>
      </w:r>
      <w:proofErr w:type="spellStart"/>
      <w:r w:rsidRPr="00371A87">
        <w:rPr>
          <w:rFonts w:ascii="Times New Roman" w:eastAsia="Times New Roman" w:hAnsi="Times New Roman" w:cs="Times New Roman"/>
          <w:sz w:val="24"/>
          <w:szCs w:val="24"/>
          <w:lang w:eastAsia="lt-LT"/>
        </w:rPr>
        <w:t>as</w:t>
      </w:r>
      <w:proofErr w:type="spellEnd"/>
      <w:r w:rsidRPr="00371A87">
        <w:rPr>
          <w:rFonts w:ascii="Times New Roman" w:eastAsia="Times New Roman" w:hAnsi="Times New Roman" w:cs="Times New Roman"/>
          <w:sz w:val="24"/>
          <w:szCs w:val="24"/>
          <w:lang w:eastAsia="lt-LT"/>
        </w:rPr>
        <w:t>, -ai).</w:t>
      </w:r>
    </w:p>
    <w:p w:rsidR="00371A87" w:rsidRPr="00371A87" w:rsidRDefault="00371A87" w:rsidP="00371A87">
      <w:pPr>
        <w:spacing w:after="0" w:line="240" w:lineRule="auto"/>
        <w:jc w:val="both"/>
        <w:rPr>
          <w:rFonts w:ascii="Times New Roman" w:eastAsia="Times New Roman" w:hAnsi="Times New Roman" w:cs="Times New Roman"/>
          <w:sz w:val="24"/>
          <w:szCs w:val="24"/>
          <w:u w:val="single"/>
          <w:lang w:eastAsia="lt-LT"/>
        </w:rPr>
      </w:pPr>
      <w:r w:rsidRPr="00371A87">
        <w:rPr>
          <w:rFonts w:ascii="Times New Roman" w:eastAsia="Times New Roman" w:hAnsi="Times New Roman" w:cs="Times New Roman"/>
          <w:sz w:val="24"/>
          <w:szCs w:val="24"/>
          <w:u w:val="single"/>
          <w:lang w:eastAsia="lt-LT"/>
        </w:rPr>
        <w:t>Jei taikoma:</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4. Įgaliojimus patvirtinantys dokumentai, suteikiantys teisę asmeniui derėtis dėl Gyvenamojo namo pardavimo, jei pasiūlymą teikia ne pats nekilnojamojo turto savininkas ..................lapų (-</w:t>
      </w:r>
      <w:proofErr w:type="spellStart"/>
      <w:r w:rsidRPr="00371A87">
        <w:rPr>
          <w:rFonts w:ascii="Times New Roman" w:eastAsia="Times New Roman" w:hAnsi="Times New Roman" w:cs="Times New Roman"/>
          <w:sz w:val="24"/>
          <w:szCs w:val="24"/>
          <w:lang w:eastAsia="lt-LT"/>
        </w:rPr>
        <w:t>as</w:t>
      </w:r>
      <w:proofErr w:type="spellEnd"/>
      <w:r w:rsidRPr="00371A87">
        <w:rPr>
          <w:rFonts w:ascii="Times New Roman" w:eastAsia="Times New Roman" w:hAnsi="Times New Roman" w:cs="Times New Roman"/>
          <w:sz w:val="24"/>
          <w:szCs w:val="24"/>
          <w:lang w:eastAsia="lt-LT"/>
        </w:rPr>
        <w:t>, -ai).</w:t>
      </w:r>
    </w:p>
    <w:p w:rsidR="00371A87" w:rsidRPr="00371A87" w:rsidRDefault="00371A87" w:rsidP="00371A87">
      <w:pPr>
        <w:spacing w:after="0" w:line="240" w:lineRule="auto"/>
        <w:jc w:val="both"/>
        <w:rPr>
          <w:rFonts w:ascii="Times New Roman" w:eastAsia="Calibri" w:hAnsi="Times New Roman" w:cs="Times New Roman"/>
          <w:sz w:val="24"/>
          <w:szCs w:val="24"/>
        </w:rPr>
      </w:pPr>
      <w:r w:rsidRPr="00371A87">
        <w:rPr>
          <w:rFonts w:ascii="Times New Roman" w:eastAsia="Calibri" w:hAnsi="Times New Roman" w:cs="Times New Roman"/>
          <w:sz w:val="24"/>
          <w:szCs w:val="24"/>
        </w:rPr>
        <w:t>5. Juridinių asmenų registro išrašas (jei parduoda juridinis asmuo) ir sprendimas (jeigu reikalinga) parduoti turtą</w:t>
      </w:r>
      <w:r w:rsidRPr="00371A87">
        <w:rPr>
          <w:rFonts w:ascii="Times New Roman" w:eastAsia="Times New Roman" w:hAnsi="Times New Roman" w:cs="Times New Roman"/>
          <w:sz w:val="24"/>
          <w:szCs w:val="24"/>
          <w:lang w:eastAsia="lt-LT"/>
        </w:rPr>
        <w:t>..................lapų (-</w:t>
      </w:r>
      <w:proofErr w:type="spellStart"/>
      <w:r w:rsidRPr="00371A87">
        <w:rPr>
          <w:rFonts w:ascii="Times New Roman" w:eastAsia="Times New Roman" w:hAnsi="Times New Roman" w:cs="Times New Roman"/>
          <w:sz w:val="24"/>
          <w:szCs w:val="24"/>
          <w:lang w:eastAsia="lt-LT"/>
        </w:rPr>
        <w:t>as</w:t>
      </w:r>
      <w:proofErr w:type="spellEnd"/>
      <w:r w:rsidRPr="00371A87">
        <w:rPr>
          <w:rFonts w:ascii="Times New Roman" w:eastAsia="Times New Roman" w:hAnsi="Times New Roman" w:cs="Times New Roman"/>
          <w:sz w:val="24"/>
          <w:szCs w:val="24"/>
          <w:lang w:eastAsia="lt-LT"/>
        </w:rPr>
        <w:t>, -ai).</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Calibri" w:hAnsi="Times New Roman" w:cs="Times New Roman"/>
          <w:sz w:val="24"/>
          <w:szCs w:val="24"/>
        </w:rPr>
        <w:t>6. Bendraturčių (jeigu tokių yra) sprendimas (sutikimas) parduoti gyvenamąjį namą Lietuvos Respublikos civilinio kodekso 4.79 straipsnio nustatyta tvarka</w:t>
      </w:r>
      <w:r w:rsidRPr="00371A87">
        <w:rPr>
          <w:rFonts w:ascii="Times New Roman" w:eastAsia="Times New Roman" w:hAnsi="Times New Roman" w:cs="Times New Roman"/>
          <w:sz w:val="24"/>
          <w:szCs w:val="24"/>
          <w:lang w:eastAsia="lt-LT"/>
        </w:rPr>
        <w:t>..................lapų (-</w:t>
      </w:r>
      <w:proofErr w:type="spellStart"/>
      <w:r w:rsidRPr="00371A87">
        <w:rPr>
          <w:rFonts w:ascii="Times New Roman" w:eastAsia="Times New Roman" w:hAnsi="Times New Roman" w:cs="Times New Roman"/>
          <w:sz w:val="24"/>
          <w:szCs w:val="24"/>
          <w:lang w:eastAsia="lt-LT"/>
        </w:rPr>
        <w:t>as</w:t>
      </w:r>
      <w:proofErr w:type="spellEnd"/>
      <w:r w:rsidRPr="00371A87">
        <w:rPr>
          <w:rFonts w:ascii="Times New Roman" w:eastAsia="Times New Roman" w:hAnsi="Times New Roman" w:cs="Times New Roman"/>
          <w:sz w:val="24"/>
          <w:szCs w:val="24"/>
          <w:lang w:eastAsia="lt-LT"/>
        </w:rPr>
        <w:t>, -ai).</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                                              .......................................</w:t>
      </w:r>
    </w:p>
    <w:p w:rsidR="00371A87" w:rsidRPr="00371A87" w:rsidRDefault="00371A87" w:rsidP="00371A87">
      <w:pPr>
        <w:spacing w:after="0" w:line="240" w:lineRule="auto"/>
        <w:jc w:val="both"/>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(kandidato pareigos,                                                                              (parašas)                                          (vardas, pavardė)</w:t>
      </w:r>
    </w:p>
    <w:p w:rsidR="00371A87" w:rsidRPr="00371A87" w:rsidRDefault="00371A87" w:rsidP="00371A87">
      <w:pPr>
        <w:spacing w:after="0" w:line="240" w:lineRule="auto"/>
        <w:jc w:val="both"/>
        <w:rPr>
          <w:rFonts w:ascii="Times New Roman" w:eastAsia="Times New Roman" w:hAnsi="Times New Roman" w:cs="Times New Roman"/>
          <w:sz w:val="18"/>
          <w:szCs w:val="18"/>
          <w:lang w:eastAsia="lt-LT"/>
        </w:rPr>
      </w:pPr>
      <w:r w:rsidRPr="00371A87">
        <w:rPr>
          <w:rFonts w:ascii="Times New Roman" w:eastAsia="Times New Roman" w:hAnsi="Times New Roman" w:cs="Times New Roman"/>
          <w:sz w:val="18"/>
          <w:szCs w:val="18"/>
          <w:lang w:eastAsia="lt-LT"/>
        </w:rPr>
        <w:t>jei atstovauja juridiniam asmeniui)</w:t>
      </w: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both"/>
        <w:rPr>
          <w:rFonts w:ascii="Times New Roman" w:eastAsia="Times New Roman" w:hAnsi="Times New Roman" w:cs="Times New Roman"/>
          <w:sz w:val="24"/>
          <w:szCs w:val="24"/>
          <w:lang w:eastAsia="lt-LT"/>
        </w:rPr>
      </w:pPr>
    </w:p>
    <w:p w:rsidR="00371A87" w:rsidRPr="00371A87" w:rsidRDefault="00371A87" w:rsidP="00371A87">
      <w:pPr>
        <w:spacing w:after="0" w:line="240" w:lineRule="auto"/>
        <w:rPr>
          <w:rFonts w:ascii="Times New Roman" w:eastAsia="Times New Roman" w:hAnsi="Times New Roman" w:cs="Times New Roman"/>
          <w:sz w:val="24"/>
          <w:szCs w:val="24"/>
          <w:lang w:eastAsia="lt-LT"/>
        </w:rPr>
      </w:pPr>
      <w:r w:rsidRPr="00371A87">
        <w:rPr>
          <w:rFonts w:ascii="Times New Roman" w:eastAsia="Times New Roman" w:hAnsi="Times New Roman" w:cs="Times New Roman"/>
          <w:sz w:val="24"/>
          <w:szCs w:val="24"/>
          <w:lang w:eastAsia="lt-LT"/>
        </w:rPr>
        <w:t xml:space="preserve">                                             A.V.</w:t>
      </w:r>
    </w:p>
    <w:p w:rsidR="00371A87" w:rsidRPr="00371A87" w:rsidRDefault="00371A87" w:rsidP="00371A87">
      <w:pPr>
        <w:spacing w:after="0" w:line="240" w:lineRule="auto"/>
        <w:rPr>
          <w:rFonts w:ascii="Times New Roman" w:eastAsia="Times New Roman" w:hAnsi="Times New Roman" w:cs="Times New Roman"/>
          <w:sz w:val="24"/>
          <w:szCs w:val="24"/>
          <w:lang w:eastAsia="lt-LT"/>
        </w:rPr>
      </w:pPr>
    </w:p>
    <w:p w:rsidR="00371A87" w:rsidRPr="00371A87" w:rsidRDefault="00371A87" w:rsidP="00371A87">
      <w:pPr>
        <w:spacing w:after="0" w:line="240" w:lineRule="auto"/>
        <w:jc w:val="both"/>
        <w:rPr>
          <w:rFonts w:ascii="Times New Roman" w:eastAsia="Times New Roman" w:hAnsi="Times New Roman" w:cs="Times New Roman"/>
          <w:sz w:val="14"/>
          <w:szCs w:val="14"/>
        </w:rPr>
      </w:pPr>
      <w:r w:rsidRPr="00371A87">
        <w:rPr>
          <w:rFonts w:ascii="Times New Roman" w:eastAsia="Times New Roman" w:hAnsi="Times New Roman" w:cs="Times New Roman"/>
          <w:sz w:val="14"/>
          <w:szCs w:val="14"/>
        </w:rPr>
        <w:t>* Pasirašydami Jūs patvirtinate, kad esate tinkamai informuotas, kad Jūsų asmens duomenų valdytojas yra Kauno miesto savivaldybės administracija (juridinio asmens kodas 188764867, adresas: Laisvės al. 96, LT-44251 Kaunas, tel.</w:t>
      </w:r>
      <w:r w:rsidRPr="00371A87">
        <w:rPr>
          <w:rFonts w:ascii="Times New Roman" w:eastAsia="Times New Roman" w:hAnsi="Times New Roman" w:cs="Times New Roman"/>
          <w:color w:val="EDEDED"/>
          <w:sz w:val="14"/>
          <w:szCs w:val="14"/>
        </w:rPr>
        <w:t xml:space="preserve"> </w:t>
      </w:r>
      <w:r w:rsidRPr="00371A87">
        <w:rPr>
          <w:rFonts w:ascii="Times New Roman" w:eastAsia="Times New Roman" w:hAnsi="Times New Roman" w:cs="Times New Roman"/>
          <w:sz w:val="14"/>
          <w:szCs w:val="14"/>
        </w:rPr>
        <w:t xml:space="preserve">(8 37)  42 26 31, el. p. </w:t>
      </w:r>
      <w:hyperlink r:id="rId4" w:history="1">
        <w:r w:rsidRPr="00371A87">
          <w:rPr>
            <w:rFonts w:ascii="Times New Roman" w:eastAsia="Times New Roman" w:hAnsi="Times New Roman" w:cs="Times New Roman"/>
            <w:color w:val="0000FF"/>
            <w:sz w:val="14"/>
            <w:szCs w:val="14"/>
            <w:u w:val="single"/>
          </w:rPr>
          <w:t>info@kaunas.lt</w:t>
        </w:r>
      </w:hyperlink>
      <w:r w:rsidRPr="00371A87">
        <w:rPr>
          <w:rFonts w:ascii="Times New Roman" w:eastAsia="Times New Roman" w:hAnsi="Times New Roman" w:cs="Times New Roman"/>
          <w:sz w:val="14"/>
          <w:szCs w:val="14"/>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371A87">
        <w:rPr>
          <w:rFonts w:ascii="Times New Roman" w:eastAsia="Times New Roman" w:hAnsi="Times New Roman" w:cs="Times New Roman"/>
          <w:bCs/>
          <w:sz w:val="14"/>
          <w:szCs w:val="14"/>
        </w:rPr>
        <w:t>L. Sapiegos g. 17, Vilnius</w:t>
      </w:r>
      <w:r w:rsidRPr="00371A87">
        <w:rPr>
          <w:rFonts w:ascii="Times New Roman" w:eastAsia="Times New Roman" w:hAnsi="Times New Roman" w:cs="Times New Roman"/>
          <w:sz w:val="14"/>
          <w:szCs w:val="14"/>
        </w:rPr>
        <w:t xml:space="preserve">) ir pasikonsultuoti su Kauno miesto savivaldybės administracijos Duomenų apsaugos pareigūnu el. p. </w:t>
      </w:r>
      <w:hyperlink r:id="rId5" w:history="1">
        <w:r w:rsidRPr="00371A87">
          <w:rPr>
            <w:rFonts w:ascii="Times New Roman" w:eastAsia="Times New Roman" w:hAnsi="Times New Roman" w:cs="Times New Roman"/>
            <w:color w:val="0000FF"/>
            <w:sz w:val="14"/>
            <w:szCs w:val="14"/>
            <w:u w:val="single"/>
          </w:rPr>
          <w:t>dap@kaunas.lt</w:t>
        </w:r>
      </w:hyperlink>
      <w:r w:rsidRPr="00371A87">
        <w:rPr>
          <w:rFonts w:ascii="Times New Roman" w:eastAsia="Times New Roman" w:hAnsi="Times New Roman" w:cs="Times New Roman"/>
          <w:sz w:val="14"/>
          <w:szCs w:val="14"/>
        </w:rPr>
        <w:t xml:space="preserve"> </w:t>
      </w:r>
      <w:hyperlink r:id="rId6" w:history="1"/>
      <w:r w:rsidRPr="00371A87">
        <w:rPr>
          <w:rFonts w:ascii="Times New Roman" w:eastAsia="Times New Roman" w:hAnsi="Times New Roman" w:cs="Times New Roman"/>
          <w:color w:val="040404"/>
          <w:sz w:val="14"/>
          <w:szCs w:val="14"/>
          <w:shd w:val="clear" w:color="auto" w:fill="FFFFFF"/>
        </w:rPr>
        <w:t>.</w:t>
      </w:r>
      <w:r w:rsidRPr="00371A87">
        <w:rPr>
          <w:rFonts w:ascii="Times New Roman" w:eastAsia="Times New Roman" w:hAnsi="Times New Roman" w:cs="Times New Roman"/>
          <w:sz w:val="14"/>
          <w:szCs w:val="14"/>
        </w:rPr>
        <w:t xml:space="preserve"> Daugiau informacijos apie duomenų tvarkymą rasite </w:t>
      </w:r>
      <w:hyperlink r:id="rId7" w:history="1">
        <w:r w:rsidRPr="00371A87">
          <w:rPr>
            <w:rFonts w:ascii="Times New Roman" w:eastAsia="Times New Roman" w:hAnsi="Times New Roman" w:cs="Times New Roman"/>
            <w:color w:val="0000FF"/>
            <w:sz w:val="14"/>
            <w:szCs w:val="14"/>
            <w:u w:val="single"/>
          </w:rPr>
          <w:t>www.kaunas.lt</w:t>
        </w:r>
      </w:hyperlink>
      <w:r w:rsidRPr="00371A87">
        <w:rPr>
          <w:rFonts w:ascii="Times New Roman" w:eastAsia="Times New Roman" w:hAnsi="Times New Roman" w:cs="Times New Roman"/>
          <w:color w:val="0000FF"/>
          <w:sz w:val="14"/>
          <w:szCs w:val="14"/>
          <w:u w:val="single"/>
        </w:rPr>
        <w:t xml:space="preserve"> .</w:t>
      </w:r>
    </w:p>
    <w:p w:rsidR="00F77CBC" w:rsidRPr="00371A87" w:rsidRDefault="00F77CBC" w:rsidP="00371A87">
      <w:bookmarkStart w:id="1" w:name="_GoBack"/>
      <w:bookmarkEnd w:id="1"/>
    </w:p>
    <w:sectPr w:rsidR="00F77CBC" w:rsidRPr="00371A87" w:rsidSect="00371A8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87"/>
    <w:rsid w:val="00371A87"/>
    <w:rsid w:val="00F77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631D-401A-4AFD-968C-1487C363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7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71A87"/>
    <w:rPr>
      <w:color w:val="0563C1" w:themeColor="hyperlink"/>
      <w:u w:val="single"/>
    </w:rPr>
  </w:style>
  <w:style w:type="table" w:customStyle="1" w:styleId="Lentelstinklelis1">
    <w:name w:val="Lentelės tinklelis1"/>
    <w:basedOn w:val="prastojilentel"/>
    <w:next w:val="Lentelstinklelis"/>
    <w:uiPriority w:val="39"/>
    <w:rsid w:val="00371A87"/>
    <w:pPr>
      <w:spacing w:after="0" w:line="240" w:lineRule="auto"/>
    </w:pPr>
    <w:rPr>
      <w:rFonts w:ascii="Times New Roman" w:hAnsi="Times New Roman"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4833</Words>
  <Characters>2755</Characters>
  <Application>Microsoft Office Word</Application>
  <DocSecurity>0</DocSecurity>
  <Lines>22</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Dangira Naujokienė</dc:creator>
  <cp:keywords/>
  <dc:description/>
  <cp:lastModifiedBy>Dangira Naujokienė</cp:lastModifiedBy>
  <cp:revision>1</cp:revision>
  <dcterms:created xsi:type="dcterms:W3CDTF">2022-03-28T12:15:00Z</dcterms:created>
  <dcterms:modified xsi:type="dcterms:W3CDTF">2022-03-28T12:16:00Z</dcterms:modified>
</cp:coreProperties>
</file>