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79987832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8B12B9">
              <w:t>4</w:t>
            </w:r>
            <w:r w:rsidR="00B80DD0">
              <w:t>-</w:t>
            </w:r>
            <w:r w:rsidR="002D1316">
              <w:t>2</w:t>
            </w:r>
            <w:r w:rsidR="008B12B9">
              <w:t>0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8B12B9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3635DF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3635DF">
        <w:rPr>
          <w:b/>
          <w:szCs w:val="24"/>
          <w:u w:val="single"/>
        </w:rPr>
        <w:t xml:space="preserve">Posėdis vyks </w:t>
      </w:r>
      <w:r w:rsidR="00F66C75" w:rsidRPr="003635DF">
        <w:rPr>
          <w:b/>
          <w:szCs w:val="24"/>
          <w:u w:val="single"/>
        </w:rPr>
        <w:t>š.m.</w:t>
      </w:r>
      <w:r w:rsidRPr="003635DF">
        <w:rPr>
          <w:b/>
          <w:szCs w:val="24"/>
          <w:u w:val="single"/>
        </w:rPr>
        <w:t xml:space="preserve"> </w:t>
      </w:r>
      <w:r w:rsidR="00C23010" w:rsidRPr="003635DF">
        <w:rPr>
          <w:b/>
          <w:szCs w:val="24"/>
          <w:u w:val="single"/>
        </w:rPr>
        <w:t>balandžio</w:t>
      </w:r>
      <w:r w:rsidRPr="003635DF">
        <w:rPr>
          <w:b/>
          <w:szCs w:val="24"/>
          <w:u w:val="single"/>
        </w:rPr>
        <w:t xml:space="preserve"> </w:t>
      </w:r>
      <w:r w:rsidR="00C23010" w:rsidRPr="003635DF">
        <w:rPr>
          <w:b/>
          <w:szCs w:val="24"/>
          <w:u w:val="single"/>
        </w:rPr>
        <w:t>20</w:t>
      </w:r>
      <w:r w:rsidR="002B0CA3" w:rsidRPr="003635DF">
        <w:rPr>
          <w:b/>
          <w:szCs w:val="24"/>
          <w:u w:val="single"/>
        </w:rPr>
        <w:t xml:space="preserve"> </w:t>
      </w:r>
      <w:r w:rsidR="00AA6CE9" w:rsidRPr="003635DF">
        <w:rPr>
          <w:b/>
          <w:szCs w:val="24"/>
          <w:u w:val="single"/>
        </w:rPr>
        <w:t xml:space="preserve">d. </w:t>
      </w:r>
      <w:r w:rsidR="00A72E31" w:rsidRPr="003635DF">
        <w:rPr>
          <w:b/>
          <w:szCs w:val="24"/>
          <w:u w:val="single"/>
        </w:rPr>
        <w:t>(po Tarybos posėdžio)</w:t>
      </w:r>
      <w:r w:rsidR="00F66C75" w:rsidRPr="003635DF">
        <w:rPr>
          <w:b/>
          <w:szCs w:val="24"/>
          <w:u w:val="single"/>
        </w:rPr>
        <w:t xml:space="preserve"> nuotoliniu būdu per</w:t>
      </w:r>
      <w:r w:rsidR="00A72E31" w:rsidRPr="003635DF">
        <w:rPr>
          <w:b/>
          <w:szCs w:val="24"/>
          <w:u w:val="single"/>
        </w:rPr>
        <w:t xml:space="preserve"> </w:t>
      </w:r>
      <w:r w:rsidR="00FC1B99" w:rsidRPr="003635DF">
        <w:rPr>
          <w:b/>
          <w:szCs w:val="24"/>
          <w:u w:val="single"/>
        </w:rPr>
        <w:t xml:space="preserve">programą </w:t>
      </w:r>
      <w:r w:rsidR="00F66C75" w:rsidRPr="003635DF">
        <w:rPr>
          <w:b/>
          <w:szCs w:val="24"/>
          <w:u w:val="single"/>
        </w:rPr>
        <w:t xml:space="preserve">„Microsoft </w:t>
      </w:r>
      <w:proofErr w:type="spellStart"/>
      <w:r w:rsidR="00F66C75" w:rsidRPr="003635DF">
        <w:rPr>
          <w:b/>
          <w:szCs w:val="24"/>
          <w:u w:val="single"/>
        </w:rPr>
        <w:t>Teams</w:t>
      </w:r>
      <w:proofErr w:type="spellEnd"/>
      <w:r w:rsidR="00F66C75" w:rsidRPr="003635DF">
        <w:rPr>
          <w:b/>
          <w:szCs w:val="24"/>
          <w:u w:val="single"/>
        </w:rPr>
        <w:t>“</w:t>
      </w:r>
    </w:p>
    <w:p w:rsidR="002D1316" w:rsidRDefault="002D1316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2D1316" w:rsidRDefault="002D1316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1. Dėl </w:t>
      </w:r>
      <w:r w:rsidR="00C23010">
        <w:rPr>
          <w:szCs w:val="24"/>
        </w:rPr>
        <w:t>M.A.M.A. apdovanojimų 2021 m. finansavimo</w:t>
      </w:r>
    </w:p>
    <w:p w:rsidR="002D1316" w:rsidRPr="002D1316" w:rsidRDefault="0066331D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2D1316" w:rsidRPr="002D1316">
        <w:rPr>
          <w:b/>
          <w:szCs w:val="24"/>
        </w:rPr>
        <w:t xml:space="preserve"> – </w:t>
      </w:r>
      <w:r w:rsidR="00B139EC">
        <w:rPr>
          <w:b/>
          <w:szCs w:val="24"/>
        </w:rPr>
        <w:t xml:space="preserve">E. Revuckaitė, </w:t>
      </w:r>
      <w:r w:rsidR="00B139EC" w:rsidRPr="00627994">
        <w:rPr>
          <w:b/>
          <w:szCs w:val="24"/>
        </w:rPr>
        <w:t>Strateginio planavimo, analizės ir programų valdymo skyriaus vedėja</w:t>
      </w:r>
      <w:bookmarkStart w:id="13" w:name="_GoBack"/>
      <w:bookmarkEnd w:id="13"/>
      <w:r w:rsidR="00932C67">
        <w:rPr>
          <w:b/>
          <w:szCs w:val="24"/>
        </w:rPr>
        <w:tab/>
        <w:t>10:30</w:t>
      </w:r>
    </w:p>
    <w:p w:rsidR="0006531E" w:rsidRDefault="00422950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2</w:t>
      </w:r>
      <w:r w:rsidR="002172CE">
        <w:rPr>
          <w:szCs w:val="24"/>
        </w:rPr>
        <w:t xml:space="preserve">. </w:t>
      </w:r>
      <w:r w:rsidR="003635DF">
        <w:rPr>
          <w:szCs w:val="24"/>
        </w:rPr>
        <w:t>Dėl išankstinio tyrimo ataskaitos</w:t>
      </w:r>
      <w:r w:rsidR="003635DF" w:rsidRPr="00F0337D">
        <w:rPr>
          <w:szCs w:val="24"/>
        </w:rPr>
        <w:t xml:space="preserve"> „Viešosios įstaigos Kauno tvirtovės parkas vidaus administravimo darbo užmokesčio srityje vertinimas“</w:t>
      </w:r>
      <w:r w:rsidR="002172CE">
        <w:rPr>
          <w:szCs w:val="24"/>
        </w:rPr>
        <w:t xml:space="preserve"> </w:t>
      </w:r>
    </w:p>
    <w:p w:rsidR="000F3BD7" w:rsidRDefault="00FA7220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</w:rPr>
      </w:pPr>
      <w:r w:rsidRPr="00641CD6">
        <w:rPr>
          <w:b/>
        </w:rPr>
        <w:t>Pranešėja – Ž. Gasparavičienė, Savivaldybės kontrolierė</w:t>
      </w:r>
      <w:r w:rsidR="003635DF">
        <w:rPr>
          <w:b/>
        </w:rPr>
        <w:tab/>
        <w:t>10:45</w:t>
      </w:r>
    </w:p>
    <w:p w:rsidR="002D1316" w:rsidRDefault="00B139EC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3. Kiti klausimai</w:t>
      </w:r>
    </w:p>
    <w:p w:rsidR="00B139EC" w:rsidRPr="00B139EC" w:rsidRDefault="00B139EC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</w:rPr>
      </w:pPr>
      <w:r w:rsidRPr="00B139EC">
        <w:rPr>
          <w:b/>
        </w:rPr>
        <w:t>Pranešėjas – V. Gudėnas, Kontrolės komiteto pirmininkas</w:t>
      </w:r>
      <w:r w:rsidRPr="00B139EC">
        <w:rPr>
          <w:b/>
        </w:rPr>
        <w:tab/>
        <w:t>11:00</w:t>
      </w:r>
    </w:p>
    <w:p w:rsidR="008B12B9" w:rsidRPr="00E45487" w:rsidRDefault="008B12B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5DF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5301"/>
    <w:rsid w:val="00425A4E"/>
    <w:rsid w:val="00427522"/>
    <w:rsid w:val="00432DBB"/>
    <w:rsid w:val="0043549C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12B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0A1C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39EC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3010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93702D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89AE-03E4-48B0-B3AA-2D69F1A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39</TotalTime>
  <Pages>1</Pages>
  <Words>84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KO-D-2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KO-D-2</dc:title>
  <dc:subject>POSĖDŽIO DARBOTVARKĖ</dc:subject>
  <dc:creator>ievatamo</dc:creator>
  <cp:lastModifiedBy>Ieva Tamošiūnienė</cp:lastModifiedBy>
  <cp:revision>5</cp:revision>
  <cp:lastPrinted>2020-06-15T10:23:00Z</cp:lastPrinted>
  <dcterms:created xsi:type="dcterms:W3CDTF">2021-04-15T06:07:00Z</dcterms:created>
  <dcterms:modified xsi:type="dcterms:W3CDTF">2021-04-15T07:31:00Z</dcterms:modified>
</cp:coreProperties>
</file>