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61316024"/>
      <w:bookmarkStart w:id="2" w:name="_MON_962001925"/>
      <w:bookmarkStart w:id="3" w:name="_MON_992097487"/>
      <w:bookmarkStart w:id="4" w:name="r01" w:colFirst="0" w:colLast="0"/>
      <w:bookmarkEnd w:id="1"/>
      <w:bookmarkEnd w:id="2"/>
      <w:bookmarkEnd w:id="3"/>
      <w:bookmarkStart w:id="5" w:name="_MON_1391574538"/>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679473146"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693154">
              <w:rPr>
                <w:b/>
              </w:rPr>
              <w:t xml:space="preserve">ŠVIETIMO IR KULTŪROS </w:t>
            </w:r>
            <w:r w:rsidR="00693154">
              <w:rPr>
                <w:b/>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6A3F4D">
              <w:t>1</w:t>
            </w:r>
            <w:r w:rsidR="00B80DD0">
              <w:t>-</w:t>
            </w:r>
            <w:r w:rsidR="000653CC">
              <w:t>0</w:t>
            </w:r>
            <w:r w:rsidR="006A3F4D">
              <w:t>4</w:t>
            </w:r>
            <w:r w:rsidR="00B80DD0">
              <w:t>-</w:t>
            </w:r>
            <w:r w:rsidR="006A3F4D">
              <w:t>13</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w:t>
            </w:r>
            <w:r w:rsidR="000653CC">
              <w:t>7</w:t>
            </w:r>
            <w:r w:rsidR="00B80DD0">
              <w:t>-D-</w:t>
            </w:r>
            <w:r w:rsidR="006A3F4D">
              <w:t>4</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Pr="000F16C3" w:rsidRDefault="006B3FAB" w:rsidP="006B3FAB">
      <w:pPr>
        <w:pStyle w:val="Pagrindinistekstas"/>
        <w:tabs>
          <w:tab w:val="left" w:pos="9072"/>
        </w:tabs>
        <w:spacing w:before="100" w:beforeAutospacing="1" w:after="100" w:afterAutospacing="1" w:line="360" w:lineRule="exact"/>
        <w:ind w:firstLine="0"/>
        <w:contextualSpacing/>
        <w:jc w:val="center"/>
        <w:rPr>
          <w:sz w:val="22"/>
          <w:szCs w:val="22"/>
        </w:rPr>
      </w:pPr>
      <w:r w:rsidRPr="000F16C3">
        <w:rPr>
          <w:b/>
          <w:sz w:val="22"/>
          <w:szCs w:val="22"/>
          <w:u w:val="single"/>
        </w:rPr>
        <w:t xml:space="preserve">Posėdis vyks </w:t>
      </w:r>
      <w:r w:rsidR="00F66C75" w:rsidRPr="000F16C3">
        <w:rPr>
          <w:b/>
          <w:sz w:val="22"/>
          <w:szCs w:val="22"/>
          <w:u w:val="single"/>
        </w:rPr>
        <w:t>š.m.</w:t>
      </w:r>
      <w:r w:rsidRPr="000F16C3">
        <w:rPr>
          <w:b/>
          <w:sz w:val="22"/>
          <w:szCs w:val="22"/>
          <w:u w:val="single"/>
        </w:rPr>
        <w:t xml:space="preserve"> </w:t>
      </w:r>
      <w:r w:rsidR="006A3F4D">
        <w:rPr>
          <w:b/>
          <w:sz w:val="22"/>
          <w:szCs w:val="22"/>
          <w:u w:val="single"/>
        </w:rPr>
        <w:t>balandžio</w:t>
      </w:r>
      <w:r w:rsidRPr="000F16C3">
        <w:rPr>
          <w:b/>
          <w:sz w:val="22"/>
          <w:szCs w:val="22"/>
          <w:u w:val="single"/>
        </w:rPr>
        <w:t xml:space="preserve"> </w:t>
      </w:r>
      <w:r w:rsidR="006A3F4D">
        <w:rPr>
          <w:b/>
          <w:sz w:val="22"/>
          <w:szCs w:val="22"/>
          <w:u w:val="single"/>
        </w:rPr>
        <w:t>13</w:t>
      </w:r>
      <w:r w:rsidR="002B0CA3" w:rsidRPr="000F16C3">
        <w:rPr>
          <w:b/>
          <w:sz w:val="22"/>
          <w:szCs w:val="22"/>
          <w:u w:val="single"/>
        </w:rPr>
        <w:t xml:space="preserve"> </w:t>
      </w:r>
      <w:r w:rsidR="00AA6CE9" w:rsidRPr="000F16C3">
        <w:rPr>
          <w:b/>
          <w:sz w:val="22"/>
          <w:szCs w:val="22"/>
          <w:u w:val="single"/>
        </w:rPr>
        <w:t>d. 1</w:t>
      </w:r>
      <w:r w:rsidR="00693154">
        <w:rPr>
          <w:b/>
          <w:sz w:val="22"/>
          <w:szCs w:val="22"/>
          <w:u w:val="single"/>
        </w:rPr>
        <w:t>4</w:t>
      </w:r>
      <w:r w:rsidR="00502EA1">
        <w:rPr>
          <w:b/>
          <w:sz w:val="22"/>
          <w:szCs w:val="22"/>
          <w:u w:val="single"/>
        </w:rPr>
        <w:t>.3</w:t>
      </w:r>
      <w:r w:rsidRPr="000F16C3">
        <w:rPr>
          <w:b/>
          <w:sz w:val="22"/>
          <w:szCs w:val="22"/>
          <w:u w:val="single"/>
        </w:rPr>
        <w:t>0 val.</w:t>
      </w:r>
      <w:r w:rsidR="00F66C75" w:rsidRPr="000F16C3">
        <w:rPr>
          <w:b/>
          <w:sz w:val="22"/>
          <w:szCs w:val="22"/>
          <w:u w:val="single"/>
        </w:rPr>
        <w:t xml:space="preserve"> nuotoliniu būdu per </w:t>
      </w:r>
      <w:r w:rsidR="00697FE5" w:rsidRPr="000F16C3">
        <w:rPr>
          <w:b/>
          <w:sz w:val="22"/>
          <w:szCs w:val="22"/>
          <w:u w:val="single"/>
        </w:rPr>
        <w:t xml:space="preserve">programą </w:t>
      </w:r>
      <w:r w:rsidR="00F66C75" w:rsidRPr="000F16C3">
        <w:rPr>
          <w:b/>
          <w:sz w:val="22"/>
          <w:szCs w:val="22"/>
          <w:u w:val="single"/>
        </w:rPr>
        <w:t xml:space="preserve">„Microsoft </w:t>
      </w:r>
      <w:proofErr w:type="spellStart"/>
      <w:r w:rsidR="00F66C75" w:rsidRPr="000F16C3">
        <w:rPr>
          <w:b/>
          <w:sz w:val="22"/>
          <w:szCs w:val="22"/>
          <w:u w:val="single"/>
        </w:rPr>
        <w:t>Teams</w:t>
      </w:r>
      <w:proofErr w:type="spellEnd"/>
      <w:r w:rsidR="00F66C75" w:rsidRPr="000F16C3">
        <w:rPr>
          <w:b/>
          <w:sz w:val="22"/>
          <w:szCs w:val="22"/>
          <w:u w:val="single"/>
        </w:rPr>
        <w:t xml:space="preserve">“ </w:t>
      </w:r>
    </w:p>
    <w:p w:rsidR="00C678F8" w:rsidRDefault="00C678F8" w:rsidP="00121403">
      <w:pPr>
        <w:pStyle w:val="Pagrindinistekstas"/>
        <w:tabs>
          <w:tab w:val="left" w:pos="9072"/>
        </w:tabs>
        <w:spacing w:before="100" w:beforeAutospacing="1" w:after="100" w:afterAutospacing="1"/>
        <w:ind w:firstLine="709"/>
        <w:contextualSpacing/>
        <w:jc w:val="both"/>
        <w:rPr>
          <w:szCs w:val="24"/>
        </w:rPr>
      </w:pPr>
    </w:p>
    <w:p w:rsidR="00220707" w:rsidRPr="00220707" w:rsidRDefault="00220707" w:rsidP="00220707">
      <w:pPr>
        <w:pStyle w:val="Pagrindinistekstas"/>
        <w:tabs>
          <w:tab w:val="left" w:pos="9072"/>
        </w:tabs>
        <w:spacing w:before="100" w:beforeAutospacing="1" w:after="100" w:afterAutospacing="1"/>
        <w:contextualSpacing/>
        <w:jc w:val="both"/>
        <w:rPr>
          <w:szCs w:val="24"/>
        </w:rPr>
      </w:pPr>
      <w:r w:rsidRPr="00220707">
        <w:rPr>
          <w:szCs w:val="24"/>
        </w:rPr>
        <w:t xml:space="preserve">1. Dėl pritarimo Kauno miesto savivaldybės kontrolės ir audito tarnybos 2020 metų veiklos ataskaitai (TR-159) </w:t>
      </w:r>
    </w:p>
    <w:p w:rsidR="00220707" w:rsidRPr="006A3F4D" w:rsidRDefault="00220707" w:rsidP="00220707">
      <w:pPr>
        <w:pStyle w:val="Pagrindinistekstas"/>
        <w:tabs>
          <w:tab w:val="left" w:pos="9072"/>
        </w:tabs>
        <w:spacing w:before="100" w:beforeAutospacing="1" w:after="100" w:afterAutospacing="1"/>
        <w:contextualSpacing/>
        <w:jc w:val="both"/>
        <w:rPr>
          <w:b/>
          <w:szCs w:val="24"/>
        </w:rPr>
      </w:pPr>
      <w:r w:rsidRPr="006A3F4D">
        <w:rPr>
          <w:b/>
          <w:szCs w:val="24"/>
        </w:rPr>
        <w:t xml:space="preserve">Pranešėja </w:t>
      </w:r>
      <w:r w:rsidR="006A3F4D" w:rsidRPr="006A3F4D">
        <w:rPr>
          <w:b/>
          <w:szCs w:val="24"/>
        </w:rPr>
        <w:t>–</w:t>
      </w:r>
      <w:r w:rsidRPr="006A3F4D">
        <w:rPr>
          <w:b/>
          <w:szCs w:val="24"/>
        </w:rPr>
        <w:t xml:space="preserve"> </w:t>
      </w:r>
      <w:r w:rsidR="006A3F4D" w:rsidRPr="006A3F4D">
        <w:rPr>
          <w:b/>
          <w:szCs w:val="24"/>
        </w:rPr>
        <w:t>Ž</w:t>
      </w:r>
      <w:r w:rsidR="006A3F4D" w:rsidRPr="006A3F4D">
        <w:rPr>
          <w:b/>
          <w:szCs w:val="24"/>
        </w:rPr>
        <w:t>.</w:t>
      </w:r>
      <w:r w:rsidR="006A3F4D" w:rsidRPr="006A3F4D">
        <w:rPr>
          <w:b/>
          <w:szCs w:val="24"/>
        </w:rPr>
        <w:t xml:space="preserve"> Gasparavičienė</w:t>
      </w:r>
      <w:r w:rsidR="006A3F4D" w:rsidRPr="006A3F4D">
        <w:rPr>
          <w:b/>
          <w:szCs w:val="24"/>
        </w:rPr>
        <w:t>,</w:t>
      </w:r>
      <w:r w:rsidR="006A3F4D" w:rsidRPr="006A3F4D">
        <w:rPr>
          <w:b/>
          <w:szCs w:val="24"/>
        </w:rPr>
        <w:t xml:space="preserve"> </w:t>
      </w:r>
      <w:r w:rsidR="006A3F4D" w:rsidRPr="006A3F4D">
        <w:rPr>
          <w:b/>
          <w:szCs w:val="24"/>
        </w:rPr>
        <w:t>Savivaldybės</w:t>
      </w:r>
      <w:r w:rsidR="006A3F4D">
        <w:rPr>
          <w:b/>
          <w:szCs w:val="24"/>
        </w:rPr>
        <w:t xml:space="preserve"> kontrolierė</w:t>
      </w:r>
      <w:r w:rsidR="006A3F4D" w:rsidRPr="006A3F4D">
        <w:rPr>
          <w:b/>
          <w:szCs w:val="24"/>
        </w:rPr>
        <w:tab/>
        <w:t>14:30</w:t>
      </w:r>
    </w:p>
    <w:p w:rsidR="00220707" w:rsidRPr="00220707" w:rsidRDefault="00220707" w:rsidP="00220707">
      <w:pPr>
        <w:pStyle w:val="Pagrindinistekstas"/>
        <w:tabs>
          <w:tab w:val="left" w:pos="9072"/>
        </w:tabs>
        <w:spacing w:before="100" w:beforeAutospacing="1" w:after="100" w:afterAutospacing="1"/>
        <w:contextualSpacing/>
        <w:jc w:val="both"/>
        <w:rPr>
          <w:szCs w:val="24"/>
        </w:rPr>
      </w:pPr>
      <w:r w:rsidRPr="00220707">
        <w:rPr>
          <w:szCs w:val="24"/>
        </w:rPr>
        <w:t xml:space="preserve">2. Dėl Kauno miesto savivaldybės tarybos 2021 m. vasario 23 d. sprendimo Nr. T-58 ,,Dėl Kauno miesto savivaldybės 2021 metų biudžeto patvirtinimo“ pakeitimo (TR-183) </w:t>
      </w:r>
    </w:p>
    <w:p w:rsidR="00220707" w:rsidRPr="006A3F4D" w:rsidRDefault="00220707" w:rsidP="00220707">
      <w:pPr>
        <w:pStyle w:val="Pagrindinistekstas"/>
        <w:tabs>
          <w:tab w:val="left" w:pos="9072"/>
        </w:tabs>
        <w:spacing w:before="100" w:beforeAutospacing="1" w:after="100" w:afterAutospacing="1"/>
        <w:contextualSpacing/>
        <w:jc w:val="both"/>
        <w:rPr>
          <w:b/>
          <w:szCs w:val="24"/>
        </w:rPr>
      </w:pPr>
      <w:r w:rsidRPr="006A3F4D">
        <w:rPr>
          <w:b/>
          <w:szCs w:val="24"/>
        </w:rPr>
        <w:t>Pranešėja -  R</w:t>
      </w:r>
      <w:r w:rsidR="006A3F4D" w:rsidRPr="006A3F4D">
        <w:rPr>
          <w:b/>
          <w:szCs w:val="24"/>
        </w:rPr>
        <w:t>.</w:t>
      </w:r>
      <w:r w:rsidRPr="006A3F4D">
        <w:rPr>
          <w:b/>
          <w:szCs w:val="24"/>
        </w:rPr>
        <w:t xml:space="preserve"> Vosylienė</w:t>
      </w:r>
      <w:r w:rsidR="006A3F4D" w:rsidRPr="006A3F4D">
        <w:rPr>
          <w:b/>
          <w:szCs w:val="24"/>
        </w:rPr>
        <w:t xml:space="preserve">, </w:t>
      </w:r>
      <w:r w:rsidRPr="006A3F4D">
        <w:rPr>
          <w:b/>
          <w:szCs w:val="24"/>
        </w:rPr>
        <w:t>Finansų ir ekonomikos skyri</w:t>
      </w:r>
      <w:r w:rsidR="006A3F4D" w:rsidRPr="006A3F4D">
        <w:rPr>
          <w:b/>
          <w:szCs w:val="24"/>
        </w:rPr>
        <w:t>a</w:t>
      </w:r>
      <w:r w:rsidRPr="006A3F4D">
        <w:rPr>
          <w:b/>
          <w:szCs w:val="24"/>
        </w:rPr>
        <w:t>us vedėja</w:t>
      </w:r>
      <w:r w:rsidR="006A3F4D">
        <w:rPr>
          <w:b/>
          <w:szCs w:val="24"/>
        </w:rPr>
        <w:tab/>
      </w:r>
      <w:r w:rsidR="006A3F4D" w:rsidRPr="006A3F4D">
        <w:rPr>
          <w:b/>
          <w:szCs w:val="24"/>
        </w:rPr>
        <w:t>14:35</w:t>
      </w:r>
    </w:p>
    <w:p w:rsidR="00220707" w:rsidRPr="00220707" w:rsidRDefault="00220707" w:rsidP="00220707">
      <w:pPr>
        <w:pStyle w:val="Pagrindinistekstas"/>
        <w:tabs>
          <w:tab w:val="left" w:pos="9072"/>
        </w:tabs>
        <w:spacing w:before="100" w:beforeAutospacing="1" w:after="100" w:afterAutospacing="1"/>
        <w:contextualSpacing/>
        <w:jc w:val="both"/>
        <w:rPr>
          <w:szCs w:val="24"/>
        </w:rPr>
      </w:pPr>
      <w:r w:rsidRPr="00220707">
        <w:rPr>
          <w:szCs w:val="24"/>
        </w:rPr>
        <w:t xml:space="preserve">3. Dėl pritarimo Kauno miesto savivaldybės 2020–2022 metų strateginio veiklos plano įgyvendinimo 2020 metų ataskaitai (TR-163) </w:t>
      </w:r>
    </w:p>
    <w:p w:rsidR="00220707" w:rsidRPr="006A3F4D" w:rsidRDefault="00220707" w:rsidP="00220707">
      <w:pPr>
        <w:pStyle w:val="Pagrindinistekstas"/>
        <w:tabs>
          <w:tab w:val="left" w:pos="9072"/>
        </w:tabs>
        <w:spacing w:before="100" w:beforeAutospacing="1" w:after="100" w:afterAutospacing="1"/>
        <w:contextualSpacing/>
        <w:jc w:val="both"/>
        <w:rPr>
          <w:b/>
          <w:szCs w:val="24"/>
        </w:rPr>
      </w:pPr>
      <w:r w:rsidRPr="006A3F4D">
        <w:rPr>
          <w:b/>
          <w:szCs w:val="24"/>
        </w:rPr>
        <w:t>Pranešėja -  E</w:t>
      </w:r>
      <w:r w:rsidR="006A3F4D" w:rsidRPr="006A3F4D">
        <w:rPr>
          <w:b/>
          <w:szCs w:val="24"/>
        </w:rPr>
        <w:t>.</w:t>
      </w:r>
      <w:r w:rsidRPr="006A3F4D">
        <w:rPr>
          <w:b/>
          <w:szCs w:val="24"/>
        </w:rPr>
        <w:t xml:space="preserve"> Revuckaitė</w:t>
      </w:r>
      <w:r w:rsidR="006A3F4D" w:rsidRPr="006A3F4D">
        <w:rPr>
          <w:b/>
          <w:szCs w:val="24"/>
        </w:rPr>
        <w:t>,</w:t>
      </w:r>
      <w:r w:rsidRPr="006A3F4D">
        <w:rPr>
          <w:b/>
          <w:szCs w:val="24"/>
        </w:rPr>
        <w:t xml:space="preserve"> Strateginio planavimo, analizės ir programų valdymo skyri</w:t>
      </w:r>
      <w:r w:rsidR="006A3F4D" w:rsidRPr="006A3F4D">
        <w:rPr>
          <w:b/>
          <w:szCs w:val="24"/>
        </w:rPr>
        <w:t>a</w:t>
      </w:r>
      <w:r w:rsidRPr="006A3F4D">
        <w:rPr>
          <w:b/>
          <w:szCs w:val="24"/>
        </w:rPr>
        <w:t>us vedėja</w:t>
      </w:r>
      <w:r w:rsidR="006A3F4D">
        <w:rPr>
          <w:b/>
          <w:szCs w:val="24"/>
        </w:rPr>
        <w:tab/>
      </w:r>
      <w:r w:rsidR="006A3F4D" w:rsidRPr="006A3F4D">
        <w:rPr>
          <w:b/>
          <w:szCs w:val="24"/>
        </w:rPr>
        <w:t>14:40</w:t>
      </w:r>
    </w:p>
    <w:p w:rsidR="00220707" w:rsidRPr="00220707" w:rsidRDefault="00220707" w:rsidP="00220707">
      <w:pPr>
        <w:pStyle w:val="Pagrindinistekstas"/>
        <w:tabs>
          <w:tab w:val="left" w:pos="9072"/>
        </w:tabs>
        <w:spacing w:before="100" w:beforeAutospacing="1" w:after="100" w:afterAutospacing="1"/>
        <w:contextualSpacing/>
        <w:jc w:val="both"/>
        <w:rPr>
          <w:szCs w:val="24"/>
        </w:rPr>
      </w:pPr>
      <w:r w:rsidRPr="00220707">
        <w:rPr>
          <w:szCs w:val="24"/>
        </w:rPr>
        <w:t xml:space="preserve">4. Dėl Kauno miesto tarybos 2000 m. gruodžio 27 d. sprendimo Nr. 247 „Dėl vietinės rinkliavos už leidimo organizuoti komercinius renginius Kauno miesto savivaldybei priklausančiose ar valdytojo teise valdomose viešojo naudojimo teritorijose išdavimą“ pakeitimo (TR-184) </w:t>
      </w:r>
    </w:p>
    <w:p w:rsidR="00220707" w:rsidRPr="006A3F4D" w:rsidRDefault="00220707" w:rsidP="00220707">
      <w:pPr>
        <w:pStyle w:val="Pagrindinistekstas"/>
        <w:tabs>
          <w:tab w:val="left" w:pos="9072"/>
        </w:tabs>
        <w:spacing w:before="100" w:beforeAutospacing="1" w:after="100" w:afterAutospacing="1"/>
        <w:contextualSpacing/>
        <w:jc w:val="both"/>
        <w:rPr>
          <w:b/>
          <w:szCs w:val="24"/>
        </w:rPr>
      </w:pPr>
      <w:r w:rsidRPr="006A3F4D">
        <w:rPr>
          <w:b/>
          <w:szCs w:val="24"/>
        </w:rPr>
        <w:t>Pranešėja -  S</w:t>
      </w:r>
      <w:r w:rsidR="006A3F4D" w:rsidRPr="006A3F4D">
        <w:rPr>
          <w:b/>
          <w:szCs w:val="24"/>
        </w:rPr>
        <w:t>.</w:t>
      </w:r>
      <w:r w:rsidRPr="006A3F4D">
        <w:rPr>
          <w:b/>
          <w:szCs w:val="24"/>
        </w:rPr>
        <w:t xml:space="preserve"> Šėlienė</w:t>
      </w:r>
      <w:r w:rsidR="006A3F4D" w:rsidRPr="006A3F4D">
        <w:rPr>
          <w:b/>
          <w:szCs w:val="24"/>
        </w:rPr>
        <w:t>,</w:t>
      </w:r>
      <w:r w:rsidRPr="006A3F4D">
        <w:rPr>
          <w:b/>
          <w:szCs w:val="24"/>
        </w:rPr>
        <w:t xml:space="preserve"> Licencijų, leidimų ir paslaugų skyri</w:t>
      </w:r>
      <w:r w:rsidR="006A3F4D" w:rsidRPr="006A3F4D">
        <w:rPr>
          <w:b/>
          <w:szCs w:val="24"/>
        </w:rPr>
        <w:t>a</w:t>
      </w:r>
      <w:r w:rsidRPr="006A3F4D">
        <w:rPr>
          <w:b/>
          <w:szCs w:val="24"/>
        </w:rPr>
        <w:t>us vedėja</w:t>
      </w:r>
      <w:r w:rsidR="006A3F4D">
        <w:rPr>
          <w:b/>
          <w:szCs w:val="24"/>
        </w:rPr>
        <w:tab/>
      </w:r>
      <w:r w:rsidR="006A3F4D" w:rsidRPr="006A3F4D">
        <w:rPr>
          <w:b/>
          <w:szCs w:val="24"/>
        </w:rPr>
        <w:t>14:45</w:t>
      </w:r>
    </w:p>
    <w:p w:rsidR="00220707" w:rsidRPr="00220707" w:rsidRDefault="00220707" w:rsidP="00220707">
      <w:pPr>
        <w:pStyle w:val="Pagrindinistekstas"/>
        <w:tabs>
          <w:tab w:val="left" w:pos="9072"/>
        </w:tabs>
        <w:spacing w:before="100" w:beforeAutospacing="1" w:after="100" w:afterAutospacing="1"/>
        <w:contextualSpacing/>
        <w:jc w:val="both"/>
        <w:rPr>
          <w:szCs w:val="24"/>
        </w:rPr>
      </w:pPr>
      <w:r w:rsidRPr="00220707">
        <w:rPr>
          <w:szCs w:val="24"/>
        </w:rPr>
        <w:t xml:space="preserve">5. Dėl Kauno miesto savivaldybės biudžetinių profesionaliojo scenos meno įstaigų </w:t>
      </w:r>
      <w:r w:rsidR="006B64F0">
        <w:rPr>
          <w:szCs w:val="24"/>
        </w:rPr>
        <w:t xml:space="preserve">   </w:t>
      </w:r>
      <w:bookmarkStart w:id="13" w:name="_GoBack"/>
      <w:bookmarkEnd w:id="13"/>
      <w:r w:rsidRPr="00220707">
        <w:rPr>
          <w:szCs w:val="24"/>
        </w:rPr>
        <w:t xml:space="preserve">2021 metų veiklos planų ir 2021 metų kūrybinės veiklos programų patvirtinimo (TR-182) </w:t>
      </w:r>
    </w:p>
    <w:p w:rsidR="00220707" w:rsidRPr="006A3F4D" w:rsidRDefault="00220707" w:rsidP="00220707">
      <w:pPr>
        <w:pStyle w:val="Pagrindinistekstas"/>
        <w:tabs>
          <w:tab w:val="left" w:pos="9072"/>
        </w:tabs>
        <w:spacing w:before="100" w:beforeAutospacing="1" w:after="100" w:afterAutospacing="1"/>
        <w:contextualSpacing/>
        <w:jc w:val="both"/>
        <w:rPr>
          <w:b/>
          <w:szCs w:val="24"/>
        </w:rPr>
      </w:pPr>
      <w:r w:rsidRPr="006A3F4D">
        <w:rPr>
          <w:b/>
          <w:szCs w:val="24"/>
        </w:rPr>
        <w:t>Pranešėja -  A</w:t>
      </w:r>
      <w:r w:rsidR="006A3F4D" w:rsidRPr="006A3F4D">
        <w:rPr>
          <w:b/>
          <w:szCs w:val="24"/>
        </w:rPr>
        <w:t>.</w:t>
      </w:r>
      <w:r w:rsidRPr="006A3F4D">
        <w:rPr>
          <w:b/>
          <w:szCs w:val="24"/>
        </w:rPr>
        <w:t xml:space="preserve"> </w:t>
      </w:r>
      <w:proofErr w:type="spellStart"/>
      <w:r w:rsidRPr="006A3F4D">
        <w:rPr>
          <w:b/>
          <w:szCs w:val="24"/>
        </w:rPr>
        <w:t>Augonė</w:t>
      </w:r>
      <w:proofErr w:type="spellEnd"/>
      <w:r w:rsidR="006A3F4D" w:rsidRPr="006A3F4D">
        <w:rPr>
          <w:b/>
          <w:szCs w:val="24"/>
        </w:rPr>
        <w:t xml:space="preserve">, </w:t>
      </w:r>
      <w:r w:rsidRPr="006A3F4D">
        <w:rPr>
          <w:b/>
          <w:szCs w:val="24"/>
        </w:rPr>
        <w:t>Kultūros skyri</w:t>
      </w:r>
      <w:r w:rsidR="006A3F4D" w:rsidRPr="006A3F4D">
        <w:rPr>
          <w:b/>
          <w:szCs w:val="24"/>
        </w:rPr>
        <w:t>a</w:t>
      </w:r>
      <w:r w:rsidRPr="006A3F4D">
        <w:rPr>
          <w:b/>
          <w:szCs w:val="24"/>
        </w:rPr>
        <w:t>us vedėja</w:t>
      </w:r>
      <w:r w:rsidR="006A3F4D">
        <w:rPr>
          <w:b/>
          <w:szCs w:val="24"/>
        </w:rPr>
        <w:tab/>
      </w:r>
      <w:r w:rsidR="006A3F4D" w:rsidRPr="006A3F4D">
        <w:rPr>
          <w:b/>
          <w:szCs w:val="24"/>
        </w:rPr>
        <w:t>14:50</w:t>
      </w:r>
    </w:p>
    <w:p w:rsidR="00220707" w:rsidRPr="00220707" w:rsidRDefault="00220707" w:rsidP="00220707">
      <w:pPr>
        <w:pStyle w:val="Pagrindinistekstas"/>
        <w:tabs>
          <w:tab w:val="left" w:pos="9072"/>
        </w:tabs>
        <w:spacing w:before="100" w:beforeAutospacing="1" w:after="100" w:afterAutospacing="1"/>
        <w:contextualSpacing/>
        <w:jc w:val="both"/>
        <w:rPr>
          <w:szCs w:val="24"/>
        </w:rPr>
      </w:pPr>
      <w:r w:rsidRPr="00220707">
        <w:rPr>
          <w:szCs w:val="24"/>
        </w:rPr>
        <w:t xml:space="preserve">6. Dėl Kauno miesto savivaldybės tarybos 2019 m. spalio 15 d. sprendimo Nr. T-454 „Dėl Atlyginimo už vaikų, ugdomų pagal ikimokyklinio ir (ar) priešmokyklinio ugdymo programas, išlaikymą dydžio nustatymo ir mokėjimo tvarkos aprašo patvirtinimo“ pakeitimo (TR-175) </w:t>
      </w:r>
    </w:p>
    <w:p w:rsidR="00220707" w:rsidRPr="00220707" w:rsidRDefault="00220707" w:rsidP="00220707">
      <w:pPr>
        <w:pStyle w:val="Pagrindinistekstas"/>
        <w:tabs>
          <w:tab w:val="left" w:pos="9072"/>
        </w:tabs>
        <w:spacing w:before="100" w:beforeAutospacing="1" w:after="100" w:afterAutospacing="1"/>
        <w:contextualSpacing/>
        <w:jc w:val="both"/>
        <w:rPr>
          <w:szCs w:val="24"/>
        </w:rPr>
      </w:pPr>
      <w:r w:rsidRPr="00220707">
        <w:rPr>
          <w:szCs w:val="24"/>
        </w:rPr>
        <w:lastRenderedPageBreak/>
        <w:t xml:space="preserve">7. Dėl Kauno miesto savivaldybės tarybos 2016 m. vasario 2 d. sprendimo Nr. T-43 „Dėl Kauno miesto savivaldybės neformaliojo vaikų švietimo lėšų skyrimo ir naudojimo tvarkos aprašo patvirtinimo“ pakeitimo (TR-187) </w:t>
      </w:r>
    </w:p>
    <w:p w:rsidR="00220707" w:rsidRPr="00220707" w:rsidRDefault="00220707" w:rsidP="00220707">
      <w:pPr>
        <w:pStyle w:val="Pagrindinistekstas"/>
        <w:tabs>
          <w:tab w:val="left" w:pos="9072"/>
        </w:tabs>
        <w:spacing w:before="100" w:beforeAutospacing="1" w:after="100" w:afterAutospacing="1"/>
        <w:contextualSpacing/>
        <w:jc w:val="both"/>
        <w:rPr>
          <w:szCs w:val="24"/>
        </w:rPr>
      </w:pPr>
      <w:r w:rsidRPr="00220707">
        <w:rPr>
          <w:szCs w:val="24"/>
        </w:rPr>
        <w:t xml:space="preserve">8. Dėl Kauno Miko Petrausko muzikos mokyklos, Kauno choreografijos mokyklos, Kauno vaikų ir moksleivių laisvalaikio rūmų </w:t>
      </w:r>
      <w:proofErr w:type="spellStart"/>
      <w:r w:rsidRPr="00220707">
        <w:rPr>
          <w:szCs w:val="24"/>
        </w:rPr>
        <w:t>veklos</w:t>
      </w:r>
      <w:proofErr w:type="spellEnd"/>
      <w:r w:rsidRPr="00220707">
        <w:rPr>
          <w:szCs w:val="24"/>
        </w:rPr>
        <w:t xml:space="preserve"> perspektyvos, sukuriant scenos menų mokyklą (TR-186) </w:t>
      </w:r>
    </w:p>
    <w:p w:rsidR="00220707" w:rsidRPr="00220707" w:rsidRDefault="00220707" w:rsidP="00220707">
      <w:pPr>
        <w:pStyle w:val="Pagrindinistekstas"/>
        <w:tabs>
          <w:tab w:val="left" w:pos="9072"/>
        </w:tabs>
        <w:spacing w:before="100" w:beforeAutospacing="1" w:after="100" w:afterAutospacing="1"/>
        <w:contextualSpacing/>
        <w:jc w:val="both"/>
        <w:rPr>
          <w:szCs w:val="24"/>
        </w:rPr>
      </w:pPr>
      <w:r w:rsidRPr="00220707">
        <w:rPr>
          <w:szCs w:val="24"/>
        </w:rPr>
        <w:t xml:space="preserve">9. Dėl Kauno miesto savivaldybės ir valstybės turto, perduoto Vytauto Didžiojo universiteto ,,Rasos" gimnazijai, nurašymo, išardymo ir likvidavimo (TR-164) </w:t>
      </w:r>
    </w:p>
    <w:p w:rsidR="000851FD" w:rsidRDefault="00220707" w:rsidP="006A3F4D">
      <w:pPr>
        <w:pStyle w:val="Pagrindinistekstas"/>
        <w:tabs>
          <w:tab w:val="left" w:pos="9072"/>
        </w:tabs>
        <w:spacing w:before="100" w:beforeAutospacing="1" w:after="100" w:afterAutospacing="1"/>
        <w:contextualSpacing/>
        <w:jc w:val="both"/>
        <w:rPr>
          <w:b/>
          <w:szCs w:val="24"/>
        </w:rPr>
      </w:pPr>
      <w:r w:rsidRPr="006A3F4D">
        <w:rPr>
          <w:b/>
          <w:szCs w:val="24"/>
        </w:rPr>
        <w:t>Pranešėja -  O</w:t>
      </w:r>
      <w:r w:rsidR="006A3F4D" w:rsidRPr="006A3F4D">
        <w:rPr>
          <w:b/>
          <w:szCs w:val="24"/>
        </w:rPr>
        <w:t>.</w:t>
      </w:r>
      <w:r w:rsidRPr="006A3F4D">
        <w:rPr>
          <w:b/>
          <w:szCs w:val="24"/>
        </w:rPr>
        <w:t xml:space="preserve"> </w:t>
      </w:r>
      <w:proofErr w:type="spellStart"/>
      <w:r w:rsidRPr="006A3F4D">
        <w:rPr>
          <w:b/>
          <w:szCs w:val="24"/>
        </w:rPr>
        <w:t>Gucevičienė</w:t>
      </w:r>
      <w:proofErr w:type="spellEnd"/>
      <w:r w:rsidR="006A3F4D" w:rsidRPr="006A3F4D">
        <w:rPr>
          <w:b/>
          <w:szCs w:val="24"/>
        </w:rPr>
        <w:t xml:space="preserve">, </w:t>
      </w:r>
      <w:r w:rsidRPr="006A3F4D">
        <w:rPr>
          <w:b/>
          <w:szCs w:val="24"/>
        </w:rPr>
        <w:t>Švietimo skyri</w:t>
      </w:r>
      <w:r w:rsidR="006A3F4D" w:rsidRPr="006A3F4D">
        <w:rPr>
          <w:b/>
          <w:szCs w:val="24"/>
        </w:rPr>
        <w:t>a</w:t>
      </w:r>
      <w:r w:rsidRPr="006A3F4D">
        <w:rPr>
          <w:b/>
          <w:szCs w:val="24"/>
        </w:rPr>
        <w:t>us vedėja</w:t>
      </w:r>
      <w:r w:rsidR="006A3F4D">
        <w:rPr>
          <w:b/>
          <w:szCs w:val="24"/>
        </w:rPr>
        <w:tab/>
      </w:r>
      <w:r w:rsidR="006A3F4D" w:rsidRPr="006A3F4D">
        <w:rPr>
          <w:b/>
          <w:szCs w:val="24"/>
        </w:rPr>
        <w:t>14:55</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851FD">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851FD">
              <w:t>K</w:t>
            </w:r>
            <w:r w:rsidR="00502EA1">
              <w:t xml:space="preserve">omiteto </w:t>
            </w:r>
            <w:r w:rsidR="000D5436">
              <w:t>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F16C3">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F16C3">
              <w:t>Jūratė Elena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F16C3">
              <w:t>Norvaišienė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F69" w:rsidRDefault="00024F69">
      <w:r>
        <w:separator/>
      </w:r>
    </w:p>
  </w:endnote>
  <w:endnote w:type="continuationSeparator" w:id="0">
    <w:p w:rsidR="00024F69" w:rsidRDefault="0002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F69" w:rsidRDefault="00024F69">
      <w:pPr>
        <w:pStyle w:val="Porat"/>
        <w:spacing w:before="240"/>
      </w:pPr>
    </w:p>
  </w:footnote>
  <w:footnote w:type="continuationSeparator" w:id="0">
    <w:p w:rsidR="00024F69" w:rsidRDefault="0002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B64F0">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24F69"/>
    <w:rsid w:val="000309D8"/>
    <w:rsid w:val="00030D7B"/>
    <w:rsid w:val="0003109D"/>
    <w:rsid w:val="000376A3"/>
    <w:rsid w:val="00037E23"/>
    <w:rsid w:val="00043DFC"/>
    <w:rsid w:val="000522FD"/>
    <w:rsid w:val="00052A1E"/>
    <w:rsid w:val="000578B2"/>
    <w:rsid w:val="00057A46"/>
    <w:rsid w:val="000625EF"/>
    <w:rsid w:val="000653CC"/>
    <w:rsid w:val="0007020A"/>
    <w:rsid w:val="00070320"/>
    <w:rsid w:val="000708AE"/>
    <w:rsid w:val="000716F7"/>
    <w:rsid w:val="00075623"/>
    <w:rsid w:val="00075BBD"/>
    <w:rsid w:val="0007606E"/>
    <w:rsid w:val="00083895"/>
    <w:rsid w:val="00083E0D"/>
    <w:rsid w:val="000851F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16C3"/>
    <w:rsid w:val="000F24F7"/>
    <w:rsid w:val="000F3BD7"/>
    <w:rsid w:val="000F469C"/>
    <w:rsid w:val="001002A2"/>
    <w:rsid w:val="001020F8"/>
    <w:rsid w:val="0011344B"/>
    <w:rsid w:val="00121403"/>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0707"/>
    <w:rsid w:val="00225BE6"/>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52C8B"/>
    <w:rsid w:val="00453D78"/>
    <w:rsid w:val="004548AF"/>
    <w:rsid w:val="00455B96"/>
    <w:rsid w:val="004573BE"/>
    <w:rsid w:val="004601D4"/>
    <w:rsid w:val="00465FC9"/>
    <w:rsid w:val="00470EFA"/>
    <w:rsid w:val="00476C35"/>
    <w:rsid w:val="0048086C"/>
    <w:rsid w:val="00483644"/>
    <w:rsid w:val="00483F9A"/>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2EA1"/>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26374"/>
    <w:rsid w:val="006338C2"/>
    <w:rsid w:val="0063486F"/>
    <w:rsid w:val="00641B28"/>
    <w:rsid w:val="00645A6A"/>
    <w:rsid w:val="00645C51"/>
    <w:rsid w:val="00645C74"/>
    <w:rsid w:val="00647771"/>
    <w:rsid w:val="006506FE"/>
    <w:rsid w:val="006734B7"/>
    <w:rsid w:val="00682A54"/>
    <w:rsid w:val="00684441"/>
    <w:rsid w:val="00686D6E"/>
    <w:rsid w:val="00690E67"/>
    <w:rsid w:val="0069247E"/>
    <w:rsid w:val="00693154"/>
    <w:rsid w:val="00697FE5"/>
    <w:rsid w:val="006A0AEB"/>
    <w:rsid w:val="006A1A87"/>
    <w:rsid w:val="006A3F4D"/>
    <w:rsid w:val="006B090E"/>
    <w:rsid w:val="006B0A9F"/>
    <w:rsid w:val="006B20F0"/>
    <w:rsid w:val="006B3051"/>
    <w:rsid w:val="006B3FAB"/>
    <w:rsid w:val="006B5CD1"/>
    <w:rsid w:val="006B64F0"/>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85183"/>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35FE"/>
    <w:rsid w:val="00BC6DF2"/>
    <w:rsid w:val="00BD0829"/>
    <w:rsid w:val="00BD2A92"/>
    <w:rsid w:val="00BD347E"/>
    <w:rsid w:val="00BD4731"/>
    <w:rsid w:val="00BD7385"/>
    <w:rsid w:val="00BE09C9"/>
    <w:rsid w:val="00BE2836"/>
    <w:rsid w:val="00BE61B8"/>
    <w:rsid w:val="00BE64CA"/>
    <w:rsid w:val="00BF458A"/>
    <w:rsid w:val="00C0060B"/>
    <w:rsid w:val="00C03C3A"/>
    <w:rsid w:val="00C03D02"/>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624E7"/>
    <w:rsid w:val="00C678F8"/>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09DD"/>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B38"/>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0D31"/>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50588A1"/>
  <w15:docId w15:val="{1962D146-A4C7-471B-959D-079AD9CE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84FB-EB2B-4DD5-9AB8-EC6916E2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7</TotalTime>
  <Pages>2</Pages>
  <Words>312</Words>
  <Characters>2247</Characters>
  <Application>Microsoft Office Word</Application>
  <DocSecurity>0</DocSecurity>
  <Lines>56</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   ŠVIETIMO IR KULTŪROS KOMITETO   Nr. K17-D-9</vt:lpstr>
      <vt:lpstr>KAUNO MIESTO SAVIVALDYBĖS TARYBA   2015..   EKONOMIKOS IR FINANSŲ KOMITETO   Nr. .........................</vt:lpstr>
    </vt:vector>
  </TitlesOfParts>
  <Manager>Komiteto pirmininkė Jūratė Elena Norvaišienė</Manager>
  <Company>KAUNO MIESTO SAVIVALDYBĖ</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ŠVIETIMO IR KULTŪROS KOMITETO   Nr. K17-D-4</dc:title>
  <dc:subject>POSĖDŽIO DARBOTVARKĖ</dc:subject>
  <dc:creator>ievatamo</dc:creator>
  <cp:lastModifiedBy>Ieva Tamošiūnienė</cp:lastModifiedBy>
  <cp:revision>5</cp:revision>
  <cp:lastPrinted>2020-06-15T10:23:00Z</cp:lastPrinted>
  <dcterms:created xsi:type="dcterms:W3CDTF">2021-04-09T08:23:00Z</dcterms:created>
  <dcterms:modified xsi:type="dcterms:W3CDTF">2021-04-09T08:33:00Z</dcterms:modified>
</cp:coreProperties>
</file>