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9" o:title=""/>
                </v:shape>
                <o:OLEObject Type="Embed" ProgID="Word.Picture.8" ShapeID="_x0000_i1025" DrawAspect="Content" ObjectID="_1674886187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E6F4E">
              <w:rPr>
                <w:b/>
              </w:rPr>
              <w:t>VERSLO TARYBOS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53B2F">
              <w:t>1</w:t>
            </w:r>
            <w:r w:rsidR="00EE00B6">
              <w:t>-</w:t>
            </w:r>
            <w:r w:rsidR="00FE500D">
              <w:t>02</w:t>
            </w:r>
            <w:r w:rsidR="00EE00B6">
              <w:t>-</w:t>
            </w:r>
            <w:r w:rsidR="00FE500D">
              <w:t>1</w:t>
            </w:r>
            <w:r w:rsidR="00B82475">
              <w:t>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E6F4E">
              <w:t>B16</w:t>
            </w:r>
            <w:r w:rsidR="00B80DD0">
              <w:t>-D-</w:t>
            </w:r>
            <w:r w:rsidR="00FE500D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  <w:r w:rsidRPr="00DF5A02">
        <w:rPr>
          <w:b/>
          <w:szCs w:val="24"/>
          <w:u w:val="single"/>
        </w:rPr>
        <w:lastRenderedPageBreak/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FE500D">
        <w:rPr>
          <w:b/>
          <w:szCs w:val="24"/>
          <w:u w:val="single"/>
        </w:rPr>
        <w:t>vasario</w:t>
      </w:r>
      <w:r w:rsidRPr="00DF5A02">
        <w:rPr>
          <w:b/>
          <w:szCs w:val="24"/>
          <w:u w:val="single"/>
        </w:rPr>
        <w:t xml:space="preserve"> </w:t>
      </w:r>
      <w:r w:rsidR="00FE500D">
        <w:rPr>
          <w:b/>
          <w:szCs w:val="24"/>
          <w:u w:val="single"/>
        </w:rPr>
        <w:t>1</w:t>
      </w:r>
      <w:r w:rsidR="00940C1E">
        <w:rPr>
          <w:b/>
          <w:szCs w:val="24"/>
          <w:u w:val="single"/>
        </w:rPr>
        <w:t>8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FE500D">
        <w:rPr>
          <w:b/>
          <w:szCs w:val="24"/>
          <w:u w:val="single"/>
        </w:rPr>
        <w:t>3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8F5423" w:rsidRDefault="008F5423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1. </w:t>
      </w:r>
      <w:r w:rsidR="00FE500D">
        <w:rPr>
          <w:szCs w:val="24"/>
        </w:rPr>
        <w:t>D</w:t>
      </w:r>
      <w:r w:rsidR="00FE500D">
        <w:t>ėl Kauno miesto savivaldybės 2021–2023 metų strateginio veiklos plano</w:t>
      </w:r>
    </w:p>
    <w:p w:rsidR="008F5423" w:rsidRDefault="008214BF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Pranešėja</w:t>
      </w:r>
      <w:r w:rsidR="008F5423">
        <w:rPr>
          <w:szCs w:val="24"/>
        </w:rPr>
        <w:t xml:space="preserve"> – </w:t>
      </w:r>
      <w:r>
        <w:rPr>
          <w:szCs w:val="24"/>
        </w:rPr>
        <w:t>E. Revuckaitė, Strateginio planavimo, analizės ir p</w:t>
      </w:r>
      <w:r w:rsidR="00AC1510">
        <w:rPr>
          <w:szCs w:val="24"/>
        </w:rPr>
        <w:t>rogramų valdymo sk. vedėja</w:t>
      </w:r>
      <w:r w:rsidR="00AC1510">
        <w:rPr>
          <w:szCs w:val="24"/>
        </w:rPr>
        <w:tab/>
        <w:t>13:00</w:t>
      </w: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2. </w:t>
      </w:r>
      <w:r w:rsidR="00FE500D">
        <w:t>Dėl Savivaldybės tarybos sprendimo projekto „Dėl Kauno miesto savivaldybės</w:t>
      </w:r>
      <w:r w:rsidR="008214BF">
        <w:t xml:space="preserve"> 202</w:t>
      </w:r>
      <w:r w:rsidR="00BD2219">
        <w:t xml:space="preserve">1 </w:t>
      </w:r>
      <w:r w:rsidR="00FE500D">
        <w:t>met</w:t>
      </w:r>
      <w:r w:rsidR="00B82475">
        <w:t>ų biudžeto patvirtinimo“</w:t>
      </w:r>
    </w:p>
    <w:p w:rsidR="008F5423" w:rsidRDefault="008214BF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Pranešėja</w:t>
      </w:r>
      <w:r w:rsidR="008F5423">
        <w:rPr>
          <w:szCs w:val="24"/>
        </w:rPr>
        <w:t xml:space="preserve"> – </w:t>
      </w:r>
      <w:r>
        <w:rPr>
          <w:szCs w:val="24"/>
        </w:rPr>
        <w:t>R. Vosylienė, Finans</w:t>
      </w:r>
      <w:r w:rsidR="00AC1510">
        <w:rPr>
          <w:szCs w:val="24"/>
        </w:rPr>
        <w:t>ų ir ekonomikos skyriaus vedėja</w:t>
      </w:r>
      <w:r w:rsidR="00AC1510">
        <w:rPr>
          <w:szCs w:val="24"/>
        </w:rPr>
        <w:tab/>
        <w:t>13:15</w:t>
      </w: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3. </w:t>
      </w:r>
      <w:r w:rsidR="00FE500D">
        <w:rPr>
          <w:szCs w:val="24"/>
        </w:rPr>
        <w:t xml:space="preserve">Dėl </w:t>
      </w:r>
      <w:r w:rsidR="00C13A8E">
        <w:rPr>
          <w:szCs w:val="24"/>
        </w:rPr>
        <w:t xml:space="preserve">LR </w:t>
      </w:r>
      <w:r w:rsidR="00FE500D">
        <w:rPr>
          <w:szCs w:val="24"/>
        </w:rPr>
        <w:t xml:space="preserve">Savivaldybių infrastruktūros plėtros įstatymo taikymo </w:t>
      </w:r>
      <w:r w:rsidR="00BD2219">
        <w:rPr>
          <w:szCs w:val="24"/>
        </w:rPr>
        <w:t xml:space="preserve">ir </w:t>
      </w:r>
      <w:r w:rsidR="00C13A8E" w:rsidRPr="0060269C">
        <w:rPr>
          <w:szCs w:val="24"/>
        </w:rPr>
        <w:t>Kauno miesto savivaldybės infrastruktūros plėtros į</w:t>
      </w:r>
      <w:r w:rsidR="00C13A8E">
        <w:rPr>
          <w:szCs w:val="24"/>
        </w:rPr>
        <w:t>mokos tarifo patvirtinimo</w:t>
      </w:r>
    </w:p>
    <w:p w:rsidR="00C13A8E" w:rsidRPr="008F5423" w:rsidRDefault="00C13A8E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Pranešėjas – </w:t>
      </w:r>
      <w:r w:rsidR="00AC1510">
        <w:rPr>
          <w:szCs w:val="24"/>
        </w:rPr>
        <w:t>A. Pakalniškis</w:t>
      </w:r>
      <w:r>
        <w:rPr>
          <w:szCs w:val="24"/>
        </w:rPr>
        <w:t xml:space="preserve">, </w:t>
      </w:r>
      <w:r w:rsidR="00AC1510">
        <w:rPr>
          <w:szCs w:val="24"/>
        </w:rPr>
        <w:t>Miesto tvarkymo skyriaus vedėjas</w:t>
      </w:r>
      <w:r w:rsidR="00AC1510">
        <w:rPr>
          <w:szCs w:val="24"/>
        </w:rPr>
        <w:tab/>
        <w:t>13:30</w:t>
      </w:r>
    </w:p>
    <w:p w:rsidR="001A64F6" w:rsidRDefault="001F1C57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4. </w:t>
      </w:r>
      <w:r w:rsidRPr="001F1C57">
        <w:rPr>
          <w:szCs w:val="24"/>
        </w:rPr>
        <w:t>Dėl nekilnojamojo turto, žemės ir valst</w:t>
      </w:r>
      <w:r w:rsidR="00940C1E">
        <w:rPr>
          <w:szCs w:val="24"/>
        </w:rPr>
        <w:t xml:space="preserve">ybinės žemės nuomos mokesčių </w:t>
      </w:r>
      <w:r w:rsidRPr="001F1C57">
        <w:rPr>
          <w:szCs w:val="24"/>
        </w:rPr>
        <w:t>lengvatų suteikimo labiausiai nuo C</w:t>
      </w:r>
      <w:r w:rsidR="00940C1E">
        <w:rPr>
          <w:szCs w:val="24"/>
        </w:rPr>
        <w:t>OVID</w:t>
      </w:r>
      <w:r w:rsidRPr="001F1C57">
        <w:rPr>
          <w:szCs w:val="24"/>
        </w:rPr>
        <w:t>-19 nukentėjusiems verslams 2021 m</w:t>
      </w:r>
      <w:r w:rsidR="00940C1E">
        <w:rPr>
          <w:szCs w:val="24"/>
        </w:rPr>
        <w:t>etais</w:t>
      </w:r>
    </w:p>
    <w:p w:rsidR="0006531E" w:rsidRPr="00940C1E" w:rsidRDefault="00940C1E" w:rsidP="00940C1E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Pranešėjai</w:t>
      </w:r>
      <w:r w:rsidR="001A64F6">
        <w:rPr>
          <w:szCs w:val="24"/>
        </w:rPr>
        <w:t xml:space="preserve"> – </w:t>
      </w:r>
      <w:r w:rsidRPr="00940C1E">
        <w:rPr>
          <w:szCs w:val="24"/>
        </w:rPr>
        <w:t>Kauno prekybos, pramonės ir amatų rūmų</w:t>
      </w:r>
      <w:r>
        <w:rPr>
          <w:szCs w:val="24"/>
        </w:rPr>
        <w:t xml:space="preserve"> atstovai, S</w:t>
      </w:r>
      <w:r w:rsidR="002672D5">
        <w:rPr>
          <w:szCs w:val="24"/>
        </w:rPr>
        <w:t>avivaldybės atstovai</w:t>
      </w:r>
      <w:r w:rsidR="002672D5">
        <w:rPr>
          <w:szCs w:val="24"/>
        </w:rPr>
        <w:tab/>
        <w:t>13:45</w:t>
      </w:r>
      <w:bookmarkStart w:id="13" w:name="_GoBack"/>
      <w:bookmarkEnd w:id="13"/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453B2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6F4E">
              <w:t>Tarybos</w:t>
            </w:r>
            <w:r w:rsidR="000D5436">
              <w:t xml:space="preserve"> pirminink</w:t>
            </w:r>
            <w:r w:rsidR="008E6F4E">
              <w:t xml:space="preserve">as - </w:t>
            </w:r>
            <w:r w:rsidR="00453B2F" w:rsidRPr="00453B2F">
              <w:t>Kauno krašto pramonininkų ir darbdavių asociacijos prezidentas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453B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453B2F">
              <w:t>Jonas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453B2F">
              <w:t>Guzavičius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2709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64F6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1F1C57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672D5"/>
    <w:rsid w:val="0027233E"/>
    <w:rsid w:val="00277849"/>
    <w:rsid w:val="00281B5F"/>
    <w:rsid w:val="00285A2F"/>
    <w:rsid w:val="0028780C"/>
    <w:rsid w:val="00296C50"/>
    <w:rsid w:val="002A712B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B2F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214BF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E6F4E"/>
    <w:rsid w:val="008F2BAA"/>
    <w:rsid w:val="008F5423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0C1E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1510"/>
    <w:rsid w:val="00AC531D"/>
    <w:rsid w:val="00AC5750"/>
    <w:rsid w:val="00AC7181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82475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21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3A8E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E41F4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0B6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E500D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5D86-B848-407A-BAE5-5325D1CC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VERSLO TARYBOS   Nr. B16-D-1</vt:lpstr>
      <vt:lpstr>KAUNO MIESTO SAVIVALDYBĖS TARYBA   2015..   EKONOMIKOS IR FINANSŲ KOMITETO   Nr. .........................</vt:lpstr>
    </vt:vector>
  </TitlesOfParts>
  <Manager>Tarybos pirmininkas - Kauno krašto pramonininkų ir darbdavių asociacijos prezidentas Jonas Guzavičius</Manager>
  <Company>KAUNO MIESTO SAVIVALDYBĖ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VERSLO TARYBOS   Nr. B16-D-1</dc:title>
  <dc:subject>POSĖDŽIO DARBOTVARKĖ</dc:subject>
  <dc:creator>ievatamo</dc:creator>
  <cp:lastModifiedBy>Ieva Tamošiūnienė</cp:lastModifiedBy>
  <cp:revision>9</cp:revision>
  <cp:lastPrinted>2020-06-15T10:23:00Z</cp:lastPrinted>
  <dcterms:created xsi:type="dcterms:W3CDTF">2021-01-13T08:52:00Z</dcterms:created>
  <dcterms:modified xsi:type="dcterms:W3CDTF">2021-02-15T07:23:00Z</dcterms:modified>
</cp:coreProperties>
</file>