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F139" w14:textId="77777777" w:rsidR="008A04AF" w:rsidRPr="0075753D" w:rsidRDefault="008A04AF" w:rsidP="006D1EFB">
      <w:pPr>
        <w:pStyle w:val="Title"/>
        <w:spacing w:line="360" w:lineRule="auto"/>
        <w:ind w:left="3807" w:firstLine="1296"/>
        <w:jc w:val="left"/>
        <w:rPr>
          <w:b w:val="0"/>
        </w:rPr>
      </w:pPr>
      <w:r w:rsidRPr="0075753D">
        <w:rPr>
          <w:b w:val="0"/>
        </w:rPr>
        <w:t>Kauno miesto savivaldybės tarybos</w:t>
      </w:r>
    </w:p>
    <w:p w14:paraId="6B32D2D3" w14:textId="77777777" w:rsidR="000F1395" w:rsidRPr="0075753D" w:rsidRDefault="008A04AF" w:rsidP="004629CB">
      <w:pPr>
        <w:spacing w:after="0" w:line="360" w:lineRule="auto"/>
        <w:ind w:left="3807" w:firstLine="1296"/>
        <w:rPr>
          <w:rFonts w:ascii="Times New Roman" w:hAnsi="Times New Roman"/>
          <w:sz w:val="24"/>
          <w:szCs w:val="24"/>
          <w:lang w:eastAsia="ar-SA"/>
        </w:rPr>
      </w:pPr>
      <w:r w:rsidRPr="0075753D">
        <w:rPr>
          <w:rFonts w:ascii="Times New Roman" w:hAnsi="Times New Roman"/>
          <w:sz w:val="24"/>
          <w:szCs w:val="24"/>
          <w:lang w:eastAsia="ar-SA"/>
        </w:rPr>
        <w:t>20</w:t>
      </w:r>
      <w:r w:rsidR="00514835" w:rsidRPr="0075753D">
        <w:rPr>
          <w:rFonts w:ascii="Times New Roman" w:hAnsi="Times New Roman"/>
          <w:sz w:val="24"/>
          <w:szCs w:val="24"/>
          <w:lang w:eastAsia="ar-SA"/>
        </w:rPr>
        <w:t>2</w:t>
      </w:r>
      <w:r w:rsidR="007902CB" w:rsidRPr="0075753D">
        <w:rPr>
          <w:rFonts w:ascii="Times New Roman" w:hAnsi="Times New Roman"/>
          <w:sz w:val="24"/>
          <w:szCs w:val="24"/>
          <w:lang w:eastAsia="ar-SA"/>
        </w:rPr>
        <w:t>1</w:t>
      </w:r>
      <w:r w:rsidRPr="0075753D">
        <w:rPr>
          <w:rFonts w:ascii="Times New Roman" w:hAnsi="Times New Roman"/>
          <w:sz w:val="24"/>
          <w:szCs w:val="24"/>
          <w:lang w:eastAsia="ar-SA"/>
        </w:rPr>
        <w:t xml:space="preserve"> m</w:t>
      </w:r>
      <w:r w:rsidR="00514835" w:rsidRPr="0075753D">
        <w:rPr>
          <w:rFonts w:ascii="Times New Roman" w:hAnsi="Times New Roman"/>
          <w:sz w:val="24"/>
          <w:szCs w:val="24"/>
          <w:lang w:eastAsia="ar-SA"/>
        </w:rPr>
        <w:t xml:space="preserve">. </w:t>
      </w:r>
      <w:r w:rsidR="007902CB" w:rsidRPr="0075753D">
        <w:rPr>
          <w:rFonts w:ascii="Times New Roman" w:hAnsi="Times New Roman"/>
          <w:sz w:val="24"/>
          <w:szCs w:val="24"/>
          <w:lang w:eastAsia="ar-SA"/>
        </w:rPr>
        <w:t xml:space="preserve">                                      </w:t>
      </w:r>
      <w:r w:rsidR="00F929C9" w:rsidRPr="0075753D">
        <w:rPr>
          <w:rFonts w:ascii="Times New Roman" w:hAnsi="Times New Roman"/>
          <w:sz w:val="24"/>
          <w:szCs w:val="24"/>
          <w:lang w:eastAsia="ar-SA"/>
        </w:rPr>
        <w:t xml:space="preserve"> d. </w:t>
      </w:r>
    </w:p>
    <w:p w14:paraId="17CECE8F" w14:textId="77777777" w:rsidR="008A04AF" w:rsidRPr="0075753D" w:rsidRDefault="008A04AF" w:rsidP="00AB0540">
      <w:pPr>
        <w:spacing w:after="0" w:line="360" w:lineRule="auto"/>
        <w:ind w:firstLine="5103"/>
        <w:rPr>
          <w:rFonts w:ascii="Times New Roman" w:hAnsi="Times New Roman"/>
          <w:sz w:val="24"/>
          <w:szCs w:val="24"/>
          <w:lang w:eastAsia="ar-SA"/>
        </w:rPr>
      </w:pPr>
      <w:r w:rsidRPr="0075753D">
        <w:rPr>
          <w:rFonts w:ascii="Times New Roman" w:hAnsi="Times New Roman"/>
          <w:sz w:val="24"/>
          <w:szCs w:val="24"/>
          <w:lang w:eastAsia="ar-SA"/>
        </w:rPr>
        <w:t>sprendimu Nr.</w:t>
      </w:r>
      <w:r w:rsidR="008B12F9" w:rsidRPr="0075753D">
        <w:rPr>
          <w:rFonts w:ascii="Times New Roman" w:hAnsi="Times New Roman"/>
          <w:sz w:val="24"/>
          <w:szCs w:val="24"/>
          <w:lang w:eastAsia="ar-SA"/>
        </w:rPr>
        <w:t xml:space="preserve"> </w:t>
      </w:r>
      <w:r w:rsidR="00F929C9" w:rsidRPr="0075753D">
        <w:rPr>
          <w:rFonts w:ascii="Times New Roman" w:hAnsi="Times New Roman"/>
          <w:sz w:val="24"/>
          <w:szCs w:val="24"/>
          <w:lang w:eastAsia="ar-SA"/>
        </w:rPr>
        <w:t>T-</w:t>
      </w:r>
    </w:p>
    <w:p w14:paraId="73D6F89F" w14:textId="77777777" w:rsidR="004629CB" w:rsidRPr="0075753D" w:rsidRDefault="004629CB" w:rsidP="00AB0540">
      <w:pPr>
        <w:spacing w:after="0" w:line="360" w:lineRule="auto"/>
        <w:ind w:firstLine="5103"/>
        <w:rPr>
          <w:rFonts w:ascii="Times New Roman" w:hAnsi="Times New Roman"/>
          <w:sz w:val="24"/>
          <w:szCs w:val="24"/>
          <w:lang w:eastAsia="ar-SA"/>
        </w:rPr>
      </w:pPr>
    </w:p>
    <w:p w14:paraId="190CE034" w14:textId="77777777" w:rsidR="002020C6" w:rsidRPr="0075753D" w:rsidRDefault="002020C6" w:rsidP="004629CB">
      <w:pPr>
        <w:spacing w:before="360" w:after="360" w:line="360" w:lineRule="auto"/>
        <w:jc w:val="center"/>
        <w:rPr>
          <w:rFonts w:ascii="Times New Roman" w:hAnsi="Times New Roman"/>
          <w:sz w:val="24"/>
          <w:szCs w:val="24"/>
        </w:rPr>
      </w:pPr>
      <w:r w:rsidRPr="0075753D">
        <w:rPr>
          <w:rFonts w:ascii="Times New Roman" w:hAnsi="Times New Roman"/>
          <w:b/>
          <w:sz w:val="24"/>
          <w:szCs w:val="24"/>
        </w:rPr>
        <w:t>KAUNO MIESTO SAVIVALDYBĖS</w:t>
      </w:r>
      <w:r w:rsidR="000F1395" w:rsidRPr="0075753D">
        <w:rPr>
          <w:rFonts w:ascii="Times New Roman" w:hAnsi="Times New Roman"/>
          <w:b/>
          <w:sz w:val="24"/>
          <w:szCs w:val="24"/>
        </w:rPr>
        <w:t xml:space="preserve"> </w:t>
      </w:r>
      <w:r w:rsidRPr="0075753D">
        <w:rPr>
          <w:rFonts w:ascii="Times New Roman" w:hAnsi="Times New Roman"/>
          <w:b/>
          <w:iCs/>
          <w:sz w:val="24"/>
          <w:szCs w:val="24"/>
        </w:rPr>
        <w:t>20</w:t>
      </w:r>
      <w:r w:rsidR="005777AC" w:rsidRPr="0075753D">
        <w:rPr>
          <w:rFonts w:ascii="Times New Roman" w:hAnsi="Times New Roman"/>
          <w:b/>
          <w:iCs/>
          <w:sz w:val="24"/>
          <w:szCs w:val="24"/>
        </w:rPr>
        <w:t>2</w:t>
      </w:r>
      <w:r w:rsidR="007902CB" w:rsidRPr="0075753D">
        <w:rPr>
          <w:rFonts w:ascii="Times New Roman" w:hAnsi="Times New Roman"/>
          <w:b/>
          <w:iCs/>
          <w:sz w:val="24"/>
          <w:szCs w:val="24"/>
        </w:rPr>
        <w:t>1</w:t>
      </w:r>
      <w:r w:rsidR="00DB34BE" w:rsidRPr="0075753D">
        <w:rPr>
          <w:rFonts w:ascii="Times New Roman" w:hAnsi="Times New Roman"/>
          <w:b/>
          <w:iCs/>
          <w:sz w:val="24"/>
          <w:szCs w:val="24"/>
        </w:rPr>
        <w:t>–20</w:t>
      </w:r>
      <w:r w:rsidR="00B9328E" w:rsidRPr="0075753D">
        <w:rPr>
          <w:rFonts w:ascii="Times New Roman" w:hAnsi="Times New Roman"/>
          <w:b/>
          <w:iCs/>
          <w:sz w:val="24"/>
          <w:szCs w:val="24"/>
        </w:rPr>
        <w:t>2</w:t>
      </w:r>
      <w:r w:rsidR="007902CB" w:rsidRPr="0075753D">
        <w:rPr>
          <w:rFonts w:ascii="Times New Roman" w:hAnsi="Times New Roman"/>
          <w:b/>
          <w:iCs/>
          <w:sz w:val="24"/>
          <w:szCs w:val="24"/>
        </w:rPr>
        <w:t>3</w:t>
      </w:r>
      <w:r w:rsidRPr="0075753D">
        <w:rPr>
          <w:rFonts w:ascii="Times New Roman" w:hAnsi="Times New Roman"/>
          <w:b/>
          <w:sz w:val="24"/>
          <w:szCs w:val="24"/>
        </w:rPr>
        <w:t xml:space="preserve"> METŲ STRATEGINIS VEIKLOS PLANAS</w:t>
      </w:r>
    </w:p>
    <w:p w14:paraId="1E01E8DC" w14:textId="77777777" w:rsidR="002020C6" w:rsidRPr="0075753D" w:rsidRDefault="00DD79A2"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I SKYRIUS</w:t>
      </w:r>
    </w:p>
    <w:p w14:paraId="4A4EFBB7" w14:textId="77777777" w:rsidR="002020C6" w:rsidRPr="0075753D" w:rsidRDefault="002020C6" w:rsidP="004629CB">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KAUNO MIESTO SAVIVALDYBĖS MISIJA</w:t>
      </w:r>
    </w:p>
    <w:p w14:paraId="531B735F" w14:textId="77777777" w:rsidR="00474E65" w:rsidRPr="0075753D" w:rsidRDefault="002020C6"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Kauno miesto savivaldybės </w:t>
      </w:r>
      <w:r w:rsidR="00073CF5" w:rsidRPr="0075753D">
        <w:rPr>
          <w:rFonts w:ascii="Times New Roman" w:hAnsi="Times New Roman"/>
          <w:sz w:val="24"/>
          <w:szCs w:val="24"/>
        </w:rPr>
        <w:t xml:space="preserve">(toliau – Savivaldybė) </w:t>
      </w:r>
      <w:r w:rsidRPr="0075753D">
        <w:rPr>
          <w:rFonts w:ascii="Times New Roman" w:hAnsi="Times New Roman"/>
          <w:sz w:val="24"/>
          <w:szCs w:val="24"/>
        </w:rPr>
        <w:t>misija</w:t>
      </w:r>
      <w:r w:rsidR="00474E65" w:rsidRPr="0075753D">
        <w:rPr>
          <w:rFonts w:ascii="Times New Roman" w:hAnsi="Times New Roman"/>
          <w:sz w:val="24"/>
          <w:szCs w:val="24"/>
        </w:rPr>
        <w:t>:</w:t>
      </w:r>
      <w:r w:rsidR="006F5ACF" w:rsidRPr="0075753D">
        <w:rPr>
          <w:rFonts w:ascii="Times New Roman" w:hAnsi="Times New Roman"/>
          <w:sz w:val="24"/>
          <w:szCs w:val="24"/>
        </w:rPr>
        <w:t xml:space="preserve"> </w:t>
      </w:r>
    </w:p>
    <w:p w14:paraId="5F25DFD2" w14:textId="77777777" w:rsidR="00474E65" w:rsidRPr="0075753D" w:rsidRDefault="00474E65"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bendruomenei</w:t>
      </w:r>
      <w:r w:rsidR="00C370DB" w:rsidRPr="0075753D">
        <w:rPr>
          <w:rFonts w:ascii="Times New Roman" w:hAnsi="Times New Roman"/>
          <w:sz w:val="24"/>
          <w:szCs w:val="24"/>
        </w:rPr>
        <w:t xml:space="preserve"> –</w:t>
      </w:r>
      <w:r w:rsidRPr="0075753D">
        <w:rPr>
          <w:rFonts w:ascii="Times New Roman" w:hAnsi="Times New Roman"/>
          <w:sz w:val="24"/>
          <w:szCs w:val="24"/>
        </w:rPr>
        <w:t xml:space="preserve"> kartu kurti pilną kultūros ir verslumo miestą, kuriame patogu gyventi </w:t>
      </w:r>
      <w:r w:rsidR="008B12F9" w:rsidRPr="0075753D">
        <w:rPr>
          <w:rFonts w:ascii="Times New Roman" w:hAnsi="Times New Roman"/>
          <w:sz w:val="24"/>
          <w:szCs w:val="24"/>
        </w:rPr>
        <w:t xml:space="preserve">ir </w:t>
      </w:r>
      <w:r w:rsidRPr="0075753D">
        <w:rPr>
          <w:rFonts w:ascii="Times New Roman" w:hAnsi="Times New Roman"/>
          <w:sz w:val="24"/>
          <w:szCs w:val="24"/>
        </w:rPr>
        <w:t>mokytis</w:t>
      </w:r>
      <w:r w:rsidR="008B12F9" w:rsidRPr="0075753D">
        <w:rPr>
          <w:rFonts w:ascii="Times New Roman" w:hAnsi="Times New Roman"/>
          <w:sz w:val="24"/>
          <w:szCs w:val="24"/>
        </w:rPr>
        <w:t>;</w:t>
      </w:r>
    </w:p>
    <w:p w14:paraId="4B087319" w14:textId="77777777" w:rsidR="002020C6" w:rsidRPr="0075753D" w:rsidRDefault="00474E65"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partneriams </w:t>
      </w:r>
      <w:r w:rsidR="00C370DB" w:rsidRPr="0075753D">
        <w:rPr>
          <w:rFonts w:ascii="Times New Roman" w:hAnsi="Times New Roman"/>
          <w:sz w:val="24"/>
          <w:szCs w:val="24"/>
        </w:rPr>
        <w:t>–</w:t>
      </w:r>
      <w:r w:rsidRPr="0075753D">
        <w:rPr>
          <w:rFonts w:ascii="Times New Roman" w:hAnsi="Times New Roman"/>
          <w:sz w:val="24"/>
          <w:szCs w:val="24"/>
        </w:rPr>
        <w:t xml:space="preserve"> būti atviriems ir profesionaliai kurti bendrą rezultatą miestui</w:t>
      </w:r>
      <w:r w:rsidR="008B12F9" w:rsidRPr="0075753D">
        <w:rPr>
          <w:rFonts w:ascii="Times New Roman" w:hAnsi="Times New Roman"/>
          <w:sz w:val="24"/>
          <w:szCs w:val="24"/>
        </w:rPr>
        <w:t>;</w:t>
      </w:r>
    </w:p>
    <w:p w14:paraId="1E3470EF" w14:textId="77777777" w:rsidR="002A007F" w:rsidRPr="0075753D" w:rsidRDefault="00474E65"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darbuotojams </w:t>
      </w:r>
      <w:r w:rsidR="00C370DB" w:rsidRPr="0075753D">
        <w:rPr>
          <w:rFonts w:ascii="Times New Roman" w:hAnsi="Times New Roman"/>
          <w:sz w:val="24"/>
          <w:szCs w:val="24"/>
        </w:rPr>
        <w:t>–</w:t>
      </w:r>
      <w:r w:rsidRPr="0075753D">
        <w:rPr>
          <w:rFonts w:ascii="Times New Roman" w:hAnsi="Times New Roman"/>
          <w:sz w:val="24"/>
          <w:szCs w:val="24"/>
        </w:rPr>
        <w:t xml:space="preserve"> dirbti atsakingai ir kūrybiškai, nuolat tobulėti ir kartu siekti ambicingų tikslų.</w:t>
      </w:r>
    </w:p>
    <w:p w14:paraId="5CDD350C" w14:textId="77777777" w:rsidR="002020C6" w:rsidRPr="0075753D" w:rsidRDefault="002020C6" w:rsidP="00AB0540">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Kauno </w:t>
      </w:r>
      <w:r w:rsidR="008A04AF" w:rsidRPr="0075753D">
        <w:rPr>
          <w:rFonts w:ascii="Times New Roman" w:hAnsi="Times New Roman"/>
          <w:sz w:val="24"/>
          <w:szCs w:val="24"/>
        </w:rPr>
        <w:t>miesto savivaldybės 20</w:t>
      </w:r>
      <w:r w:rsidR="005777AC" w:rsidRPr="0075753D">
        <w:rPr>
          <w:rFonts w:ascii="Times New Roman" w:hAnsi="Times New Roman"/>
          <w:sz w:val="24"/>
          <w:szCs w:val="24"/>
        </w:rPr>
        <w:t>2</w:t>
      </w:r>
      <w:r w:rsidR="007902CB" w:rsidRPr="0075753D">
        <w:rPr>
          <w:rFonts w:ascii="Times New Roman" w:hAnsi="Times New Roman"/>
          <w:sz w:val="24"/>
          <w:szCs w:val="24"/>
        </w:rPr>
        <w:t>1</w:t>
      </w:r>
      <w:r w:rsidR="008A04AF" w:rsidRPr="0075753D">
        <w:rPr>
          <w:rFonts w:ascii="Times New Roman" w:hAnsi="Times New Roman"/>
          <w:sz w:val="24"/>
          <w:szCs w:val="24"/>
        </w:rPr>
        <w:t>–20</w:t>
      </w:r>
      <w:r w:rsidR="00B9328E" w:rsidRPr="0075753D">
        <w:rPr>
          <w:rFonts w:ascii="Times New Roman" w:hAnsi="Times New Roman"/>
          <w:sz w:val="24"/>
          <w:szCs w:val="24"/>
        </w:rPr>
        <w:t>2</w:t>
      </w:r>
      <w:r w:rsidR="007902CB" w:rsidRPr="0075753D">
        <w:rPr>
          <w:rFonts w:ascii="Times New Roman" w:hAnsi="Times New Roman"/>
          <w:sz w:val="24"/>
          <w:szCs w:val="24"/>
        </w:rPr>
        <w:t>3</w:t>
      </w:r>
      <w:r w:rsidR="008A04AF" w:rsidRPr="0075753D">
        <w:rPr>
          <w:rFonts w:ascii="Times New Roman" w:hAnsi="Times New Roman"/>
          <w:sz w:val="24"/>
          <w:szCs w:val="24"/>
        </w:rPr>
        <w:t xml:space="preserve"> metų</w:t>
      </w:r>
      <w:r w:rsidRPr="0075753D">
        <w:rPr>
          <w:rFonts w:ascii="Times New Roman" w:hAnsi="Times New Roman"/>
          <w:sz w:val="24"/>
          <w:szCs w:val="24"/>
        </w:rPr>
        <w:t xml:space="preserve"> strateginis veiklos planas parengtas remiantis Kauno miesto savivaldybės strateginiu plėtros planu iki 2022 metų, patvirtintu Kauno miesto savivaldybės tarybos 2015 m. balandžio 2 d. sprendimu Nr. T-127 „Dėl Kauno miesto savivaldybės strateginio plėtros plano iki 2022 metų patvirtinimo“.</w:t>
      </w:r>
      <w:r w:rsidR="008B12F9" w:rsidRPr="0075753D">
        <w:rPr>
          <w:rFonts w:ascii="Times New Roman" w:hAnsi="Times New Roman"/>
          <w:sz w:val="24"/>
          <w:szCs w:val="24"/>
        </w:rPr>
        <w:t xml:space="preserve"> </w:t>
      </w:r>
    </w:p>
    <w:p w14:paraId="2D48FE5A" w14:textId="77777777" w:rsidR="00DD79A2" w:rsidRPr="0075753D" w:rsidRDefault="00DD79A2"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II SKYRIUS</w:t>
      </w:r>
    </w:p>
    <w:p w14:paraId="6452993C" w14:textId="77777777" w:rsidR="00DD79A2" w:rsidRPr="0075753D" w:rsidRDefault="00B6260C" w:rsidP="004629CB">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KAUNO MIESTO VYSTYMOSI PRIORITETAI</w:t>
      </w:r>
    </w:p>
    <w:p w14:paraId="4FCD8B22" w14:textId="77777777" w:rsidR="004629CB" w:rsidRPr="0075753D" w:rsidRDefault="006F671B" w:rsidP="00AB0540">
      <w:pPr>
        <w:tabs>
          <w:tab w:val="left" w:pos="426"/>
        </w:tabs>
        <w:spacing w:after="0" w:line="360" w:lineRule="auto"/>
        <w:ind w:firstLine="567"/>
        <w:jc w:val="both"/>
        <w:rPr>
          <w:rFonts w:ascii="Times New Roman" w:hAnsi="Times New Roman"/>
          <w:sz w:val="24"/>
          <w:szCs w:val="24"/>
        </w:rPr>
      </w:pPr>
      <w:r w:rsidRPr="0075753D">
        <w:rPr>
          <w:rFonts w:ascii="Times New Roman" w:hAnsi="Times New Roman"/>
          <w:sz w:val="24"/>
          <w:szCs w:val="24"/>
        </w:rPr>
        <w:t>Kauno miesto savivaldybės strateginiame plėtros plane iki 2022 metų išskir</w:t>
      </w:r>
      <w:r w:rsidR="008A04AF" w:rsidRPr="0075753D">
        <w:rPr>
          <w:rFonts w:ascii="Times New Roman" w:hAnsi="Times New Roman"/>
          <w:sz w:val="24"/>
          <w:szCs w:val="24"/>
        </w:rPr>
        <w:t xml:space="preserve">tos trys prioritetinės sritys: </w:t>
      </w:r>
    </w:p>
    <w:p w14:paraId="1B5F6641" w14:textId="77777777" w:rsidR="004629CB" w:rsidRPr="0075753D" w:rsidRDefault="006F671B" w:rsidP="00AB0540">
      <w:pPr>
        <w:tabs>
          <w:tab w:val="left" w:pos="426"/>
        </w:tabs>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tvarios ekonominės raidos skatinimas ir konkurencingumo didinimas; </w:t>
      </w:r>
    </w:p>
    <w:p w14:paraId="35E2895B" w14:textId="77777777" w:rsidR="004629CB" w:rsidRPr="0075753D" w:rsidRDefault="006F671B" w:rsidP="00AB0540">
      <w:pPr>
        <w:tabs>
          <w:tab w:val="left" w:pos="426"/>
        </w:tabs>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sumanios ir pilietiškos visuomenės ugdymas; </w:t>
      </w:r>
    </w:p>
    <w:p w14:paraId="4EBC354F" w14:textId="77777777" w:rsidR="006F671B" w:rsidRPr="0075753D" w:rsidRDefault="006F671B" w:rsidP="00AB0540">
      <w:pPr>
        <w:tabs>
          <w:tab w:val="left" w:pos="426"/>
        </w:tabs>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rPr>
        <w:t>darnus teritorijų ir infrastruktūros vystymas.</w:t>
      </w:r>
      <w:r w:rsidR="006F5ACF" w:rsidRPr="0075753D">
        <w:rPr>
          <w:rFonts w:ascii="Times New Roman" w:hAnsi="Times New Roman"/>
          <w:sz w:val="24"/>
          <w:szCs w:val="24"/>
        </w:rPr>
        <w:t xml:space="preserve"> </w:t>
      </w:r>
    </w:p>
    <w:p w14:paraId="09F6B456" w14:textId="77777777" w:rsidR="00EF0ACA" w:rsidRDefault="00CE391C" w:rsidP="0075753D">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Vadovaujantis nuo 2021 m. sausio 1 d. įsigaliojusiu Lietuvos Respublikos savivaldybių infrastruktūros </w:t>
      </w:r>
      <w:r w:rsidR="00231741" w:rsidRPr="0075753D">
        <w:rPr>
          <w:rFonts w:ascii="Times New Roman" w:hAnsi="Times New Roman"/>
          <w:sz w:val="24"/>
          <w:szCs w:val="24"/>
          <w:lang w:eastAsia="lt-LT"/>
        </w:rPr>
        <w:t xml:space="preserve">plėtros įstatymu Nr. XIII-2895 </w:t>
      </w:r>
      <w:r w:rsidR="00700444" w:rsidRPr="0075753D">
        <w:rPr>
          <w:rFonts w:ascii="Times New Roman" w:hAnsi="Times New Roman"/>
          <w:sz w:val="24"/>
          <w:szCs w:val="24"/>
          <w:lang w:eastAsia="lt-LT"/>
        </w:rPr>
        <w:t xml:space="preserve">(toliau – Įstatymas) </w:t>
      </w:r>
      <w:r w:rsidR="00231741" w:rsidRPr="0075753D">
        <w:rPr>
          <w:rFonts w:ascii="Times New Roman" w:hAnsi="Times New Roman"/>
          <w:sz w:val="24"/>
          <w:szCs w:val="24"/>
          <w:lang w:eastAsia="lt-LT"/>
        </w:rPr>
        <w:t xml:space="preserve">ir Kauno miesto savivaldybės 2020 m. gruodžio 22 d. sprendimu T-583 „Dėl Kauno miesto savivaldybės infrastruktūros pripažinimo prioritetine kriterijų patvirtinimo“, </w:t>
      </w:r>
      <w:r w:rsidRPr="0075753D">
        <w:rPr>
          <w:rFonts w:ascii="Times New Roman" w:hAnsi="Times New Roman"/>
          <w:sz w:val="24"/>
          <w:szCs w:val="24"/>
          <w:lang w:eastAsia="lt-LT"/>
        </w:rPr>
        <w:t>siekiama kompleksiškai spręsti in</w:t>
      </w:r>
      <w:r w:rsidR="0056516D" w:rsidRPr="0075753D">
        <w:rPr>
          <w:rFonts w:ascii="Times New Roman" w:hAnsi="Times New Roman"/>
          <w:sz w:val="24"/>
          <w:szCs w:val="24"/>
          <w:lang w:eastAsia="lt-LT"/>
        </w:rPr>
        <w:t xml:space="preserve">frastruktūros plėtros problemas, todėl </w:t>
      </w:r>
      <w:r w:rsidRPr="0075753D">
        <w:rPr>
          <w:rFonts w:ascii="Times New Roman" w:hAnsi="Times New Roman"/>
          <w:sz w:val="24"/>
          <w:szCs w:val="24"/>
          <w:lang w:eastAsia="lt-LT"/>
        </w:rPr>
        <w:t>2021-2023 metų Strateg</w:t>
      </w:r>
      <w:r w:rsidR="00231741" w:rsidRPr="0075753D">
        <w:rPr>
          <w:rFonts w:ascii="Times New Roman" w:hAnsi="Times New Roman"/>
          <w:sz w:val="24"/>
          <w:szCs w:val="24"/>
          <w:lang w:eastAsia="lt-LT"/>
        </w:rPr>
        <w:t>iniame veiklos plane nustatytos</w:t>
      </w:r>
      <w:r w:rsidRPr="0075753D">
        <w:rPr>
          <w:rFonts w:ascii="Times New Roman" w:hAnsi="Times New Roman"/>
          <w:sz w:val="24"/>
          <w:szCs w:val="24"/>
          <w:lang w:eastAsia="lt-LT"/>
        </w:rPr>
        <w:t xml:space="preserve"> (išskirtos) socialinės</w:t>
      </w:r>
      <w:r w:rsidR="002E56E0" w:rsidRPr="0075753D">
        <w:rPr>
          <w:rFonts w:ascii="Times New Roman" w:hAnsi="Times New Roman"/>
          <w:sz w:val="24"/>
          <w:szCs w:val="24"/>
          <w:lang w:eastAsia="lt-LT"/>
        </w:rPr>
        <w:t xml:space="preserve"> (kultūros, švietimo ir mokslo, sveikatos, sporto paskirties statiniai ir (arba) savivaldybės funkcijoms atlikti skirti objektai)</w:t>
      </w:r>
      <w:r w:rsidRPr="0075753D">
        <w:rPr>
          <w:rFonts w:ascii="Times New Roman" w:hAnsi="Times New Roman"/>
          <w:sz w:val="24"/>
          <w:szCs w:val="24"/>
          <w:lang w:eastAsia="lt-LT"/>
        </w:rPr>
        <w:t xml:space="preserve"> ir inžinerinės</w:t>
      </w:r>
      <w:r w:rsidR="002E56E0" w:rsidRPr="0075753D">
        <w:rPr>
          <w:rFonts w:ascii="Times New Roman" w:hAnsi="Times New Roman"/>
          <w:sz w:val="24"/>
          <w:szCs w:val="24"/>
          <w:lang w:eastAsia="lt-LT"/>
        </w:rPr>
        <w:t xml:space="preserve"> (šilumos perdavimo tinklai, geriamojo vandens tiekimo ir nuotekų, įskaitant paviršines </w:t>
      </w:r>
      <w:r w:rsidR="002E56E0" w:rsidRPr="0075753D">
        <w:rPr>
          <w:rFonts w:ascii="Times New Roman" w:hAnsi="Times New Roman"/>
          <w:sz w:val="24"/>
          <w:szCs w:val="24"/>
          <w:lang w:eastAsia="lt-LT"/>
        </w:rPr>
        <w:lastRenderedPageBreak/>
        <w:t>nuotekas, tvarkymo inžineriniai statiniai, vietinės reikšmės keliai, kiti transporto statiniai)</w:t>
      </w:r>
      <w:r w:rsidRPr="0075753D">
        <w:rPr>
          <w:rFonts w:ascii="Times New Roman" w:hAnsi="Times New Roman"/>
          <w:sz w:val="24"/>
          <w:szCs w:val="24"/>
          <w:lang w:eastAsia="lt-LT"/>
        </w:rPr>
        <w:t xml:space="preserve"> savivaldybės </w:t>
      </w:r>
      <w:r w:rsidR="003E30A0" w:rsidRPr="0075753D">
        <w:rPr>
          <w:rFonts w:ascii="Times New Roman" w:hAnsi="Times New Roman"/>
          <w:sz w:val="24"/>
          <w:szCs w:val="24"/>
          <w:lang w:eastAsia="lt-LT"/>
        </w:rPr>
        <w:t xml:space="preserve">prioritetinės </w:t>
      </w:r>
      <w:r w:rsidRPr="0075753D">
        <w:rPr>
          <w:rFonts w:ascii="Times New Roman" w:hAnsi="Times New Roman"/>
          <w:sz w:val="24"/>
          <w:szCs w:val="24"/>
          <w:lang w:eastAsia="lt-LT"/>
        </w:rPr>
        <w:t xml:space="preserve">infrastruktūros priemonės (projektai).  </w:t>
      </w:r>
      <w:r w:rsidR="00EF0ACA" w:rsidRPr="00EF0ACA">
        <w:rPr>
          <w:rFonts w:ascii="Times New Roman" w:hAnsi="Times New Roman"/>
          <w:sz w:val="24"/>
          <w:szCs w:val="24"/>
          <w:lang w:eastAsia="lt-LT"/>
        </w:rPr>
        <w:t>Kauno miesto savivaldybės administracijos (infrastruktūros plėtros organizatorius) veiklos prioritetas yra pirmiausia skiriamas planuoti ir vystyti socialinę infrastruktūrą – kultūros, švietimo ir mokslo, sporto srityse, o inžinerinę infrastruktūrą – geriamojo vandens tiekimo, nuotekų tvarkymo ir gatvių infrastruktūros vystymo srityse.</w:t>
      </w:r>
      <w:r w:rsidR="00EF0ACA">
        <w:rPr>
          <w:rFonts w:ascii="Times New Roman" w:hAnsi="Times New Roman"/>
          <w:sz w:val="24"/>
          <w:szCs w:val="24"/>
          <w:lang w:eastAsia="lt-LT"/>
        </w:rPr>
        <w:t xml:space="preserve"> </w:t>
      </w:r>
    </w:p>
    <w:p w14:paraId="6EAF9AD3" w14:textId="710939AE" w:rsidR="0075753D" w:rsidRPr="0075753D" w:rsidRDefault="0075753D" w:rsidP="0075753D">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Savivaldybė, siekdama įgyvendinti Strateginio plėtros plano iki 2022 metų prioritetinėse srityse numatytus tikslus, uždavinius ir priemones, parengė trumpalaikį 2021–2023 metų strateginį veiklos planą, kuriame nurodyti svarbiausi Savivaldybės veiklos prioritetai, svarbiausi jų įgyvendinimo darbai ir siekiami rezultatai. </w:t>
      </w:r>
    </w:p>
    <w:p w14:paraId="61D39307" w14:textId="49536D85" w:rsidR="006D1EFB" w:rsidRPr="0075753D" w:rsidRDefault="0075753D" w:rsidP="0075753D">
      <w:pPr>
        <w:pStyle w:val="Subtitle"/>
        <w:tabs>
          <w:tab w:val="center" w:pos="4819"/>
        </w:tabs>
        <w:jc w:val="left"/>
        <w:rPr>
          <w:lang w:eastAsia="lt-LT"/>
        </w:rPr>
      </w:pPr>
      <w:r w:rsidRPr="0075753D">
        <w:rPr>
          <w:lang w:eastAsia="lt-LT"/>
        </w:rPr>
        <w:tab/>
      </w:r>
    </w:p>
    <w:p w14:paraId="0CBC4F7C" w14:textId="77777777" w:rsidR="008A04AF" w:rsidRPr="0075753D" w:rsidRDefault="008A04AF"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PIRMASIS SKIRSNIS</w:t>
      </w:r>
    </w:p>
    <w:p w14:paraId="2F41F6A7" w14:textId="77777777" w:rsidR="00503FEB" w:rsidRPr="0075753D" w:rsidRDefault="00B721D5" w:rsidP="00AB0540">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EKONOMINĖS RAIDOS SKATINIMO PROGRAMA</w:t>
      </w:r>
      <w:r w:rsidR="006F5ACF" w:rsidRPr="0075753D">
        <w:rPr>
          <w:rFonts w:ascii="Times New Roman" w:hAnsi="Times New Roman"/>
          <w:b/>
          <w:sz w:val="24"/>
          <w:szCs w:val="24"/>
          <w:lang w:eastAsia="lt-LT"/>
        </w:rPr>
        <w:t xml:space="preserve"> </w:t>
      </w:r>
    </w:p>
    <w:p w14:paraId="10A03DC3" w14:textId="77777777" w:rsidR="004629CB" w:rsidRPr="0075753D" w:rsidRDefault="000E37EA"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Siekiant įgyvendinti Ekonominės rai</w:t>
      </w:r>
      <w:r w:rsidR="00AF66DC" w:rsidRPr="0075753D">
        <w:rPr>
          <w:rFonts w:ascii="Times New Roman" w:hAnsi="Times New Roman"/>
          <w:sz w:val="24"/>
          <w:szCs w:val="24"/>
          <w:lang w:eastAsia="lt-LT"/>
        </w:rPr>
        <w:t xml:space="preserve">dos skatinimo programą, numatomos </w:t>
      </w:r>
      <w:r w:rsidR="00B9328E" w:rsidRPr="0075753D">
        <w:rPr>
          <w:rFonts w:ascii="Times New Roman" w:hAnsi="Times New Roman"/>
          <w:sz w:val="24"/>
          <w:szCs w:val="24"/>
          <w:lang w:eastAsia="lt-LT"/>
        </w:rPr>
        <w:t>pagrindinės</w:t>
      </w:r>
      <w:r w:rsidR="00AF66DC" w:rsidRPr="0075753D">
        <w:rPr>
          <w:rFonts w:ascii="Times New Roman" w:hAnsi="Times New Roman"/>
          <w:sz w:val="24"/>
          <w:szCs w:val="24"/>
          <w:lang w:eastAsia="lt-LT"/>
        </w:rPr>
        <w:t xml:space="preserve"> veiklos kryptys</w:t>
      </w:r>
      <w:r w:rsidR="00355B51" w:rsidRPr="0075753D">
        <w:rPr>
          <w:rFonts w:ascii="Times New Roman" w:hAnsi="Times New Roman"/>
          <w:sz w:val="24"/>
          <w:szCs w:val="24"/>
          <w:lang w:eastAsia="lt-LT"/>
        </w:rPr>
        <w:t xml:space="preserve">: </w:t>
      </w:r>
    </w:p>
    <w:p w14:paraId="6E6E1430" w14:textId="77777777" w:rsidR="004629CB" w:rsidRPr="0075753D" w:rsidRDefault="00AF66DC"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lang w:eastAsia="lt-LT"/>
        </w:rPr>
        <w:t>palankesnių sąlygų</w:t>
      </w:r>
      <w:r w:rsidR="00A704D6" w:rsidRPr="0075753D">
        <w:rPr>
          <w:rFonts w:ascii="Times New Roman" w:hAnsi="Times New Roman"/>
          <w:sz w:val="24"/>
          <w:szCs w:val="24"/>
          <w:lang w:eastAsia="lt-LT"/>
        </w:rPr>
        <w:t xml:space="preserve"> verslui</w:t>
      </w:r>
      <w:r w:rsidRPr="0075753D">
        <w:rPr>
          <w:rFonts w:ascii="Times New Roman" w:hAnsi="Times New Roman"/>
          <w:sz w:val="24"/>
          <w:szCs w:val="24"/>
          <w:lang w:eastAsia="lt-LT"/>
        </w:rPr>
        <w:t xml:space="preserve"> </w:t>
      </w:r>
      <w:r w:rsidRPr="0075753D">
        <w:rPr>
          <w:rFonts w:ascii="Times New Roman" w:hAnsi="Times New Roman"/>
          <w:sz w:val="24"/>
          <w:szCs w:val="24"/>
          <w:shd w:val="clear" w:color="auto" w:fill="FFFFFF"/>
        </w:rPr>
        <w:t>s</w:t>
      </w:r>
      <w:r w:rsidR="00A704D6" w:rsidRPr="0075753D">
        <w:rPr>
          <w:rFonts w:ascii="Times New Roman" w:hAnsi="Times New Roman"/>
          <w:sz w:val="24"/>
          <w:szCs w:val="24"/>
          <w:shd w:val="clear" w:color="auto" w:fill="FFFFFF"/>
        </w:rPr>
        <w:t xml:space="preserve">udarymas, </w:t>
      </w:r>
    </w:p>
    <w:p w14:paraId="1009780A" w14:textId="77777777" w:rsidR="004629CB" w:rsidRPr="0075753D" w:rsidRDefault="00A704D6"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shd w:val="clear" w:color="auto" w:fill="FFFFFF"/>
        </w:rPr>
        <w:t xml:space="preserve">investicijų pritraukimas, </w:t>
      </w:r>
    </w:p>
    <w:p w14:paraId="564EE22F" w14:textId="77777777" w:rsidR="004629CB" w:rsidRPr="0075753D" w:rsidRDefault="00A704D6"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shd w:val="clear" w:color="auto" w:fill="FFFFFF"/>
        </w:rPr>
        <w:t xml:space="preserve">turizmo skatinimas, </w:t>
      </w:r>
    </w:p>
    <w:p w14:paraId="2B481B03" w14:textId="77777777" w:rsidR="00AF66DC" w:rsidRPr="0075753D" w:rsidRDefault="00A704D6" w:rsidP="004B190E">
      <w:pPr>
        <w:tabs>
          <w:tab w:val="center" w:pos="5102"/>
        </w:tabs>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shd w:val="clear" w:color="auto" w:fill="FFFFFF"/>
        </w:rPr>
        <w:t>kultūros paslaugų plėtra.</w:t>
      </w:r>
      <w:r w:rsidR="008B12F9" w:rsidRPr="0075753D">
        <w:rPr>
          <w:rFonts w:ascii="Times New Roman" w:hAnsi="Times New Roman"/>
          <w:sz w:val="24"/>
          <w:szCs w:val="24"/>
          <w:shd w:val="clear" w:color="auto" w:fill="FFFFFF"/>
        </w:rPr>
        <w:t xml:space="preserve"> </w:t>
      </w:r>
      <w:r w:rsidR="004B190E" w:rsidRPr="0075753D">
        <w:rPr>
          <w:rFonts w:ascii="Times New Roman" w:hAnsi="Times New Roman"/>
          <w:sz w:val="24"/>
          <w:szCs w:val="24"/>
          <w:shd w:val="clear" w:color="auto" w:fill="FFFFFF"/>
        </w:rPr>
        <w:tab/>
      </w:r>
    </w:p>
    <w:p w14:paraId="08411830" w14:textId="77777777" w:rsidR="00413E87" w:rsidRPr="0075753D" w:rsidRDefault="004B190E" w:rsidP="00AB0540">
      <w:pPr>
        <w:spacing w:after="0" w:line="360" w:lineRule="auto"/>
        <w:ind w:firstLine="567"/>
        <w:jc w:val="both"/>
        <w:rPr>
          <w:rFonts w:ascii="Times New Roman" w:hAnsi="Times New Roman"/>
          <w:strike/>
          <w:sz w:val="24"/>
          <w:szCs w:val="24"/>
          <w:lang w:eastAsia="lt-LT"/>
        </w:rPr>
      </w:pPr>
      <w:r w:rsidRPr="0075753D">
        <w:rPr>
          <w:rFonts w:ascii="Times New Roman" w:hAnsi="Times New Roman"/>
          <w:sz w:val="24"/>
          <w:szCs w:val="24"/>
          <w:lang w:eastAsia="lt-LT"/>
        </w:rPr>
        <w:t>Didinant Kauno miesto pasiekiamumą, patrauklumą turizmui ir verslui, numatoma vykdyti turizmo plėtojimo priemones, skatinti verslumą ir investicijų plėtrą. 2021 metais planuojama baigti Kauno miestą ir Kauno rajoną jungiančių turizmo trasų ir maršrutų informacinės infrastruktūros projektą. Taip pat planuojama baigti Kauno Šv. arkangelo Mykolo (Įgulos) bažnyčios, Kauno kino teatro „Romuva“, Kauno kultūros centro rekonstravimo darbus. Vienas svarbiausių projektų – buvusios Aviacijos gamyklos angaro konversija. 2020 m. Aleksoto inovacijų pramonės parke buvo sukurta kelių ir inžinerinių tinklų infrastruktūra, šiam projektui LR Vyriausybės nutarimu suteiktas valstybei ekonomiškai svarbaus projekto statusas, tad 2021 bus rengiamas parko plėtros planas ir tęsiami darbai, kurie leis į teritoriją pritraukti investuotojus ir sukurti naujas darbo vietas.</w:t>
      </w:r>
      <w:r w:rsidR="00413E87" w:rsidRPr="0075753D">
        <w:rPr>
          <w:rFonts w:ascii="Times New Roman" w:hAnsi="Times New Roman"/>
          <w:sz w:val="24"/>
          <w:szCs w:val="24"/>
          <w:lang w:eastAsia="lt-LT"/>
        </w:rPr>
        <w:t xml:space="preserve"> </w:t>
      </w:r>
      <w:r w:rsidR="00413E87" w:rsidRPr="0075753D">
        <w:rPr>
          <w:rFonts w:ascii="Times New Roman" w:hAnsi="Times New Roman"/>
          <w:sz w:val="24"/>
          <w:szCs w:val="24"/>
          <w:shd w:val="clear" w:color="auto" w:fill="FFFFFF"/>
        </w:rPr>
        <w:t xml:space="preserve"> Sraigtasparnių remonto angaro pastatas taps erdve laboratorijoms ir tyrimų centrams. AIPP planuojama sukurti per 1000 aukštos kvalifikacijos darbo vietų ir pritraukti 90 mln. eurų investicijų.</w:t>
      </w:r>
      <w:r w:rsidR="00AA1F46" w:rsidRPr="0075753D">
        <w:rPr>
          <w:rFonts w:ascii="Times New Roman" w:hAnsi="Times New Roman"/>
          <w:sz w:val="24"/>
          <w:szCs w:val="24"/>
          <w:shd w:val="clear" w:color="auto" w:fill="FFFFFF"/>
        </w:rPr>
        <w:t xml:space="preserve"> </w:t>
      </w:r>
    </w:p>
    <w:p w14:paraId="44499199" w14:textId="77777777" w:rsidR="009023EF" w:rsidRPr="0075753D" w:rsidRDefault="009023EF"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Didelis dėmesys ir toliau bus skiriamas Kauno miesto savivaldybės paveldotvarkos programai, ja skatinant sutvarkyti dar daugiau Kauno paveldo objektų. Planuojama užbaigti Kauno Šv. Arkangelo Mykolo (Įgulos) bažnyčios išorės tvarkybą, restauruoti Kauno kultūros centro pastato gatvės fasadus. 2021 metais Pasaulio paveldo centrui bus pateikta vertinimui užbaigta Kauno </w:t>
      </w:r>
      <w:r w:rsidRPr="0075753D">
        <w:rPr>
          <w:rFonts w:ascii="Times New Roman" w:hAnsi="Times New Roman"/>
          <w:sz w:val="24"/>
          <w:szCs w:val="24"/>
          <w:lang w:eastAsia="lt-LT"/>
        </w:rPr>
        <w:lastRenderedPageBreak/>
        <w:t xml:space="preserve">tarpukario modernizmo architektūros įrašymo į UNESCO pasaulio paveldo sąrašą paraiška, planuojamas šios paraiškos viešinimo ir populiarinimo veiklos kartu su Kultūros ir Užsienio reikalų ministerijomis. </w:t>
      </w:r>
    </w:p>
    <w:p w14:paraId="55638235" w14:textId="77777777" w:rsidR="009023EF" w:rsidRPr="0075753D" w:rsidRDefault="004A79C4"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2021 metais t</w:t>
      </w:r>
      <w:r w:rsidR="009023EF" w:rsidRPr="0075753D">
        <w:rPr>
          <w:rFonts w:ascii="Times New Roman" w:hAnsi="Times New Roman"/>
          <w:sz w:val="24"/>
          <w:szCs w:val="24"/>
          <w:lang w:eastAsia="lt-LT"/>
        </w:rPr>
        <w:t xml:space="preserve">ęsiamos pradėtos bendruomenių įsitraukimo į kultūrinės veiklos pokyčius veiklos, bendruomenių kultūrinės veiklos ir kultūros įstaigų įtrauktis į kultūros prieinamumą ir sklaidą atokiau nuo miesto centro. Siekiant užtikrinti kultūros prieinamumo ir bendruomenės narių įsitraukimą į kultūrines veiklas, tęsiama paslaugų decentralizacija ir pačių bendruomenių stiprinimas, įgalinimas ir tarpinstitucinė sąveika (dalinio finansavimo programa „Iniciatyvos Kaunui“, projekto „Kaunas -Europos kultūros sostinė 2022“ įgyvendinimas, Partnerysčių programa). </w:t>
      </w:r>
    </w:p>
    <w:p w14:paraId="65870D1C" w14:textId="77777777" w:rsidR="009023EF" w:rsidRPr="0075753D" w:rsidRDefault="004A79C4"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Kultūros paslaugų kokybės gerinimas tampa vienu iš pagrindinių tęstiniu 2021 metų prioritetu. </w:t>
      </w:r>
      <w:r w:rsidR="009023EF" w:rsidRPr="0075753D">
        <w:rPr>
          <w:rFonts w:ascii="Times New Roman" w:hAnsi="Times New Roman"/>
          <w:sz w:val="24"/>
          <w:szCs w:val="24"/>
          <w:lang w:eastAsia="lt-LT"/>
        </w:rPr>
        <w:t xml:space="preserve">Tęsiamas tarpdisciplininio ir tarpsektorinio bendradarbiavimo stiprinimas, inicijuojant jungtines veiklas, tinklinius bendradarbystės ryšius. Pradėjo veikti ir toliau plėtojama  Kultūros paslaugų stebėsenos ir vertinimo informacinė platforma (Kartu su Menininkų namais ir VšĮ Kaunas 2022“). </w:t>
      </w:r>
    </w:p>
    <w:p w14:paraId="090ECD8E" w14:textId="77777777" w:rsidR="009023EF" w:rsidRPr="0075753D" w:rsidRDefault="009023EF" w:rsidP="009023EF">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 2021 metais, kiek leis Covid – 19 sąlygos ir apribojimai, bus įgyvendintas miestą reprezentuojančių, renginių, projektų,  praturtinančių vietos bendruomenės kokybišką laisvalaikį, planas (koncertai viešose vietose,  parkuose ir skveruose, pasirodymai netikėtose miesto erdvėse). </w:t>
      </w:r>
    </w:p>
    <w:p w14:paraId="17F08705" w14:textId="77777777" w:rsidR="003F69EE" w:rsidRPr="0075753D" w:rsidRDefault="003F69EE"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Ekonominės raidos skatinimo programa yra aprašyta </w:t>
      </w:r>
      <w:hyperlink r:id="rId8" w:history="1">
        <w:r w:rsidRPr="0075753D">
          <w:rPr>
            <w:rStyle w:val="Hyperlink"/>
            <w:rFonts w:ascii="Times New Roman" w:hAnsi="Times New Roman"/>
            <w:color w:val="auto"/>
            <w:sz w:val="24"/>
            <w:szCs w:val="24"/>
            <w:u w:val="none"/>
            <w:lang w:eastAsia="lt-LT"/>
          </w:rPr>
          <w:t>1 priede</w:t>
        </w:r>
      </w:hyperlink>
      <w:r w:rsidRPr="0075753D">
        <w:rPr>
          <w:rFonts w:ascii="Times New Roman" w:hAnsi="Times New Roman"/>
          <w:sz w:val="24"/>
          <w:szCs w:val="24"/>
          <w:lang w:eastAsia="lt-LT"/>
        </w:rPr>
        <w:t xml:space="preserve">. </w:t>
      </w:r>
    </w:p>
    <w:p w14:paraId="01789AC5" w14:textId="77777777" w:rsidR="0065049F" w:rsidRPr="0075753D" w:rsidRDefault="0065049F"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ANTRASIS SKIRSNIS</w:t>
      </w:r>
    </w:p>
    <w:p w14:paraId="0AD623C7" w14:textId="77777777" w:rsidR="00077DDE" w:rsidRPr="0075753D" w:rsidRDefault="0065049F" w:rsidP="00AB0540">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SUMANIOS IR PILIETIŠKOS VISUOMENĖS UGDYMO PROGRAMA</w:t>
      </w:r>
      <w:r w:rsidR="00762F52" w:rsidRPr="0075753D">
        <w:rPr>
          <w:rFonts w:ascii="Times New Roman" w:hAnsi="Times New Roman"/>
          <w:b/>
          <w:sz w:val="24"/>
          <w:szCs w:val="24"/>
          <w:lang w:eastAsia="lt-LT"/>
        </w:rPr>
        <w:t xml:space="preserve"> </w:t>
      </w:r>
    </w:p>
    <w:p w14:paraId="54274336" w14:textId="77777777" w:rsidR="00487B87" w:rsidRPr="0075753D" w:rsidRDefault="00194452"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Sumanios ir pilietiškos visuomenės ugdymo program</w:t>
      </w:r>
      <w:r w:rsidR="00487B87" w:rsidRPr="0075753D">
        <w:rPr>
          <w:rFonts w:ascii="Times New Roman" w:hAnsi="Times New Roman"/>
          <w:sz w:val="24"/>
          <w:szCs w:val="24"/>
          <w:lang w:eastAsia="lt-LT"/>
        </w:rPr>
        <w:t xml:space="preserve">oje numatomos priemonės </w:t>
      </w:r>
      <w:r w:rsidRPr="0075753D">
        <w:rPr>
          <w:rFonts w:ascii="Times New Roman" w:hAnsi="Times New Roman"/>
          <w:sz w:val="24"/>
          <w:szCs w:val="24"/>
          <w:lang w:eastAsia="lt-LT"/>
        </w:rPr>
        <w:t>besimokančios visuomenės poreikius atitinkan</w:t>
      </w:r>
      <w:r w:rsidR="00487B87" w:rsidRPr="0075753D">
        <w:rPr>
          <w:rFonts w:ascii="Times New Roman" w:hAnsi="Times New Roman"/>
          <w:sz w:val="24"/>
          <w:szCs w:val="24"/>
          <w:lang w:eastAsia="lt-LT"/>
        </w:rPr>
        <w:t>či</w:t>
      </w:r>
      <w:r w:rsidR="00355B51" w:rsidRPr="0075753D">
        <w:rPr>
          <w:rFonts w:ascii="Times New Roman" w:hAnsi="Times New Roman"/>
          <w:sz w:val="24"/>
          <w:szCs w:val="24"/>
          <w:lang w:eastAsia="lt-LT"/>
        </w:rPr>
        <w:t>oms</w:t>
      </w:r>
      <w:r w:rsidRPr="0075753D">
        <w:rPr>
          <w:rFonts w:ascii="Times New Roman" w:hAnsi="Times New Roman"/>
          <w:sz w:val="24"/>
          <w:szCs w:val="24"/>
          <w:lang w:eastAsia="lt-LT"/>
        </w:rPr>
        <w:t xml:space="preserve"> švietimo </w:t>
      </w:r>
      <w:r w:rsidR="00487B87" w:rsidRPr="0075753D">
        <w:rPr>
          <w:rFonts w:ascii="Times New Roman" w:hAnsi="Times New Roman"/>
          <w:sz w:val="24"/>
          <w:szCs w:val="24"/>
          <w:lang w:eastAsia="lt-LT"/>
        </w:rPr>
        <w:t>paslaug</w:t>
      </w:r>
      <w:r w:rsidR="00355B51" w:rsidRPr="0075753D">
        <w:rPr>
          <w:rFonts w:ascii="Times New Roman" w:hAnsi="Times New Roman"/>
          <w:sz w:val="24"/>
          <w:szCs w:val="24"/>
          <w:lang w:eastAsia="lt-LT"/>
        </w:rPr>
        <w:t>oms</w:t>
      </w:r>
      <w:r w:rsidR="00487B87" w:rsidRPr="0075753D">
        <w:rPr>
          <w:rFonts w:ascii="Times New Roman" w:hAnsi="Times New Roman"/>
          <w:sz w:val="24"/>
          <w:szCs w:val="24"/>
          <w:lang w:eastAsia="lt-LT"/>
        </w:rPr>
        <w:t xml:space="preserve"> teik</w:t>
      </w:r>
      <w:r w:rsidR="00355B51" w:rsidRPr="0075753D">
        <w:rPr>
          <w:rFonts w:ascii="Times New Roman" w:hAnsi="Times New Roman"/>
          <w:sz w:val="24"/>
          <w:szCs w:val="24"/>
          <w:lang w:eastAsia="lt-LT"/>
        </w:rPr>
        <w:t>ti</w:t>
      </w:r>
      <w:r w:rsidR="00487B87" w:rsidRPr="0075753D">
        <w:rPr>
          <w:rFonts w:ascii="Times New Roman" w:hAnsi="Times New Roman"/>
          <w:sz w:val="24"/>
          <w:szCs w:val="24"/>
          <w:lang w:eastAsia="lt-LT"/>
        </w:rPr>
        <w:t xml:space="preserve">, </w:t>
      </w:r>
      <w:r w:rsidRPr="0075753D">
        <w:rPr>
          <w:rFonts w:ascii="Times New Roman" w:hAnsi="Times New Roman"/>
          <w:sz w:val="24"/>
          <w:szCs w:val="24"/>
          <w:lang w:eastAsia="lt-LT"/>
        </w:rPr>
        <w:t>vis</w:t>
      </w:r>
      <w:r w:rsidR="00355B51" w:rsidRPr="0075753D">
        <w:rPr>
          <w:rFonts w:ascii="Times New Roman" w:hAnsi="Times New Roman"/>
          <w:sz w:val="24"/>
          <w:szCs w:val="24"/>
          <w:lang w:eastAsia="lt-LT"/>
        </w:rPr>
        <w:t>oms</w:t>
      </w:r>
      <w:r w:rsidRPr="0075753D">
        <w:rPr>
          <w:rFonts w:ascii="Times New Roman" w:hAnsi="Times New Roman"/>
          <w:sz w:val="24"/>
          <w:szCs w:val="24"/>
          <w:lang w:eastAsia="lt-LT"/>
        </w:rPr>
        <w:t xml:space="preserve"> socialin</w:t>
      </w:r>
      <w:r w:rsidR="00355B51" w:rsidRPr="0075753D">
        <w:rPr>
          <w:rFonts w:ascii="Times New Roman" w:hAnsi="Times New Roman"/>
          <w:sz w:val="24"/>
          <w:szCs w:val="24"/>
          <w:lang w:eastAsia="lt-LT"/>
        </w:rPr>
        <w:t>ėms</w:t>
      </w:r>
      <w:r w:rsidRPr="0075753D">
        <w:rPr>
          <w:rFonts w:ascii="Times New Roman" w:hAnsi="Times New Roman"/>
          <w:sz w:val="24"/>
          <w:szCs w:val="24"/>
          <w:lang w:eastAsia="lt-LT"/>
        </w:rPr>
        <w:t xml:space="preserve"> grup</w:t>
      </w:r>
      <w:r w:rsidR="00355B51" w:rsidRPr="0075753D">
        <w:rPr>
          <w:rFonts w:ascii="Times New Roman" w:hAnsi="Times New Roman"/>
          <w:sz w:val="24"/>
          <w:szCs w:val="24"/>
          <w:lang w:eastAsia="lt-LT"/>
        </w:rPr>
        <w:t xml:space="preserve">ėms </w:t>
      </w:r>
      <w:r w:rsidRPr="0075753D">
        <w:rPr>
          <w:rFonts w:ascii="Times New Roman" w:hAnsi="Times New Roman"/>
          <w:sz w:val="24"/>
          <w:szCs w:val="24"/>
          <w:lang w:eastAsia="lt-LT"/>
        </w:rPr>
        <w:t>įtrauk</w:t>
      </w:r>
      <w:r w:rsidR="00355B51" w:rsidRPr="0075753D">
        <w:rPr>
          <w:rFonts w:ascii="Times New Roman" w:hAnsi="Times New Roman"/>
          <w:sz w:val="24"/>
          <w:szCs w:val="24"/>
          <w:lang w:eastAsia="lt-LT"/>
        </w:rPr>
        <w:t xml:space="preserve">ti </w:t>
      </w:r>
      <w:r w:rsidRPr="0075753D">
        <w:rPr>
          <w:rFonts w:ascii="Times New Roman" w:hAnsi="Times New Roman"/>
          <w:sz w:val="24"/>
          <w:szCs w:val="24"/>
          <w:lang w:eastAsia="lt-LT"/>
        </w:rPr>
        <w:t>į sporto veiklą, kokybišk</w:t>
      </w:r>
      <w:r w:rsidR="00487B87" w:rsidRPr="0075753D">
        <w:rPr>
          <w:rFonts w:ascii="Times New Roman" w:hAnsi="Times New Roman"/>
          <w:sz w:val="24"/>
          <w:szCs w:val="24"/>
          <w:lang w:eastAsia="lt-LT"/>
        </w:rPr>
        <w:t>ų</w:t>
      </w:r>
      <w:r w:rsidRPr="0075753D">
        <w:rPr>
          <w:rFonts w:ascii="Times New Roman" w:hAnsi="Times New Roman"/>
          <w:sz w:val="24"/>
          <w:szCs w:val="24"/>
          <w:lang w:eastAsia="lt-LT"/>
        </w:rPr>
        <w:t xml:space="preserve"> ir visiems prieinam</w:t>
      </w:r>
      <w:r w:rsidR="00487B87" w:rsidRPr="0075753D">
        <w:rPr>
          <w:rFonts w:ascii="Times New Roman" w:hAnsi="Times New Roman"/>
          <w:sz w:val="24"/>
          <w:szCs w:val="24"/>
          <w:lang w:eastAsia="lt-LT"/>
        </w:rPr>
        <w:t>ų</w:t>
      </w:r>
      <w:r w:rsidRPr="0075753D">
        <w:rPr>
          <w:rFonts w:ascii="Times New Roman" w:hAnsi="Times New Roman"/>
          <w:sz w:val="24"/>
          <w:szCs w:val="24"/>
          <w:lang w:eastAsia="lt-LT"/>
        </w:rPr>
        <w:t xml:space="preserve"> sveikatos ir soc</w:t>
      </w:r>
      <w:r w:rsidR="00487B87" w:rsidRPr="0075753D">
        <w:rPr>
          <w:rFonts w:ascii="Times New Roman" w:hAnsi="Times New Roman"/>
          <w:sz w:val="24"/>
          <w:szCs w:val="24"/>
          <w:lang w:eastAsia="lt-LT"/>
        </w:rPr>
        <w:t>ialinių</w:t>
      </w:r>
      <w:r w:rsidRPr="0075753D">
        <w:rPr>
          <w:rFonts w:ascii="Times New Roman" w:hAnsi="Times New Roman"/>
          <w:sz w:val="24"/>
          <w:szCs w:val="24"/>
          <w:lang w:eastAsia="lt-LT"/>
        </w:rPr>
        <w:t xml:space="preserve"> paslaug</w:t>
      </w:r>
      <w:r w:rsidR="00487B87" w:rsidRPr="0075753D">
        <w:rPr>
          <w:rFonts w:ascii="Times New Roman" w:hAnsi="Times New Roman"/>
          <w:sz w:val="24"/>
          <w:szCs w:val="24"/>
          <w:lang w:eastAsia="lt-LT"/>
        </w:rPr>
        <w:t>ų plėtrai</w:t>
      </w:r>
      <w:r w:rsidRPr="0075753D">
        <w:rPr>
          <w:rFonts w:ascii="Times New Roman" w:hAnsi="Times New Roman"/>
          <w:sz w:val="24"/>
          <w:szCs w:val="24"/>
          <w:lang w:eastAsia="lt-LT"/>
        </w:rPr>
        <w:t>,</w:t>
      </w:r>
      <w:r w:rsidR="00487B87" w:rsidRPr="0075753D">
        <w:rPr>
          <w:rFonts w:ascii="Times New Roman" w:hAnsi="Times New Roman"/>
          <w:sz w:val="24"/>
          <w:szCs w:val="24"/>
          <w:lang w:eastAsia="lt-LT"/>
        </w:rPr>
        <w:t xml:space="preserve"> </w:t>
      </w:r>
      <w:r w:rsidR="00355B51" w:rsidRPr="0075753D">
        <w:rPr>
          <w:rFonts w:ascii="Times New Roman" w:hAnsi="Times New Roman"/>
          <w:sz w:val="24"/>
          <w:szCs w:val="24"/>
          <w:lang w:eastAsia="lt-LT"/>
        </w:rPr>
        <w:t>S</w:t>
      </w:r>
      <w:r w:rsidR="00487B87" w:rsidRPr="0075753D">
        <w:rPr>
          <w:rFonts w:ascii="Times New Roman" w:hAnsi="Times New Roman"/>
          <w:sz w:val="24"/>
          <w:szCs w:val="24"/>
          <w:lang w:eastAsia="lt-LT"/>
        </w:rPr>
        <w:t>avivaldybės teikiamų vieš</w:t>
      </w:r>
      <w:r w:rsidR="00D62376" w:rsidRPr="0075753D">
        <w:rPr>
          <w:rFonts w:ascii="Times New Roman" w:hAnsi="Times New Roman"/>
          <w:sz w:val="24"/>
          <w:szCs w:val="24"/>
          <w:lang w:eastAsia="lt-LT"/>
        </w:rPr>
        <w:t>ųjų paslaugų kokyb</w:t>
      </w:r>
      <w:r w:rsidR="00355B51" w:rsidRPr="0075753D">
        <w:rPr>
          <w:rFonts w:ascii="Times New Roman" w:hAnsi="Times New Roman"/>
          <w:sz w:val="24"/>
          <w:szCs w:val="24"/>
          <w:lang w:eastAsia="lt-LT"/>
        </w:rPr>
        <w:t xml:space="preserve">ei </w:t>
      </w:r>
      <w:r w:rsidR="00D62376" w:rsidRPr="0075753D">
        <w:rPr>
          <w:rFonts w:ascii="Times New Roman" w:hAnsi="Times New Roman"/>
          <w:sz w:val="24"/>
          <w:szCs w:val="24"/>
          <w:lang w:eastAsia="lt-LT"/>
        </w:rPr>
        <w:t>gerin</w:t>
      </w:r>
      <w:r w:rsidR="00355B51" w:rsidRPr="0075753D">
        <w:rPr>
          <w:rFonts w:ascii="Times New Roman" w:hAnsi="Times New Roman"/>
          <w:sz w:val="24"/>
          <w:szCs w:val="24"/>
          <w:lang w:eastAsia="lt-LT"/>
        </w:rPr>
        <w:t>ti</w:t>
      </w:r>
      <w:r w:rsidR="00D62376"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00487B87" w:rsidRPr="0075753D">
        <w:rPr>
          <w:rFonts w:ascii="Times New Roman" w:hAnsi="Times New Roman"/>
          <w:sz w:val="24"/>
          <w:szCs w:val="24"/>
          <w:lang w:eastAsia="lt-LT"/>
        </w:rPr>
        <w:t>vieš</w:t>
      </w:r>
      <w:r w:rsidR="00073CF5" w:rsidRPr="0075753D">
        <w:rPr>
          <w:rFonts w:ascii="Times New Roman" w:hAnsi="Times New Roman"/>
          <w:sz w:val="24"/>
          <w:szCs w:val="24"/>
          <w:lang w:eastAsia="lt-LT"/>
        </w:rPr>
        <w:t xml:space="preserve">ajai </w:t>
      </w:r>
      <w:r w:rsidR="00487B87" w:rsidRPr="0075753D">
        <w:rPr>
          <w:rFonts w:ascii="Times New Roman" w:hAnsi="Times New Roman"/>
          <w:sz w:val="24"/>
          <w:szCs w:val="24"/>
          <w:lang w:eastAsia="lt-LT"/>
        </w:rPr>
        <w:t>tvark</w:t>
      </w:r>
      <w:r w:rsidR="00073CF5" w:rsidRPr="0075753D">
        <w:rPr>
          <w:rFonts w:ascii="Times New Roman" w:hAnsi="Times New Roman"/>
          <w:sz w:val="24"/>
          <w:szCs w:val="24"/>
          <w:lang w:eastAsia="lt-LT"/>
        </w:rPr>
        <w:t xml:space="preserve">ai mieste </w:t>
      </w:r>
      <w:r w:rsidR="00487B87" w:rsidRPr="0075753D">
        <w:rPr>
          <w:rFonts w:ascii="Times New Roman" w:hAnsi="Times New Roman"/>
          <w:sz w:val="24"/>
          <w:szCs w:val="24"/>
          <w:lang w:eastAsia="lt-LT"/>
        </w:rPr>
        <w:t>užtikrin</w:t>
      </w:r>
      <w:r w:rsidR="00073CF5" w:rsidRPr="0075753D">
        <w:rPr>
          <w:rFonts w:ascii="Times New Roman" w:hAnsi="Times New Roman"/>
          <w:sz w:val="24"/>
          <w:szCs w:val="24"/>
          <w:lang w:eastAsia="lt-LT"/>
        </w:rPr>
        <w:t>ti</w:t>
      </w:r>
      <w:r w:rsidR="00487B87" w:rsidRPr="0075753D">
        <w:rPr>
          <w:rFonts w:ascii="Times New Roman" w:hAnsi="Times New Roman"/>
          <w:sz w:val="24"/>
          <w:szCs w:val="24"/>
          <w:lang w:eastAsia="lt-LT"/>
        </w:rPr>
        <w:t>, gyventojų bendruomeniškumui skatinti.</w:t>
      </w:r>
    </w:p>
    <w:p w14:paraId="014A639F" w14:textId="246E88A1" w:rsidR="004B190E" w:rsidRPr="0075753D" w:rsidRDefault="004B190E" w:rsidP="004B190E">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Dirbant švietimo paslaugų gerinimo kryptimi, ypatingą dėmesį numatoma skirti ugdymo kokybei, sąlygoms ugdymo įstaigose gerinti. 2021 </w:t>
      </w:r>
      <w:r w:rsidR="001A4D17" w:rsidRPr="0075753D">
        <w:rPr>
          <w:rFonts w:ascii="Times New Roman" w:hAnsi="Times New Roman"/>
          <w:sz w:val="24"/>
          <w:szCs w:val="24"/>
          <w:lang w:eastAsia="lt-LT"/>
        </w:rPr>
        <w:t xml:space="preserve">metais, pasinaudojant Europos Sąjungos lėšomis, </w:t>
      </w:r>
      <w:r w:rsidRPr="0075753D">
        <w:rPr>
          <w:rFonts w:ascii="Times New Roman" w:hAnsi="Times New Roman"/>
          <w:sz w:val="24"/>
          <w:szCs w:val="24"/>
          <w:lang w:eastAsia="lt-LT"/>
        </w:rPr>
        <w:t xml:space="preserve">bus gerinamos sąlygos Kauno mokyklose ir darželiuose: bus tęsiami Kauno Žaliakalnio lopšelio – darželio atnaujinimo darbai, Kauno Algio Žikevičiaus saugaus vaiko mokyklos, Kauno 1-osio muzikos mokyklos infrastruktūros gerinimas. </w:t>
      </w:r>
    </w:p>
    <w:p w14:paraId="1DDC8343" w14:textId="08B89CD9" w:rsidR="00443DDA" w:rsidRPr="0075753D" w:rsidRDefault="00320DCD"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Planuojamas užbaigti  bendrojo ugdymo, ikimokyklinio ir priešmokyklinio ugdymo įstaigų</w:t>
      </w:r>
      <w:r w:rsidR="00117977" w:rsidRPr="0075753D">
        <w:rPr>
          <w:rFonts w:ascii="Times New Roman" w:hAnsi="Times New Roman"/>
          <w:sz w:val="24"/>
          <w:szCs w:val="24"/>
          <w:lang w:eastAsia="lt-LT"/>
        </w:rPr>
        <w:t xml:space="preserve"> </w:t>
      </w:r>
      <w:r w:rsidR="00E86BA0"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002A007F" w:rsidRPr="0075753D">
        <w:rPr>
          <w:rFonts w:ascii="Times New Roman" w:hAnsi="Times New Roman"/>
          <w:sz w:val="24"/>
          <w:szCs w:val="24"/>
          <w:lang w:eastAsia="lt-LT"/>
        </w:rPr>
        <w:t>P</w:t>
      </w:r>
      <w:r w:rsidR="00E86BA0" w:rsidRPr="0075753D">
        <w:rPr>
          <w:rFonts w:ascii="Times New Roman" w:hAnsi="Times New Roman"/>
          <w:sz w:val="24"/>
          <w:szCs w:val="24"/>
          <w:lang w:eastAsia="lt-LT"/>
        </w:rPr>
        <w:t>rezidento Valdo Adamkaus gimnazij</w:t>
      </w:r>
      <w:r w:rsidR="00117977" w:rsidRPr="0075753D">
        <w:rPr>
          <w:rFonts w:ascii="Times New Roman" w:hAnsi="Times New Roman"/>
          <w:sz w:val="24"/>
          <w:szCs w:val="24"/>
          <w:lang w:eastAsia="lt-LT"/>
        </w:rPr>
        <w:t>os</w:t>
      </w:r>
      <w:r w:rsidR="004629CB" w:rsidRPr="0075753D">
        <w:rPr>
          <w:rFonts w:ascii="Times New Roman" w:hAnsi="Times New Roman"/>
          <w:sz w:val="24"/>
          <w:szCs w:val="24"/>
          <w:lang w:eastAsia="lt-LT"/>
        </w:rPr>
        <w:t xml:space="preserve">, </w:t>
      </w:r>
      <w:r w:rsidR="00BC2DAB" w:rsidRPr="0075753D">
        <w:rPr>
          <w:rFonts w:ascii="Times New Roman" w:hAnsi="Times New Roman"/>
          <w:sz w:val="24"/>
          <w:szCs w:val="24"/>
          <w:lang w:eastAsia="lt-LT"/>
        </w:rPr>
        <w:t>Kauno technologijos universiteto</w:t>
      </w:r>
      <w:r w:rsidR="004629CB" w:rsidRPr="0075753D">
        <w:rPr>
          <w:rFonts w:ascii="Times New Roman" w:hAnsi="Times New Roman"/>
          <w:sz w:val="24"/>
          <w:szCs w:val="24"/>
          <w:lang w:eastAsia="lt-LT"/>
        </w:rPr>
        <w:t xml:space="preserve"> </w:t>
      </w:r>
      <w:r w:rsidRPr="0075753D">
        <w:rPr>
          <w:rFonts w:ascii="Times New Roman" w:hAnsi="Times New Roman"/>
          <w:sz w:val="24"/>
          <w:szCs w:val="24"/>
          <w:lang w:eastAsia="lt-LT"/>
        </w:rPr>
        <w:t>inžinerijos licėj</w:t>
      </w:r>
      <w:r w:rsidR="00117977" w:rsidRPr="0075753D">
        <w:rPr>
          <w:rFonts w:ascii="Times New Roman" w:hAnsi="Times New Roman"/>
          <w:sz w:val="24"/>
          <w:szCs w:val="24"/>
          <w:lang w:eastAsia="lt-LT"/>
        </w:rPr>
        <w:t>a</w:t>
      </w:r>
      <w:r w:rsidRPr="0075753D">
        <w:rPr>
          <w:rFonts w:ascii="Times New Roman" w:hAnsi="Times New Roman"/>
          <w:sz w:val="24"/>
          <w:szCs w:val="24"/>
          <w:lang w:eastAsia="lt-LT"/>
        </w:rPr>
        <w:t>us</w:t>
      </w:r>
      <w:r w:rsidR="00443DDA" w:rsidRPr="0075753D">
        <w:rPr>
          <w:rFonts w:ascii="Times New Roman" w:hAnsi="Times New Roman"/>
          <w:sz w:val="24"/>
          <w:szCs w:val="24"/>
          <w:lang w:eastAsia="lt-LT"/>
        </w:rPr>
        <w:t xml:space="preserve"> Lozoraičio g.</w:t>
      </w:r>
      <w:r w:rsidRPr="0075753D">
        <w:rPr>
          <w:rFonts w:ascii="Times New Roman" w:hAnsi="Times New Roman"/>
          <w:sz w:val="24"/>
          <w:szCs w:val="24"/>
          <w:lang w:eastAsia="lt-LT"/>
        </w:rPr>
        <w:t xml:space="preserve">, </w:t>
      </w:r>
      <w:r w:rsidR="00443DDA" w:rsidRPr="0075753D">
        <w:rPr>
          <w:rFonts w:ascii="Times New Roman" w:hAnsi="Times New Roman"/>
          <w:sz w:val="24"/>
          <w:szCs w:val="24"/>
          <w:lang w:eastAsia="lt-LT"/>
        </w:rPr>
        <w:t xml:space="preserve">S. Dariaus ir S. Girėno gimnazijos,  </w:t>
      </w:r>
      <w:r w:rsidRPr="0075753D">
        <w:rPr>
          <w:rFonts w:ascii="Times New Roman" w:hAnsi="Times New Roman"/>
          <w:sz w:val="24"/>
          <w:szCs w:val="24"/>
          <w:lang w:eastAsia="lt-LT"/>
        </w:rPr>
        <w:t>Kauno lopšeli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darželi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 xml:space="preserve"> „Boružėlė“</w:t>
      </w:r>
      <w:r w:rsidR="00443DDA" w:rsidRPr="0075753D">
        <w:rPr>
          <w:rFonts w:ascii="Times New Roman" w:hAnsi="Times New Roman"/>
          <w:sz w:val="24"/>
          <w:szCs w:val="24"/>
          <w:lang w:eastAsia="lt-LT"/>
        </w:rPr>
        <w:t>,</w:t>
      </w:r>
      <w:r w:rsidRPr="0075753D">
        <w:rPr>
          <w:rFonts w:ascii="Times New Roman" w:hAnsi="Times New Roman"/>
          <w:sz w:val="24"/>
          <w:szCs w:val="24"/>
          <w:lang w:eastAsia="lt-LT"/>
        </w:rPr>
        <w:t xml:space="preserve"> Kauno lopšeli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-darželi</w:t>
      </w:r>
      <w:r w:rsidR="00117977" w:rsidRPr="0075753D">
        <w:rPr>
          <w:rFonts w:ascii="Times New Roman" w:hAnsi="Times New Roman"/>
          <w:sz w:val="24"/>
          <w:szCs w:val="24"/>
          <w:lang w:eastAsia="lt-LT"/>
        </w:rPr>
        <w:t>o</w:t>
      </w:r>
      <w:r w:rsidRPr="0075753D">
        <w:rPr>
          <w:rFonts w:ascii="Times New Roman" w:hAnsi="Times New Roman"/>
          <w:sz w:val="24"/>
          <w:szCs w:val="24"/>
          <w:lang w:eastAsia="lt-LT"/>
        </w:rPr>
        <w:t xml:space="preserve"> „</w:t>
      </w:r>
      <w:r w:rsidR="00443DDA" w:rsidRPr="0075753D">
        <w:rPr>
          <w:rFonts w:ascii="Times New Roman" w:hAnsi="Times New Roman"/>
          <w:sz w:val="24"/>
          <w:szCs w:val="24"/>
          <w:lang w:eastAsia="lt-LT"/>
        </w:rPr>
        <w:t>Ežiukas</w:t>
      </w:r>
      <w:r w:rsidRPr="0075753D">
        <w:rPr>
          <w:rFonts w:ascii="Times New Roman" w:hAnsi="Times New Roman"/>
          <w:sz w:val="24"/>
          <w:szCs w:val="24"/>
          <w:lang w:eastAsia="lt-LT"/>
        </w:rPr>
        <w:t>“</w:t>
      </w:r>
      <w:r w:rsidR="00443DDA" w:rsidRPr="0075753D">
        <w:rPr>
          <w:rFonts w:ascii="Times New Roman" w:hAnsi="Times New Roman"/>
          <w:sz w:val="24"/>
          <w:szCs w:val="24"/>
          <w:lang w:eastAsia="lt-LT"/>
        </w:rPr>
        <w:t xml:space="preserve">, </w:t>
      </w:r>
      <w:r w:rsidR="00117977" w:rsidRPr="0075753D">
        <w:rPr>
          <w:rFonts w:ascii="Times New Roman" w:hAnsi="Times New Roman"/>
          <w:sz w:val="24"/>
          <w:szCs w:val="24"/>
          <w:lang w:eastAsia="lt-LT"/>
        </w:rPr>
        <w:t xml:space="preserve"> </w:t>
      </w:r>
      <w:r w:rsidR="00443DDA" w:rsidRPr="0075753D">
        <w:rPr>
          <w:rFonts w:ascii="Times New Roman" w:hAnsi="Times New Roman"/>
          <w:sz w:val="24"/>
          <w:szCs w:val="24"/>
          <w:lang w:eastAsia="lt-LT"/>
        </w:rPr>
        <w:t>Kauno lopšelio-darželio „Šnekutis“, Kaun</w:t>
      </w:r>
      <w:r w:rsidR="000730D8">
        <w:rPr>
          <w:rFonts w:ascii="Times New Roman" w:hAnsi="Times New Roman"/>
          <w:sz w:val="24"/>
          <w:szCs w:val="24"/>
          <w:lang w:eastAsia="lt-LT"/>
        </w:rPr>
        <w:t>o lopšelio-darželio „Žiburėlis“</w:t>
      </w:r>
      <w:r w:rsidR="00443DDA" w:rsidRPr="0075753D">
        <w:rPr>
          <w:rFonts w:ascii="Times New Roman" w:hAnsi="Times New Roman"/>
          <w:sz w:val="24"/>
          <w:szCs w:val="24"/>
          <w:lang w:eastAsia="lt-LT"/>
        </w:rPr>
        <w:t xml:space="preserve"> </w:t>
      </w:r>
      <w:r w:rsidR="00117977" w:rsidRPr="0075753D">
        <w:rPr>
          <w:rFonts w:ascii="Times New Roman" w:hAnsi="Times New Roman"/>
          <w:sz w:val="24"/>
          <w:szCs w:val="24"/>
          <w:lang w:eastAsia="lt-LT"/>
        </w:rPr>
        <w:t>– modernizavimas</w:t>
      </w:r>
      <w:r w:rsidRPr="0075753D">
        <w:rPr>
          <w:rFonts w:ascii="Times New Roman" w:hAnsi="Times New Roman"/>
          <w:sz w:val="24"/>
          <w:szCs w:val="24"/>
          <w:lang w:eastAsia="lt-LT"/>
        </w:rPr>
        <w:t>.</w:t>
      </w:r>
      <w:r w:rsidR="00D35813" w:rsidRPr="0075753D">
        <w:rPr>
          <w:rFonts w:ascii="Times New Roman" w:hAnsi="Times New Roman"/>
          <w:sz w:val="24"/>
          <w:szCs w:val="24"/>
          <w:lang w:eastAsia="lt-LT"/>
        </w:rPr>
        <w:t xml:space="preserve"> </w:t>
      </w:r>
    </w:p>
    <w:p w14:paraId="2FA4532B" w14:textId="6B5415E3" w:rsidR="00E24FE0" w:rsidRPr="0075753D" w:rsidRDefault="00D35813" w:rsidP="00E24FE0">
      <w:pPr>
        <w:spacing w:after="0" w:line="360" w:lineRule="auto"/>
        <w:ind w:firstLine="567"/>
        <w:jc w:val="both"/>
        <w:rPr>
          <w:rFonts w:ascii="Times New Roman" w:hAnsi="Times New Roman"/>
          <w:sz w:val="24"/>
          <w:szCs w:val="24"/>
        </w:rPr>
      </w:pPr>
      <w:r w:rsidRPr="0075753D">
        <w:rPr>
          <w:rFonts w:ascii="Times New Roman" w:hAnsi="Times New Roman"/>
          <w:sz w:val="24"/>
          <w:szCs w:val="24"/>
          <w:lang w:eastAsia="lt-LT"/>
        </w:rPr>
        <w:t>202</w:t>
      </w:r>
      <w:r w:rsidR="00EC3CE7" w:rsidRPr="0075753D">
        <w:rPr>
          <w:rFonts w:ascii="Times New Roman" w:hAnsi="Times New Roman"/>
          <w:sz w:val="24"/>
          <w:szCs w:val="24"/>
          <w:lang w:eastAsia="lt-LT"/>
        </w:rPr>
        <w:t>1</w:t>
      </w:r>
      <w:r w:rsidRPr="0075753D">
        <w:rPr>
          <w:rFonts w:ascii="Times New Roman" w:hAnsi="Times New Roman"/>
          <w:sz w:val="24"/>
          <w:szCs w:val="24"/>
          <w:lang w:eastAsia="lt-LT"/>
        </w:rPr>
        <w:t xml:space="preserve"> m. strateginiame plane </w:t>
      </w:r>
      <w:r w:rsidR="00EC3CE7" w:rsidRPr="0075753D">
        <w:rPr>
          <w:rFonts w:ascii="Times New Roman" w:hAnsi="Times New Roman"/>
          <w:sz w:val="24"/>
          <w:szCs w:val="24"/>
          <w:lang w:eastAsia="lt-LT"/>
        </w:rPr>
        <w:t xml:space="preserve">numatyta tęsti </w:t>
      </w:r>
      <w:r w:rsidR="00E9232B" w:rsidRPr="0075753D">
        <w:rPr>
          <w:rFonts w:ascii="Times New Roman" w:hAnsi="Times New Roman"/>
          <w:sz w:val="24"/>
          <w:szCs w:val="24"/>
          <w:lang w:eastAsia="lt-LT"/>
        </w:rPr>
        <w:t xml:space="preserve"> </w:t>
      </w:r>
      <w:r w:rsidR="00117977" w:rsidRPr="0075753D">
        <w:rPr>
          <w:rFonts w:ascii="Times New Roman" w:hAnsi="Times New Roman"/>
          <w:sz w:val="24"/>
          <w:szCs w:val="24"/>
          <w:lang w:eastAsia="lt-LT"/>
        </w:rPr>
        <w:t>m</w:t>
      </w:r>
      <w:r w:rsidRPr="0075753D">
        <w:rPr>
          <w:rFonts w:ascii="Times New Roman" w:hAnsi="Times New Roman"/>
          <w:sz w:val="24"/>
          <w:szCs w:val="24"/>
          <w:lang w:eastAsia="lt-LT"/>
        </w:rPr>
        <w:t xml:space="preserve">okslo paskirties pastato </w:t>
      </w:r>
      <w:r w:rsidR="002A007F" w:rsidRPr="0075753D">
        <w:rPr>
          <w:rFonts w:ascii="Times New Roman" w:hAnsi="Times New Roman"/>
          <w:sz w:val="24"/>
          <w:szCs w:val="24"/>
          <w:lang w:eastAsia="lt-LT"/>
        </w:rPr>
        <w:t xml:space="preserve">– </w:t>
      </w:r>
      <w:r w:rsidRPr="0075753D">
        <w:rPr>
          <w:rFonts w:ascii="Times New Roman" w:hAnsi="Times New Roman"/>
          <w:sz w:val="24"/>
          <w:szCs w:val="24"/>
          <w:lang w:eastAsia="lt-LT"/>
        </w:rPr>
        <w:t xml:space="preserve">ikimokyklinio ugdymo mokyklos </w:t>
      </w:r>
      <w:r w:rsidR="00E9232B" w:rsidRPr="0075753D">
        <w:rPr>
          <w:rFonts w:ascii="Times New Roman" w:hAnsi="Times New Roman"/>
          <w:sz w:val="24"/>
          <w:szCs w:val="24"/>
          <w:lang w:eastAsia="lt-LT"/>
        </w:rPr>
        <w:t>statybą</w:t>
      </w:r>
      <w:r w:rsidR="00CA18BE" w:rsidRPr="0075753D">
        <w:rPr>
          <w:rFonts w:ascii="Times New Roman" w:hAnsi="Times New Roman"/>
          <w:sz w:val="24"/>
          <w:szCs w:val="24"/>
          <w:lang w:eastAsia="lt-LT"/>
        </w:rPr>
        <w:t xml:space="preserve"> žemės </w:t>
      </w:r>
      <w:r w:rsidR="00CA18BE" w:rsidRPr="001D4662">
        <w:rPr>
          <w:rFonts w:ascii="Times New Roman" w:hAnsi="Times New Roman"/>
          <w:sz w:val="24"/>
          <w:szCs w:val="24"/>
          <w:lang w:eastAsia="lt-LT"/>
        </w:rPr>
        <w:t>sklype Kuršių g. </w:t>
      </w:r>
      <w:r w:rsidRPr="001D4662">
        <w:rPr>
          <w:rFonts w:ascii="Times New Roman" w:hAnsi="Times New Roman"/>
          <w:sz w:val="24"/>
          <w:szCs w:val="24"/>
          <w:lang w:eastAsia="lt-LT"/>
        </w:rPr>
        <w:t xml:space="preserve">49B, Kauno Maironio </w:t>
      </w:r>
      <w:r w:rsidRPr="0075753D">
        <w:rPr>
          <w:rFonts w:ascii="Times New Roman" w:hAnsi="Times New Roman"/>
          <w:sz w:val="24"/>
          <w:szCs w:val="24"/>
          <w:lang w:eastAsia="lt-LT"/>
        </w:rPr>
        <w:t>universitetinės gimnazijos pastatų rekonstravim</w:t>
      </w:r>
      <w:r w:rsidR="00E9232B" w:rsidRPr="0075753D">
        <w:rPr>
          <w:rFonts w:ascii="Times New Roman" w:hAnsi="Times New Roman"/>
          <w:sz w:val="24"/>
          <w:szCs w:val="24"/>
          <w:lang w:eastAsia="lt-LT"/>
        </w:rPr>
        <w:t>ą</w:t>
      </w:r>
      <w:r w:rsidRPr="0075753D">
        <w:rPr>
          <w:rFonts w:ascii="Times New Roman" w:hAnsi="Times New Roman"/>
          <w:sz w:val="24"/>
          <w:szCs w:val="24"/>
          <w:lang w:eastAsia="lt-LT"/>
        </w:rPr>
        <w:t xml:space="preserve"> ir sporto paskirties pastato statyb</w:t>
      </w:r>
      <w:r w:rsidR="00EB3202" w:rsidRPr="0075753D">
        <w:rPr>
          <w:rFonts w:ascii="Times New Roman" w:hAnsi="Times New Roman"/>
          <w:sz w:val="24"/>
          <w:szCs w:val="24"/>
          <w:lang w:eastAsia="lt-LT"/>
        </w:rPr>
        <w:t>ą</w:t>
      </w:r>
      <w:r w:rsidR="00972D7D" w:rsidRPr="0075753D">
        <w:rPr>
          <w:rFonts w:ascii="Times New Roman" w:hAnsi="Times New Roman"/>
          <w:sz w:val="24"/>
          <w:szCs w:val="24"/>
          <w:lang w:eastAsia="lt-LT"/>
        </w:rPr>
        <w:t xml:space="preserve">, </w:t>
      </w:r>
      <w:r w:rsidR="00972D7D" w:rsidRPr="0075753D">
        <w:rPr>
          <w:rFonts w:ascii="Times New Roman" w:hAnsi="Times New Roman"/>
          <w:sz w:val="24"/>
          <w:szCs w:val="24"/>
        </w:rPr>
        <w:t>Kauno jaunimo</w:t>
      </w:r>
      <w:r w:rsidR="0080552E">
        <w:rPr>
          <w:rFonts w:ascii="Times New Roman" w:hAnsi="Times New Roman"/>
          <w:sz w:val="24"/>
          <w:szCs w:val="24"/>
        </w:rPr>
        <w:t xml:space="preserve"> ir suaugusiųjų mokymo centre </w:t>
      </w:r>
      <w:r w:rsidR="00972D7D" w:rsidRPr="0075753D">
        <w:rPr>
          <w:rFonts w:ascii="Times New Roman" w:hAnsi="Times New Roman"/>
          <w:sz w:val="24"/>
          <w:szCs w:val="24"/>
        </w:rPr>
        <w:t>pastato modernizavimo darbus</w:t>
      </w:r>
      <w:r w:rsidR="00E24FE0" w:rsidRPr="0075753D">
        <w:rPr>
          <w:rFonts w:ascii="Times New Roman" w:hAnsi="Times New Roman"/>
          <w:sz w:val="24"/>
          <w:szCs w:val="24"/>
        </w:rPr>
        <w:t xml:space="preserve">,  </w:t>
      </w:r>
      <w:r w:rsidR="00443DDA" w:rsidRPr="0075753D">
        <w:rPr>
          <w:rFonts w:ascii="Times New Roman" w:hAnsi="Times New Roman"/>
          <w:sz w:val="24"/>
          <w:szCs w:val="24"/>
        </w:rPr>
        <w:t>Kauno jaunim</w:t>
      </w:r>
      <w:r w:rsidR="00E24FE0" w:rsidRPr="0075753D">
        <w:rPr>
          <w:rFonts w:ascii="Times New Roman" w:hAnsi="Times New Roman"/>
          <w:sz w:val="24"/>
          <w:szCs w:val="24"/>
        </w:rPr>
        <w:t xml:space="preserve">o ir suaugusiųjų mokymo centre </w:t>
      </w:r>
      <w:r w:rsidR="00443DDA" w:rsidRPr="0075753D">
        <w:rPr>
          <w:rFonts w:ascii="Times New Roman" w:hAnsi="Times New Roman"/>
          <w:sz w:val="24"/>
          <w:szCs w:val="24"/>
        </w:rPr>
        <w:t>pastato modernizavimo darb</w:t>
      </w:r>
      <w:r w:rsidR="00E24FE0" w:rsidRPr="0075753D">
        <w:rPr>
          <w:rFonts w:ascii="Times New Roman" w:hAnsi="Times New Roman"/>
          <w:sz w:val="24"/>
          <w:szCs w:val="24"/>
        </w:rPr>
        <w:t>us.</w:t>
      </w:r>
    </w:p>
    <w:p w14:paraId="4E1775F2" w14:textId="4ACCB56D" w:rsidR="00FE6324" w:rsidRPr="0075753D" w:rsidRDefault="00FE6324" w:rsidP="0080552E">
      <w:pPr>
        <w:spacing w:after="0" w:line="360" w:lineRule="auto"/>
        <w:ind w:firstLine="567"/>
        <w:jc w:val="both"/>
        <w:rPr>
          <w:rFonts w:ascii="Times New Roman" w:hAnsi="Times New Roman"/>
          <w:sz w:val="24"/>
          <w:szCs w:val="24"/>
        </w:rPr>
      </w:pPr>
      <w:r w:rsidRPr="0075753D">
        <w:rPr>
          <w:rFonts w:ascii="Times New Roman" w:hAnsi="Times New Roman"/>
          <w:sz w:val="24"/>
          <w:szCs w:val="24"/>
        </w:rPr>
        <w:t xml:space="preserve">2021 m. suplanuota </w:t>
      </w:r>
      <w:r w:rsidR="00342BE2" w:rsidRPr="0075753D">
        <w:rPr>
          <w:rFonts w:ascii="Times New Roman" w:hAnsi="Times New Roman"/>
          <w:sz w:val="24"/>
          <w:szCs w:val="24"/>
        </w:rPr>
        <w:t>pradėti</w:t>
      </w:r>
      <w:r w:rsidRPr="0075753D">
        <w:rPr>
          <w:rFonts w:ascii="Times New Roman" w:hAnsi="Times New Roman"/>
          <w:sz w:val="24"/>
          <w:szCs w:val="24"/>
        </w:rPr>
        <w:t xml:space="preserve"> modernizuoti ir atnaujinti šildymo sistemas eilėje</w:t>
      </w:r>
      <w:r w:rsidR="00342BE2" w:rsidRPr="0075753D">
        <w:rPr>
          <w:rFonts w:ascii="Times New Roman" w:hAnsi="Times New Roman"/>
          <w:sz w:val="24"/>
          <w:szCs w:val="24"/>
        </w:rPr>
        <w:t xml:space="preserve"> kitų</w:t>
      </w:r>
      <w:r w:rsidRPr="0075753D">
        <w:rPr>
          <w:rFonts w:ascii="Times New Roman" w:hAnsi="Times New Roman"/>
          <w:sz w:val="24"/>
          <w:szCs w:val="24"/>
        </w:rPr>
        <w:t xml:space="preserve"> ikimokyklinio, priešmokyklinio ir bendrojo ugdymo įstaigų (L/d </w:t>
      </w:r>
      <w:r w:rsidR="00494350" w:rsidRPr="0075753D">
        <w:rPr>
          <w:rFonts w:ascii="Times New Roman" w:hAnsi="Times New Roman"/>
          <w:sz w:val="24"/>
          <w:szCs w:val="24"/>
        </w:rPr>
        <w:t>„</w:t>
      </w:r>
      <w:r w:rsidRPr="0075753D">
        <w:rPr>
          <w:rFonts w:ascii="Times New Roman" w:hAnsi="Times New Roman"/>
          <w:sz w:val="24"/>
          <w:szCs w:val="24"/>
        </w:rPr>
        <w:t>Daigelis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Kregždutė</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Pienė</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Spragtukas</w:t>
      </w:r>
      <w:r w:rsidR="00494350" w:rsidRPr="0075753D">
        <w:rPr>
          <w:rFonts w:ascii="Times New Roman" w:hAnsi="Times New Roman"/>
          <w:sz w:val="24"/>
          <w:szCs w:val="24"/>
        </w:rPr>
        <w:t>“</w:t>
      </w:r>
      <w:r w:rsidRPr="0075753D">
        <w:rPr>
          <w:rFonts w:ascii="Times New Roman" w:hAnsi="Times New Roman"/>
          <w:sz w:val="24"/>
          <w:szCs w:val="24"/>
        </w:rPr>
        <w:t xml:space="preserve">, Tirkiliškių m/d, P/m </w:t>
      </w:r>
      <w:r w:rsidR="00494350" w:rsidRPr="0075753D">
        <w:rPr>
          <w:rFonts w:ascii="Times New Roman" w:hAnsi="Times New Roman"/>
          <w:sz w:val="24"/>
          <w:szCs w:val="24"/>
        </w:rPr>
        <w:t>„</w:t>
      </w:r>
      <w:r w:rsidRPr="0075753D">
        <w:rPr>
          <w:rFonts w:ascii="Times New Roman" w:hAnsi="Times New Roman"/>
          <w:sz w:val="24"/>
          <w:szCs w:val="24"/>
        </w:rPr>
        <w:t>Varpelis</w:t>
      </w:r>
      <w:r w:rsidR="00494350" w:rsidRPr="0075753D">
        <w:rPr>
          <w:rFonts w:ascii="Times New Roman" w:hAnsi="Times New Roman"/>
          <w:sz w:val="24"/>
          <w:szCs w:val="24"/>
        </w:rPr>
        <w:t>“</w:t>
      </w:r>
      <w:r w:rsidRPr="0075753D">
        <w:rPr>
          <w:rFonts w:ascii="Times New Roman" w:hAnsi="Times New Roman"/>
          <w:sz w:val="24"/>
          <w:szCs w:val="24"/>
        </w:rPr>
        <w:t xml:space="preserve">, Saulės gimnazija, Kauno 1-oji muzikos mokykla,  L/d </w:t>
      </w:r>
      <w:r w:rsidR="00494350" w:rsidRPr="0075753D">
        <w:rPr>
          <w:rFonts w:ascii="Times New Roman" w:hAnsi="Times New Roman"/>
          <w:sz w:val="24"/>
          <w:szCs w:val="24"/>
        </w:rPr>
        <w:t>„</w:t>
      </w:r>
      <w:r w:rsidRPr="0075753D">
        <w:rPr>
          <w:rFonts w:ascii="Times New Roman" w:hAnsi="Times New Roman"/>
          <w:sz w:val="24"/>
          <w:szCs w:val="24"/>
        </w:rPr>
        <w:t>Drevinukas</w:t>
      </w:r>
      <w:r w:rsidR="00494350" w:rsidRPr="0075753D">
        <w:rPr>
          <w:rFonts w:ascii="Times New Roman" w:hAnsi="Times New Roman"/>
          <w:sz w:val="24"/>
          <w:szCs w:val="24"/>
        </w:rPr>
        <w:t>“</w:t>
      </w:r>
      <w:r w:rsidRPr="0075753D">
        <w:rPr>
          <w:rFonts w:ascii="Times New Roman" w:hAnsi="Times New Roman"/>
          <w:sz w:val="24"/>
          <w:szCs w:val="24"/>
        </w:rPr>
        <w:t>,</w:t>
      </w:r>
      <w:r w:rsidR="00494350" w:rsidRPr="0075753D">
        <w:rPr>
          <w:rFonts w:ascii="Times New Roman" w:hAnsi="Times New Roman"/>
          <w:sz w:val="24"/>
          <w:szCs w:val="24"/>
        </w:rPr>
        <w:t xml:space="preserve"> </w:t>
      </w:r>
      <w:r w:rsidRPr="0075753D">
        <w:rPr>
          <w:rFonts w:ascii="Times New Roman" w:hAnsi="Times New Roman"/>
          <w:sz w:val="24"/>
          <w:szCs w:val="24"/>
        </w:rPr>
        <w:t xml:space="preserve">L/d </w:t>
      </w:r>
      <w:r w:rsidR="00494350" w:rsidRPr="0075753D">
        <w:rPr>
          <w:rFonts w:ascii="Times New Roman" w:hAnsi="Times New Roman"/>
          <w:sz w:val="24"/>
          <w:szCs w:val="24"/>
        </w:rPr>
        <w:t>„</w:t>
      </w:r>
      <w:r w:rsidRPr="0075753D">
        <w:rPr>
          <w:rFonts w:ascii="Times New Roman" w:hAnsi="Times New Roman"/>
          <w:sz w:val="24"/>
          <w:szCs w:val="24"/>
        </w:rPr>
        <w:t>Šilinukas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Pagrandukas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Smalsutis</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Spindulys</w:t>
      </w:r>
      <w:r w:rsidR="00494350" w:rsidRPr="0075753D">
        <w:rPr>
          <w:rFonts w:ascii="Times New Roman" w:hAnsi="Times New Roman"/>
          <w:sz w:val="24"/>
          <w:szCs w:val="24"/>
        </w:rPr>
        <w:t>“</w:t>
      </w:r>
      <w:r w:rsidRPr="0075753D">
        <w:rPr>
          <w:rFonts w:ascii="Times New Roman" w:hAnsi="Times New Roman"/>
          <w:sz w:val="24"/>
          <w:szCs w:val="24"/>
        </w:rPr>
        <w:t xml:space="preserve">, Šančių l/d, L/d </w:t>
      </w:r>
      <w:r w:rsidR="00494350" w:rsidRPr="0075753D">
        <w:rPr>
          <w:rFonts w:ascii="Times New Roman" w:hAnsi="Times New Roman"/>
          <w:sz w:val="24"/>
          <w:szCs w:val="24"/>
        </w:rPr>
        <w:t>„</w:t>
      </w:r>
      <w:r w:rsidRPr="0075753D">
        <w:rPr>
          <w:rFonts w:ascii="Times New Roman" w:hAnsi="Times New Roman"/>
          <w:sz w:val="24"/>
          <w:szCs w:val="24"/>
        </w:rPr>
        <w:t>Šarkelė</w:t>
      </w:r>
      <w:r w:rsidR="00494350" w:rsidRPr="0075753D">
        <w:rPr>
          <w:rFonts w:ascii="Times New Roman" w:hAnsi="Times New Roman"/>
          <w:sz w:val="24"/>
          <w:szCs w:val="24"/>
        </w:rPr>
        <w:t>“</w:t>
      </w:r>
      <w:r w:rsidRPr="0075753D">
        <w:rPr>
          <w:rFonts w:ascii="Times New Roman" w:hAnsi="Times New Roman"/>
          <w:sz w:val="24"/>
          <w:szCs w:val="24"/>
        </w:rPr>
        <w:t xml:space="preserve">, L/d </w:t>
      </w:r>
      <w:r w:rsidR="00494350" w:rsidRPr="0075753D">
        <w:rPr>
          <w:rFonts w:ascii="Times New Roman" w:hAnsi="Times New Roman"/>
          <w:sz w:val="24"/>
          <w:szCs w:val="24"/>
        </w:rPr>
        <w:t>„</w:t>
      </w:r>
      <w:r w:rsidRPr="0075753D">
        <w:rPr>
          <w:rFonts w:ascii="Times New Roman" w:hAnsi="Times New Roman"/>
          <w:sz w:val="24"/>
          <w:szCs w:val="24"/>
        </w:rPr>
        <w:t>Žvangutis</w:t>
      </w:r>
      <w:r w:rsidR="00494350" w:rsidRPr="0075753D">
        <w:rPr>
          <w:rFonts w:ascii="Times New Roman" w:hAnsi="Times New Roman"/>
          <w:sz w:val="24"/>
          <w:szCs w:val="24"/>
        </w:rPr>
        <w:t>“</w:t>
      </w:r>
      <w:r w:rsidRPr="0075753D">
        <w:rPr>
          <w:rFonts w:ascii="Times New Roman" w:hAnsi="Times New Roman"/>
          <w:sz w:val="24"/>
          <w:szCs w:val="24"/>
        </w:rPr>
        <w:t>, Žaliakalnio l/d)</w:t>
      </w:r>
      <w:r w:rsidR="00342BE2" w:rsidRPr="0075753D">
        <w:rPr>
          <w:rFonts w:ascii="Times New Roman" w:hAnsi="Times New Roman"/>
          <w:sz w:val="24"/>
          <w:szCs w:val="24"/>
        </w:rPr>
        <w:t>.</w:t>
      </w:r>
    </w:p>
    <w:p w14:paraId="75149486" w14:textId="77777777" w:rsidR="001A4D17" w:rsidRPr="0075753D" w:rsidRDefault="001A4D17" w:rsidP="00F608C5">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Toliau bus tęsiami 2020 m. pradėti </w:t>
      </w:r>
      <w:r w:rsidR="00494350" w:rsidRPr="0075753D">
        <w:rPr>
          <w:rFonts w:ascii="Times New Roman" w:hAnsi="Times New Roman"/>
          <w:sz w:val="24"/>
          <w:szCs w:val="24"/>
          <w:lang w:eastAsia="lt-LT"/>
        </w:rPr>
        <w:t xml:space="preserve">vienintelio šalyje mokslo muziejaus </w:t>
      </w:r>
      <w:r w:rsidR="000436F9" w:rsidRPr="0075753D">
        <w:rPr>
          <w:rFonts w:ascii="Times New Roman" w:hAnsi="Times New Roman"/>
          <w:sz w:val="24"/>
          <w:szCs w:val="24"/>
          <w:lang w:eastAsia="lt-LT"/>
        </w:rPr>
        <w:t xml:space="preserve">- </w:t>
      </w:r>
      <w:r w:rsidRPr="0075753D">
        <w:rPr>
          <w:rFonts w:ascii="Times New Roman" w:hAnsi="Times New Roman"/>
          <w:sz w:val="24"/>
          <w:szCs w:val="24"/>
          <w:lang w:eastAsia="lt-LT"/>
        </w:rPr>
        <w:t>Mokslo ir inovacijų skaidos centro statybos darbai.</w:t>
      </w:r>
    </w:p>
    <w:p w14:paraId="3192C57A" w14:textId="77777777" w:rsidR="001A4D17" w:rsidRPr="0075753D" w:rsidRDefault="001A4D17" w:rsidP="00F608C5">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2021 m. planuojama atidaryti naują ledo areną Kovo 11-osios gatvėje, taip pat baigti įrengti tarptautinius reikalavimus atitinkančią irklavimo trasą Lampėdžių ežere.</w:t>
      </w:r>
    </w:p>
    <w:p w14:paraId="66AEA944" w14:textId="582CA380" w:rsidR="00443DDA" w:rsidRPr="0075753D" w:rsidRDefault="00C72598" w:rsidP="00F608C5">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Siekiant įtraukti Kauno miesto gyventojus į sporto veiklas, bus gerinama sporto paslaugų kokybė ir prieinamumas, finansuojami nevyriausybinių organizacijų sporto bei fizinio aktyvumo projektai. 2021 m. didelis dėmesys bus skiriamas pradėtiems ir tęsiamiems Kauno miesto savivaldybės infrastruktūros projektams. Bus tęsiama S. Dariaus ir S. Girėno </w:t>
      </w:r>
      <w:r w:rsidR="002856C8" w:rsidRPr="0075753D">
        <w:rPr>
          <w:rFonts w:ascii="Times New Roman" w:hAnsi="Times New Roman"/>
          <w:sz w:val="24"/>
          <w:szCs w:val="24"/>
          <w:lang w:eastAsia="lt-LT"/>
        </w:rPr>
        <w:t>stadiono rekonstrukcija ir naujųjų</w:t>
      </w:r>
      <w:r w:rsidRPr="0075753D">
        <w:rPr>
          <w:rFonts w:ascii="Times New Roman" w:hAnsi="Times New Roman"/>
          <w:sz w:val="24"/>
          <w:szCs w:val="24"/>
          <w:lang w:eastAsia="lt-LT"/>
        </w:rPr>
        <w:t xml:space="preserve"> basein</w:t>
      </w:r>
      <w:r w:rsidR="002856C8" w:rsidRPr="0075753D">
        <w:rPr>
          <w:rFonts w:ascii="Times New Roman" w:hAnsi="Times New Roman"/>
          <w:sz w:val="24"/>
          <w:szCs w:val="24"/>
          <w:lang w:eastAsia="lt-LT"/>
        </w:rPr>
        <w:t>ų</w:t>
      </w:r>
      <w:r w:rsidRPr="0075753D">
        <w:rPr>
          <w:rFonts w:ascii="Times New Roman" w:hAnsi="Times New Roman"/>
          <w:sz w:val="24"/>
          <w:szCs w:val="24"/>
          <w:lang w:eastAsia="lt-LT"/>
        </w:rPr>
        <w:t xml:space="preserve"> statyba Nemuno saloje</w:t>
      </w:r>
      <w:r w:rsidR="002856C8" w:rsidRPr="0075753D">
        <w:rPr>
          <w:rFonts w:ascii="Times New Roman" w:hAnsi="Times New Roman"/>
          <w:sz w:val="24"/>
          <w:szCs w:val="24"/>
          <w:lang w:eastAsia="lt-LT"/>
        </w:rPr>
        <w:t xml:space="preserve"> ir Panemunėje</w:t>
      </w:r>
      <w:r w:rsidRPr="0075753D">
        <w:rPr>
          <w:rFonts w:ascii="Times New Roman" w:hAnsi="Times New Roman"/>
          <w:sz w:val="24"/>
          <w:szCs w:val="24"/>
          <w:lang w:eastAsia="lt-LT"/>
        </w:rPr>
        <w:t xml:space="preserve">, </w:t>
      </w:r>
      <w:r w:rsidR="002856C8" w:rsidRPr="0075753D">
        <w:rPr>
          <w:rFonts w:ascii="Times New Roman" w:hAnsi="Times New Roman"/>
          <w:sz w:val="24"/>
          <w:szCs w:val="24"/>
          <w:lang w:eastAsia="lt-LT"/>
        </w:rPr>
        <w:t xml:space="preserve">Kauno plaukimo mokyklos baseino „Šilainiai“ rekonstrukcija, </w:t>
      </w:r>
      <w:r w:rsidRPr="0075753D">
        <w:rPr>
          <w:rFonts w:ascii="Times New Roman" w:hAnsi="Times New Roman"/>
          <w:sz w:val="24"/>
          <w:szCs w:val="24"/>
          <w:lang w:eastAsia="lt-LT"/>
        </w:rPr>
        <w:t xml:space="preserve">pabaigta naujų ledo rūmų statyba, Kauno sporto </w:t>
      </w:r>
      <w:r w:rsidRPr="003523D6">
        <w:rPr>
          <w:rFonts w:ascii="Times New Roman" w:hAnsi="Times New Roman"/>
          <w:sz w:val="24"/>
          <w:szCs w:val="24"/>
          <w:lang w:eastAsia="lt-LT"/>
        </w:rPr>
        <w:t>halės rekonstrukcija</w:t>
      </w:r>
      <w:r w:rsidR="00830534" w:rsidRPr="003523D6">
        <w:rPr>
          <w:rFonts w:ascii="Times New Roman" w:hAnsi="Times New Roman"/>
          <w:sz w:val="24"/>
          <w:szCs w:val="24"/>
          <w:lang w:eastAsia="lt-LT"/>
        </w:rPr>
        <w:t>, pagal parengtą Kauno marių įlankos prieplaukos ir buriavimo sporto bazės R. Kalantos g. 130, Kaune techninį projektą bus įrengta pontoninė prieplauka laivams</w:t>
      </w:r>
      <w:r w:rsidR="00EA18BD" w:rsidRPr="003523D6">
        <w:rPr>
          <w:rFonts w:ascii="Times New Roman" w:hAnsi="Times New Roman"/>
          <w:sz w:val="24"/>
          <w:szCs w:val="24"/>
          <w:lang w:eastAsia="lt-LT"/>
        </w:rPr>
        <w:t>.</w:t>
      </w:r>
      <w:r w:rsidRPr="0075753D">
        <w:rPr>
          <w:rFonts w:ascii="Times New Roman" w:hAnsi="Times New Roman"/>
          <w:sz w:val="24"/>
          <w:szCs w:val="24"/>
          <w:lang w:eastAsia="lt-LT"/>
        </w:rPr>
        <w:t xml:space="preserve"> </w:t>
      </w:r>
    </w:p>
    <w:p w14:paraId="55A08EA3" w14:textId="37E3B794" w:rsidR="001A4D17" w:rsidRPr="0075753D" w:rsidRDefault="00D35426"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Siekdama skatinti gyventojų bendruomeniškumą, organizacijų iniciatyvas įvairiose srityse (kultūra, sportas, socialinės paslaugos, nevyriausybinių organizacijų, jaunimo veiklos stiprinimas), Savivaldybė toliau vyk</w:t>
      </w:r>
      <w:r w:rsidR="000436F9" w:rsidRPr="0075753D">
        <w:rPr>
          <w:rFonts w:ascii="Times New Roman" w:hAnsi="Times New Roman"/>
          <w:sz w:val="24"/>
          <w:szCs w:val="24"/>
          <w:lang w:eastAsia="lt-LT"/>
        </w:rPr>
        <w:t>d</w:t>
      </w:r>
      <w:r w:rsidRPr="0075753D">
        <w:rPr>
          <w:rFonts w:ascii="Times New Roman" w:hAnsi="Times New Roman"/>
          <w:sz w:val="24"/>
          <w:szCs w:val="24"/>
          <w:lang w:eastAsia="lt-LT"/>
        </w:rPr>
        <w:t>ys programą „Iniciatyvos Kaunui“, finansuodama geriausius įvairių sričių projektus. Numatoma, kad viešųjų paslaugų, kurias teikia pagal šią programą finansuojamos nevyriausybinės, bendruomeninės ir kitos Savivaldybės teritorijoje veikiančios organizacijos, skaičius didės, o kokybė gerės</w:t>
      </w:r>
      <w:r w:rsidR="000730D8">
        <w:rPr>
          <w:rFonts w:ascii="Times New Roman" w:hAnsi="Times New Roman"/>
          <w:sz w:val="24"/>
          <w:szCs w:val="24"/>
          <w:lang w:eastAsia="lt-LT"/>
        </w:rPr>
        <w:t>.</w:t>
      </w:r>
    </w:p>
    <w:p w14:paraId="0B8CE380" w14:textId="77777777" w:rsidR="002F6D38" w:rsidRPr="0075753D" w:rsidRDefault="00D53204"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Didelis dėmesys</w:t>
      </w:r>
      <w:r w:rsidR="004361FE" w:rsidRPr="0075753D">
        <w:rPr>
          <w:rFonts w:ascii="Times New Roman" w:hAnsi="Times New Roman"/>
          <w:sz w:val="24"/>
          <w:szCs w:val="24"/>
          <w:lang w:eastAsia="lt-LT"/>
        </w:rPr>
        <w:t xml:space="preserve"> 20</w:t>
      </w:r>
      <w:r w:rsidR="00663A59" w:rsidRPr="0075753D">
        <w:rPr>
          <w:rFonts w:ascii="Times New Roman" w:hAnsi="Times New Roman"/>
          <w:sz w:val="24"/>
          <w:szCs w:val="24"/>
          <w:lang w:eastAsia="lt-LT"/>
        </w:rPr>
        <w:t>21</w:t>
      </w:r>
      <w:r w:rsidR="00F64D39" w:rsidRPr="0075753D">
        <w:rPr>
          <w:rFonts w:ascii="Times New Roman" w:hAnsi="Times New Roman"/>
          <w:sz w:val="24"/>
          <w:szCs w:val="24"/>
          <w:lang w:eastAsia="lt-LT"/>
        </w:rPr>
        <w:t>–</w:t>
      </w:r>
      <w:r w:rsidR="004361FE" w:rsidRPr="0075753D">
        <w:rPr>
          <w:rFonts w:ascii="Times New Roman" w:hAnsi="Times New Roman"/>
          <w:sz w:val="24"/>
          <w:szCs w:val="24"/>
          <w:lang w:eastAsia="lt-LT"/>
        </w:rPr>
        <w:t>20</w:t>
      </w:r>
      <w:r w:rsidR="003B15C2" w:rsidRPr="0075753D">
        <w:rPr>
          <w:rFonts w:ascii="Times New Roman" w:hAnsi="Times New Roman"/>
          <w:sz w:val="24"/>
          <w:szCs w:val="24"/>
          <w:lang w:eastAsia="lt-LT"/>
        </w:rPr>
        <w:t>2</w:t>
      </w:r>
      <w:r w:rsidR="00663A59" w:rsidRPr="0075753D">
        <w:rPr>
          <w:rFonts w:ascii="Times New Roman" w:hAnsi="Times New Roman"/>
          <w:sz w:val="24"/>
          <w:szCs w:val="24"/>
          <w:lang w:eastAsia="lt-LT"/>
        </w:rPr>
        <w:t>3</w:t>
      </w:r>
      <w:r w:rsidR="004361FE" w:rsidRPr="0075753D">
        <w:rPr>
          <w:rFonts w:ascii="Times New Roman" w:hAnsi="Times New Roman"/>
          <w:sz w:val="24"/>
          <w:szCs w:val="24"/>
          <w:lang w:eastAsia="lt-LT"/>
        </w:rPr>
        <w:t xml:space="preserve"> m. strateginiame veiklos plane</w:t>
      </w:r>
      <w:r w:rsidRPr="0075753D">
        <w:rPr>
          <w:rFonts w:ascii="Times New Roman" w:hAnsi="Times New Roman"/>
          <w:sz w:val="24"/>
          <w:szCs w:val="24"/>
          <w:lang w:eastAsia="lt-LT"/>
        </w:rPr>
        <w:t xml:space="preserve"> skiriamas socialinei veiklai </w:t>
      </w:r>
      <w:r w:rsidR="00081DE1" w:rsidRPr="0075753D">
        <w:rPr>
          <w:rFonts w:ascii="Times New Roman" w:hAnsi="Times New Roman"/>
          <w:sz w:val="24"/>
          <w:szCs w:val="24"/>
          <w:lang w:eastAsia="lt-LT"/>
        </w:rPr>
        <w:t>–</w:t>
      </w:r>
      <w:r w:rsidR="00D96DE6" w:rsidRPr="0075753D">
        <w:rPr>
          <w:rFonts w:ascii="Times New Roman" w:hAnsi="Times New Roman"/>
          <w:sz w:val="24"/>
          <w:szCs w:val="24"/>
          <w:lang w:eastAsia="lt-LT"/>
        </w:rPr>
        <w:t xml:space="preserve"> skatinti </w:t>
      </w:r>
      <w:r w:rsidRPr="0075753D">
        <w:rPr>
          <w:rFonts w:ascii="Times New Roman" w:hAnsi="Times New Roman"/>
          <w:sz w:val="24"/>
          <w:szCs w:val="24"/>
          <w:lang w:eastAsia="lt-LT"/>
        </w:rPr>
        <w:t>naujų socialinių paslaugų vystym</w:t>
      </w:r>
      <w:r w:rsidR="00D96DE6" w:rsidRPr="0075753D">
        <w:rPr>
          <w:rFonts w:ascii="Times New Roman" w:hAnsi="Times New Roman"/>
          <w:sz w:val="24"/>
          <w:szCs w:val="24"/>
          <w:lang w:eastAsia="lt-LT"/>
        </w:rPr>
        <w:t>ą</w:t>
      </w:r>
      <w:r w:rsidRPr="0075753D">
        <w:rPr>
          <w:rFonts w:ascii="Times New Roman" w:hAnsi="Times New Roman"/>
          <w:sz w:val="24"/>
          <w:szCs w:val="24"/>
          <w:lang w:eastAsia="lt-LT"/>
        </w:rPr>
        <w:t>, savanorišk</w:t>
      </w:r>
      <w:r w:rsidR="00D96DE6" w:rsidRPr="0075753D">
        <w:rPr>
          <w:rFonts w:ascii="Times New Roman" w:hAnsi="Times New Roman"/>
          <w:sz w:val="24"/>
          <w:szCs w:val="24"/>
          <w:lang w:eastAsia="lt-LT"/>
        </w:rPr>
        <w:t>ą</w:t>
      </w:r>
      <w:r w:rsidRPr="0075753D">
        <w:rPr>
          <w:rFonts w:ascii="Times New Roman" w:hAnsi="Times New Roman"/>
          <w:sz w:val="24"/>
          <w:szCs w:val="24"/>
          <w:lang w:eastAsia="lt-LT"/>
        </w:rPr>
        <w:t xml:space="preserve"> jaunimo </w:t>
      </w:r>
      <w:r w:rsidR="00D96DE6" w:rsidRPr="0075753D">
        <w:rPr>
          <w:rFonts w:ascii="Times New Roman" w:hAnsi="Times New Roman"/>
          <w:sz w:val="24"/>
          <w:szCs w:val="24"/>
          <w:lang w:eastAsia="lt-LT"/>
        </w:rPr>
        <w:t>veiklą;</w:t>
      </w:r>
      <w:r w:rsidR="00A84F4F" w:rsidRPr="0075753D">
        <w:rPr>
          <w:rFonts w:ascii="Times New Roman" w:hAnsi="Times New Roman"/>
          <w:sz w:val="24"/>
          <w:szCs w:val="24"/>
        </w:rPr>
        <w:t xml:space="preserve"> </w:t>
      </w:r>
      <w:r w:rsidR="00D96DE6" w:rsidRPr="0075753D">
        <w:rPr>
          <w:rFonts w:ascii="Times New Roman" w:hAnsi="Times New Roman"/>
          <w:sz w:val="24"/>
          <w:szCs w:val="24"/>
        </w:rPr>
        <w:t>t</w:t>
      </w:r>
      <w:r w:rsidR="00A84F4F" w:rsidRPr="0075753D">
        <w:rPr>
          <w:rFonts w:ascii="Times New Roman" w:hAnsi="Times New Roman"/>
          <w:sz w:val="24"/>
          <w:szCs w:val="24"/>
          <w:lang w:eastAsia="lt-LT"/>
        </w:rPr>
        <w:t>ęsti socialinių paslaugų teikimo perdavimą nevyriausybinėms organizacijoms ir privačiam sektoriui</w:t>
      </w:r>
      <w:r w:rsidR="00D96DE6" w:rsidRPr="0075753D">
        <w:rPr>
          <w:rFonts w:ascii="Times New Roman" w:hAnsi="Times New Roman"/>
          <w:sz w:val="24"/>
          <w:szCs w:val="24"/>
          <w:lang w:eastAsia="lt-LT"/>
        </w:rPr>
        <w:t>;</w:t>
      </w:r>
      <w:r w:rsidR="00A84F4F" w:rsidRPr="0075753D">
        <w:rPr>
          <w:rFonts w:ascii="Times New Roman" w:hAnsi="Times New Roman"/>
          <w:sz w:val="24"/>
          <w:szCs w:val="24"/>
          <w:lang w:eastAsia="lt-LT"/>
        </w:rPr>
        <w:t xml:space="preserve"> </w:t>
      </w:r>
      <w:r w:rsidR="00D96DE6" w:rsidRPr="0075753D">
        <w:rPr>
          <w:rFonts w:ascii="Times New Roman" w:hAnsi="Times New Roman"/>
          <w:sz w:val="24"/>
          <w:szCs w:val="24"/>
          <w:lang w:eastAsia="lt-LT"/>
        </w:rPr>
        <w:t>t</w:t>
      </w:r>
      <w:r w:rsidR="00A84F4F" w:rsidRPr="0075753D">
        <w:rPr>
          <w:rFonts w:ascii="Times New Roman" w:hAnsi="Times New Roman"/>
          <w:sz w:val="24"/>
          <w:szCs w:val="24"/>
        </w:rPr>
        <w:t xml:space="preserve">eikti socialinių, darbinių ir kitų įgūdžių ugdymo, palaikymo ir (ar) atstatymo paslaugų teikimą asmenims (šeimoms), kuriems išnuomotas </w:t>
      </w:r>
      <w:r w:rsidR="004629CB" w:rsidRPr="0075753D">
        <w:rPr>
          <w:rFonts w:ascii="Times New Roman" w:hAnsi="Times New Roman"/>
          <w:sz w:val="24"/>
          <w:szCs w:val="24"/>
        </w:rPr>
        <w:t>S</w:t>
      </w:r>
      <w:r w:rsidR="00A84F4F" w:rsidRPr="0075753D">
        <w:rPr>
          <w:rFonts w:ascii="Times New Roman" w:hAnsi="Times New Roman"/>
          <w:sz w:val="24"/>
          <w:szCs w:val="24"/>
        </w:rPr>
        <w:t xml:space="preserve">avivaldybės socialinis būstas. Numatoma </w:t>
      </w:r>
      <w:r w:rsidR="00AF6C71" w:rsidRPr="0075753D">
        <w:rPr>
          <w:rFonts w:ascii="Times New Roman" w:hAnsi="Times New Roman"/>
          <w:sz w:val="24"/>
          <w:szCs w:val="24"/>
        </w:rPr>
        <w:t xml:space="preserve">užbaigti </w:t>
      </w:r>
      <w:r w:rsidR="00A84F4F" w:rsidRPr="0075753D">
        <w:rPr>
          <w:rFonts w:ascii="Times New Roman" w:hAnsi="Times New Roman"/>
          <w:sz w:val="24"/>
          <w:szCs w:val="24"/>
          <w:lang w:eastAsia="lt-LT"/>
        </w:rPr>
        <w:t>nakvynės nam</w:t>
      </w:r>
      <w:r w:rsidR="00AB0540" w:rsidRPr="0075753D">
        <w:rPr>
          <w:rFonts w:ascii="Times New Roman" w:hAnsi="Times New Roman"/>
          <w:sz w:val="24"/>
          <w:szCs w:val="24"/>
          <w:lang w:eastAsia="lt-LT"/>
        </w:rPr>
        <w:t>ų</w:t>
      </w:r>
      <w:r w:rsidR="00A84F4F" w:rsidRPr="0075753D">
        <w:rPr>
          <w:rFonts w:ascii="Times New Roman" w:hAnsi="Times New Roman"/>
          <w:sz w:val="24"/>
          <w:szCs w:val="24"/>
          <w:lang w:eastAsia="lt-LT"/>
        </w:rPr>
        <w:t xml:space="preserve"> </w:t>
      </w:r>
      <w:r w:rsidR="00646543" w:rsidRPr="0075753D">
        <w:rPr>
          <w:rFonts w:ascii="Times New Roman" w:hAnsi="Times New Roman"/>
          <w:sz w:val="24"/>
          <w:szCs w:val="24"/>
          <w:lang w:eastAsia="lt-LT"/>
        </w:rPr>
        <w:t>R. </w:t>
      </w:r>
      <w:r w:rsidR="00A84F4F" w:rsidRPr="0075753D">
        <w:rPr>
          <w:rFonts w:ascii="Times New Roman" w:hAnsi="Times New Roman"/>
          <w:sz w:val="24"/>
          <w:szCs w:val="24"/>
          <w:lang w:eastAsia="lt-LT"/>
        </w:rPr>
        <w:t>Kalantos g. 55</w:t>
      </w:r>
      <w:r w:rsidR="00AB0540" w:rsidRPr="0075753D">
        <w:rPr>
          <w:rFonts w:ascii="Times New Roman" w:hAnsi="Times New Roman"/>
          <w:sz w:val="24"/>
          <w:szCs w:val="24"/>
          <w:lang w:eastAsia="lt-LT"/>
        </w:rPr>
        <w:t>, Kaune,</w:t>
      </w:r>
      <w:r w:rsidR="00A84F4F" w:rsidRPr="0075753D">
        <w:rPr>
          <w:rFonts w:ascii="Times New Roman" w:hAnsi="Times New Roman"/>
          <w:sz w:val="24"/>
          <w:szCs w:val="24"/>
          <w:lang w:eastAsia="lt-LT"/>
        </w:rPr>
        <w:t xml:space="preserve"> pastato re</w:t>
      </w:r>
      <w:r w:rsidR="00AF6C71" w:rsidRPr="0075753D">
        <w:rPr>
          <w:rFonts w:ascii="Times New Roman" w:hAnsi="Times New Roman"/>
          <w:sz w:val="24"/>
          <w:szCs w:val="24"/>
          <w:lang w:eastAsia="lt-LT"/>
        </w:rPr>
        <w:t xml:space="preserve">konstrukciją, </w:t>
      </w:r>
      <w:r w:rsidR="00AF6C71" w:rsidRPr="0075753D">
        <w:rPr>
          <w:rFonts w:ascii="Times New Roman" w:hAnsi="Times New Roman"/>
          <w:sz w:val="24"/>
          <w:szCs w:val="24"/>
        </w:rPr>
        <w:t xml:space="preserve">pritaikant jį neįgaliesiems asmenims, patiriantiems socialinę riziką, neturintiems nuolatinės gyvenamosios vietos Kauno mieste. </w:t>
      </w:r>
      <w:r w:rsidR="000D77A3" w:rsidRPr="0075753D">
        <w:rPr>
          <w:rFonts w:ascii="Times New Roman" w:hAnsi="Times New Roman"/>
          <w:sz w:val="24"/>
          <w:szCs w:val="24"/>
          <w:lang w:eastAsia="lt-LT"/>
        </w:rPr>
        <w:t>2021 m. bus tęsiami</w:t>
      </w:r>
      <w:r w:rsidR="00A84F4F" w:rsidRPr="0075753D">
        <w:rPr>
          <w:rFonts w:ascii="Times New Roman" w:hAnsi="Times New Roman"/>
          <w:sz w:val="24"/>
          <w:szCs w:val="24"/>
          <w:lang w:eastAsia="lt-LT"/>
        </w:rPr>
        <w:t xml:space="preserve"> bendrabučio </w:t>
      </w:r>
      <w:r w:rsidR="004629CB" w:rsidRPr="0075753D">
        <w:rPr>
          <w:rFonts w:ascii="Times New Roman" w:hAnsi="Times New Roman"/>
          <w:sz w:val="24"/>
          <w:szCs w:val="24"/>
          <w:lang w:eastAsia="lt-LT"/>
        </w:rPr>
        <w:t xml:space="preserve">pastato </w:t>
      </w:r>
      <w:r w:rsidR="00A84F4F" w:rsidRPr="0075753D">
        <w:rPr>
          <w:rFonts w:ascii="Times New Roman" w:hAnsi="Times New Roman"/>
          <w:sz w:val="24"/>
          <w:szCs w:val="24"/>
          <w:lang w:eastAsia="lt-LT"/>
        </w:rPr>
        <w:t>Lampėdžių g. 10, Kaune, atnaujinim</w:t>
      </w:r>
      <w:r w:rsidR="000D77A3" w:rsidRPr="0075753D">
        <w:rPr>
          <w:rFonts w:ascii="Times New Roman" w:hAnsi="Times New Roman"/>
          <w:sz w:val="24"/>
          <w:szCs w:val="24"/>
          <w:lang w:eastAsia="lt-LT"/>
        </w:rPr>
        <w:t>o</w:t>
      </w:r>
      <w:r w:rsidR="00A84F4F" w:rsidRPr="0075753D">
        <w:rPr>
          <w:rFonts w:ascii="Times New Roman" w:hAnsi="Times New Roman"/>
          <w:sz w:val="24"/>
          <w:szCs w:val="24"/>
          <w:lang w:eastAsia="lt-LT"/>
        </w:rPr>
        <w:t xml:space="preserve"> ir pritaikym</w:t>
      </w:r>
      <w:r w:rsidR="000D77A3" w:rsidRPr="0075753D">
        <w:rPr>
          <w:rFonts w:ascii="Times New Roman" w:hAnsi="Times New Roman"/>
          <w:sz w:val="24"/>
          <w:szCs w:val="24"/>
          <w:lang w:eastAsia="lt-LT"/>
        </w:rPr>
        <w:t>o</w:t>
      </w:r>
      <w:r w:rsidR="00A84F4F" w:rsidRPr="0075753D">
        <w:rPr>
          <w:rFonts w:ascii="Times New Roman" w:hAnsi="Times New Roman"/>
          <w:sz w:val="24"/>
          <w:szCs w:val="24"/>
          <w:lang w:eastAsia="lt-LT"/>
        </w:rPr>
        <w:t xml:space="preserve"> savarankiško gyvenimo namų ir Savivaldybės būsto poreikiams</w:t>
      </w:r>
      <w:r w:rsidR="000D77A3" w:rsidRPr="0075753D">
        <w:rPr>
          <w:rFonts w:ascii="Times New Roman" w:hAnsi="Times New Roman"/>
          <w:sz w:val="24"/>
          <w:szCs w:val="24"/>
          <w:lang w:eastAsia="lt-LT"/>
        </w:rPr>
        <w:t xml:space="preserve"> darbai</w:t>
      </w:r>
      <w:r w:rsidR="00A84F4F" w:rsidRPr="0075753D">
        <w:rPr>
          <w:rFonts w:ascii="Times New Roman" w:hAnsi="Times New Roman"/>
          <w:sz w:val="24"/>
          <w:szCs w:val="24"/>
          <w:lang w:eastAsia="lt-LT"/>
        </w:rPr>
        <w:t>.</w:t>
      </w:r>
      <w:r w:rsidR="00646543" w:rsidRPr="0075753D">
        <w:rPr>
          <w:rFonts w:ascii="Times New Roman" w:hAnsi="Times New Roman"/>
          <w:sz w:val="24"/>
          <w:szCs w:val="24"/>
          <w:lang w:eastAsia="lt-LT"/>
        </w:rPr>
        <w:t xml:space="preserve"> </w:t>
      </w:r>
    </w:p>
    <w:p w14:paraId="370068A3" w14:textId="77777777" w:rsidR="00503FEB" w:rsidRPr="0075753D" w:rsidRDefault="00A033F5"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Siekiant aukštos </w:t>
      </w:r>
      <w:r w:rsidR="00F64D39" w:rsidRPr="0075753D">
        <w:rPr>
          <w:rFonts w:ascii="Times New Roman" w:hAnsi="Times New Roman"/>
          <w:sz w:val="24"/>
          <w:szCs w:val="24"/>
          <w:lang w:eastAsia="lt-LT"/>
        </w:rPr>
        <w:t>S</w:t>
      </w:r>
      <w:r w:rsidR="004060CA" w:rsidRPr="0075753D">
        <w:rPr>
          <w:rFonts w:ascii="Times New Roman" w:hAnsi="Times New Roman"/>
          <w:sz w:val="24"/>
          <w:szCs w:val="24"/>
          <w:lang w:eastAsia="lt-LT"/>
        </w:rPr>
        <w:t xml:space="preserve">avivaldybės teikiamų </w:t>
      </w:r>
      <w:r w:rsidRPr="0075753D">
        <w:rPr>
          <w:rFonts w:ascii="Times New Roman" w:hAnsi="Times New Roman"/>
          <w:sz w:val="24"/>
          <w:szCs w:val="24"/>
          <w:lang w:eastAsia="lt-LT"/>
        </w:rPr>
        <w:t>viešųjų paslaugų kokybės</w:t>
      </w:r>
      <w:r w:rsidR="00FD61B0"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004060CA" w:rsidRPr="0075753D">
        <w:rPr>
          <w:rFonts w:ascii="Times New Roman" w:hAnsi="Times New Roman"/>
          <w:sz w:val="24"/>
          <w:szCs w:val="24"/>
          <w:lang w:eastAsia="lt-LT"/>
        </w:rPr>
        <w:t xml:space="preserve">didesnio aptarnaujamų </w:t>
      </w:r>
      <w:r w:rsidR="00F64D39" w:rsidRPr="0075753D">
        <w:rPr>
          <w:rFonts w:ascii="Times New Roman" w:hAnsi="Times New Roman"/>
          <w:sz w:val="24"/>
          <w:szCs w:val="24"/>
          <w:lang w:eastAsia="lt-LT"/>
        </w:rPr>
        <w:t xml:space="preserve">asmenų </w:t>
      </w:r>
      <w:r w:rsidR="004060CA" w:rsidRPr="0075753D">
        <w:rPr>
          <w:rFonts w:ascii="Times New Roman" w:hAnsi="Times New Roman"/>
          <w:sz w:val="24"/>
          <w:szCs w:val="24"/>
          <w:lang w:eastAsia="lt-LT"/>
        </w:rPr>
        <w:t xml:space="preserve">pasitenkinimo, </w:t>
      </w:r>
      <w:r w:rsidR="003B15C2" w:rsidRPr="0075753D">
        <w:rPr>
          <w:rFonts w:ascii="Times New Roman" w:hAnsi="Times New Roman"/>
          <w:sz w:val="24"/>
          <w:szCs w:val="24"/>
          <w:lang w:eastAsia="lt-LT"/>
        </w:rPr>
        <w:t>b</w:t>
      </w:r>
      <w:r w:rsidR="00D62C38" w:rsidRPr="0075753D">
        <w:rPr>
          <w:rFonts w:ascii="Times New Roman" w:hAnsi="Times New Roman"/>
          <w:sz w:val="24"/>
          <w:szCs w:val="24"/>
          <w:lang w:eastAsia="lt-LT"/>
        </w:rPr>
        <w:t>us i</w:t>
      </w:r>
      <w:r w:rsidRPr="0075753D">
        <w:rPr>
          <w:rFonts w:ascii="Times New Roman" w:hAnsi="Times New Roman"/>
          <w:sz w:val="24"/>
          <w:szCs w:val="24"/>
          <w:lang w:eastAsia="lt-LT"/>
        </w:rPr>
        <w:t>šplė</w:t>
      </w:r>
      <w:r w:rsidR="00FD61B0" w:rsidRPr="0075753D">
        <w:rPr>
          <w:rFonts w:ascii="Times New Roman" w:hAnsi="Times New Roman"/>
          <w:sz w:val="24"/>
          <w:szCs w:val="24"/>
          <w:lang w:eastAsia="lt-LT"/>
        </w:rPr>
        <w:t>s</w:t>
      </w:r>
      <w:r w:rsidRPr="0075753D">
        <w:rPr>
          <w:rFonts w:ascii="Times New Roman" w:hAnsi="Times New Roman"/>
          <w:sz w:val="24"/>
          <w:szCs w:val="24"/>
          <w:lang w:eastAsia="lt-LT"/>
        </w:rPr>
        <w:t>t</w:t>
      </w:r>
      <w:r w:rsidR="00FD61B0" w:rsidRPr="0075753D">
        <w:rPr>
          <w:rFonts w:ascii="Times New Roman" w:hAnsi="Times New Roman"/>
          <w:sz w:val="24"/>
          <w:szCs w:val="24"/>
          <w:lang w:eastAsia="lt-LT"/>
        </w:rPr>
        <w:t>a</w:t>
      </w:r>
      <w:r w:rsidRPr="0075753D">
        <w:rPr>
          <w:rFonts w:ascii="Times New Roman" w:hAnsi="Times New Roman"/>
          <w:sz w:val="24"/>
          <w:szCs w:val="24"/>
          <w:lang w:eastAsia="lt-LT"/>
        </w:rPr>
        <w:t>s interaktyvių elektroninių paslaugų, naujai įdiegtų elektroninių priemonių spektr</w:t>
      </w:r>
      <w:r w:rsidR="00FD61B0" w:rsidRPr="0075753D">
        <w:rPr>
          <w:rFonts w:ascii="Times New Roman" w:hAnsi="Times New Roman"/>
          <w:sz w:val="24"/>
          <w:szCs w:val="24"/>
          <w:lang w:eastAsia="lt-LT"/>
        </w:rPr>
        <w:t>as</w:t>
      </w:r>
      <w:r w:rsidR="00D62C38" w:rsidRPr="0075753D">
        <w:rPr>
          <w:rFonts w:ascii="Times New Roman" w:hAnsi="Times New Roman"/>
          <w:sz w:val="24"/>
          <w:szCs w:val="24"/>
          <w:lang w:eastAsia="lt-LT"/>
        </w:rPr>
        <w:t>.</w:t>
      </w:r>
      <w:r w:rsidR="004060CA" w:rsidRPr="0075753D">
        <w:rPr>
          <w:rFonts w:ascii="Times New Roman" w:hAnsi="Times New Roman"/>
          <w:sz w:val="24"/>
          <w:szCs w:val="24"/>
          <w:lang w:eastAsia="lt-LT"/>
        </w:rPr>
        <w:t xml:space="preserve"> </w:t>
      </w:r>
      <w:r w:rsidR="00D62C38" w:rsidRPr="0075753D">
        <w:rPr>
          <w:rFonts w:ascii="Times New Roman" w:hAnsi="Times New Roman"/>
          <w:sz w:val="24"/>
          <w:szCs w:val="24"/>
          <w:lang w:eastAsia="lt-LT"/>
        </w:rPr>
        <w:t>T</w:t>
      </w:r>
      <w:r w:rsidR="004060CA" w:rsidRPr="0075753D">
        <w:rPr>
          <w:rFonts w:ascii="Times New Roman" w:hAnsi="Times New Roman"/>
          <w:sz w:val="24"/>
          <w:szCs w:val="24"/>
          <w:lang w:eastAsia="lt-LT"/>
        </w:rPr>
        <w:t>ikimasi,</w:t>
      </w:r>
      <w:r w:rsidR="00D62C38" w:rsidRPr="0075753D">
        <w:rPr>
          <w:rFonts w:ascii="Times New Roman" w:hAnsi="Times New Roman"/>
          <w:sz w:val="24"/>
          <w:szCs w:val="24"/>
          <w:lang w:eastAsia="lt-LT"/>
        </w:rPr>
        <w:t xml:space="preserve"> kad tai </w:t>
      </w:r>
      <w:r w:rsidRPr="0075753D">
        <w:rPr>
          <w:rFonts w:ascii="Times New Roman" w:hAnsi="Times New Roman"/>
          <w:sz w:val="24"/>
          <w:szCs w:val="24"/>
          <w:lang w:eastAsia="lt-LT"/>
        </w:rPr>
        <w:t xml:space="preserve">taip pat </w:t>
      </w:r>
      <w:r w:rsidR="00FD61B0" w:rsidRPr="0075753D">
        <w:rPr>
          <w:rFonts w:ascii="Times New Roman" w:hAnsi="Times New Roman"/>
          <w:sz w:val="24"/>
          <w:szCs w:val="24"/>
          <w:lang w:eastAsia="lt-LT"/>
        </w:rPr>
        <w:t>prisidės</w:t>
      </w:r>
      <w:r w:rsidRPr="0075753D">
        <w:rPr>
          <w:rFonts w:ascii="Times New Roman" w:hAnsi="Times New Roman"/>
          <w:sz w:val="24"/>
          <w:szCs w:val="24"/>
          <w:lang w:eastAsia="lt-LT"/>
        </w:rPr>
        <w:t xml:space="preserve"> prie miesto valdymo efektyvumo didinimo. </w:t>
      </w:r>
    </w:p>
    <w:p w14:paraId="7952ECBA" w14:textId="04123B21" w:rsidR="004975A3" w:rsidRDefault="004975A3" w:rsidP="00AB0540">
      <w:pPr>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2021</w:t>
      </w:r>
      <w:r w:rsidRPr="004975A3">
        <w:rPr>
          <w:rFonts w:ascii="Times New Roman" w:hAnsi="Times New Roman"/>
          <w:sz w:val="24"/>
          <w:szCs w:val="24"/>
          <w:lang w:eastAsia="lt-LT"/>
        </w:rPr>
        <w:t xml:space="preserve">–2023 </w:t>
      </w:r>
      <w:r>
        <w:rPr>
          <w:rFonts w:ascii="Times New Roman" w:hAnsi="Times New Roman"/>
          <w:sz w:val="24"/>
          <w:szCs w:val="24"/>
          <w:lang w:eastAsia="lt-LT"/>
        </w:rPr>
        <w:t xml:space="preserve"> m. strateginiame veiklos plane skiriamas</w:t>
      </w:r>
      <w:r w:rsidR="007A725E">
        <w:rPr>
          <w:rFonts w:ascii="Times New Roman" w:hAnsi="Times New Roman"/>
          <w:sz w:val="24"/>
          <w:szCs w:val="24"/>
          <w:lang w:eastAsia="lt-LT"/>
        </w:rPr>
        <w:t xml:space="preserve"> subalansuotai miesto plėtrai ir</w:t>
      </w:r>
      <w:r>
        <w:rPr>
          <w:rFonts w:ascii="Times New Roman" w:hAnsi="Times New Roman"/>
          <w:sz w:val="24"/>
          <w:szCs w:val="24"/>
          <w:lang w:eastAsia="lt-LT"/>
        </w:rPr>
        <w:t xml:space="preserve"> miesto planavimo </w:t>
      </w:r>
      <w:r w:rsidR="007A725E">
        <w:rPr>
          <w:rFonts w:ascii="Times New Roman" w:hAnsi="Times New Roman"/>
          <w:sz w:val="24"/>
          <w:szCs w:val="24"/>
          <w:lang w:eastAsia="lt-LT"/>
        </w:rPr>
        <w:t xml:space="preserve">strateginių </w:t>
      </w:r>
      <w:r>
        <w:rPr>
          <w:rFonts w:ascii="Times New Roman" w:hAnsi="Times New Roman"/>
          <w:sz w:val="24"/>
          <w:szCs w:val="24"/>
          <w:lang w:eastAsia="lt-LT"/>
        </w:rPr>
        <w:t>dokume</w:t>
      </w:r>
      <w:r w:rsidR="007A725E">
        <w:rPr>
          <w:rFonts w:ascii="Times New Roman" w:hAnsi="Times New Roman"/>
          <w:sz w:val="24"/>
          <w:szCs w:val="24"/>
          <w:lang w:eastAsia="lt-LT"/>
        </w:rPr>
        <w:t>n</w:t>
      </w:r>
      <w:r>
        <w:rPr>
          <w:rFonts w:ascii="Times New Roman" w:hAnsi="Times New Roman"/>
          <w:sz w:val="24"/>
          <w:szCs w:val="24"/>
          <w:lang w:eastAsia="lt-LT"/>
        </w:rPr>
        <w:t>tų rengimui</w:t>
      </w:r>
      <w:r w:rsidR="007A725E">
        <w:rPr>
          <w:rFonts w:ascii="Times New Roman" w:hAnsi="Times New Roman"/>
          <w:sz w:val="24"/>
          <w:szCs w:val="24"/>
          <w:lang w:eastAsia="lt-LT"/>
        </w:rPr>
        <w:t xml:space="preserve">: 2021 m. bus rengiamas </w:t>
      </w:r>
      <w:r w:rsidR="007A725E" w:rsidRPr="007A725E">
        <w:rPr>
          <w:rFonts w:ascii="Times New Roman" w:hAnsi="Times New Roman"/>
          <w:sz w:val="24"/>
          <w:szCs w:val="24"/>
          <w:lang w:eastAsia="lt-LT"/>
        </w:rPr>
        <w:t>Kauno miesto saviva</w:t>
      </w:r>
      <w:r w:rsidR="007A725E">
        <w:rPr>
          <w:rFonts w:ascii="Times New Roman" w:hAnsi="Times New Roman"/>
          <w:sz w:val="24"/>
          <w:szCs w:val="24"/>
          <w:lang w:eastAsia="lt-LT"/>
        </w:rPr>
        <w:t>ldybės strateginio plėtros planas</w:t>
      </w:r>
      <w:r w:rsidR="007A725E" w:rsidRPr="007A725E">
        <w:rPr>
          <w:rFonts w:ascii="Times New Roman" w:hAnsi="Times New Roman"/>
          <w:sz w:val="24"/>
          <w:szCs w:val="24"/>
          <w:lang w:eastAsia="lt-LT"/>
        </w:rPr>
        <w:t xml:space="preserve"> iki 2030 metų</w:t>
      </w:r>
      <w:r w:rsidR="007A725E">
        <w:rPr>
          <w:rFonts w:ascii="Times New Roman" w:hAnsi="Times New Roman"/>
          <w:sz w:val="24"/>
          <w:szCs w:val="24"/>
          <w:lang w:eastAsia="lt-LT"/>
        </w:rPr>
        <w:t>, bus s</w:t>
      </w:r>
      <w:r w:rsidRPr="004975A3">
        <w:rPr>
          <w:rFonts w:ascii="Times New Roman" w:hAnsi="Times New Roman"/>
          <w:sz w:val="24"/>
          <w:szCs w:val="24"/>
          <w:lang w:eastAsia="lt-LT"/>
        </w:rPr>
        <w:t>ukurta Savivaldybės nekilnojamojo turto valdymo strategija, įskaitant Būsto plėtros programą</w:t>
      </w:r>
      <w:r w:rsidR="007A725E">
        <w:rPr>
          <w:rFonts w:ascii="Times New Roman" w:hAnsi="Times New Roman"/>
          <w:sz w:val="24"/>
          <w:szCs w:val="24"/>
          <w:lang w:eastAsia="lt-LT"/>
        </w:rPr>
        <w:t xml:space="preserve">, bus parengtas </w:t>
      </w:r>
      <w:r w:rsidRPr="004975A3">
        <w:rPr>
          <w:rFonts w:ascii="Times New Roman" w:hAnsi="Times New Roman"/>
          <w:sz w:val="24"/>
          <w:szCs w:val="24"/>
          <w:lang w:eastAsia="lt-LT"/>
        </w:rPr>
        <w:t>Kauno miesto atsinaujinančių išteklių energijos naudojimo plėtros veiksmų planas</w:t>
      </w:r>
      <w:r w:rsidR="007A725E">
        <w:rPr>
          <w:rFonts w:ascii="Times New Roman" w:hAnsi="Times New Roman"/>
          <w:sz w:val="24"/>
          <w:szCs w:val="24"/>
          <w:lang w:eastAsia="lt-LT"/>
        </w:rPr>
        <w:t>.</w:t>
      </w:r>
    </w:p>
    <w:p w14:paraId="25BB0577" w14:textId="3856E9C5" w:rsidR="003F69EE" w:rsidRPr="0075753D" w:rsidRDefault="003F69EE"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Sumanios ir pilietiškos visuomenės ugdymo programa yra aprašyta 2 priede.</w:t>
      </w:r>
      <w:r w:rsidR="009640CB" w:rsidRPr="0075753D">
        <w:rPr>
          <w:rFonts w:ascii="Times New Roman" w:hAnsi="Times New Roman"/>
          <w:sz w:val="24"/>
          <w:szCs w:val="24"/>
          <w:lang w:eastAsia="lt-LT"/>
        </w:rPr>
        <w:t xml:space="preserve"> </w:t>
      </w:r>
    </w:p>
    <w:p w14:paraId="20F95CEC" w14:textId="77777777" w:rsidR="004060CA" w:rsidRPr="0075753D" w:rsidRDefault="004060CA"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TREČIASIS SKIRSNIS</w:t>
      </w:r>
    </w:p>
    <w:p w14:paraId="196E8BE6" w14:textId="77777777" w:rsidR="00194452" w:rsidRPr="0075753D" w:rsidRDefault="004060CA" w:rsidP="00AB0540">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DARNAUS TERITORIJŲ IR INFRASTRUKTŪROS VYSTYMO PROGRAMA</w:t>
      </w:r>
      <w:r w:rsidR="00081DE1" w:rsidRPr="0075753D">
        <w:rPr>
          <w:rFonts w:ascii="Times New Roman" w:hAnsi="Times New Roman"/>
          <w:b/>
          <w:sz w:val="24"/>
          <w:szCs w:val="24"/>
          <w:lang w:eastAsia="lt-LT"/>
        </w:rPr>
        <w:t xml:space="preserve"> </w:t>
      </w:r>
    </w:p>
    <w:p w14:paraId="40F9B8F1" w14:textId="77777777" w:rsidR="004060CA" w:rsidRPr="0075753D" w:rsidRDefault="00DB0530" w:rsidP="00AB0540">
      <w:pPr>
        <w:spacing w:after="0" w:line="360" w:lineRule="auto"/>
        <w:ind w:firstLine="567"/>
        <w:jc w:val="both"/>
        <w:rPr>
          <w:rFonts w:ascii="Times New Roman" w:hAnsi="Times New Roman"/>
          <w:sz w:val="24"/>
          <w:szCs w:val="24"/>
          <w:shd w:val="clear" w:color="auto" w:fill="FFFFFF"/>
        </w:rPr>
      </w:pPr>
      <w:r w:rsidRPr="0075753D">
        <w:rPr>
          <w:rFonts w:ascii="Times New Roman" w:hAnsi="Times New Roman"/>
          <w:sz w:val="24"/>
          <w:szCs w:val="24"/>
          <w:lang w:eastAsia="lt-LT"/>
        </w:rPr>
        <w:t>Siekiant įgyvendinti Darnaus teritorijų ir infrastruktūros vystymo programą, numatomos šios veiklos kryptys</w:t>
      </w:r>
      <w:r w:rsidR="00D62C38" w:rsidRPr="0075753D">
        <w:rPr>
          <w:rFonts w:ascii="Times New Roman" w:hAnsi="Times New Roman"/>
          <w:sz w:val="24"/>
          <w:szCs w:val="24"/>
          <w:lang w:eastAsia="lt-LT"/>
        </w:rPr>
        <w:t>:</w:t>
      </w:r>
      <w:r w:rsidRPr="0075753D">
        <w:rPr>
          <w:rFonts w:ascii="Times New Roman" w:hAnsi="Times New Roman"/>
          <w:sz w:val="24"/>
          <w:szCs w:val="24"/>
          <w:lang w:eastAsia="lt-LT"/>
        </w:rPr>
        <w:t xml:space="preserve"> </w:t>
      </w:r>
      <w:r w:rsidRPr="0075753D">
        <w:rPr>
          <w:rFonts w:ascii="Times New Roman" w:hAnsi="Times New Roman"/>
          <w:sz w:val="24"/>
          <w:szCs w:val="24"/>
          <w:shd w:val="clear" w:color="auto" w:fill="FFFFFF"/>
        </w:rPr>
        <w:t>inžinerinio aprūpinimo</w:t>
      </w:r>
      <w:r w:rsidR="00EB6549" w:rsidRPr="0075753D">
        <w:rPr>
          <w:rFonts w:ascii="Times New Roman" w:hAnsi="Times New Roman"/>
          <w:sz w:val="24"/>
          <w:szCs w:val="24"/>
          <w:shd w:val="clear" w:color="auto" w:fill="FFFFFF"/>
        </w:rPr>
        <w:t>,</w:t>
      </w:r>
      <w:r w:rsidRPr="0075753D">
        <w:rPr>
          <w:rFonts w:ascii="Times New Roman" w:hAnsi="Times New Roman"/>
          <w:sz w:val="24"/>
          <w:szCs w:val="24"/>
          <w:shd w:val="clear" w:color="auto" w:fill="FFFFFF"/>
        </w:rPr>
        <w:t xml:space="preserve"> </w:t>
      </w:r>
      <w:r w:rsidR="00EB6549" w:rsidRPr="0075753D">
        <w:rPr>
          <w:rFonts w:ascii="Times New Roman" w:hAnsi="Times New Roman"/>
          <w:sz w:val="24"/>
          <w:szCs w:val="24"/>
          <w:shd w:val="clear" w:color="auto" w:fill="FFFFFF"/>
        </w:rPr>
        <w:t xml:space="preserve">susisiekimo </w:t>
      </w:r>
      <w:r w:rsidRPr="0075753D">
        <w:rPr>
          <w:rFonts w:ascii="Times New Roman" w:hAnsi="Times New Roman"/>
          <w:sz w:val="24"/>
          <w:szCs w:val="24"/>
          <w:shd w:val="clear" w:color="auto" w:fill="FFFFFF"/>
        </w:rPr>
        <w:t>infrastruktūr</w:t>
      </w:r>
      <w:r w:rsidR="00EB6549" w:rsidRPr="0075753D">
        <w:rPr>
          <w:rFonts w:ascii="Times New Roman" w:hAnsi="Times New Roman"/>
          <w:sz w:val="24"/>
          <w:szCs w:val="24"/>
          <w:shd w:val="clear" w:color="auto" w:fill="FFFFFF"/>
        </w:rPr>
        <w:t>ų</w:t>
      </w:r>
      <w:r w:rsidRPr="0075753D">
        <w:rPr>
          <w:rFonts w:ascii="Times New Roman" w:hAnsi="Times New Roman"/>
          <w:sz w:val="24"/>
          <w:szCs w:val="24"/>
          <w:shd w:val="clear" w:color="auto" w:fill="FFFFFF"/>
        </w:rPr>
        <w:t xml:space="preserve"> plėtra</w:t>
      </w:r>
      <w:r w:rsidR="00EB6549" w:rsidRPr="0075753D">
        <w:rPr>
          <w:rFonts w:ascii="Times New Roman" w:hAnsi="Times New Roman"/>
          <w:sz w:val="24"/>
          <w:szCs w:val="24"/>
          <w:shd w:val="clear" w:color="auto" w:fill="FFFFFF"/>
        </w:rPr>
        <w:t xml:space="preserve">, </w:t>
      </w:r>
      <w:r w:rsidRPr="0075753D">
        <w:rPr>
          <w:rFonts w:ascii="Times New Roman" w:hAnsi="Times New Roman"/>
          <w:sz w:val="24"/>
          <w:szCs w:val="24"/>
          <w:shd w:val="clear" w:color="auto" w:fill="FFFFFF"/>
        </w:rPr>
        <w:t>saugi</w:t>
      </w:r>
      <w:r w:rsidR="00EB6549" w:rsidRPr="0075753D">
        <w:rPr>
          <w:rFonts w:ascii="Times New Roman" w:hAnsi="Times New Roman"/>
          <w:sz w:val="24"/>
          <w:szCs w:val="24"/>
          <w:shd w:val="clear" w:color="auto" w:fill="FFFFFF"/>
        </w:rPr>
        <w:t>os</w:t>
      </w:r>
      <w:r w:rsidRPr="0075753D">
        <w:rPr>
          <w:rFonts w:ascii="Times New Roman" w:hAnsi="Times New Roman"/>
          <w:sz w:val="24"/>
          <w:szCs w:val="24"/>
          <w:shd w:val="clear" w:color="auto" w:fill="FFFFFF"/>
        </w:rPr>
        <w:t xml:space="preserve"> ir švari</w:t>
      </w:r>
      <w:r w:rsidR="00EB6549" w:rsidRPr="0075753D">
        <w:rPr>
          <w:rFonts w:ascii="Times New Roman" w:hAnsi="Times New Roman"/>
          <w:sz w:val="24"/>
          <w:szCs w:val="24"/>
          <w:shd w:val="clear" w:color="auto" w:fill="FFFFFF"/>
        </w:rPr>
        <w:t>os</w:t>
      </w:r>
      <w:r w:rsidRPr="0075753D">
        <w:rPr>
          <w:rFonts w:ascii="Times New Roman" w:hAnsi="Times New Roman"/>
          <w:sz w:val="24"/>
          <w:szCs w:val="24"/>
          <w:shd w:val="clear" w:color="auto" w:fill="FFFFFF"/>
        </w:rPr>
        <w:t xml:space="preserve"> aplink</w:t>
      </w:r>
      <w:r w:rsidR="00EB6549" w:rsidRPr="0075753D">
        <w:rPr>
          <w:rFonts w:ascii="Times New Roman" w:hAnsi="Times New Roman"/>
          <w:sz w:val="24"/>
          <w:szCs w:val="24"/>
          <w:shd w:val="clear" w:color="auto" w:fill="FFFFFF"/>
        </w:rPr>
        <w:t>os išsaugojimas</w:t>
      </w:r>
      <w:r w:rsidRPr="0075753D">
        <w:rPr>
          <w:rFonts w:ascii="Times New Roman" w:hAnsi="Times New Roman"/>
          <w:sz w:val="24"/>
          <w:szCs w:val="24"/>
          <w:shd w:val="clear" w:color="auto" w:fill="FFFFFF"/>
        </w:rPr>
        <w:t>, efektyv</w:t>
      </w:r>
      <w:r w:rsidR="00EB6549" w:rsidRPr="0075753D">
        <w:rPr>
          <w:rFonts w:ascii="Times New Roman" w:hAnsi="Times New Roman"/>
          <w:sz w:val="24"/>
          <w:szCs w:val="24"/>
          <w:shd w:val="clear" w:color="auto" w:fill="FFFFFF"/>
        </w:rPr>
        <w:t>us</w:t>
      </w:r>
      <w:r w:rsidRPr="0075753D">
        <w:rPr>
          <w:rFonts w:ascii="Times New Roman" w:hAnsi="Times New Roman"/>
          <w:sz w:val="24"/>
          <w:szCs w:val="24"/>
          <w:shd w:val="clear" w:color="auto" w:fill="FFFFFF"/>
        </w:rPr>
        <w:t xml:space="preserve"> </w:t>
      </w:r>
      <w:r w:rsidR="00EB6549" w:rsidRPr="0075753D">
        <w:rPr>
          <w:rFonts w:ascii="Times New Roman" w:hAnsi="Times New Roman"/>
          <w:sz w:val="24"/>
          <w:szCs w:val="24"/>
          <w:shd w:val="clear" w:color="auto" w:fill="FFFFFF"/>
        </w:rPr>
        <w:t>atliekų tvarkymas, kokybiškos gyvenamosios aplinkos kūrimas.</w:t>
      </w:r>
      <w:r w:rsidR="00081DE1" w:rsidRPr="0075753D">
        <w:rPr>
          <w:rFonts w:ascii="Times New Roman" w:hAnsi="Times New Roman"/>
          <w:sz w:val="24"/>
          <w:szCs w:val="24"/>
          <w:shd w:val="clear" w:color="auto" w:fill="FFFFFF"/>
        </w:rPr>
        <w:t xml:space="preserve"> </w:t>
      </w:r>
    </w:p>
    <w:p w14:paraId="4738CCD8" w14:textId="77777777" w:rsidR="00290406" w:rsidRPr="0075753D" w:rsidRDefault="00503FEB"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Darnus teritorijų ir infrastruktūros vystymas </w:t>
      </w:r>
      <w:r w:rsidR="004629CB" w:rsidRPr="0075753D">
        <w:rPr>
          <w:rFonts w:ascii="Times New Roman" w:hAnsi="Times New Roman"/>
          <w:sz w:val="24"/>
          <w:szCs w:val="24"/>
          <w:lang w:eastAsia="lt-LT"/>
        </w:rPr>
        <w:t>Savivaldybėje</w:t>
      </w:r>
      <w:r w:rsidRPr="0075753D">
        <w:rPr>
          <w:rFonts w:ascii="Times New Roman" w:hAnsi="Times New Roman"/>
          <w:sz w:val="24"/>
          <w:szCs w:val="24"/>
          <w:lang w:eastAsia="lt-LT"/>
        </w:rPr>
        <w:t xml:space="preserve"> vyks įgyvendinant įva</w:t>
      </w:r>
      <w:r w:rsidR="00802088" w:rsidRPr="0075753D">
        <w:rPr>
          <w:rFonts w:ascii="Times New Roman" w:hAnsi="Times New Roman"/>
          <w:sz w:val="24"/>
          <w:szCs w:val="24"/>
          <w:lang w:eastAsia="lt-LT"/>
        </w:rPr>
        <w:t>i</w:t>
      </w:r>
      <w:r w:rsidRPr="0075753D">
        <w:rPr>
          <w:rFonts w:ascii="Times New Roman" w:hAnsi="Times New Roman"/>
          <w:sz w:val="24"/>
          <w:szCs w:val="24"/>
          <w:lang w:eastAsia="lt-LT"/>
        </w:rPr>
        <w:t xml:space="preserve">rius strateginius, teritorijų </w:t>
      </w:r>
      <w:r w:rsidR="00290406" w:rsidRPr="0075753D">
        <w:rPr>
          <w:rFonts w:ascii="Times New Roman" w:hAnsi="Times New Roman"/>
          <w:sz w:val="24"/>
          <w:szCs w:val="24"/>
          <w:lang w:eastAsia="lt-LT"/>
        </w:rPr>
        <w:t>vystymo ir planavimo dokumentus: be strateginio plėtros ir veiklos planų</w:t>
      </w:r>
      <w:r w:rsidR="00692E53" w:rsidRPr="0075753D">
        <w:rPr>
          <w:rFonts w:ascii="Times New Roman" w:hAnsi="Times New Roman"/>
          <w:sz w:val="24"/>
          <w:szCs w:val="24"/>
          <w:lang w:eastAsia="lt-LT"/>
        </w:rPr>
        <w:t xml:space="preserve"> – </w:t>
      </w:r>
      <w:r w:rsidR="00290406" w:rsidRPr="0075753D">
        <w:rPr>
          <w:rFonts w:ascii="Times New Roman" w:hAnsi="Times New Roman"/>
          <w:sz w:val="24"/>
          <w:szCs w:val="24"/>
          <w:lang w:eastAsia="lt-LT"/>
        </w:rPr>
        <w:t xml:space="preserve">Kauno miesto bendrąjį planą iki 2023 m., </w:t>
      </w:r>
      <w:r w:rsidR="00D62C38" w:rsidRPr="0075753D">
        <w:rPr>
          <w:rFonts w:ascii="Times New Roman" w:hAnsi="Times New Roman"/>
          <w:sz w:val="24"/>
          <w:szCs w:val="24"/>
          <w:lang w:eastAsia="lt-LT"/>
        </w:rPr>
        <w:t xml:space="preserve">2014–2020 m. </w:t>
      </w:r>
      <w:r w:rsidR="00290406" w:rsidRPr="0075753D">
        <w:rPr>
          <w:rFonts w:ascii="Times New Roman" w:hAnsi="Times New Roman"/>
          <w:sz w:val="24"/>
          <w:szCs w:val="24"/>
          <w:lang w:eastAsia="lt-LT"/>
        </w:rPr>
        <w:t>Kauno miesto integruot</w:t>
      </w:r>
      <w:r w:rsidR="001D65C6" w:rsidRPr="0075753D">
        <w:rPr>
          <w:rFonts w:ascii="Times New Roman" w:hAnsi="Times New Roman"/>
          <w:sz w:val="24"/>
          <w:szCs w:val="24"/>
          <w:lang w:eastAsia="lt-LT"/>
        </w:rPr>
        <w:t>ą</w:t>
      </w:r>
      <w:r w:rsidR="00290406" w:rsidRPr="0075753D">
        <w:rPr>
          <w:rFonts w:ascii="Times New Roman" w:hAnsi="Times New Roman"/>
          <w:sz w:val="24"/>
          <w:szCs w:val="24"/>
          <w:lang w:eastAsia="lt-LT"/>
        </w:rPr>
        <w:t xml:space="preserve"> teritorijų vystymo programą</w:t>
      </w:r>
      <w:r w:rsidR="00D62C38" w:rsidRPr="0075753D">
        <w:rPr>
          <w:rFonts w:ascii="Times New Roman" w:hAnsi="Times New Roman"/>
          <w:sz w:val="24"/>
          <w:szCs w:val="24"/>
          <w:lang w:eastAsia="lt-LT"/>
        </w:rPr>
        <w:t>,</w:t>
      </w:r>
      <w:r w:rsidR="00290406" w:rsidRPr="0075753D">
        <w:rPr>
          <w:rFonts w:ascii="Times New Roman" w:hAnsi="Times New Roman"/>
          <w:sz w:val="24"/>
          <w:szCs w:val="24"/>
          <w:lang w:eastAsia="lt-LT"/>
        </w:rPr>
        <w:t xml:space="preserve"> </w:t>
      </w:r>
      <w:r w:rsidR="004B2055" w:rsidRPr="0075753D">
        <w:rPr>
          <w:rFonts w:ascii="Times New Roman" w:hAnsi="Times New Roman"/>
          <w:sz w:val="24"/>
          <w:szCs w:val="24"/>
          <w:lang w:eastAsia="lt-LT"/>
        </w:rPr>
        <w:t>Kauno miesto</w:t>
      </w:r>
      <w:r w:rsidR="00290406" w:rsidRPr="0075753D">
        <w:rPr>
          <w:rFonts w:ascii="Times New Roman" w:hAnsi="Times New Roman"/>
          <w:sz w:val="24"/>
          <w:szCs w:val="24"/>
          <w:lang w:eastAsia="lt-LT"/>
        </w:rPr>
        <w:t xml:space="preserve"> </w:t>
      </w:r>
      <w:r w:rsidR="004B2055" w:rsidRPr="0075753D">
        <w:rPr>
          <w:rFonts w:ascii="Times New Roman" w:hAnsi="Times New Roman"/>
          <w:sz w:val="24"/>
          <w:szCs w:val="24"/>
          <w:lang w:eastAsia="lt-LT"/>
        </w:rPr>
        <w:t>d</w:t>
      </w:r>
      <w:r w:rsidR="00290406" w:rsidRPr="0075753D">
        <w:rPr>
          <w:rFonts w:ascii="Times New Roman" w:hAnsi="Times New Roman"/>
          <w:sz w:val="24"/>
          <w:szCs w:val="24"/>
          <w:lang w:eastAsia="lt-LT"/>
        </w:rPr>
        <w:t>arnaus judumo planą ir kitus</w:t>
      </w:r>
      <w:r w:rsidR="0040275E" w:rsidRPr="0075753D">
        <w:rPr>
          <w:rFonts w:ascii="Times New Roman" w:hAnsi="Times New Roman"/>
          <w:sz w:val="24"/>
          <w:szCs w:val="24"/>
          <w:lang w:eastAsia="lt-LT"/>
        </w:rPr>
        <w:t xml:space="preserve"> dokumentus</w:t>
      </w:r>
      <w:r w:rsidR="00290406" w:rsidRPr="0075753D">
        <w:rPr>
          <w:rFonts w:ascii="Times New Roman" w:hAnsi="Times New Roman"/>
          <w:sz w:val="24"/>
          <w:szCs w:val="24"/>
          <w:lang w:eastAsia="lt-LT"/>
        </w:rPr>
        <w:t>.</w:t>
      </w:r>
      <w:r w:rsidR="00081DE1" w:rsidRPr="0075753D">
        <w:rPr>
          <w:rFonts w:ascii="Times New Roman" w:hAnsi="Times New Roman"/>
          <w:sz w:val="24"/>
          <w:szCs w:val="24"/>
          <w:lang w:eastAsia="lt-LT"/>
        </w:rPr>
        <w:t xml:space="preserve"> </w:t>
      </w:r>
    </w:p>
    <w:p w14:paraId="69174565" w14:textId="77777777" w:rsidR="006E72E9" w:rsidRPr="0075753D" w:rsidRDefault="006E72E9" w:rsidP="006E72E9">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2021 m. bus užbaigiami Taikos pr. kapitalinio remonto, S. Daukanto g. rekonstravimo darbai, Kovo 11-osios gatvės paprastasis remontas. Tęsiant darbus miesto centre bus rekonstruotas Studentų skveras bei Vilniaus gatvė, planuojama atlikti Šauklių g. – Šv. Gertrūdos g. transporto mazgo rekonstravimo darbus, Europos pr. nuo Veiverių g. iki Kalvarijos g. rekonstrukciją, projektuojamos, renovuojamos, tvarkomos kitos Kauno miesto gatvės, aikštės, parkai. Taip pat numatyta užbaigti viaduko Žemaičių g. virš P. Kalpoko g. bei atlikti</w:t>
      </w:r>
      <w:r w:rsidR="000436F9" w:rsidRPr="0075753D">
        <w:rPr>
          <w:rFonts w:ascii="Times New Roman" w:hAnsi="Times New Roman"/>
          <w:sz w:val="24"/>
          <w:szCs w:val="24"/>
          <w:lang w:eastAsia="lt-LT"/>
        </w:rPr>
        <w:t xml:space="preserve"> P. Kalpoko g. remonto darbus, s</w:t>
      </w:r>
      <w:r w:rsidRPr="0075753D">
        <w:rPr>
          <w:rFonts w:ascii="Times New Roman" w:hAnsi="Times New Roman"/>
          <w:sz w:val="24"/>
          <w:szCs w:val="24"/>
          <w:lang w:eastAsia="lt-LT"/>
        </w:rPr>
        <w:t>uremontuoti avarinės būklės pėsčiųjų viaduką Tunelio g. tarp Perkūno al. ir Vievio g.</w:t>
      </w:r>
    </w:p>
    <w:p w14:paraId="3CCE261C" w14:textId="77777777" w:rsidR="006E72E9" w:rsidRPr="0075753D" w:rsidRDefault="006E72E9" w:rsidP="006E72E9">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 xml:space="preserve">Suplanuoti viešųjų erdvių sutvarkymo ir atnaujinimo projektai – numatoma užbaigti tvarkyti miesto sodo skverą su prieigomis, Ąžuolyno parką, teritorijas prie S. Dariaus ir S. Girėno stadiono, Nemuno ir Neries santakos parką kartu su amfiteatru, numatyta buvusios Aviacijos gamyklos teritorijos konversija, Nemuno salos išvystymas į daugiafunkcį sveikatinimo ir kultūros kompleksą, pritaikant jį visuomenės poreikiams. </w:t>
      </w:r>
    </w:p>
    <w:p w14:paraId="4B98C1A9" w14:textId="77777777" w:rsidR="002510D1" w:rsidRPr="0075753D" w:rsidRDefault="006E72E9" w:rsidP="006E72E9">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Trejų metų plane numatyta daugiaaukštės automobilių stovėjimo aikštelės prie K. Donelaičio g. 65P ir pėsčiųjų tiltų per Nemuną nuo Aleksoto iki salos ir nuo salos iki Karaliaus Mindaugo pr. statyba</w:t>
      </w:r>
      <w:r w:rsidR="000436F9" w:rsidRPr="0075753D">
        <w:rPr>
          <w:rFonts w:ascii="Times New Roman" w:hAnsi="Times New Roman"/>
          <w:sz w:val="24"/>
          <w:szCs w:val="24"/>
          <w:lang w:eastAsia="lt-LT"/>
        </w:rPr>
        <w:t>.</w:t>
      </w:r>
    </w:p>
    <w:p w14:paraId="3E4A40CB" w14:textId="77777777" w:rsidR="006E72E9" w:rsidRPr="0075753D" w:rsidRDefault="006E72E9" w:rsidP="006E72E9">
      <w:pPr>
        <w:spacing w:after="0" w:line="360" w:lineRule="auto"/>
        <w:ind w:firstLine="567"/>
        <w:jc w:val="both"/>
        <w:rPr>
          <w:rFonts w:ascii="Times New Roman" w:eastAsia="Times New Roman" w:hAnsi="Times New Roman"/>
          <w:kern w:val="24"/>
          <w:sz w:val="24"/>
          <w:szCs w:val="24"/>
        </w:rPr>
      </w:pPr>
      <w:r w:rsidRPr="0075753D">
        <w:rPr>
          <w:rFonts w:ascii="Times New Roman" w:hAnsi="Times New Roman"/>
          <w:sz w:val="24"/>
          <w:szCs w:val="24"/>
          <w:lang w:eastAsia="lt-LT"/>
        </w:rPr>
        <w:t xml:space="preserve">Ir toliau bus skiriamas didelis dėmesys Kauno, kaip dviračių miesto, idėjai įgyvendinti. 2021–2023 m. numatoma toliau tvarkyti ir įrengti naujus </w:t>
      </w:r>
      <w:r w:rsidRPr="0075753D">
        <w:rPr>
          <w:rFonts w:ascii="Times New Roman" w:eastAsia="Times New Roman" w:hAnsi="Times New Roman"/>
          <w:kern w:val="24"/>
          <w:sz w:val="24"/>
          <w:szCs w:val="24"/>
        </w:rPr>
        <w:t xml:space="preserve">pėsčiųjų ir dviračių takus. 2021 m. planuojama įrengti pėsčiųjų ir dviračių taką, atliekant Raudondvario pl. šaligatvių remonto darbus, ir įrengti pėsčiųjų ir dviračių taką, rekonstruojant Eigulių, </w:t>
      </w:r>
      <w:r w:rsidR="00E72EF5" w:rsidRPr="0075753D">
        <w:rPr>
          <w:rFonts w:ascii="Times New Roman" w:eastAsia="Times New Roman" w:hAnsi="Times New Roman"/>
          <w:kern w:val="24"/>
          <w:sz w:val="24"/>
          <w:szCs w:val="24"/>
        </w:rPr>
        <w:t xml:space="preserve">Nuokalnės </w:t>
      </w:r>
      <w:r w:rsidRPr="0075753D">
        <w:rPr>
          <w:rFonts w:ascii="Times New Roman" w:eastAsia="Times New Roman" w:hAnsi="Times New Roman"/>
          <w:kern w:val="24"/>
          <w:sz w:val="24"/>
          <w:szCs w:val="24"/>
        </w:rPr>
        <w:t xml:space="preserve">gatves ir Tvirtovės alėją. </w:t>
      </w:r>
    </w:p>
    <w:p w14:paraId="41A481C4" w14:textId="77777777" w:rsidR="00C72598" w:rsidRPr="0075753D" w:rsidRDefault="006A6716" w:rsidP="00AB0540">
      <w:pPr>
        <w:spacing w:after="0" w:line="360" w:lineRule="auto"/>
        <w:ind w:firstLine="567"/>
        <w:jc w:val="both"/>
        <w:rPr>
          <w:rFonts w:ascii="Times New Roman" w:eastAsia="Times New Roman" w:hAnsi="Times New Roman"/>
          <w:kern w:val="24"/>
          <w:sz w:val="24"/>
          <w:szCs w:val="24"/>
        </w:rPr>
      </w:pPr>
      <w:r w:rsidRPr="0075753D">
        <w:rPr>
          <w:rFonts w:ascii="Times New Roman" w:eastAsia="Times New Roman" w:hAnsi="Times New Roman"/>
          <w:kern w:val="24"/>
          <w:sz w:val="24"/>
          <w:szCs w:val="24"/>
        </w:rPr>
        <w:t xml:space="preserve">Siekiant </w:t>
      </w:r>
      <w:r w:rsidR="00D62376" w:rsidRPr="0075753D">
        <w:rPr>
          <w:rFonts w:ascii="Times New Roman" w:eastAsia="Times New Roman" w:hAnsi="Times New Roman"/>
          <w:kern w:val="24"/>
          <w:sz w:val="24"/>
          <w:szCs w:val="24"/>
        </w:rPr>
        <w:t>didinti eismo Kauno mieste</w:t>
      </w:r>
      <w:r w:rsidR="00010E24" w:rsidRPr="0075753D">
        <w:rPr>
          <w:rFonts w:ascii="Times New Roman" w:eastAsia="Times New Roman" w:hAnsi="Times New Roman"/>
          <w:kern w:val="24"/>
          <w:sz w:val="24"/>
          <w:szCs w:val="24"/>
        </w:rPr>
        <w:t xml:space="preserve"> saugumą</w:t>
      </w:r>
      <w:r w:rsidR="00D62376" w:rsidRPr="0075753D">
        <w:rPr>
          <w:rFonts w:ascii="Times New Roman" w:eastAsia="Times New Roman" w:hAnsi="Times New Roman"/>
          <w:kern w:val="24"/>
          <w:sz w:val="24"/>
          <w:szCs w:val="24"/>
        </w:rPr>
        <w:t xml:space="preserve">, </w:t>
      </w:r>
      <w:r w:rsidR="00DD3716" w:rsidRPr="0075753D">
        <w:rPr>
          <w:rFonts w:ascii="Times New Roman" w:eastAsia="Times New Roman" w:hAnsi="Times New Roman"/>
          <w:kern w:val="24"/>
          <w:sz w:val="24"/>
          <w:szCs w:val="24"/>
        </w:rPr>
        <w:t>t</w:t>
      </w:r>
      <w:r w:rsidR="00ED738D" w:rsidRPr="0075753D">
        <w:rPr>
          <w:rFonts w:ascii="Times New Roman" w:eastAsia="Times New Roman" w:hAnsi="Times New Roman"/>
          <w:kern w:val="24"/>
          <w:sz w:val="24"/>
          <w:szCs w:val="24"/>
        </w:rPr>
        <w:t xml:space="preserve">oliau </w:t>
      </w:r>
      <w:r w:rsidR="007A6CD2" w:rsidRPr="0075753D">
        <w:rPr>
          <w:rFonts w:ascii="Times New Roman" w:eastAsia="Times New Roman" w:hAnsi="Times New Roman"/>
          <w:kern w:val="24"/>
          <w:sz w:val="24"/>
          <w:szCs w:val="24"/>
        </w:rPr>
        <w:t xml:space="preserve">bus </w:t>
      </w:r>
      <w:r w:rsidR="00D62376" w:rsidRPr="0075753D">
        <w:rPr>
          <w:rFonts w:ascii="Times New Roman" w:eastAsia="Times New Roman" w:hAnsi="Times New Roman"/>
          <w:kern w:val="24"/>
          <w:sz w:val="24"/>
          <w:szCs w:val="24"/>
        </w:rPr>
        <w:t>naikinamos avaringiausios</w:t>
      </w:r>
      <w:r w:rsidR="00ED738D" w:rsidRPr="0075753D">
        <w:rPr>
          <w:rFonts w:ascii="Times New Roman" w:eastAsia="Times New Roman" w:hAnsi="Times New Roman"/>
          <w:kern w:val="24"/>
          <w:sz w:val="24"/>
          <w:szCs w:val="24"/>
        </w:rPr>
        <w:t xml:space="preserve"> gatvių vietos</w:t>
      </w:r>
      <w:r w:rsidR="00D62376" w:rsidRPr="0075753D">
        <w:rPr>
          <w:rFonts w:ascii="Times New Roman" w:eastAsia="Times New Roman" w:hAnsi="Times New Roman"/>
          <w:kern w:val="24"/>
          <w:sz w:val="24"/>
          <w:szCs w:val="24"/>
        </w:rPr>
        <w:t xml:space="preserve"> </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„juodosios dėmės“</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 xml:space="preserve"> pagal Kauno miesto</w:t>
      </w:r>
      <w:r w:rsidR="00F37CDA" w:rsidRPr="0075753D">
        <w:rPr>
          <w:rFonts w:ascii="Times New Roman" w:eastAsia="Times New Roman" w:hAnsi="Times New Roman"/>
          <w:kern w:val="24"/>
          <w:sz w:val="24"/>
          <w:szCs w:val="24"/>
        </w:rPr>
        <w:t xml:space="preserve"> avaringiausių</w:t>
      </w:r>
      <w:r w:rsidR="00D62376" w:rsidRPr="0075753D">
        <w:rPr>
          <w:rFonts w:ascii="Times New Roman" w:eastAsia="Times New Roman" w:hAnsi="Times New Roman"/>
          <w:kern w:val="24"/>
          <w:sz w:val="24"/>
          <w:szCs w:val="24"/>
        </w:rPr>
        <w:t xml:space="preserve"> gatvių</w:t>
      </w:r>
      <w:r w:rsidR="00ED738D" w:rsidRPr="0075753D">
        <w:rPr>
          <w:rFonts w:ascii="Times New Roman" w:eastAsia="Times New Roman" w:hAnsi="Times New Roman"/>
          <w:kern w:val="24"/>
          <w:sz w:val="24"/>
          <w:szCs w:val="24"/>
        </w:rPr>
        <w:t xml:space="preserve"> vietų</w:t>
      </w:r>
      <w:r w:rsidR="00D62376" w:rsidRPr="0075753D">
        <w:rPr>
          <w:rFonts w:ascii="Times New Roman" w:eastAsia="Times New Roman" w:hAnsi="Times New Roman"/>
          <w:kern w:val="24"/>
          <w:sz w:val="24"/>
          <w:szCs w:val="24"/>
        </w:rPr>
        <w:t xml:space="preserve"> </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w:t>
      </w:r>
      <w:r w:rsidR="00010E24" w:rsidRPr="0075753D">
        <w:rPr>
          <w:rFonts w:ascii="Times New Roman" w:eastAsia="Times New Roman" w:hAnsi="Times New Roman"/>
          <w:kern w:val="24"/>
          <w:sz w:val="24"/>
          <w:szCs w:val="24"/>
        </w:rPr>
        <w:t>j</w:t>
      </w:r>
      <w:r w:rsidR="00D62376" w:rsidRPr="0075753D">
        <w:rPr>
          <w:rFonts w:ascii="Times New Roman" w:eastAsia="Times New Roman" w:hAnsi="Times New Roman"/>
          <w:kern w:val="24"/>
          <w:sz w:val="24"/>
          <w:szCs w:val="24"/>
        </w:rPr>
        <w:t>uodųjų dėmių“</w:t>
      </w:r>
      <w:r w:rsidR="00ED738D" w:rsidRPr="0075753D">
        <w:rPr>
          <w:rFonts w:ascii="Times New Roman" w:eastAsia="Times New Roman" w:hAnsi="Times New Roman"/>
          <w:kern w:val="24"/>
          <w:sz w:val="24"/>
          <w:szCs w:val="24"/>
        </w:rPr>
        <w:t>)</w:t>
      </w:r>
      <w:r w:rsidR="00D62376" w:rsidRPr="0075753D">
        <w:rPr>
          <w:rFonts w:ascii="Times New Roman" w:eastAsia="Times New Roman" w:hAnsi="Times New Roman"/>
          <w:kern w:val="24"/>
          <w:sz w:val="24"/>
          <w:szCs w:val="24"/>
        </w:rPr>
        <w:t xml:space="preserve"> žemėlapį.</w:t>
      </w:r>
      <w:r w:rsidR="007A6CD2" w:rsidRPr="0075753D">
        <w:rPr>
          <w:rFonts w:ascii="Times New Roman" w:eastAsia="Times New Roman" w:hAnsi="Times New Roman"/>
          <w:kern w:val="24"/>
          <w:sz w:val="24"/>
          <w:szCs w:val="24"/>
        </w:rPr>
        <w:t xml:space="preserve"> </w:t>
      </w:r>
    </w:p>
    <w:p w14:paraId="5F1303C2" w14:textId="77777777" w:rsidR="006A6716" w:rsidRPr="0075753D" w:rsidRDefault="002510D1" w:rsidP="00AB0540">
      <w:pPr>
        <w:spacing w:after="0" w:line="360" w:lineRule="auto"/>
        <w:ind w:firstLine="567"/>
        <w:jc w:val="both"/>
        <w:rPr>
          <w:rFonts w:ascii="Times New Roman" w:hAnsi="Times New Roman"/>
          <w:sz w:val="24"/>
          <w:szCs w:val="24"/>
          <w:lang w:eastAsia="lt-LT"/>
        </w:rPr>
      </w:pPr>
      <w:r w:rsidRPr="0075753D">
        <w:rPr>
          <w:rFonts w:ascii="Times New Roman" w:eastAsia="Times New Roman" w:hAnsi="Times New Roman"/>
          <w:kern w:val="24"/>
          <w:sz w:val="24"/>
          <w:szCs w:val="24"/>
        </w:rPr>
        <w:t xml:space="preserve">2021 </w:t>
      </w:r>
      <w:r w:rsidR="00DD3716" w:rsidRPr="0075753D">
        <w:rPr>
          <w:rFonts w:ascii="Times New Roman" w:eastAsia="Times New Roman" w:hAnsi="Times New Roman"/>
          <w:kern w:val="24"/>
          <w:sz w:val="24"/>
          <w:szCs w:val="24"/>
        </w:rPr>
        <w:t xml:space="preserve"> m. planuojamas gatvių apšvietimo atnaujinimas.</w:t>
      </w:r>
      <w:r w:rsidR="00646543" w:rsidRPr="0075753D">
        <w:rPr>
          <w:rFonts w:ascii="Times New Roman" w:eastAsia="Times New Roman" w:hAnsi="Times New Roman"/>
          <w:kern w:val="24"/>
          <w:sz w:val="24"/>
          <w:szCs w:val="24"/>
        </w:rPr>
        <w:t xml:space="preserve"> </w:t>
      </w:r>
    </w:p>
    <w:p w14:paraId="77841538" w14:textId="77777777" w:rsidR="004060CA" w:rsidRPr="0075753D" w:rsidRDefault="003F69EE" w:rsidP="00AB0540">
      <w:pPr>
        <w:tabs>
          <w:tab w:val="left" w:pos="426"/>
        </w:tabs>
        <w:spacing w:after="0" w:line="360" w:lineRule="auto"/>
        <w:ind w:firstLine="567"/>
        <w:rPr>
          <w:rFonts w:ascii="Times New Roman" w:hAnsi="Times New Roman"/>
          <w:b/>
          <w:sz w:val="24"/>
          <w:szCs w:val="24"/>
          <w:lang w:eastAsia="lt-LT"/>
        </w:rPr>
      </w:pPr>
      <w:r w:rsidRPr="0075753D">
        <w:rPr>
          <w:rFonts w:ascii="Times New Roman" w:hAnsi="Times New Roman"/>
          <w:sz w:val="24"/>
          <w:szCs w:val="24"/>
          <w:lang w:eastAsia="lt-LT"/>
        </w:rPr>
        <w:t>Darnaus teritorijų ir infrastruktūros vystymo programa yra aprašyta 3 priede.</w:t>
      </w:r>
      <w:r w:rsidR="009640CB" w:rsidRPr="0075753D">
        <w:rPr>
          <w:rFonts w:ascii="Times New Roman" w:hAnsi="Times New Roman"/>
          <w:sz w:val="24"/>
          <w:szCs w:val="24"/>
          <w:lang w:eastAsia="lt-LT"/>
        </w:rPr>
        <w:t xml:space="preserve"> </w:t>
      </w:r>
    </w:p>
    <w:p w14:paraId="212F0D31" w14:textId="77777777" w:rsidR="005154F9" w:rsidRPr="0075753D" w:rsidRDefault="005154F9"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KETVIRTAS SKIRSNIS</w:t>
      </w:r>
    </w:p>
    <w:p w14:paraId="2519D06B" w14:textId="77777777" w:rsidR="007A6CD2" w:rsidRPr="0075753D" w:rsidRDefault="005154F9" w:rsidP="00AB0540">
      <w:pPr>
        <w:tabs>
          <w:tab w:val="left" w:pos="426"/>
        </w:tabs>
        <w:spacing w:after="36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SAVIVALDYBĖS ADMINISTRACIJOS DIREKTORIAUS REZERVAS</w:t>
      </w:r>
      <w:r w:rsidR="00646543" w:rsidRPr="0075753D">
        <w:rPr>
          <w:rFonts w:ascii="Times New Roman" w:hAnsi="Times New Roman"/>
          <w:b/>
          <w:sz w:val="24"/>
          <w:szCs w:val="24"/>
          <w:lang w:eastAsia="lt-LT"/>
        </w:rPr>
        <w:t xml:space="preserve"> </w:t>
      </w:r>
    </w:p>
    <w:p w14:paraId="6A5D5483" w14:textId="77777777" w:rsidR="005154F9" w:rsidRPr="0075753D" w:rsidRDefault="005154F9"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Vadovau</w:t>
      </w:r>
      <w:r w:rsidR="00646543" w:rsidRPr="0075753D">
        <w:rPr>
          <w:rFonts w:ascii="Times New Roman" w:hAnsi="Times New Roman"/>
          <w:sz w:val="24"/>
          <w:szCs w:val="24"/>
          <w:lang w:eastAsia="lt-LT"/>
        </w:rPr>
        <w:t>damosi</w:t>
      </w:r>
      <w:r w:rsidRPr="0075753D">
        <w:rPr>
          <w:rFonts w:ascii="Times New Roman" w:hAnsi="Times New Roman"/>
          <w:sz w:val="24"/>
          <w:szCs w:val="24"/>
          <w:lang w:eastAsia="lt-LT"/>
        </w:rPr>
        <w:t xml:space="preserve"> Lietuvos Respublikos biudžeto sandaros įstatymo 25 straipsniu</w:t>
      </w:r>
      <w:r w:rsidR="00646543" w:rsidRPr="0075753D">
        <w:rPr>
          <w:rFonts w:ascii="Times New Roman" w:hAnsi="Times New Roman"/>
          <w:sz w:val="24"/>
          <w:szCs w:val="24"/>
          <w:lang w:eastAsia="lt-LT"/>
        </w:rPr>
        <w:t>,</w:t>
      </w:r>
      <w:r w:rsidRPr="0075753D">
        <w:rPr>
          <w:rFonts w:ascii="Times New Roman" w:hAnsi="Times New Roman"/>
          <w:sz w:val="24"/>
          <w:szCs w:val="24"/>
          <w:lang w:eastAsia="lt-LT"/>
        </w:rPr>
        <w:t xml:space="preserve"> savivaldybės gali sudaryti savivaldybės administracijos direktoriaus rezervą, kur</w:t>
      </w:r>
      <w:r w:rsidR="00CA18BE" w:rsidRPr="0075753D">
        <w:rPr>
          <w:rFonts w:ascii="Times New Roman" w:hAnsi="Times New Roman"/>
          <w:sz w:val="24"/>
          <w:szCs w:val="24"/>
          <w:lang w:eastAsia="lt-LT"/>
        </w:rPr>
        <w:t>is turi būti ne didesnis kaip 1 </w:t>
      </w:r>
      <w:r w:rsidRPr="0075753D">
        <w:rPr>
          <w:rFonts w:ascii="Times New Roman" w:hAnsi="Times New Roman"/>
          <w:sz w:val="24"/>
          <w:szCs w:val="24"/>
          <w:lang w:eastAsia="lt-LT"/>
        </w:rPr>
        <w:t>procentas patvirtintų savivaldybės biudžeto asignavimų sumos. Savivaldybės stra</w:t>
      </w:r>
      <w:r w:rsidR="00F608C5" w:rsidRPr="0075753D">
        <w:rPr>
          <w:rFonts w:ascii="Times New Roman" w:hAnsi="Times New Roman"/>
          <w:sz w:val="24"/>
          <w:szCs w:val="24"/>
          <w:lang w:eastAsia="lt-LT"/>
        </w:rPr>
        <w:t>teginiame veiklos plane 2021</w:t>
      </w:r>
      <w:r w:rsidR="00646543" w:rsidRPr="0075753D">
        <w:rPr>
          <w:rFonts w:ascii="Times New Roman" w:hAnsi="Times New Roman"/>
          <w:sz w:val="24"/>
          <w:szCs w:val="24"/>
          <w:lang w:eastAsia="lt-LT"/>
        </w:rPr>
        <w:t>–</w:t>
      </w:r>
      <w:r w:rsidR="00F608C5" w:rsidRPr="0075753D">
        <w:rPr>
          <w:rFonts w:ascii="Times New Roman" w:hAnsi="Times New Roman"/>
          <w:sz w:val="24"/>
          <w:szCs w:val="24"/>
          <w:lang w:eastAsia="lt-LT"/>
        </w:rPr>
        <w:t>2023</w:t>
      </w:r>
      <w:r w:rsidRPr="0075753D">
        <w:rPr>
          <w:rFonts w:ascii="Times New Roman" w:hAnsi="Times New Roman"/>
          <w:sz w:val="24"/>
          <w:szCs w:val="24"/>
          <w:lang w:eastAsia="lt-LT"/>
        </w:rPr>
        <w:t xml:space="preserve"> m</w:t>
      </w:r>
      <w:r w:rsidR="00646543" w:rsidRPr="0075753D">
        <w:rPr>
          <w:rFonts w:ascii="Times New Roman" w:hAnsi="Times New Roman"/>
          <w:sz w:val="24"/>
          <w:szCs w:val="24"/>
          <w:lang w:eastAsia="lt-LT"/>
        </w:rPr>
        <w:t>.</w:t>
      </w:r>
      <w:r w:rsidRPr="0075753D">
        <w:rPr>
          <w:rFonts w:ascii="Times New Roman" w:hAnsi="Times New Roman"/>
          <w:sz w:val="24"/>
          <w:szCs w:val="24"/>
          <w:lang w:eastAsia="lt-LT"/>
        </w:rPr>
        <w:t xml:space="preserve"> planuojama po 200 tūkst. eurų Savivaldybės administracijos direktoriaus rezervui.</w:t>
      </w:r>
      <w:r w:rsidR="00646543" w:rsidRPr="0075753D">
        <w:rPr>
          <w:rFonts w:ascii="Times New Roman" w:hAnsi="Times New Roman"/>
          <w:sz w:val="24"/>
          <w:szCs w:val="24"/>
          <w:lang w:eastAsia="lt-LT"/>
        </w:rPr>
        <w:t xml:space="preserve"> </w:t>
      </w:r>
    </w:p>
    <w:p w14:paraId="65F71ADC" w14:textId="77777777" w:rsidR="00A56C2F" w:rsidRDefault="005154F9" w:rsidP="00AB0540">
      <w:pPr>
        <w:spacing w:after="0" w:line="360" w:lineRule="auto"/>
        <w:ind w:firstLine="567"/>
        <w:jc w:val="both"/>
        <w:rPr>
          <w:rFonts w:ascii="Times New Roman" w:hAnsi="Times New Roman"/>
          <w:sz w:val="24"/>
          <w:szCs w:val="24"/>
          <w:lang w:eastAsia="lt-LT"/>
        </w:rPr>
      </w:pPr>
      <w:r w:rsidRPr="0075753D">
        <w:rPr>
          <w:rFonts w:ascii="Times New Roman" w:hAnsi="Times New Roman"/>
          <w:sz w:val="24"/>
          <w:szCs w:val="24"/>
          <w:lang w:eastAsia="lt-LT"/>
        </w:rPr>
        <w:t>Savivaldybės administracijos direktoriaus rezervo lėšos naudojamos savival</w:t>
      </w:r>
      <w:r w:rsidR="00A56C2F">
        <w:rPr>
          <w:rFonts w:ascii="Times New Roman" w:hAnsi="Times New Roman"/>
          <w:sz w:val="24"/>
          <w:szCs w:val="24"/>
          <w:lang w:eastAsia="lt-LT"/>
        </w:rPr>
        <w:t>dybės tarybos nustatyta tvarka:</w:t>
      </w:r>
    </w:p>
    <w:p w14:paraId="48AF46DA" w14:textId="7788DD23" w:rsidR="00A56C2F" w:rsidRDefault="005154F9" w:rsidP="00A56C2F">
      <w:pPr>
        <w:pStyle w:val="ListParagraph"/>
        <w:numPr>
          <w:ilvl w:val="0"/>
          <w:numId w:val="14"/>
        </w:numPr>
        <w:spacing w:line="360" w:lineRule="auto"/>
        <w:jc w:val="both"/>
        <w:rPr>
          <w:szCs w:val="24"/>
          <w:lang w:eastAsia="lt-LT"/>
        </w:rPr>
      </w:pPr>
      <w:r w:rsidRPr="00A56C2F">
        <w:rPr>
          <w:szCs w:val="24"/>
          <w:lang w:eastAsia="lt-LT"/>
        </w:rPr>
        <w:t xml:space="preserve">ekstremaliosioms situacijoms ir (arba) ekstremaliesiems įvykiams likviduoti, jų padariniams šalinti ir padarytiems </w:t>
      </w:r>
      <w:r w:rsidR="00A56C2F">
        <w:rPr>
          <w:szCs w:val="24"/>
          <w:lang w:eastAsia="lt-LT"/>
        </w:rPr>
        <w:t>nuostoliams iš dalies apmokėti;</w:t>
      </w:r>
      <w:bookmarkStart w:id="0" w:name="_GoBack"/>
      <w:bookmarkEnd w:id="0"/>
    </w:p>
    <w:p w14:paraId="198015E9" w14:textId="3E186389" w:rsidR="005154F9" w:rsidRPr="00A56C2F" w:rsidRDefault="005154F9" w:rsidP="00A56C2F">
      <w:pPr>
        <w:pStyle w:val="ListParagraph"/>
        <w:numPr>
          <w:ilvl w:val="0"/>
          <w:numId w:val="14"/>
        </w:numPr>
        <w:spacing w:line="360" w:lineRule="auto"/>
        <w:jc w:val="both"/>
        <w:rPr>
          <w:szCs w:val="24"/>
          <w:lang w:eastAsia="lt-LT"/>
        </w:rPr>
      </w:pPr>
      <w:r w:rsidRPr="00A56C2F">
        <w:rPr>
          <w:szCs w:val="24"/>
          <w:lang w:eastAsia="lt-LT"/>
        </w:rPr>
        <w:t>gaisrų ir stichinių nelaimių padariniams likviduoti ir jų padarytiems nuostoliams iš dalies apmokėti.</w:t>
      </w:r>
      <w:r w:rsidR="00646543" w:rsidRPr="00A56C2F">
        <w:rPr>
          <w:szCs w:val="24"/>
          <w:lang w:eastAsia="lt-LT"/>
        </w:rPr>
        <w:t xml:space="preserve"> </w:t>
      </w:r>
    </w:p>
    <w:p w14:paraId="61D549D5" w14:textId="77777777" w:rsidR="006D1EFB" w:rsidRPr="0075753D" w:rsidRDefault="006D1EFB" w:rsidP="00AB0540">
      <w:pPr>
        <w:spacing w:after="0" w:line="360" w:lineRule="auto"/>
        <w:ind w:firstLine="567"/>
        <w:jc w:val="both"/>
        <w:rPr>
          <w:rFonts w:ascii="Times New Roman" w:hAnsi="Times New Roman"/>
          <w:sz w:val="24"/>
          <w:szCs w:val="24"/>
          <w:lang w:eastAsia="lt-LT"/>
        </w:rPr>
      </w:pPr>
    </w:p>
    <w:p w14:paraId="4E7E6770" w14:textId="77777777" w:rsidR="00952BF2" w:rsidRPr="0075753D" w:rsidRDefault="004A79E2" w:rsidP="00AB0540">
      <w:pPr>
        <w:tabs>
          <w:tab w:val="left" w:pos="426"/>
        </w:tabs>
        <w:spacing w:after="0" w:line="360" w:lineRule="auto"/>
        <w:jc w:val="center"/>
        <w:rPr>
          <w:rFonts w:ascii="Times New Roman" w:hAnsi="Times New Roman"/>
          <w:sz w:val="24"/>
          <w:szCs w:val="24"/>
          <w:lang w:eastAsia="lt-LT"/>
        </w:rPr>
      </w:pPr>
      <w:r w:rsidRPr="0075753D">
        <w:rPr>
          <w:rFonts w:ascii="Times New Roman" w:hAnsi="Times New Roman"/>
          <w:sz w:val="24"/>
          <w:szCs w:val="24"/>
          <w:lang w:eastAsia="lt-LT"/>
        </w:rPr>
        <w:t>_</w:t>
      </w:r>
      <w:r w:rsidR="006D1EFB" w:rsidRPr="0075753D">
        <w:rPr>
          <w:rFonts w:ascii="Times New Roman" w:hAnsi="Times New Roman"/>
          <w:sz w:val="24"/>
          <w:szCs w:val="24"/>
          <w:lang w:eastAsia="lt-LT"/>
        </w:rPr>
        <w:t>__________________________</w:t>
      </w:r>
      <w:r w:rsidRPr="0075753D">
        <w:rPr>
          <w:rFonts w:ascii="Times New Roman" w:hAnsi="Times New Roman"/>
          <w:sz w:val="24"/>
          <w:szCs w:val="24"/>
          <w:lang w:eastAsia="lt-LT"/>
        </w:rPr>
        <w:t>__</w:t>
      </w:r>
    </w:p>
    <w:sectPr w:rsidR="00952BF2" w:rsidRPr="0075753D" w:rsidSect="004629C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D56C" w14:textId="77777777" w:rsidR="008D4E8A" w:rsidRDefault="008D4E8A" w:rsidP="00A16BE9">
      <w:pPr>
        <w:spacing w:after="0" w:line="240" w:lineRule="auto"/>
      </w:pPr>
      <w:r>
        <w:separator/>
      </w:r>
    </w:p>
  </w:endnote>
  <w:endnote w:type="continuationSeparator" w:id="0">
    <w:p w14:paraId="45DBB990" w14:textId="77777777" w:rsidR="008D4E8A" w:rsidRDefault="008D4E8A" w:rsidP="00A1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790E" w14:textId="77777777" w:rsidR="008D4E8A" w:rsidRDefault="008D4E8A" w:rsidP="00A16BE9">
      <w:pPr>
        <w:spacing w:after="0" w:line="240" w:lineRule="auto"/>
      </w:pPr>
      <w:r>
        <w:separator/>
      </w:r>
    </w:p>
  </w:footnote>
  <w:footnote w:type="continuationSeparator" w:id="0">
    <w:p w14:paraId="5CE33BA7" w14:textId="77777777" w:rsidR="008D4E8A" w:rsidRDefault="008D4E8A" w:rsidP="00A1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33C8" w14:textId="3A137973" w:rsidR="000F1395" w:rsidRDefault="000F1395">
    <w:pPr>
      <w:pStyle w:val="Header"/>
      <w:jc w:val="center"/>
    </w:pPr>
    <w:r>
      <w:fldChar w:fldCharType="begin"/>
    </w:r>
    <w:r>
      <w:instrText>PAGE   \* MERGEFORMAT</w:instrText>
    </w:r>
    <w:r>
      <w:fldChar w:fldCharType="separate"/>
    </w:r>
    <w:r w:rsidR="00A56C2F">
      <w:rPr>
        <w:noProof/>
      </w:rPr>
      <w:t>6</w:t>
    </w:r>
    <w:r>
      <w:fldChar w:fldCharType="end"/>
    </w:r>
  </w:p>
  <w:p w14:paraId="03E33875" w14:textId="77777777" w:rsidR="00C00E8D" w:rsidRDefault="00C0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2CB"/>
    <w:multiLevelType w:val="multilevel"/>
    <w:tmpl w:val="FFB0B19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310BF5"/>
    <w:multiLevelType w:val="hybridMultilevel"/>
    <w:tmpl w:val="C1AA0FEE"/>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rPr>
    </w:lvl>
    <w:lvl w:ilvl="1" w:tplc="04270003" w:tentative="1">
      <w:start w:val="1"/>
      <w:numFmt w:val="bullet"/>
      <w:lvlText w:val="o"/>
      <w:lvlJc w:val="left"/>
      <w:pPr>
        <w:tabs>
          <w:tab w:val="num" w:pos="-702"/>
        </w:tabs>
        <w:ind w:left="-702" w:hanging="360"/>
      </w:pPr>
      <w:rPr>
        <w:rFonts w:ascii="Courier New" w:hAnsi="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3" w15:restartNumberingAfterBreak="0">
    <w:nsid w:val="2E633F08"/>
    <w:multiLevelType w:val="hybridMultilevel"/>
    <w:tmpl w:val="1944B50C"/>
    <w:lvl w:ilvl="0" w:tplc="3DD6BA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7514B43"/>
    <w:multiLevelType w:val="hybridMultilevel"/>
    <w:tmpl w:val="300A7F4C"/>
    <w:lvl w:ilvl="0" w:tplc="66262F8A">
      <w:start w:val="2016"/>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3AA76198"/>
    <w:multiLevelType w:val="hybridMultilevel"/>
    <w:tmpl w:val="DC3C7DB8"/>
    <w:lvl w:ilvl="0" w:tplc="5CEA04AC">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6" w15:restartNumberingAfterBreak="0">
    <w:nsid w:val="4A777E34"/>
    <w:multiLevelType w:val="hybridMultilevel"/>
    <w:tmpl w:val="EE6EA57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55544D9F"/>
    <w:multiLevelType w:val="hybridMultilevel"/>
    <w:tmpl w:val="3080F418"/>
    <w:lvl w:ilvl="0" w:tplc="7E6A41DE">
      <w:start w:val="3"/>
      <w:numFmt w:val="bullet"/>
      <w:lvlText w:val="-"/>
      <w:lvlJc w:val="left"/>
      <w:pPr>
        <w:ind w:left="2628" w:hanging="360"/>
      </w:pPr>
      <w:rPr>
        <w:rFonts w:ascii="Times New Roman" w:eastAsia="MS Mincho" w:hAnsi="Times New Roman" w:cs="Times New Roman" w:hint="default"/>
      </w:rPr>
    </w:lvl>
    <w:lvl w:ilvl="1" w:tplc="04270003">
      <w:start w:val="1"/>
      <w:numFmt w:val="bullet"/>
      <w:lvlText w:val="o"/>
      <w:lvlJc w:val="left"/>
      <w:pPr>
        <w:ind w:left="3348" w:hanging="360"/>
      </w:pPr>
      <w:rPr>
        <w:rFonts w:ascii="Courier New" w:hAnsi="Courier New" w:cs="Courier New" w:hint="default"/>
      </w:rPr>
    </w:lvl>
    <w:lvl w:ilvl="2" w:tplc="04270005">
      <w:start w:val="1"/>
      <w:numFmt w:val="bullet"/>
      <w:lvlText w:val=""/>
      <w:lvlJc w:val="left"/>
      <w:pPr>
        <w:ind w:left="4068" w:hanging="360"/>
      </w:pPr>
      <w:rPr>
        <w:rFonts w:ascii="Wingdings" w:hAnsi="Wingdings" w:hint="default"/>
      </w:rPr>
    </w:lvl>
    <w:lvl w:ilvl="3" w:tplc="04270001">
      <w:start w:val="1"/>
      <w:numFmt w:val="bullet"/>
      <w:lvlText w:val=""/>
      <w:lvlJc w:val="left"/>
      <w:pPr>
        <w:ind w:left="4788" w:hanging="360"/>
      </w:pPr>
      <w:rPr>
        <w:rFonts w:ascii="Symbol" w:hAnsi="Symbol" w:hint="default"/>
      </w:rPr>
    </w:lvl>
    <w:lvl w:ilvl="4" w:tplc="04270003">
      <w:start w:val="1"/>
      <w:numFmt w:val="bullet"/>
      <w:lvlText w:val="o"/>
      <w:lvlJc w:val="left"/>
      <w:pPr>
        <w:ind w:left="5508" w:hanging="360"/>
      </w:pPr>
      <w:rPr>
        <w:rFonts w:ascii="Courier New" w:hAnsi="Courier New" w:cs="Courier New" w:hint="default"/>
      </w:rPr>
    </w:lvl>
    <w:lvl w:ilvl="5" w:tplc="04270005">
      <w:start w:val="1"/>
      <w:numFmt w:val="bullet"/>
      <w:lvlText w:val=""/>
      <w:lvlJc w:val="left"/>
      <w:pPr>
        <w:ind w:left="6228" w:hanging="360"/>
      </w:pPr>
      <w:rPr>
        <w:rFonts w:ascii="Wingdings" w:hAnsi="Wingdings" w:hint="default"/>
      </w:rPr>
    </w:lvl>
    <w:lvl w:ilvl="6" w:tplc="04270001">
      <w:start w:val="1"/>
      <w:numFmt w:val="bullet"/>
      <w:lvlText w:val=""/>
      <w:lvlJc w:val="left"/>
      <w:pPr>
        <w:ind w:left="6948" w:hanging="360"/>
      </w:pPr>
      <w:rPr>
        <w:rFonts w:ascii="Symbol" w:hAnsi="Symbol" w:hint="default"/>
      </w:rPr>
    </w:lvl>
    <w:lvl w:ilvl="7" w:tplc="04270003">
      <w:start w:val="1"/>
      <w:numFmt w:val="bullet"/>
      <w:lvlText w:val="o"/>
      <w:lvlJc w:val="left"/>
      <w:pPr>
        <w:ind w:left="7668" w:hanging="360"/>
      </w:pPr>
      <w:rPr>
        <w:rFonts w:ascii="Courier New" w:hAnsi="Courier New" w:cs="Courier New" w:hint="default"/>
      </w:rPr>
    </w:lvl>
    <w:lvl w:ilvl="8" w:tplc="04270005">
      <w:start w:val="1"/>
      <w:numFmt w:val="bullet"/>
      <w:lvlText w:val=""/>
      <w:lvlJc w:val="left"/>
      <w:pPr>
        <w:ind w:left="8388" w:hanging="360"/>
      </w:pPr>
      <w:rPr>
        <w:rFonts w:ascii="Wingdings" w:hAnsi="Wingdings" w:hint="default"/>
      </w:rPr>
    </w:lvl>
  </w:abstractNum>
  <w:abstractNum w:abstractNumId="8" w15:restartNumberingAfterBreak="0">
    <w:nsid w:val="55556CBD"/>
    <w:multiLevelType w:val="hybridMultilevel"/>
    <w:tmpl w:val="B55ADFE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9" w15:restartNumberingAfterBreak="0">
    <w:nsid w:val="5C625FE5"/>
    <w:multiLevelType w:val="hybridMultilevel"/>
    <w:tmpl w:val="350EC854"/>
    <w:lvl w:ilvl="0" w:tplc="04270001">
      <w:start w:val="1"/>
      <w:numFmt w:val="bullet"/>
      <w:lvlText w:val=""/>
      <w:lvlJc w:val="left"/>
      <w:pPr>
        <w:ind w:left="1287" w:hanging="360"/>
      </w:pPr>
      <w:rPr>
        <w:rFonts w:ascii="Symbol" w:hAnsi="Symbol"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65D030CC"/>
    <w:multiLevelType w:val="hybridMultilevel"/>
    <w:tmpl w:val="8F9CCAE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6300E46"/>
    <w:multiLevelType w:val="hybridMultilevel"/>
    <w:tmpl w:val="7A245B6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2" w15:restartNumberingAfterBreak="0">
    <w:nsid w:val="69AA792E"/>
    <w:multiLevelType w:val="hybridMultilevel"/>
    <w:tmpl w:val="7EB4350E"/>
    <w:lvl w:ilvl="0" w:tplc="EC644D36">
      <w:start w:val="1"/>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7E183DED"/>
    <w:multiLevelType w:val="hybridMultilevel"/>
    <w:tmpl w:val="D276A876"/>
    <w:lvl w:ilvl="0" w:tplc="33F6F592">
      <w:start w:val="1"/>
      <w:numFmt w:val="bullet"/>
      <w:lvlText w:val="•"/>
      <w:lvlJc w:val="left"/>
      <w:pPr>
        <w:tabs>
          <w:tab w:val="num" w:pos="720"/>
        </w:tabs>
        <w:ind w:left="720" w:hanging="360"/>
      </w:pPr>
      <w:rPr>
        <w:rFonts w:ascii="Arial" w:hAnsi="Arial" w:hint="default"/>
      </w:rPr>
    </w:lvl>
    <w:lvl w:ilvl="1" w:tplc="9A18F90E" w:tentative="1">
      <w:start w:val="1"/>
      <w:numFmt w:val="bullet"/>
      <w:lvlText w:val="•"/>
      <w:lvlJc w:val="left"/>
      <w:pPr>
        <w:tabs>
          <w:tab w:val="num" w:pos="1440"/>
        </w:tabs>
        <w:ind w:left="1440" w:hanging="360"/>
      </w:pPr>
      <w:rPr>
        <w:rFonts w:ascii="Arial" w:hAnsi="Arial" w:hint="default"/>
      </w:rPr>
    </w:lvl>
    <w:lvl w:ilvl="2" w:tplc="1BCCB804" w:tentative="1">
      <w:start w:val="1"/>
      <w:numFmt w:val="bullet"/>
      <w:lvlText w:val="•"/>
      <w:lvlJc w:val="left"/>
      <w:pPr>
        <w:tabs>
          <w:tab w:val="num" w:pos="2160"/>
        </w:tabs>
        <w:ind w:left="2160" w:hanging="360"/>
      </w:pPr>
      <w:rPr>
        <w:rFonts w:ascii="Arial" w:hAnsi="Arial" w:hint="default"/>
      </w:rPr>
    </w:lvl>
    <w:lvl w:ilvl="3" w:tplc="2920F96C" w:tentative="1">
      <w:start w:val="1"/>
      <w:numFmt w:val="bullet"/>
      <w:lvlText w:val="•"/>
      <w:lvlJc w:val="left"/>
      <w:pPr>
        <w:tabs>
          <w:tab w:val="num" w:pos="2880"/>
        </w:tabs>
        <w:ind w:left="2880" w:hanging="360"/>
      </w:pPr>
      <w:rPr>
        <w:rFonts w:ascii="Arial" w:hAnsi="Arial" w:hint="default"/>
      </w:rPr>
    </w:lvl>
    <w:lvl w:ilvl="4" w:tplc="353CC278" w:tentative="1">
      <w:start w:val="1"/>
      <w:numFmt w:val="bullet"/>
      <w:lvlText w:val="•"/>
      <w:lvlJc w:val="left"/>
      <w:pPr>
        <w:tabs>
          <w:tab w:val="num" w:pos="3600"/>
        </w:tabs>
        <w:ind w:left="3600" w:hanging="360"/>
      </w:pPr>
      <w:rPr>
        <w:rFonts w:ascii="Arial" w:hAnsi="Arial" w:hint="default"/>
      </w:rPr>
    </w:lvl>
    <w:lvl w:ilvl="5" w:tplc="0E74D358" w:tentative="1">
      <w:start w:val="1"/>
      <w:numFmt w:val="bullet"/>
      <w:lvlText w:val="•"/>
      <w:lvlJc w:val="left"/>
      <w:pPr>
        <w:tabs>
          <w:tab w:val="num" w:pos="4320"/>
        </w:tabs>
        <w:ind w:left="4320" w:hanging="360"/>
      </w:pPr>
      <w:rPr>
        <w:rFonts w:ascii="Arial" w:hAnsi="Arial" w:hint="default"/>
      </w:rPr>
    </w:lvl>
    <w:lvl w:ilvl="6" w:tplc="87880A8E" w:tentative="1">
      <w:start w:val="1"/>
      <w:numFmt w:val="bullet"/>
      <w:lvlText w:val="•"/>
      <w:lvlJc w:val="left"/>
      <w:pPr>
        <w:tabs>
          <w:tab w:val="num" w:pos="5040"/>
        </w:tabs>
        <w:ind w:left="5040" w:hanging="360"/>
      </w:pPr>
      <w:rPr>
        <w:rFonts w:ascii="Arial" w:hAnsi="Arial" w:hint="default"/>
      </w:rPr>
    </w:lvl>
    <w:lvl w:ilvl="7" w:tplc="2CC85216" w:tentative="1">
      <w:start w:val="1"/>
      <w:numFmt w:val="bullet"/>
      <w:lvlText w:val="•"/>
      <w:lvlJc w:val="left"/>
      <w:pPr>
        <w:tabs>
          <w:tab w:val="num" w:pos="5760"/>
        </w:tabs>
        <w:ind w:left="5760" w:hanging="360"/>
      </w:pPr>
      <w:rPr>
        <w:rFonts w:ascii="Arial" w:hAnsi="Arial" w:hint="default"/>
      </w:rPr>
    </w:lvl>
    <w:lvl w:ilvl="8" w:tplc="78F82D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2"/>
  </w:num>
  <w:num w:numId="4">
    <w:abstractNumId w:val="11"/>
  </w:num>
  <w:num w:numId="5">
    <w:abstractNumId w:val="1"/>
  </w:num>
  <w:num w:numId="6">
    <w:abstractNumId w:val="8"/>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6"/>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6"/>
    <w:rsid w:val="0001017D"/>
    <w:rsid w:val="00010E24"/>
    <w:rsid w:val="00023137"/>
    <w:rsid w:val="00041CFF"/>
    <w:rsid w:val="000436F9"/>
    <w:rsid w:val="00052D0D"/>
    <w:rsid w:val="00055A09"/>
    <w:rsid w:val="00062CDF"/>
    <w:rsid w:val="000730D8"/>
    <w:rsid w:val="00073CF5"/>
    <w:rsid w:val="00077DDE"/>
    <w:rsid w:val="00081DE1"/>
    <w:rsid w:val="00084ED7"/>
    <w:rsid w:val="00095646"/>
    <w:rsid w:val="000B61A7"/>
    <w:rsid w:val="000C679D"/>
    <w:rsid w:val="000D4382"/>
    <w:rsid w:val="000D4848"/>
    <w:rsid w:val="000D77A3"/>
    <w:rsid w:val="000E37EA"/>
    <w:rsid w:val="000F0067"/>
    <w:rsid w:val="000F1395"/>
    <w:rsid w:val="00107183"/>
    <w:rsid w:val="00114BF1"/>
    <w:rsid w:val="00117977"/>
    <w:rsid w:val="00141FC4"/>
    <w:rsid w:val="0016509E"/>
    <w:rsid w:val="00175F76"/>
    <w:rsid w:val="00177528"/>
    <w:rsid w:val="00194452"/>
    <w:rsid w:val="00194D04"/>
    <w:rsid w:val="001A00ED"/>
    <w:rsid w:val="001A0596"/>
    <w:rsid w:val="001A4547"/>
    <w:rsid w:val="001A4D17"/>
    <w:rsid w:val="001A5E74"/>
    <w:rsid w:val="001B7FE6"/>
    <w:rsid w:val="001C1B32"/>
    <w:rsid w:val="001D4662"/>
    <w:rsid w:val="001D5272"/>
    <w:rsid w:val="001D65C6"/>
    <w:rsid w:val="001E4313"/>
    <w:rsid w:val="001F4CD0"/>
    <w:rsid w:val="002020C6"/>
    <w:rsid w:val="002179DF"/>
    <w:rsid w:val="002266FB"/>
    <w:rsid w:val="00231741"/>
    <w:rsid w:val="00232385"/>
    <w:rsid w:val="002457E6"/>
    <w:rsid w:val="002510D1"/>
    <w:rsid w:val="002827BC"/>
    <w:rsid w:val="002856C8"/>
    <w:rsid w:val="00290406"/>
    <w:rsid w:val="00291AE3"/>
    <w:rsid w:val="002A007F"/>
    <w:rsid w:val="002A3648"/>
    <w:rsid w:val="002A7516"/>
    <w:rsid w:val="002C3306"/>
    <w:rsid w:val="002C41CB"/>
    <w:rsid w:val="002D3DD5"/>
    <w:rsid w:val="002E1BE4"/>
    <w:rsid w:val="002E3FF4"/>
    <w:rsid w:val="002E56E0"/>
    <w:rsid w:val="002E59AE"/>
    <w:rsid w:val="002F6D38"/>
    <w:rsid w:val="0030014B"/>
    <w:rsid w:val="00303252"/>
    <w:rsid w:val="00307F91"/>
    <w:rsid w:val="00320D05"/>
    <w:rsid w:val="00320DCD"/>
    <w:rsid w:val="003312E1"/>
    <w:rsid w:val="00333624"/>
    <w:rsid w:val="00336A4D"/>
    <w:rsid w:val="00342BE2"/>
    <w:rsid w:val="003453B2"/>
    <w:rsid w:val="003523D6"/>
    <w:rsid w:val="00355B51"/>
    <w:rsid w:val="00356B89"/>
    <w:rsid w:val="00363978"/>
    <w:rsid w:val="00372A23"/>
    <w:rsid w:val="00377B32"/>
    <w:rsid w:val="003866B1"/>
    <w:rsid w:val="003A6D8E"/>
    <w:rsid w:val="003B15C2"/>
    <w:rsid w:val="003B301C"/>
    <w:rsid w:val="003B49F2"/>
    <w:rsid w:val="003E30A0"/>
    <w:rsid w:val="003F69EE"/>
    <w:rsid w:val="004004F8"/>
    <w:rsid w:val="0040275E"/>
    <w:rsid w:val="00403A63"/>
    <w:rsid w:val="004060CA"/>
    <w:rsid w:val="00413E87"/>
    <w:rsid w:val="004140B7"/>
    <w:rsid w:val="00422454"/>
    <w:rsid w:val="004361FE"/>
    <w:rsid w:val="004403A5"/>
    <w:rsid w:val="00443DDA"/>
    <w:rsid w:val="004629CB"/>
    <w:rsid w:val="00474E65"/>
    <w:rsid w:val="00485D17"/>
    <w:rsid w:val="00486228"/>
    <w:rsid w:val="00487B87"/>
    <w:rsid w:val="00494350"/>
    <w:rsid w:val="004975A3"/>
    <w:rsid w:val="004A79C4"/>
    <w:rsid w:val="004A79E2"/>
    <w:rsid w:val="004B190E"/>
    <w:rsid w:val="004B2055"/>
    <w:rsid w:val="004B4F65"/>
    <w:rsid w:val="004B613E"/>
    <w:rsid w:val="004E2F39"/>
    <w:rsid w:val="004E5B25"/>
    <w:rsid w:val="004F73E7"/>
    <w:rsid w:val="00503FEB"/>
    <w:rsid w:val="005122DC"/>
    <w:rsid w:val="00514835"/>
    <w:rsid w:val="00514AA1"/>
    <w:rsid w:val="005154F9"/>
    <w:rsid w:val="00521C9A"/>
    <w:rsid w:val="00524D59"/>
    <w:rsid w:val="00553E3E"/>
    <w:rsid w:val="00560322"/>
    <w:rsid w:val="0056360B"/>
    <w:rsid w:val="0056516D"/>
    <w:rsid w:val="00565743"/>
    <w:rsid w:val="00567BD1"/>
    <w:rsid w:val="005777AC"/>
    <w:rsid w:val="005959F8"/>
    <w:rsid w:val="00597C19"/>
    <w:rsid w:val="005C1E63"/>
    <w:rsid w:val="005E54F6"/>
    <w:rsid w:val="0061041E"/>
    <w:rsid w:val="0061612F"/>
    <w:rsid w:val="00623367"/>
    <w:rsid w:val="00631584"/>
    <w:rsid w:val="00635F87"/>
    <w:rsid w:val="00646543"/>
    <w:rsid w:val="0065049F"/>
    <w:rsid w:val="0065356D"/>
    <w:rsid w:val="00654BB6"/>
    <w:rsid w:val="00663A59"/>
    <w:rsid w:val="006674C3"/>
    <w:rsid w:val="006808AD"/>
    <w:rsid w:val="00692E53"/>
    <w:rsid w:val="006A3E73"/>
    <w:rsid w:val="006A6716"/>
    <w:rsid w:val="006B0286"/>
    <w:rsid w:val="006D0386"/>
    <w:rsid w:val="006D1EFB"/>
    <w:rsid w:val="006E2D4C"/>
    <w:rsid w:val="006E72E9"/>
    <w:rsid w:val="006F035C"/>
    <w:rsid w:val="006F5ACF"/>
    <w:rsid w:val="006F671B"/>
    <w:rsid w:val="00700444"/>
    <w:rsid w:val="00701AD1"/>
    <w:rsid w:val="007065BE"/>
    <w:rsid w:val="00707CA2"/>
    <w:rsid w:val="00716C9C"/>
    <w:rsid w:val="00717E47"/>
    <w:rsid w:val="007229E3"/>
    <w:rsid w:val="00726273"/>
    <w:rsid w:val="00734771"/>
    <w:rsid w:val="00735102"/>
    <w:rsid w:val="00736BB1"/>
    <w:rsid w:val="00740FEB"/>
    <w:rsid w:val="0074780E"/>
    <w:rsid w:val="0075753D"/>
    <w:rsid w:val="00762F52"/>
    <w:rsid w:val="00763935"/>
    <w:rsid w:val="007677E9"/>
    <w:rsid w:val="0077096E"/>
    <w:rsid w:val="00770C82"/>
    <w:rsid w:val="007722CC"/>
    <w:rsid w:val="007902CB"/>
    <w:rsid w:val="00795682"/>
    <w:rsid w:val="007A5A98"/>
    <w:rsid w:val="007A6CD2"/>
    <w:rsid w:val="007A725E"/>
    <w:rsid w:val="007B7C9B"/>
    <w:rsid w:val="007D0FF7"/>
    <w:rsid w:val="007D209C"/>
    <w:rsid w:val="007D734A"/>
    <w:rsid w:val="007F0EDC"/>
    <w:rsid w:val="00802088"/>
    <w:rsid w:val="0080552E"/>
    <w:rsid w:val="00815A6B"/>
    <w:rsid w:val="008238AE"/>
    <w:rsid w:val="00826C8F"/>
    <w:rsid w:val="00830534"/>
    <w:rsid w:val="008563BD"/>
    <w:rsid w:val="00897C7D"/>
    <w:rsid w:val="008A04AF"/>
    <w:rsid w:val="008A175D"/>
    <w:rsid w:val="008A6808"/>
    <w:rsid w:val="008B12F9"/>
    <w:rsid w:val="008B65E5"/>
    <w:rsid w:val="008C2C54"/>
    <w:rsid w:val="008C53F8"/>
    <w:rsid w:val="008D4371"/>
    <w:rsid w:val="008D4E8A"/>
    <w:rsid w:val="008E5C69"/>
    <w:rsid w:val="008F3F6C"/>
    <w:rsid w:val="009023EF"/>
    <w:rsid w:val="00907764"/>
    <w:rsid w:val="00907ECC"/>
    <w:rsid w:val="009116A4"/>
    <w:rsid w:val="00911780"/>
    <w:rsid w:val="00921FAF"/>
    <w:rsid w:val="00935EB2"/>
    <w:rsid w:val="009500F6"/>
    <w:rsid w:val="00951DF6"/>
    <w:rsid w:val="00952BF2"/>
    <w:rsid w:val="00955733"/>
    <w:rsid w:val="009640CB"/>
    <w:rsid w:val="00964BC9"/>
    <w:rsid w:val="00970FFB"/>
    <w:rsid w:val="00972D7D"/>
    <w:rsid w:val="00974D76"/>
    <w:rsid w:val="00983CC9"/>
    <w:rsid w:val="0098583E"/>
    <w:rsid w:val="009C5BE8"/>
    <w:rsid w:val="009E035A"/>
    <w:rsid w:val="009F4D8B"/>
    <w:rsid w:val="00A00A03"/>
    <w:rsid w:val="00A033F5"/>
    <w:rsid w:val="00A16BE9"/>
    <w:rsid w:val="00A56C2F"/>
    <w:rsid w:val="00A65466"/>
    <w:rsid w:val="00A704D6"/>
    <w:rsid w:val="00A84F4F"/>
    <w:rsid w:val="00AA1F46"/>
    <w:rsid w:val="00AA6526"/>
    <w:rsid w:val="00AA6810"/>
    <w:rsid w:val="00AB0540"/>
    <w:rsid w:val="00AB51B4"/>
    <w:rsid w:val="00AD615D"/>
    <w:rsid w:val="00AE32D0"/>
    <w:rsid w:val="00AE368F"/>
    <w:rsid w:val="00AE73AE"/>
    <w:rsid w:val="00AF2F46"/>
    <w:rsid w:val="00AF66DC"/>
    <w:rsid w:val="00AF6C71"/>
    <w:rsid w:val="00B05B4F"/>
    <w:rsid w:val="00B0631C"/>
    <w:rsid w:val="00B175FD"/>
    <w:rsid w:val="00B27359"/>
    <w:rsid w:val="00B61CDF"/>
    <w:rsid w:val="00B6260C"/>
    <w:rsid w:val="00B6754B"/>
    <w:rsid w:val="00B721D5"/>
    <w:rsid w:val="00B77800"/>
    <w:rsid w:val="00B90269"/>
    <w:rsid w:val="00B91531"/>
    <w:rsid w:val="00B9328E"/>
    <w:rsid w:val="00BA77C6"/>
    <w:rsid w:val="00BB1F7B"/>
    <w:rsid w:val="00BC2DAB"/>
    <w:rsid w:val="00BD2C52"/>
    <w:rsid w:val="00BD6F87"/>
    <w:rsid w:val="00BF0E64"/>
    <w:rsid w:val="00C00E8D"/>
    <w:rsid w:val="00C0149E"/>
    <w:rsid w:val="00C01A7B"/>
    <w:rsid w:val="00C01ED7"/>
    <w:rsid w:val="00C114AA"/>
    <w:rsid w:val="00C234A0"/>
    <w:rsid w:val="00C26F10"/>
    <w:rsid w:val="00C305EC"/>
    <w:rsid w:val="00C370DB"/>
    <w:rsid w:val="00C3749F"/>
    <w:rsid w:val="00C409EF"/>
    <w:rsid w:val="00C533AB"/>
    <w:rsid w:val="00C57D16"/>
    <w:rsid w:val="00C66F32"/>
    <w:rsid w:val="00C71D52"/>
    <w:rsid w:val="00C72598"/>
    <w:rsid w:val="00C8338C"/>
    <w:rsid w:val="00C8464A"/>
    <w:rsid w:val="00CA0489"/>
    <w:rsid w:val="00CA18BE"/>
    <w:rsid w:val="00CA1EE0"/>
    <w:rsid w:val="00CA42EB"/>
    <w:rsid w:val="00CA4C60"/>
    <w:rsid w:val="00CC0881"/>
    <w:rsid w:val="00CC2E2E"/>
    <w:rsid w:val="00CD3295"/>
    <w:rsid w:val="00CE391C"/>
    <w:rsid w:val="00CE45BC"/>
    <w:rsid w:val="00CE6E69"/>
    <w:rsid w:val="00CF35A4"/>
    <w:rsid w:val="00CF5FD2"/>
    <w:rsid w:val="00CF6995"/>
    <w:rsid w:val="00D00C77"/>
    <w:rsid w:val="00D01F81"/>
    <w:rsid w:val="00D115F8"/>
    <w:rsid w:val="00D1235B"/>
    <w:rsid w:val="00D35426"/>
    <w:rsid w:val="00D35813"/>
    <w:rsid w:val="00D37023"/>
    <w:rsid w:val="00D53204"/>
    <w:rsid w:val="00D62376"/>
    <w:rsid w:val="00D62C38"/>
    <w:rsid w:val="00D65C26"/>
    <w:rsid w:val="00D66F6F"/>
    <w:rsid w:val="00D86F5A"/>
    <w:rsid w:val="00D952B8"/>
    <w:rsid w:val="00D96DE6"/>
    <w:rsid w:val="00D97B1D"/>
    <w:rsid w:val="00DA415F"/>
    <w:rsid w:val="00DB0530"/>
    <w:rsid w:val="00DB34BE"/>
    <w:rsid w:val="00DC3E2B"/>
    <w:rsid w:val="00DD3716"/>
    <w:rsid w:val="00DD79A2"/>
    <w:rsid w:val="00DE05B9"/>
    <w:rsid w:val="00DE48BD"/>
    <w:rsid w:val="00DF08E4"/>
    <w:rsid w:val="00DF432C"/>
    <w:rsid w:val="00E02242"/>
    <w:rsid w:val="00E02D41"/>
    <w:rsid w:val="00E0666A"/>
    <w:rsid w:val="00E073FE"/>
    <w:rsid w:val="00E16CB8"/>
    <w:rsid w:val="00E226F2"/>
    <w:rsid w:val="00E2472C"/>
    <w:rsid w:val="00E24FE0"/>
    <w:rsid w:val="00E30860"/>
    <w:rsid w:val="00E3227E"/>
    <w:rsid w:val="00E3690E"/>
    <w:rsid w:val="00E42E89"/>
    <w:rsid w:val="00E4422E"/>
    <w:rsid w:val="00E51B9C"/>
    <w:rsid w:val="00E6434C"/>
    <w:rsid w:val="00E72EF5"/>
    <w:rsid w:val="00E75A63"/>
    <w:rsid w:val="00E86BA0"/>
    <w:rsid w:val="00E9232B"/>
    <w:rsid w:val="00EA18BD"/>
    <w:rsid w:val="00EA4307"/>
    <w:rsid w:val="00EB01F7"/>
    <w:rsid w:val="00EB3202"/>
    <w:rsid w:val="00EB6549"/>
    <w:rsid w:val="00EC3CE7"/>
    <w:rsid w:val="00EC68B7"/>
    <w:rsid w:val="00ED2C4C"/>
    <w:rsid w:val="00ED738D"/>
    <w:rsid w:val="00EE7903"/>
    <w:rsid w:val="00EF0ACA"/>
    <w:rsid w:val="00EF4E3B"/>
    <w:rsid w:val="00F000F2"/>
    <w:rsid w:val="00F20D6E"/>
    <w:rsid w:val="00F216F4"/>
    <w:rsid w:val="00F37CDA"/>
    <w:rsid w:val="00F608C5"/>
    <w:rsid w:val="00F64D39"/>
    <w:rsid w:val="00F66E82"/>
    <w:rsid w:val="00F929C9"/>
    <w:rsid w:val="00FA7EF0"/>
    <w:rsid w:val="00FB5B5B"/>
    <w:rsid w:val="00FC665B"/>
    <w:rsid w:val="00FD3A11"/>
    <w:rsid w:val="00FD59C3"/>
    <w:rsid w:val="00FD61B0"/>
    <w:rsid w:val="00FE07DB"/>
    <w:rsid w:val="00FE6324"/>
    <w:rsid w:val="00FF4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F188"/>
  <w15:docId w15:val="{0E49883E-46E7-475A-A4E1-F94F0092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2020C6"/>
    <w:pPr>
      <w:suppressAutoHyphens/>
      <w:spacing w:after="0" w:line="240" w:lineRule="auto"/>
      <w:jc w:val="center"/>
    </w:pPr>
    <w:rPr>
      <w:rFonts w:ascii="Times New Roman" w:eastAsia="Times New Roman" w:hAnsi="Times New Roman"/>
      <w:b/>
      <w:bCs/>
      <w:sz w:val="24"/>
      <w:szCs w:val="24"/>
      <w:lang w:eastAsia="ar-SA"/>
    </w:rPr>
  </w:style>
  <w:style w:type="character" w:customStyle="1" w:styleId="TitleChar">
    <w:name w:val="Title Char"/>
    <w:link w:val="Title"/>
    <w:uiPriority w:val="99"/>
    <w:rsid w:val="002020C6"/>
    <w:rPr>
      <w:rFonts w:ascii="Times New Roman" w:eastAsia="Times New Roman" w:hAnsi="Times New Roman"/>
      <w:b/>
      <w:bCs/>
      <w:sz w:val="24"/>
      <w:szCs w:val="24"/>
      <w:lang w:eastAsia="ar-SA"/>
    </w:rPr>
  </w:style>
  <w:style w:type="paragraph" w:styleId="Subtitle">
    <w:name w:val="Subtitle"/>
    <w:basedOn w:val="Normal"/>
    <w:next w:val="Normal"/>
    <w:link w:val="SubtitleChar"/>
    <w:uiPriority w:val="11"/>
    <w:qFormat/>
    <w:rsid w:val="002020C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020C6"/>
    <w:rPr>
      <w:rFonts w:ascii="Cambria" w:eastAsia="Times New Roman" w:hAnsi="Cambria" w:cs="Times New Roman"/>
      <w:sz w:val="24"/>
      <w:szCs w:val="24"/>
      <w:lang w:eastAsia="en-US"/>
    </w:rPr>
  </w:style>
  <w:style w:type="paragraph" w:styleId="FootnoteText">
    <w:name w:val="footnote text"/>
    <w:basedOn w:val="Normal"/>
    <w:link w:val="FootnoteTextChar"/>
    <w:rsid w:val="00A16BE9"/>
    <w:pPr>
      <w:spacing w:after="0" w:line="240" w:lineRule="auto"/>
    </w:pPr>
    <w:rPr>
      <w:rFonts w:ascii="Times New Roman" w:eastAsia="Times New Roman" w:hAnsi="Times New Roman"/>
      <w:sz w:val="20"/>
      <w:szCs w:val="24"/>
    </w:rPr>
  </w:style>
  <w:style w:type="character" w:customStyle="1" w:styleId="FootnoteTextChar">
    <w:name w:val="Footnote Text Char"/>
    <w:link w:val="FootnoteText"/>
    <w:rsid w:val="00A16BE9"/>
    <w:rPr>
      <w:rFonts w:ascii="Times New Roman" w:eastAsia="Times New Roman" w:hAnsi="Times New Roman"/>
      <w:szCs w:val="24"/>
      <w:lang w:eastAsia="en-US"/>
    </w:rPr>
  </w:style>
  <w:style w:type="character" w:styleId="FootnoteReference">
    <w:name w:val="footnote reference"/>
    <w:rsid w:val="00A16BE9"/>
    <w:rPr>
      <w:rFonts w:cs="Times New Roman"/>
      <w:vertAlign w:val="superscript"/>
    </w:rPr>
  </w:style>
  <w:style w:type="paragraph" w:styleId="Header">
    <w:name w:val="header"/>
    <w:basedOn w:val="Normal"/>
    <w:link w:val="HeaderChar"/>
    <w:uiPriority w:val="99"/>
    <w:rsid w:val="00A16BE9"/>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HeaderChar">
    <w:name w:val="Header Char"/>
    <w:link w:val="Header"/>
    <w:uiPriority w:val="99"/>
    <w:rsid w:val="00A16BE9"/>
    <w:rPr>
      <w:rFonts w:ascii="Times New Roman" w:eastAsia="Times New Roman" w:hAnsi="Times New Roman"/>
      <w:sz w:val="24"/>
      <w:szCs w:val="24"/>
    </w:rPr>
  </w:style>
  <w:style w:type="character" w:styleId="CommentReference">
    <w:name w:val="annotation reference"/>
    <w:uiPriority w:val="99"/>
    <w:semiHidden/>
    <w:unhideWhenUsed/>
    <w:rsid w:val="00A16BE9"/>
    <w:rPr>
      <w:sz w:val="16"/>
      <w:szCs w:val="16"/>
    </w:rPr>
  </w:style>
  <w:style w:type="paragraph" w:styleId="CommentText">
    <w:name w:val="annotation text"/>
    <w:basedOn w:val="Normal"/>
    <w:link w:val="CommentTextChar"/>
    <w:uiPriority w:val="99"/>
    <w:semiHidden/>
    <w:unhideWhenUsed/>
    <w:rsid w:val="00A16BE9"/>
    <w:rPr>
      <w:sz w:val="20"/>
      <w:szCs w:val="20"/>
    </w:rPr>
  </w:style>
  <w:style w:type="character" w:customStyle="1" w:styleId="CommentTextChar">
    <w:name w:val="Comment Text Char"/>
    <w:link w:val="CommentText"/>
    <w:uiPriority w:val="99"/>
    <w:semiHidden/>
    <w:rsid w:val="00A16BE9"/>
    <w:rPr>
      <w:lang w:eastAsia="en-US"/>
    </w:rPr>
  </w:style>
  <w:style w:type="paragraph" w:styleId="CommentSubject">
    <w:name w:val="annotation subject"/>
    <w:basedOn w:val="CommentText"/>
    <w:next w:val="CommentText"/>
    <w:link w:val="CommentSubjectChar"/>
    <w:uiPriority w:val="99"/>
    <w:semiHidden/>
    <w:unhideWhenUsed/>
    <w:rsid w:val="00A16BE9"/>
    <w:rPr>
      <w:b/>
      <w:bCs/>
    </w:rPr>
  </w:style>
  <w:style w:type="character" w:customStyle="1" w:styleId="CommentSubjectChar">
    <w:name w:val="Comment Subject Char"/>
    <w:link w:val="CommentSubject"/>
    <w:uiPriority w:val="99"/>
    <w:semiHidden/>
    <w:rsid w:val="00A16BE9"/>
    <w:rPr>
      <w:b/>
      <w:bCs/>
      <w:lang w:eastAsia="en-US"/>
    </w:rPr>
  </w:style>
  <w:style w:type="paragraph" w:styleId="BalloonText">
    <w:name w:val="Balloon Text"/>
    <w:basedOn w:val="Normal"/>
    <w:link w:val="BalloonTextChar"/>
    <w:uiPriority w:val="99"/>
    <w:semiHidden/>
    <w:unhideWhenUsed/>
    <w:rsid w:val="00A16B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6BE9"/>
    <w:rPr>
      <w:rFonts w:ascii="Tahoma" w:hAnsi="Tahoma" w:cs="Tahoma"/>
      <w:sz w:val="16"/>
      <w:szCs w:val="16"/>
      <w:lang w:eastAsia="en-US"/>
    </w:rPr>
  </w:style>
  <w:style w:type="paragraph" w:styleId="Footer">
    <w:name w:val="footer"/>
    <w:basedOn w:val="Normal"/>
    <w:link w:val="FooterChar"/>
    <w:uiPriority w:val="99"/>
    <w:unhideWhenUsed/>
    <w:rsid w:val="00C00E8D"/>
    <w:pPr>
      <w:tabs>
        <w:tab w:val="center" w:pos="4819"/>
        <w:tab w:val="right" w:pos="9638"/>
      </w:tabs>
    </w:pPr>
  </w:style>
  <w:style w:type="character" w:customStyle="1" w:styleId="FooterChar">
    <w:name w:val="Footer Char"/>
    <w:link w:val="Footer"/>
    <w:uiPriority w:val="99"/>
    <w:rsid w:val="00C00E8D"/>
    <w:rPr>
      <w:sz w:val="22"/>
      <w:szCs w:val="22"/>
      <w:lang w:eastAsia="en-US"/>
    </w:rPr>
  </w:style>
  <w:style w:type="paragraph" w:styleId="BodyText">
    <w:name w:val="Body Text"/>
    <w:basedOn w:val="Normal"/>
    <w:link w:val="BodyTextChar"/>
    <w:unhideWhenUsed/>
    <w:rsid w:val="00654BB6"/>
    <w:pPr>
      <w:spacing w:after="0" w:line="360" w:lineRule="auto"/>
      <w:ind w:firstLine="1298"/>
    </w:pPr>
    <w:rPr>
      <w:rFonts w:ascii="Times New Roman" w:eastAsia="Times New Roman" w:hAnsi="Times New Roman"/>
      <w:sz w:val="24"/>
      <w:szCs w:val="20"/>
    </w:rPr>
  </w:style>
  <w:style w:type="character" w:customStyle="1" w:styleId="BodyTextChar">
    <w:name w:val="Body Text Char"/>
    <w:link w:val="BodyText"/>
    <w:rsid w:val="00654BB6"/>
    <w:rPr>
      <w:rFonts w:ascii="Times New Roman" w:eastAsia="Times New Roman" w:hAnsi="Times New Roman"/>
      <w:sz w:val="24"/>
      <w:lang w:eastAsia="en-US"/>
    </w:rPr>
  </w:style>
  <w:style w:type="paragraph" w:styleId="ListParagraph">
    <w:name w:val="List Paragraph"/>
    <w:basedOn w:val="Normal"/>
    <w:uiPriority w:val="34"/>
    <w:qFormat/>
    <w:rsid w:val="00654BB6"/>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rsid w:val="00DF432C"/>
  </w:style>
  <w:style w:type="character" w:styleId="Hyperlink">
    <w:name w:val="Hyperlink"/>
    <w:basedOn w:val="DefaultParagraphFont"/>
    <w:uiPriority w:val="99"/>
    <w:unhideWhenUsed/>
    <w:rsid w:val="009640CB"/>
    <w:rPr>
      <w:color w:val="0000FF" w:themeColor="hyperlink"/>
      <w:u w:val="single"/>
    </w:rPr>
  </w:style>
  <w:style w:type="character" w:styleId="FollowedHyperlink">
    <w:name w:val="FollowedHyperlink"/>
    <w:basedOn w:val="DefaultParagraphFont"/>
    <w:uiPriority w:val="99"/>
    <w:semiHidden/>
    <w:unhideWhenUsed/>
    <w:rsid w:val="0096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578">
      <w:bodyDiv w:val="1"/>
      <w:marLeft w:val="0"/>
      <w:marRight w:val="0"/>
      <w:marTop w:val="0"/>
      <w:marBottom w:val="0"/>
      <w:divBdr>
        <w:top w:val="none" w:sz="0" w:space="0" w:color="auto"/>
        <w:left w:val="none" w:sz="0" w:space="0" w:color="auto"/>
        <w:bottom w:val="none" w:sz="0" w:space="0" w:color="auto"/>
        <w:right w:val="none" w:sz="0" w:space="0" w:color="auto"/>
      </w:divBdr>
    </w:div>
    <w:div w:id="89468773">
      <w:bodyDiv w:val="1"/>
      <w:marLeft w:val="0"/>
      <w:marRight w:val="0"/>
      <w:marTop w:val="0"/>
      <w:marBottom w:val="0"/>
      <w:divBdr>
        <w:top w:val="none" w:sz="0" w:space="0" w:color="auto"/>
        <w:left w:val="none" w:sz="0" w:space="0" w:color="auto"/>
        <w:bottom w:val="none" w:sz="0" w:space="0" w:color="auto"/>
        <w:right w:val="none" w:sz="0" w:space="0" w:color="auto"/>
      </w:divBdr>
    </w:div>
    <w:div w:id="290135414">
      <w:bodyDiv w:val="1"/>
      <w:marLeft w:val="0"/>
      <w:marRight w:val="0"/>
      <w:marTop w:val="0"/>
      <w:marBottom w:val="0"/>
      <w:divBdr>
        <w:top w:val="none" w:sz="0" w:space="0" w:color="auto"/>
        <w:left w:val="none" w:sz="0" w:space="0" w:color="auto"/>
        <w:bottom w:val="none" w:sz="0" w:space="0" w:color="auto"/>
        <w:right w:val="none" w:sz="0" w:space="0" w:color="auto"/>
      </w:divBdr>
    </w:div>
    <w:div w:id="560016758">
      <w:bodyDiv w:val="1"/>
      <w:marLeft w:val="0"/>
      <w:marRight w:val="0"/>
      <w:marTop w:val="0"/>
      <w:marBottom w:val="0"/>
      <w:divBdr>
        <w:top w:val="none" w:sz="0" w:space="0" w:color="auto"/>
        <w:left w:val="none" w:sz="0" w:space="0" w:color="auto"/>
        <w:bottom w:val="none" w:sz="0" w:space="0" w:color="auto"/>
        <w:right w:val="none" w:sz="0" w:space="0" w:color="auto"/>
      </w:divBdr>
    </w:div>
    <w:div w:id="591820597">
      <w:bodyDiv w:val="1"/>
      <w:marLeft w:val="0"/>
      <w:marRight w:val="0"/>
      <w:marTop w:val="0"/>
      <w:marBottom w:val="0"/>
      <w:divBdr>
        <w:top w:val="none" w:sz="0" w:space="0" w:color="auto"/>
        <w:left w:val="none" w:sz="0" w:space="0" w:color="auto"/>
        <w:bottom w:val="none" w:sz="0" w:space="0" w:color="auto"/>
        <w:right w:val="none" w:sz="0" w:space="0" w:color="auto"/>
      </w:divBdr>
    </w:div>
    <w:div w:id="626661201">
      <w:bodyDiv w:val="1"/>
      <w:marLeft w:val="0"/>
      <w:marRight w:val="0"/>
      <w:marTop w:val="0"/>
      <w:marBottom w:val="0"/>
      <w:divBdr>
        <w:top w:val="none" w:sz="0" w:space="0" w:color="auto"/>
        <w:left w:val="none" w:sz="0" w:space="0" w:color="auto"/>
        <w:bottom w:val="none" w:sz="0" w:space="0" w:color="auto"/>
        <w:right w:val="none" w:sz="0" w:space="0" w:color="auto"/>
      </w:divBdr>
    </w:div>
    <w:div w:id="808783448">
      <w:bodyDiv w:val="1"/>
      <w:marLeft w:val="0"/>
      <w:marRight w:val="0"/>
      <w:marTop w:val="0"/>
      <w:marBottom w:val="0"/>
      <w:divBdr>
        <w:top w:val="none" w:sz="0" w:space="0" w:color="auto"/>
        <w:left w:val="none" w:sz="0" w:space="0" w:color="auto"/>
        <w:bottom w:val="none" w:sz="0" w:space="0" w:color="auto"/>
        <w:right w:val="none" w:sz="0" w:space="0" w:color="auto"/>
      </w:divBdr>
    </w:div>
    <w:div w:id="925111400">
      <w:bodyDiv w:val="1"/>
      <w:marLeft w:val="0"/>
      <w:marRight w:val="0"/>
      <w:marTop w:val="0"/>
      <w:marBottom w:val="0"/>
      <w:divBdr>
        <w:top w:val="none" w:sz="0" w:space="0" w:color="auto"/>
        <w:left w:val="none" w:sz="0" w:space="0" w:color="auto"/>
        <w:bottom w:val="none" w:sz="0" w:space="0" w:color="auto"/>
        <w:right w:val="none" w:sz="0" w:space="0" w:color="auto"/>
      </w:divBdr>
      <w:divsChild>
        <w:div w:id="42414775">
          <w:marLeft w:val="1080"/>
          <w:marRight w:val="0"/>
          <w:marTop w:val="100"/>
          <w:marBottom w:val="0"/>
          <w:divBdr>
            <w:top w:val="none" w:sz="0" w:space="0" w:color="auto"/>
            <w:left w:val="none" w:sz="0" w:space="0" w:color="auto"/>
            <w:bottom w:val="none" w:sz="0" w:space="0" w:color="auto"/>
            <w:right w:val="none" w:sz="0" w:space="0" w:color="auto"/>
          </w:divBdr>
        </w:div>
      </w:divsChild>
    </w:div>
    <w:div w:id="1070150090">
      <w:bodyDiv w:val="1"/>
      <w:marLeft w:val="0"/>
      <w:marRight w:val="0"/>
      <w:marTop w:val="0"/>
      <w:marBottom w:val="0"/>
      <w:divBdr>
        <w:top w:val="none" w:sz="0" w:space="0" w:color="auto"/>
        <w:left w:val="none" w:sz="0" w:space="0" w:color="auto"/>
        <w:bottom w:val="none" w:sz="0" w:space="0" w:color="auto"/>
        <w:right w:val="none" w:sz="0" w:space="0" w:color="auto"/>
      </w:divBdr>
    </w:div>
    <w:div w:id="1174340028">
      <w:bodyDiv w:val="1"/>
      <w:marLeft w:val="0"/>
      <w:marRight w:val="0"/>
      <w:marTop w:val="0"/>
      <w:marBottom w:val="0"/>
      <w:divBdr>
        <w:top w:val="none" w:sz="0" w:space="0" w:color="auto"/>
        <w:left w:val="none" w:sz="0" w:space="0" w:color="auto"/>
        <w:bottom w:val="none" w:sz="0" w:space="0" w:color="auto"/>
        <w:right w:val="none" w:sz="0" w:space="0" w:color="auto"/>
      </w:divBdr>
    </w:div>
    <w:div w:id="1194031861">
      <w:bodyDiv w:val="1"/>
      <w:marLeft w:val="0"/>
      <w:marRight w:val="0"/>
      <w:marTop w:val="0"/>
      <w:marBottom w:val="0"/>
      <w:divBdr>
        <w:top w:val="none" w:sz="0" w:space="0" w:color="auto"/>
        <w:left w:val="none" w:sz="0" w:space="0" w:color="auto"/>
        <w:bottom w:val="none" w:sz="0" w:space="0" w:color="auto"/>
        <w:right w:val="none" w:sz="0" w:space="0" w:color="auto"/>
      </w:divBdr>
    </w:div>
    <w:div w:id="1302270995">
      <w:bodyDiv w:val="1"/>
      <w:marLeft w:val="0"/>
      <w:marRight w:val="0"/>
      <w:marTop w:val="0"/>
      <w:marBottom w:val="0"/>
      <w:divBdr>
        <w:top w:val="none" w:sz="0" w:space="0" w:color="auto"/>
        <w:left w:val="none" w:sz="0" w:space="0" w:color="auto"/>
        <w:bottom w:val="none" w:sz="0" w:space="0" w:color="auto"/>
        <w:right w:val="none" w:sz="0" w:space="0" w:color="auto"/>
      </w:divBdr>
    </w:div>
    <w:div w:id="1524898664">
      <w:bodyDiv w:val="1"/>
      <w:marLeft w:val="0"/>
      <w:marRight w:val="0"/>
      <w:marTop w:val="0"/>
      <w:marBottom w:val="0"/>
      <w:divBdr>
        <w:top w:val="none" w:sz="0" w:space="0" w:color="auto"/>
        <w:left w:val="none" w:sz="0" w:space="0" w:color="auto"/>
        <w:bottom w:val="none" w:sz="0" w:space="0" w:color="auto"/>
        <w:right w:val="none" w:sz="0" w:space="0" w:color="auto"/>
      </w:divBdr>
    </w:div>
    <w:div w:id="1945529195">
      <w:bodyDiv w:val="1"/>
      <w:marLeft w:val="0"/>
      <w:marRight w:val="0"/>
      <w:marTop w:val="0"/>
      <w:marBottom w:val="0"/>
      <w:divBdr>
        <w:top w:val="none" w:sz="0" w:space="0" w:color="auto"/>
        <w:left w:val="none" w:sz="0" w:space="0" w:color="auto"/>
        <w:bottom w:val="none" w:sz="0" w:space="0" w:color="auto"/>
        <w:right w:val="none" w:sz="0" w:space="0" w:color="auto"/>
      </w:divBdr>
    </w:div>
    <w:div w:id="21396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L01.kaunas.lt\dokumentai\Pl&#279;trosProgramos\VITALI\2018\Strateginis\2018-2020\PATVIRTINTA\t188004%20priedas1_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4E88-5493-4BE3-B829-B2845F5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9405</Words>
  <Characters>5362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PLANAS</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subject>KAUNO MIESTO SAVIVALDYBĖS 2018–2020 METŲ STRATEGINIS VEIKLOS PLANAS</dc:subject>
  <dc:creator>Plėtros programų valdymo</dc:creator>
  <cp:lastModifiedBy>Deividas Motiejunas</cp:lastModifiedBy>
  <cp:revision>10</cp:revision>
  <cp:lastPrinted>2019-01-23T14:30:00Z</cp:lastPrinted>
  <dcterms:created xsi:type="dcterms:W3CDTF">2021-01-11T12:12:00Z</dcterms:created>
  <dcterms:modified xsi:type="dcterms:W3CDTF">2021-01-12T08:12:00Z</dcterms:modified>
</cp:coreProperties>
</file>