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65DE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D1FFC">
              <w:rPr>
                <w:b/>
              </w:rPr>
              <w:t xml:space="preserve">DĖL </w:t>
            </w:r>
            <w:r w:rsidR="002D1FFC" w:rsidRPr="009303AA">
              <w:rPr>
                <w:b/>
              </w:rPr>
              <w:t xml:space="preserve">DAUGIABUČIO NAMO </w:t>
            </w:r>
            <w:r w:rsidR="002D1FFC">
              <w:rPr>
                <w:b/>
              </w:rPr>
              <w:t>KĘSTUČIO G. 16</w:t>
            </w:r>
            <w:r w:rsidR="002D1FFC" w:rsidRPr="009303AA">
              <w:rPr>
                <w:b/>
              </w:rPr>
              <w:t xml:space="preserve"> BENDROJO NAUDOJIMO OBJEKTŲ ADMINISTRATORIAUS </w:t>
            </w:r>
            <w:r w:rsidR="002D1FFC">
              <w:rPr>
                <w:b/>
              </w:rPr>
              <w:t>PA</w:t>
            </w:r>
            <w:r w:rsidR="002D1FFC" w:rsidRPr="009303AA">
              <w:rPr>
                <w:b/>
              </w:rPr>
              <w:t xml:space="preserve">SKYRIMO PRATĘSIMO     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E65DE">
              <w:t>2020 m. lapkričio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E65DE">
              <w:t>A-3487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2D1FFC" w:rsidRPr="0046052A">
        <w:t>os direktoriaus 2016 m. kovo 1 </w:t>
      </w:r>
      <w:r w:rsidR="00C93360" w:rsidRPr="0046052A">
        <w:t>d. įsakymą Nr. A-562</w:t>
      </w:r>
      <w:r w:rsidRPr="0046052A">
        <w:t xml:space="preserve"> ,,Dėl </w:t>
      </w:r>
      <w:r w:rsidR="00C93360" w:rsidRPr="0046052A">
        <w:t>daugiabučio namo Kęstučio g. 16 bendrojo naudojimo objektų administratoriaus skyrimo“</w:t>
      </w:r>
      <w:r w:rsidRPr="0046052A">
        <w:t xml:space="preserve">, Bendrojo naudojimo objektų administratoriaus paskyrimo daugiabučiam namui </w:t>
      </w:r>
      <w:r w:rsidR="00C93360" w:rsidRPr="0046052A">
        <w:t xml:space="preserve">Kęstučio g. 16 </w:t>
      </w:r>
      <w:r w:rsidRPr="0046052A">
        <w:t>pratęsimo komi</w:t>
      </w:r>
      <w:r w:rsidR="00C93360" w:rsidRPr="0046052A">
        <w:t xml:space="preserve">sijos 2020 m. spalio </w:t>
      </w:r>
      <w:r w:rsidR="002968F0" w:rsidRPr="0046052A">
        <w:t>27</w:t>
      </w:r>
      <w:r w:rsidRPr="0046052A">
        <w:t xml:space="preserve"> d. posėdžio protokolą Nr. 53-4-</w:t>
      </w:r>
      <w:r w:rsidR="002968F0" w:rsidRPr="0046052A">
        <w:t>599</w:t>
      </w:r>
      <w:r w:rsidRPr="0046052A">
        <w:t xml:space="preserve">,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 namo Kęstučio g. 16</w:t>
      </w:r>
      <w:r w:rsidR="00C8609B" w:rsidRPr="0046052A">
        <w:rPr>
          <w:szCs w:val="24"/>
        </w:rPr>
        <w:t xml:space="preserve"> </w:t>
      </w:r>
      <w:r w:rsidR="00C93360" w:rsidRPr="0046052A">
        <w:t>(namo naudingasis plotas – 196,47</w:t>
      </w:r>
      <w:r w:rsidR="00C8609B" w:rsidRPr="0046052A">
        <w:t xml:space="preserve"> kv. m, gyvenamosios</w:t>
      </w:r>
      <w:r w:rsidR="00216A0B" w:rsidRPr="0046052A">
        <w:t xml:space="preserve"> paskirties patalpų skaičius – 6</w:t>
      </w:r>
      <w:r w:rsidR="00C8609B" w:rsidRPr="0046052A">
        <w:t>, negyvenamosios paskirties pata</w:t>
      </w:r>
      <w:r w:rsidR="00216A0B" w:rsidRPr="0046052A">
        <w:t>lpų skaičius – 3</w:t>
      </w:r>
      <w:r w:rsidR="00D66B99" w:rsidRPr="0046052A">
        <w:t>, žemės sklypo plotas</w:t>
      </w:r>
      <w:r w:rsidR="003A2707" w:rsidRPr="0046052A">
        <w:t xml:space="preserve"> – 0,1576</w:t>
      </w:r>
      <w:r w:rsidR="00C8609B" w:rsidRPr="0046052A">
        <w:t xml:space="preserve"> ha, savininkų teisės į žemės sklypą įregistruotos Nekilnojamojo turto registre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3A2707" w:rsidRPr="0046052A">
        <w:t xml:space="preserve"> daugiabučio namo Kęstučio g. 16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3A2707" w:rsidRPr="0046052A">
        <w:t>s įsigalioja 2021 m. kovo 1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E4" w:rsidRDefault="00D91BE4">
      <w:r>
        <w:separator/>
      </w:r>
    </w:p>
  </w:endnote>
  <w:endnote w:type="continuationSeparator" w:id="0">
    <w:p w:rsidR="00D91BE4" w:rsidRDefault="00D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E4" w:rsidRDefault="00D91BE4">
      <w:pPr>
        <w:pStyle w:val="Porat"/>
        <w:spacing w:before="240"/>
      </w:pPr>
    </w:p>
  </w:footnote>
  <w:footnote w:type="continuationSeparator" w:id="0">
    <w:p w:rsidR="00D91BE4" w:rsidRDefault="00D9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65D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455F7"/>
    <w:rsid w:val="00207F41"/>
    <w:rsid w:val="00216A0B"/>
    <w:rsid w:val="002968F0"/>
    <w:rsid w:val="002D1FFC"/>
    <w:rsid w:val="002F731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943ED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303AA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BE65DE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60D36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0DAB-4E2F-4A90-8AB8-FED21A5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393</Words>
  <Characters>2588</Characters>
  <Application>Microsoft Office Word</Application>
  <DocSecurity>4</DocSecurity>
  <Lines>56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2020-11-03    ĮSAKYMAS_x000d_   Nr. A-3487</dc:title>
  <dc:subject>DĖL DAUGIABUČIO NAMO KĘSTUČIO G. 16 BENDROJO NAUDOJIMO OBJEKTŲ ADMINISTRATORIAUS PASKYRIMO PRATĘSIMO</dc:subject>
  <dc:creator>Nijolė Ivaškevičienė</dc:creator>
  <cp:keywords/>
  <cp:lastModifiedBy>Nijolė Ivaškevičienė</cp:lastModifiedBy>
  <cp:revision>2</cp:revision>
  <cp:lastPrinted>2001-05-16T08:19:00Z</cp:lastPrinted>
  <dcterms:created xsi:type="dcterms:W3CDTF">2020-11-03T11:50:00Z</dcterms:created>
  <dcterms:modified xsi:type="dcterms:W3CDTF">2020-11-03T11:50:00Z</dcterms:modified>
</cp:coreProperties>
</file>