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66A4B">
              <w:rPr>
                <w:b/>
              </w:rPr>
              <w:t xml:space="preserve">Elektroninio </w:t>
            </w:r>
            <w:proofErr w:type="spellStart"/>
            <w:r w:rsidR="00066A4B">
              <w:rPr>
                <w:b/>
              </w:rPr>
              <w:t>dokumeęnto</w:t>
            </w:r>
            <w:proofErr w:type="spellEnd"/>
            <w:r w:rsidR="00066A4B">
              <w:rPr>
                <w:b/>
              </w:rPr>
              <w:t xml:space="preserve">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E1FE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2E1FE1" w:rsidRPr="00034564">
              <w:rPr>
                <w:b/>
              </w:rPr>
              <w:t>DĖL DAUGIABUČIO NAMO</w:t>
            </w:r>
            <w:r w:rsidR="002E1FE1">
              <w:rPr>
                <w:b/>
              </w:rPr>
              <w:t xml:space="preserve"> K. BŪGOS G. 58</w:t>
            </w:r>
            <w:r w:rsidR="002E1FE1"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066A4B">
              <w:t>2020 m. spalio 5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066A4B">
              <w:t>A-3165</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656D5B" w:rsidRDefault="00034564" w:rsidP="00066A4B">
      <w:pPr>
        <w:pStyle w:val="Pagrindinistekstas"/>
        <w:spacing w:line="240" w:lineRule="auto"/>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Bendrojo naudojimo objektų administratoriaus parinkimo, kai butų ir kitų patalpų savininkai bendrojo naudojimo objektų administratoriaus nepasirenka, tvarkos aprašu, patvirtintu Kauno miesto savivaldybės administracijos direktoriaus 2019 m. lapkričio 20 d. įsakymu Nr.</w:t>
      </w:r>
      <w:r w:rsidR="00AB5FD2">
        <w:t> </w:t>
      </w:r>
      <w:r w:rsidR="00463B7D">
        <w:t xml:space="preserve">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w:t>
      </w:r>
      <w:r w:rsidR="00AB5FD2">
        <w:rPr>
          <w:szCs w:val="24"/>
        </w:rPr>
        <w:t> </w:t>
      </w:r>
      <w:r w:rsidR="00A81571">
        <w:rPr>
          <w:szCs w:val="24"/>
        </w:rPr>
        <w:t>m. birželio 19</w:t>
      </w:r>
      <w:r w:rsidR="00AB5FD2">
        <w:rPr>
          <w:szCs w:val="24"/>
        </w:rPr>
        <w:t> </w:t>
      </w:r>
      <w:r w:rsidR="00A81571">
        <w:rPr>
          <w:szCs w:val="24"/>
        </w:rPr>
        <w:t>d. įsakymą Nr.</w:t>
      </w:r>
      <w:r w:rsidR="00AB5FD2">
        <w:rPr>
          <w:szCs w:val="24"/>
        </w:rPr>
        <w:t> </w:t>
      </w:r>
      <w:r w:rsidR="00A81571">
        <w:rPr>
          <w:szCs w:val="24"/>
        </w:rPr>
        <w:t xml:space="preserve">A-1730 „Dėl UAB Kauno komunalinio ir butų ūkio įrašymo į Asmenų, pretenduojančių </w:t>
      </w:r>
      <w:r w:rsidR="00A81571">
        <w:rPr>
          <w:szCs w:val="24"/>
        </w:rPr>
        <w:lastRenderedPageBreak/>
        <w:t>teikti daugiabučių namų bendrojo naudojimo objektų administravimo paslaugas Kauno miesto savivaldybės teritorijoje,</w:t>
      </w:r>
      <w:r w:rsidR="00AB5FD2">
        <w:rPr>
          <w:szCs w:val="24"/>
        </w:rPr>
        <w:t> </w:t>
      </w:r>
      <w:r w:rsidR="00A81571">
        <w:rPr>
          <w:szCs w:val="24"/>
        </w:rPr>
        <w:t xml:space="preserve"> sąrašą“,</w:t>
      </w:r>
      <w:r w:rsidR="0093409E">
        <w:rPr>
          <w:szCs w:val="24"/>
        </w:rPr>
        <w:t xml:space="preserve"> </w:t>
      </w:r>
      <w:r w:rsidR="00A81571">
        <w:t>Kauno miesto savivaldybės administracijos direktoriaus 2020</w:t>
      </w:r>
      <w:r w:rsidR="00AB5FD2">
        <w:t> </w:t>
      </w:r>
      <w:r w:rsidR="00A81571">
        <w:t>m. sausio 16</w:t>
      </w:r>
      <w:r w:rsidR="00AB5FD2">
        <w:t> </w:t>
      </w:r>
      <w:r w:rsidR="00A81571">
        <w:t>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2E1FE1">
        <w:t>K.</w:t>
      </w:r>
      <w:r w:rsidR="00AB5FD2">
        <w:t> </w:t>
      </w:r>
      <w:proofErr w:type="spellStart"/>
      <w:r w:rsidR="002E1FE1">
        <w:t>Būgos</w:t>
      </w:r>
      <w:proofErr w:type="spellEnd"/>
      <w:r w:rsidR="00AB5FD2">
        <w:t> </w:t>
      </w:r>
      <w:r w:rsidR="002E1FE1">
        <w:t>g. 58</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F83F15">
        <w:t>rugsėjo 28</w:t>
      </w:r>
      <w:r w:rsidR="00A81571" w:rsidRPr="00A826EB">
        <w:t xml:space="preserve"> d.</w:t>
      </w:r>
      <w:r w:rsidR="00A81571" w:rsidRPr="00C84E4C">
        <w:t xml:space="preserve"> posėdžio protokolą Nr. </w:t>
      </w:r>
      <w:r w:rsidR="00A81571" w:rsidRPr="00656D5B">
        <w:t>53-4-</w:t>
      </w:r>
      <w:r w:rsidR="00656D5B" w:rsidRPr="00656D5B">
        <w:t>547</w:t>
      </w:r>
      <w:r w:rsidR="00A81571" w:rsidRPr="00656D5B">
        <w:t>:</w:t>
      </w:r>
    </w:p>
    <w:p w:rsidR="00034564" w:rsidRPr="000009FC" w:rsidRDefault="00034564" w:rsidP="00066A4B">
      <w:pPr>
        <w:pStyle w:val="Pagrindinistekstas"/>
        <w:spacing w:line="240"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w:t>
      </w:r>
      <w:r w:rsidR="00AB5FD2">
        <w:rPr>
          <w:szCs w:val="24"/>
        </w:rPr>
        <w:t> </w:t>
      </w:r>
      <w:r>
        <w:rPr>
          <w:szCs w:val="24"/>
        </w:rPr>
        <w:t>g. 18, 51339 Kaunas, įmonės kodas 132532496, duomenys kaupiami ir saugomi Juridinių asmenų registre, PVM mokėtojo kodas LT325324917)</w:t>
      </w:r>
      <w:r>
        <w:t xml:space="preserve"> </w:t>
      </w:r>
      <w:r w:rsidRPr="000009FC">
        <w:rPr>
          <w:szCs w:val="24"/>
        </w:rPr>
        <w:t>daugiabuč</w:t>
      </w:r>
      <w:r w:rsidR="002E1FE1">
        <w:rPr>
          <w:szCs w:val="24"/>
        </w:rPr>
        <w:t xml:space="preserve">io namo K. </w:t>
      </w:r>
      <w:proofErr w:type="spellStart"/>
      <w:r w:rsidR="002E1FE1">
        <w:rPr>
          <w:szCs w:val="24"/>
        </w:rPr>
        <w:t>Būgos</w:t>
      </w:r>
      <w:proofErr w:type="spellEnd"/>
      <w:r w:rsidR="002E1FE1">
        <w:rPr>
          <w:szCs w:val="24"/>
        </w:rPr>
        <w:t xml:space="preserve"> g. 58</w:t>
      </w:r>
      <w:r w:rsidRPr="000009FC">
        <w:rPr>
          <w:szCs w:val="24"/>
        </w:rPr>
        <w:t xml:space="preserve"> </w:t>
      </w:r>
      <w:r w:rsidRPr="0098757F">
        <w:t xml:space="preserve">(namo naudingasis </w:t>
      </w:r>
      <w:r w:rsidRPr="00786D68">
        <w:t>plotas</w:t>
      </w:r>
      <w:r w:rsidR="0093409E">
        <w:t> </w:t>
      </w:r>
      <w:r w:rsidRPr="00786D68">
        <w:t xml:space="preserve">– </w:t>
      </w:r>
      <w:r w:rsidR="002E1FE1">
        <w:t>110,36</w:t>
      </w:r>
      <w:r w:rsidR="0093409E">
        <w:t> </w:t>
      </w:r>
      <w:r w:rsidRPr="00786D68">
        <w:t>kv.</w:t>
      </w:r>
      <w:r w:rsidR="0093409E">
        <w:t> </w:t>
      </w:r>
      <w:r w:rsidRPr="00786D68">
        <w:t>m, gyvenamosios paskirties patalp</w:t>
      </w:r>
      <w:r w:rsidR="002E1FE1">
        <w:t>ų skaičius – 2</w:t>
      </w:r>
      <w:r w:rsidR="0009011A">
        <w:t xml:space="preserve">, </w:t>
      </w:r>
      <w:r w:rsidR="00FB510C">
        <w:t>negyvenamosios paskirties patalpų skaičius – 1</w:t>
      </w:r>
      <w:r w:rsidR="003C2A04">
        <w:t>, žemės sklypo plotas – 0,0346 ha, savininkų teisės į žemės sklypą įregistruotos Nekilnojamojo turto registre</w:t>
      </w:r>
      <w:r w:rsidRPr="000009FC">
        <w:rPr>
          <w:szCs w:val="24"/>
        </w:rPr>
        <w:t xml:space="preserve">) </w:t>
      </w:r>
      <w:r w:rsidRPr="00786D68">
        <w:t>bendrojo naudojimo objektų administratore (toliau</w:t>
      </w:r>
      <w:r w:rsidR="00AB5FD2">
        <w:t> </w:t>
      </w:r>
      <w:r w:rsidRPr="00786D68">
        <w:t>– administratorius).</w:t>
      </w:r>
    </w:p>
    <w:p w:rsidR="00034564" w:rsidRPr="00786D68" w:rsidRDefault="00034564" w:rsidP="00066A4B">
      <w:pPr>
        <w:pStyle w:val="Pagrindinistekstas"/>
        <w:spacing w:line="240" w:lineRule="auto"/>
        <w:jc w:val="both"/>
      </w:pPr>
      <w:r w:rsidRPr="00786D68">
        <w:t>2. N u s t a t a u,  kad:</w:t>
      </w:r>
    </w:p>
    <w:p w:rsidR="00034564" w:rsidRPr="0098757F" w:rsidRDefault="00034564" w:rsidP="00066A4B">
      <w:pPr>
        <w:pStyle w:val="Pagrindinistekstas"/>
        <w:spacing w:line="240" w:lineRule="auto"/>
        <w:jc w:val="both"/>
      </w:pPr>
      <w:r w:rsidRPr="00786D68">
        <w:t>2.1. daugiabučio</w:t>
      </w:r>
      <w:r w:rsidR="0009011A">
        <w:t xml:space="preserve"> namo </w:t>
      </w:r>
      <w:r w:rsidR="002E1FE1">
        <w:t xml:space="preserve">K. </w:t>
      </w:r>
      <w:proofErr w:type="spellStart"/>
      <w:r w:rsidR="002E1FE1">
        <w:t>Būgos</w:t>
      </w:r>
      <w:proofErr w:type="spellEnd"/>
      <w:r w:rsidR="002E1FE1">
        <w:t xml:space="preserve"> g. 58</w:t>
      </w:r>
      <w:r w:rsidRPr="0098757F">
        <w:t xml:space="preserve"> bendrojo naudojimo objektų administravimo tarifas</w:t>
      </w:r>
      <w:r w:rsidR="00AB5FD2">
        <w:t> </w:t>
      </w:r>
      <w:r w:rsidRPr="0098757F">
        <w:t xml:space="preserve">– </w:t>
      </w:r>
      <w:r w:rsidR="00F83F15">
        <w:t>0,0200</w:t>
      </w:r>
      <w:r w:rsidR="00A81571">
        <w:t xml:space="preserve"> </w:t>
      </w:r>
      <w:proofErr w:type="spellStart"/>
      <w:r>
        <w:t>Eur</w:t>
      </w:r>
      <w:proofErr w:type="spellEnd"/>
      <w:r>
        <w:t xml:space="preserve"> už 1 kv. m (su</w:t>
      </w:r>
      <w:r w:rsidRPr="0098757F">
        <w:t xml:space="preserve"> PVM);</w:t>
      </w:r>
    </w:p>
    <w:p w:rsidR="00034564" w:rsidRDefault="00034564" w:rsidP="00066A4B">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066A4B">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bookmarkStart w:id="13" w:name="_GoBack"/>
            <w:bookmarkEnd w:id="13"/>
            <w:r w:rsidR="00403F09">
              <w:t>Tadas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D7A" w:rsidRDefault="005E3D7A">
      <w:r>
        <w:separator/>
      </w:r>
    </w:p>
  </w:endnote>
  <w:endnote w:type="continuationSeparator" w:id="0">
    <w:p w:rsidR="005E3D7A" w:rsidRDefault="005E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D7A" w:rsidRDefault="005E3D7A">
      <w:pPr>
        <w:pStyle w:val="Porat"/>
        <w:spacing w:before="240"/>
      </w:pPr>
    </w:p>
  </w:footnote>
  <w:footnote w:type="continuationSeparator" w:id="0">
    <w:p w:rsidR="005E3D7A" w:rsidRDefault="005E3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66A4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66A4B"/>
    <w:rsid w:val="0008063D"/>
    <w:rsid w:val="0009011A"/>
    <w:rsid w:val="00095423"/>
    <w:rsid w:val="000A4AD0"/>
    <w:rsid w:val="000D6A14"/>
    <w:rsid w:val="000E4C96"/>
    <w:rsid w:val="000F5BD4"/>
    <w:rsid w:val="001276ED"/>
    <w:rsid w:val="001455F7"/>
    <w:rsid w:val="001F3AC0"/>
    <w:rsid w:val="00207F41"/>
    <w:rsid w:val="00295D84"/>
    <w:rsid w:val="002E1FE1"/>
    <w:rsid w:val="002F7319"/>
    <w:rsid w:val="0031058C"/>
    <w:rsid w:val="00363F96"/>
    <w:rsid w:val="003820E4"/>
    <w:rsid w:val="003C2A04"/>
    <w:rsid w:val="00403F09"/>
    <w:rsid w:val="004116A3"/>
    <w:rsid w:val="0043600D"/>
    <w:rsid w:val="00463B7D"/>
    <w:rsid w:val="00495FB8"/>
    <w:rsid w:val="004A0872"/>
    <w:rsid w:val="004A2345"/>
    <w:rsid w:val="004B29EB"/>
    <w:rsid w:val="004C2536"/>
    <w:rsid w:val="004C56FD"/>
    <w:rsid w:val="004D5CEA"/>
    <w:rsid w:val="004F0D8F"/>
    <w:rsid w:val="00513A0C"/>
    <w:rsid w:val="00555321"/>
    <w:rsid w:val="005B3A76"/>
    <w:rsid w:val="005C37B2"/>
    <w:rsid w:val="005E0B5E"/>
    <w:rsid w:val="005E3D7A"/>
    <w:rsid w:val="005F7D81"/>
    <w:rsid w:val="00606F0C"/>
    <w:rsid w:val="00656D5B"/>
    <w:rsid w:val="00657764"/>
    <w:rsid w:val="00660FC3"/>
    <w:rsid w:val="00663C4E"/>
    <w:rsid w:val="00665D04"/>
    <w:rsid w:val="006A169F"/>
    <w:rsid w:val="006B0B13"/>
    <w:rsid w:val="007131E0"/>
    <w:rsid w:val="0072002E"/>
    <w:rsid w:val="007641B0"/>
    <w:rsid w:val="00786FFD"/>
    <w:rsid w:val="008019AF"/>
    <w:rsid w:val="00844B77"/>
    <w:rsid w:val="00844EB4"/>
    <w:rsid w:val="008A22C3"/>
    <w:rsid w:val="008B6BD4"/>
    <w:rsid w:val="008D0198"/>
    <w:rsid w:val="0093409E"/>
    <w:rsid w:val="009973C6"/>
    <w:rsid w:val="009B3CF1"/>
    <w:rsid w:val="009B6960"/>
    <w:rsid w:val="009D2EDD"/>
    <w:rsid w:val="009F4E26"/>
    <w:rsid w:val="00A006F5"/>
    <w:rsid w:val="00A06A95"/>
    <w:rsid w:val="00A15B24"/>
    <w:rsid w:val="00A276C6"/>
    <w:rsid w:val="00A44A6D"/>
    <w:rsid w:val="00A50F4A"/>
    <w:rsid w:val="00A52762"/>
    <w:rsid w:val="00A81571"/>
    <w:rsid w:val="00AB470F"/>
    <w:rsid w:val="00AB5FD2"/>
    <w:rsid w:val="00AB6A55"/>
    <w:rsid w:val="00AF778B"/>
    <w:rsid w:val="00B252B0"/>
    <w:rsid w:val="00B364A2"/>
    <w:rsid w:val="00C259C3"/>
    <w:rsid w:val="00C944F9"/>
    <w:rsid w:val="00CA5586"/>
    <w:rsid w:val="00CC76CF"/>
    <w:rsid w:val="00CE3DCB"/>
    <w:rsid w:val="00CE5B9F"/>
    <w:rsid w:val="00D06F30"/>
    <w:rsid w:val="00D65754"/>
    <w:rsid w:val="00D870A3"/>
    <w:rsid w:val="00E639DD"/>
    <w:rsid w:val="00E85B8F"/>
    <w:rsid w:val="00E94004"/>
    <w:rsid w:val="00EC6E1E"/>
    <w:rsid w:val="00EF2319"/>
    <w:rsid w:val="00F406E1"/>
    <w:rsid w:val="00F415C3"/>
    <w:rsid w:val="00F5541C"/>
    <w:rsid w:val="00F83F15"/>
    <w:rsid w:val="00F85FF8"/>
    <w:rsid w:val="00FB510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3A7FF"/>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6EE3-189D-4BB0-85F1-12EA9BB7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413</Words>
  <Characters>2769</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A-3165</dc:title>
  <dc:subject>DĖL DAUGIABUČIO NAMO K. BŪGOS G. 58 BENDROJO NAUDOJIMO OBJEKTŲ ADMINISTRATORIAUS SKYRIMO</dc:subject>
  <dc:creator>Nijolė Ivaškevičienė</dc:creator>
  <cp:keywords/>
  <cp:lastModifiedBy>Nijolė Ivaškevičienė</cp:lastModifiedBy>
  <cp:revision>2</cp:revision>
  <cp:lastPrinted>2020-09-28T12:16:00Z</cp:lastPrinted>
  <dcterms:created xsi:type="dcterms:W3CDTF">2020-10-05T11:18:00Z</dcterms:created>
  <dcterms:modified xsi:type="dcterms:W3CDTF">2020-10-05T11:18:00Z</dcterms:modified>
</cp:coreProperties>
</file>